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Data Science Game 2017 : work document</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Created: 15/04/2017</w:t>
      </w:r>
    </w:p>
    <w:p w:rsidR="00000000" w:rsidDel="00000000" w:rsidP="00000000" w:rsidRDefault="00000000" w:rsidRPr="00000000">
      <w:pPr>
        <w:pBdr/>
        <w:contextualSpacing w:val="0"/>
        <w:jc w:val="left"/>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Experience shows that we can test 100 different solutions and then choose the best, but forget the previous ones. Furthermore, if we do some data preprocessing and it improves the accuracy of the model, two weeks later we can forget what we did exactly.</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I propose to keep track of the ideas, solutions, tricks here, to be able to come back to this if we need.</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Here is an example:</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Author: galashov.alexandr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Date: 15/04/2017</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What:</w:t>
      </w:r>
    </w:p>
    <w:p w:rsidR="00000000" w:rsidDel="00000000" w:rsidP="00000000" w:rsidRDefault="00000000" w:rsidRPr="00000000">
      <w:pPr>
        <w:numPr>
          <w:ilvl w:val="0"/>
          <w:numId w:val="1"/>
        </w:numPr>
        <w:pBdr/>
        <w:ind w:left="720" w:hanging="360"/>
        <w:contextualSpacing w:val="1"/>
        <w:jc w:val="both"/>
        <w:rPr>
          <w:sz w:val="24"/>
          <w:szCs w:val="24"/>
          <w:u w:val="none"/>
        </w:rPr>
      </w:pPr>
      <w:r w:rsidDel="00000000" w:rsidR="00000000" w:rsidRPr="00000000">
        <w:rPr>
          <w:sz w:val="24"/>
          <w:szCs w:val="24"/>
          <w:rtl w:val="0"/>
        </w:rPr>
        <w:t xml:space="preserve">Took the data from "input.csv"</w:t>
      </w:r>
    </w:p>
    <w:p w:rsidR="00000000" w:rsidDel="00000000" w:rsidP="00000000" w:rsidRDefault="00000000" w:rsidRPr="00000000">
      <w:pPr>
        <w:numPr>
          <w:ilvl w:val="0"/>
          <w:numId w:val="1"/>
        </w:numPr>
        <w:pBdr/>
        <w:ind w:left="720" w:hanging="360"/>
        <w:contextualSpacing w:val="1"/>
        <w:jc w:val="both"/>
        <w:rPr>
          <w:sz w:val="24"/>
          <w:szCs w:val="24"/>
          <w:u w:val="none"/>
        </w:rPr>
      </w:pPr>
      <w:r w:rsidDel="00000000" w:rsidR="00000000" w:rsidRPr="00000000">
        <w:rPr>
          <w:sz w:val="24"/>
          <w:szCs w:val="24"/>
          <w:rtl w:val="0"/>
        </w:rPr>
        <w:t xml:space="preserve">Processed it with pandas: *WRITE THE COMMAND HERE*</w:t>
      </w:r>
    </w:p>
    <w:p w:rsidR="00000000" w:rsidDel="00000000" w:rsidP="00000000" w:rsidRDefault="00000000" w:rsidRPr="00000000">
      <w:pPr>
        <w:numPr>
          <w:ilvl w:val="0"/>
          <w:numId w:val="1"/>
        </w:numPr>
        <w:pBdr/>
        <w:ind w:left="720" w:hanging="360"/>
        <w:contextualSpacing w:val="1"/>
        <w:jc w:val="both"/>
        <w:rPr>
          <w:sz w:val="24"/>
          <w:szCs w:val="24"/>
          <w:u w:val="none"/>
        </w:rPr>
      </w:pPr>
      <w:r w:rsidDel="00000000" w:rsidR="00000000" w:rsidRPr="00000000">
        <w:rPr>
          <w:sz w:val="24"/>
          <w:szCs w:val="24"/>
          <w:rtl w:val="0"/>
        </w:rPr>
        <w:t xml:space="preserve">Did normalization of data sets (input_df = (input_df - input_df.mean())/input_df.std())</w:t>
      </w:r>
    </w:p>
    <w:p w:rsidR="00000000" w:rsidDel="00000000" w:rsidP="00000000" w:rsidRDefault="00000000" w:rsidRPr="00000000">
      <w:pPr>
        <w:numPr>
          <w:ilvl w:val="0"/>
          <w:numId w:val="1"/>
        </w:numPr>
        <w:pBdr/>
        <w:ind w:left="720" w:hanging="360"/>
        <w:contextualSpacing w:val="1"/>
        <w:jc w:val="both"/>
        <w:rPr>
          <w:sz w:val="24"/>
          <w:szCs w:val="24"/>
          <w:u w:val="none"/>
        </w:rPr>
      </w:pPr>
      <w:r w:rsidDel="00000000" w:rsidR="00000000" w:rsidRPr="00000000">
        <w:rPr>
          <w:sz w:val="24"/>
          <w:szCs w:val="24"/>
          <w:rtl w:val="0"/>
        </w:rPr>
        <w:t xml:space="preserve">Did logistic regresssion with lambda = 0.4</w:t>
      </w:r>
    </w:p>
    <w:p w:rsidR="00000000" w:rsidDel="00000000" w:rsidP="00000000" w:rsidRDefault="00000000" w:rsidRPr="00000000">
      <w:pPr>
        <w:numPr>
          <w:ilvl w:val="0"/>
          <w:numId w:val="1"/>
        </w:numPr>
        <w:pBdr/>
        <w:ind w:left="720" w:hanging="360"/>
        <w:contextualSpacing w:val="1"/>
        <w:jc w:val="both"/>
        <w:rPr>
          <w:sz w:val="24"/>
          <w:szCs w:val="24"/>
          <w:u w:val="none"/>
        </w:rPr>
      </w:pPr>
      <w:r w:rsidDel="00000000" w:rsidR="00000000" w:rsidRPr="00000000">
        <w:rPr>
          <w:sz w:val="24"/>
          <w:szCs w:val="24"/>
          <w:rtl w:val="0"/>
        </w:rPr>
        <w:t xml:space="preserve">The code link: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