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622B34" w:rsidRPr="004B4CF8" w:rsidTr="00622B34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237A95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 w:rsidR="00237A95">
              <w:rPr>
                <w:rFonts w:cstheme="minorHAnsi"/>
                <w:sz w:val="18"/>
                <w:szCs w:val="18"/>
              </w:rPr>
              <w:t>de la fiche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622B34" w:rsidRPr="004B4CF8" w:rsidTr="00622B34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622B34" w:rsidRPr="004B4CF8" w:rsidTr="00622B34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AE2108" w:rsidRDefault="00622B34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B34" w:rsidRPr="00622B34" w:rsidRDefault="00622B34" w:rsidP="00185C17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622B34" w:rsidRPr="004B4CF8" w:rsidRDefault="00622B34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93"/>
        <w:gridCol w:w="7227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CONSOLE D’ADMINISTRATION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Adresse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Nom d’utilisateur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Mot de passe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9"/>
        <w:gridCol w:w="7231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PUBLICATION FTP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Adresse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Nom d’utilisateur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Mot de passe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Dossier de publication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6"/>
        <w:gridCol w:w="7234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MESSAGERIE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237A95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Courrier entrant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 Port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237A95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Courrier sortant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 Port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Webmail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Emails crées souhaités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237A95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Mots de passe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des mails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8"/>
        <w:gridCol w:w="7232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DNS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DNS Primaire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DNS Secondaire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7"/>
        <w:gridCol w:w="7233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ADMINISTRATION DU SITE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Adresse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Mot de passe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4"/>
        <w:gridCol w:w="7236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BASE DE DONNEES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Nom de la base de données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User 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Mot de passe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80"/>
        <w:gridCol w:w="7240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237A95" w:rsidP="00F407E4">
            <w:pPr>
              <w:rPr>
                <w:rFonts w:asciiTheme="minorHAnsi" w:hAnsiTheme="minorHAnsi" w:cstheme="minorHAnsi"/>
                <w:b/>
              </w:rPr>
            </w:pPr>
            <w:r w:rsidRPr="00237A95">
              <w:rPr>
                <w:rFonts w:asciiTheme="minorHAnsi" w:hAnsiTheme="minorHAnsi" w:cstheme="minorHAnsi"/>
                <w:b/>
              </w:rPr>
              <w:t>PERIODE DE VALIDITE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Date début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Date fin 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tbl>
      <w:tblPr>
        <w:tblStyle w:val="Listemoyenne2"/>
        <w:tblW w:w="0" w:type="auto"/>
        <w:tblLook w:val="04A0"/>
      </w:tblPr>
      <w:tblGrid>
        <w:gridCol w:w="3196"/>
        <w:gridCol w:w="7224"/>
      </w:tblGrid>
      <w:tr w:rsidR="00237A95" w:rsidRPr="00237A95" w:rsidTr="00F407E4">
        <w:trPr>
          <w:cnfStyle w:val="100000000000"/>
        </w:trPr>
        <w:tc>
          <w:tcPr>
            <w:cnfStyle w:val="001000000100"/>
            <w:tcW w:w="10606" w:type="dxa"/>
            <w:gridSpan w:val="2"/>
          </w:tcPr>
          <w:p w:rsidR="00237A95" w:rsidRPr="00237A95" w:rsidRDefault="00644430" w:rsidP="0064443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PACK D</w:t>
            </w:r>
            <w:r w:rsidR="00237A95" w:rsidRPr="00237A95">
              <w:rPr>
                <w:rFonts w:asciiTheme="minorHAnsi" w:hAnsiTheme="minorHAnsi" w:cstheme="minorHAnsi"/>
                <w:b/>
              </w:rPr>
              <w:t>’HEBERGEMENT</w:t>
            </w:r>
          </w:p>
        </w:tc>
      </w:tr>
      <w:tr w:rsidR="00237A95" w:rsidRPr="00237A95" w:rsidTr="00C21D28">
        <w:trPr>
          <w:cnfStyle w:val="000000100000"/>
        </w:trPr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>Nom de domaine</w:t>
            </w:r>
          </w:p>
        </w:tc>
        <w:tc>
          <w:tcPr>
            <w:tcW w:w="7379" w:type="dxa"/>
            <w:shd w:val="clear" w:color="auto" w:fill="F2F2F2" w:themeFill="background1" w:themeFillShade="F2"/>
          </w:tcPr>
          <w:p w:rsidR="00237A95" w:rsidRPr="00237A95" w:rsidRDefault="00237A95" w:rsidP="00F407E4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37A95" w:rsidRPr="00237A95" w:rsidTr="00F407E4">
        <w:tc>
          <w:tcPr>
            <w:cnfStyle w:val="001000000000"/>
            <w:tcW w:w="3227" w:type="dxa"/>
          </w:tcPr>
          <w:p w:rsidR="00237A95" w:rsidRPr="00237A95" w:rsidRDefault="00237A95" w:rsidP="00F407E4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237A95">
              <w:rPr>
                <w:rFonts w:asciiTheme="minorHAnsi" w:hAnsiTheme="minorHAnsi" w:cstheme="minorHAnsi"/>
                <w:sz w:val="24"/>
                <w:szCs w:val="24"/>
              </w:rPr>
              <w:t xml:space="preserve">Caractéristiques </w:t>
            </w:r>
          </w:p>
        </w:tc>
        <w:tc>
          <w:tcPr>
            <w:tcW w:w="7379" w:type="dxa"/>
          </w:tcPr>
          <w:p w:rsidR="00237A95" w:rsidRPr="00237A95" w:rsidRDefault="00237A95" w:rsidP="00F407E4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37A95" w:rsidRPr="00237A95" w:rsidRDefault="00237A95" w:rsidP="00237A95">
      <w:pPr>
        <w:rPr>
          <w:rFonts w:cstheme="minorHAnsi"/>
          <w:sz w:val="24"/>
          <w:szCs w:val="24"/>
        </w:rPr>
      </w:pPr>
    </w:p>
    <w:p w:rsidR="003B7996" w:rsidRDefault="003B7996" w:rsidP="003B7996">
      <w:pPr>
        <w:jc w:val="right"/>
        <w:rPr>
          <w:rFonts w:cstheme="minorHAnsi"/>
          <w:b/>
          <w:sz w:val="24"/>
          <w:szCs w:val="24"/>
        </w:rPr>
      </w:pPr>
    </w:p>
    <w:p w:rsidR="00622B34" w:rsidRPr="003B7996" w:rsidRDefault="003B7996" w:rsidP="003B7996">
      <w:pPr>
        <w:jc w:val="right"/>
        <w:rPr>
          <w:rFonts w:cstheme="minorHAnsi"/>
          <w:b/>
          <w:sz w:val="24"/>
          <w:szCs w:val="24"/>
        </w:rPr>
      </w:pPr>
      <w:r w:rsidRPr="003B7996">
        <w:rPr>
          <w:rFonts w:cstheme="minorHAnsi"/>
          <w:b/>
          <w:sz w:val="24"/>
          <w:szCs w:val="24"/>
        </w:rPr>
        <w:t>Le Service technique</w:t>
      </w:r>
    </w:p>
    <w:p w:rsidR="00856380" w:rsidRPr="00237A95" w:rsidRDefault="00856380" w:rsidP="00622B34">
      <w:pPr>
        <w:rPr>
          <w:rFonts w:cstheme="minorHAnsi"/>
          <w:sz w:val="24"/>
          <w:szCs w:val="24"/>
        </w:rPr>
      </w:pPr>
    </w:p>
    <w:p w:rsidR="00622B34" w:rsidRPr="00237A95" w:rsidRDefault="00622B34" w:rsidP="00622B34">
      <w:pPr>
        <w:rPr>
          <w:rFonts w:cstheme="minorHAnsi"/>
          <w:sz w:val="24"/>
          <w:szCs w:val="24"/>
        </w:rPr>
      </w:pPr>
    </w:p>
    <w:p w:rsidR="00622B34" w:rsidRPr="00237A95" w:rsidRDefault="00622B34" w:rsidP="00622B34">
      <w:pPr>
        <w:rPr>
          <w:rFonts w:cstheme="minorHAnsi"/>
          <w:sz w:val="24"/>
          <w:szCs w:val="24"/>
        </w:rPr>
      </w:pPr>
    </w:p>
    <w:sectPr w:rsidR="00622B34" w:rsidRPr="00237A95" w:rsidSect="00237A95">
      <w:headerReference w:type="default" r:id="rId7"/>
      <w:footerReference w:type="default" r:id="rId8"/>
      <w:pgSz w:w="11906" w:h="16838"/>
      <w:pgMar w:top="1702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C9F" w:rsidRDefault="00826C9F" w:rsidP="00622B34">
      <w:pPr>
        <w:spacing w:after="0" w:line="240" w:lineRule="auto"/>
      </w:pPr>
      <w:r>
        <w:separator/>
      </w:r>
    </w:p>
  </w:endnote>
  <w:endnote w:type="continuationSeparator" w:id="1">
    <w:p w:rsidR="00826C9F" w:rsidRDefault="00826C9F" w:rsidP="00622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61"/>
      <w:docPartObj>
        <w:docPartGallery w:val="Page Numbers (Bottom of Page)"/>
        <w:docPartUnique/>
      </w:docPartObj>
    </w:sdtPr>
    <w:sdtContent>
      <w:p w:rsidR="002668A0" w:rsidRDefault="0089726B">
        <w:pPr>
          <w:pStyle w:val="Pieddepage"/>
        </w:pPr>
        <w:r>
          <w:rPr>
            <w:noProof/>
            <w:lang w:eastAsia="zh-TW"/>
          </w:rPr>
          <w:pict>
            <v:group id="_x0000_s2050" style="position:absolute;margin-left:-78.65pt;margin-top:0;width:27.3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1" type="#_x0000_t32" style="position:absolute;left:2111;top:15387;width:0;height:441;flip:y" o:connectortype="straight" strokecolor="#7f7f7f [1612]"/>
              <v:rect id="_x0000_s2052" style="position:absolute;left:1743;top:14699;width:688;height:688;v-text-anchor:middle" filled="f" strokecolor="#7f7f7f [1612]">
                <v:textbox>
                  <w:txbxContent>
                    <w:p w:rsidR="002668A0" w:rsidRDefault="0089726B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3B7996" w:rsidRPr="003B7996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C9F" w:rsidRDefault="00826C9F" w:rsidP="00622B34">
      <w:pPr>
        <w:spacing w:after="0" w:line="240" w:lineRule="auto"/>
      </w:pPr>
      <w:r>
        <w:separator/>
      </w:r>
    </w:p>
  </w:footnote>
  <w:footnote w:type="continuationSeparator" w:id="1">
    <w:p w:rsidR="00826C9F" w:rsidRDefault="00826C9F" w:rsidP="00622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B34" w:rsidRDefault="0089726B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0.45pt;margin-top:-14.4pt;width:298.5pt;height:40.15pt;z-index:251660288;mso-width-relative:margin;mso-height-relative:margin" strokecolor="#e36c0a [2409]" strokeweight="1pt">
          <v:textbox>
            <w:txbxContent>
              <w:p w:rsidR="00622B34" w:rsidRPr="00F45346" w:rsidRDefault="00237A95" w:rsidP="00622B34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Fiche technique </w:t>
                </w:r>
                <w:r w:rsidR="003B7996">
                  <w:rPr>
                    <w:b/>
                    <w:color w:val="000000" w:themeColor="text1"/>
                    <w:sz w:val="28"/>
                    <w:szCs w:val="28"/>
                  </w:rPr>
                  <w:t>d’administration d’une</w:t>
                </w: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106712">
                  <w:rPr>
                    <w:b/>
                    <w:color w:val="000000" w:themeColor="text1"/>
                    <w:sz w:val="28"/>
                    <w:szCs w:val="28"/>
                  </w:rPr>
                  <w:t>plateforme</w:t>
                </w: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 web</w:t>
                </w:r>
              </w:p>
            </w:txbxContent>
          </v:textbox>
        </v:shape>
      </w:pict>
    </w:r>
    <w:r w:rsidR="00622B34" w:rsidRPr="00622B34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2B34" w:rsidRDefault="00622B3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B34"/>
    <w:rsid w:val="00106712"/>
    <w:rsid w:val="00237A95"/>
    <w:rsid w:val="002668A0"/>
    <w:rsid w:val="003B7996"/>
    <w:rsid w:val="005E4FF8"/>
    <w:rsid w:val="00622B34"/>
    <w:rsid w:val="00644430"/>
    <w:rsid w:val="00826C9F"/>
    <w:rsid w:val="00856380"/>
    <w:rsid w:val="0089726B"/>
    <w:rsid w:val="00C21D28"/>
    <w:rsid w:val="00D34FAA"/>
    <w:rsid w:val="00E51A5C"/>
    <w:rsid w:val="00E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">
    <w:name w:val="Medium Grid 1"/>
    <w:basedOn w:val="TableauNormal"/>
    <w:uiPriority w:val="67"/>
    <w:rsid w:val="00622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B34"/>
  </w:style>
  <w:style w:type="paragraph" w:styleId="Pieddepage">
    <w:name w:val="footer"/>
    <w:basedOn w:val="Normal"/>
    <w:link w:val="PieddepageCar"/>
    <w:uiPriority w:val="99"/>
    <w:unhideWhenUsed/>
    <w:rsid w:val="00622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B34"/>
  </w:style>
  <w:style w:type="paragraph" w:styleId="Textedebulles">
    <w:name w:val="Balloon Text"/>
    <w:basedOn w:val="Normal"/>
    <w:link w:val="TextedebullesCar"/>
    <w:uiPriority w:val="99"/>
    <w:semiHidden/>
    <w:unhideWhenUsed/>
    <w:rsid w:val="0062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B3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22B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22B34"/>
    <w:pPr>
      <w:ind w:left="720"/>
      <w:contextualSpacing/>
    </w:pPr>
  </w:style>
  <w:style w:type="table" w:styleId="Listemoyenne2">
    <w:name w:val="Medium List 2"/>
    <w:basedOn w:val="TableauNormal"/>
    <w:uiPriority w:val="66"/>
    <w:rsid w:val="00237A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6</cp:revision>
  <dcterms:created xsi:type="dcterms:W3CDTF">2014-06-24T09:01:00Z</dcterms:created>
  <dcterms:modified xsi:type="dcterms:W3CDTF">2014-06-24T11:59:00Z</dcterms:modified>
</cp:coreProperties>
</file>