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154D7" w14:textId="577C1E91" w:rsidR="000E130B" w:rsidRDefault="00872B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Bioreactor Writeup Outline</w:t>
      </w:r>
    </w:p>
    <w:p w14:paraId="4FAD9557" w14:textId="49C1D523" w:rsidR="00872B4A" w:rsidRDefault="00872B4A" w:rsidP="00872B4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CHO metabolic model</w:t>
      </w:r>
    </w:p>
    <w:p w14:paraId="32D30C9C" w14:textId="1C3B677C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Reaction set</w:t>
      </w:r>
    </w:p>
    <w:p w14:paraId="2C1A7103" w14:textId="32C7B763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Kinetic rates</w:t>
      </w:r>
    </w:p>
    <w:p w14:paraId="40F93088" w14:textId="6D26CB2B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MFB to get all rates</w:t>
      </w:r>
    </w:p>
    <w:p w14:paraId="044D207E" w14:textId="3D1D4752" w:rsid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Quadratic programming in MATLAB</w:t>
      </w:r>
    </w:p>
    <w:p w14:paraId="2745E676" w14:textId="110B8DDA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RK4 to model changing concentrations over time</w:t>
      </w:r>
    </w:p>
    <w:p w14:paraId="6DC509AE" w14:textId="0DECDAAC" w:rsidR="00872B4A" w:rsidRDefault="00872B4A" w:rsidP="00872B4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Issues with model</w:t>
      </w:r>
    </w:p>
    <w:p w14:paraId="528DBC38" w14:textId="5B92DAA9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Poor numerical method</w:t>
      </w:r>
    </w:p>
    <w:p w14:paraId="2BDB73EA" w14:textId="226F4659" w:rsid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not matching with lower step size</w:t>
      </w:r>
    </w:p>
    <w:p w14:paraId="21EA7B1B" w14:textId="1F58FCBC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Refitting the parameters</w:t>
      </w:r>
    </w:p>
    <w:p w14:paraId="33E48998" w14:textId="771B660F" w:rsid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Our multiple objective functions</w:t>
      </w:r>
    </w:p>
    <w:p w14:paraId="7127500C" w14:textId="54B97F59" w:rsid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Our multiple fitting methods (particle swarm, simulated annealing, and pattern search)</w:t>
      </w:r>
    </w:p>
    <w:p w14:paraId="6B574EAC" w14:textId="2FB1631D" w:rsid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 methods: minimize SSR with particle swarm to get approximate global min, then pattern search</w:t>
      </w:r>
    </w:p>
    <w:p w14:paraId="17BFAF36" w14:textId="6FAE6075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New parameters, batch output</w:t>
      </w:r>
    </w:p>
    <w:p w14:paraId="0FB74EA2" w14:textId="2F26D0C2" w:rsid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Overall reaction, production, graphs,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</w:p>
    <w:p w14:paraId="7313E1CC" w14:textId="37E9247B" w:rsidR="00872B4A" w:rsidRDefault="00872B4A" w:rsidP="00872B4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Generalizations of the model</w:t>
      </w:r>
    </w:p>
    <w:p w14:paraId="06295F26" w14:textId="2EFFC814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Show perfusion, batch seed train systems</w:t>
      </w:r>
    </w:p>
    <w:p w14:paraId="25AB6708" w14:textId="177D311D" w:rsidR="00872B4A" w:rsidRP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Overall reaction, production, graphs,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</w:p>
    <w:p w14:paraId="339C6932" w14:textId="64FAF21E" w:rsidR="00872B4A" w:rsidRDefault="00872B4A" w:rsidP="00872B4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O2/CO2 systems</w:t>
      </w:r>
    </w:p>
    <w:p w14:paraId="0A275D0A" w14:textId="38D1D471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Reactor specifications</w:t>
      </w:r>
    </w:p>
    <w:p w14:paraId="64CFC1A6" w14:textId="2BDF1404" w:rsid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Sparger</w:t>
      </w:r>
      <w:proofErr w:type="spellEnd"/>
      <w:r>
        <w:rPr>
          <w:rFonts w:ascii="Arial" w:hAnsi="Arial" w:cs="Arial"/>
          <w:sz w:val="24"/>
        </w:rPr>
        <w:t xml:space="preserve"> type, diameters, heights, impellers,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</w:p>
    <w:p w14:paraId="280FA623" w14:textId="060519C6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 for bubble properties</w:t>
      </w:r>
    </w:p>
    <w:p w14:paraId="0CBA6E1D" w14:textId="103D0721" w:rsid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KLa</w:t>
      </w:r>
      <w:proofErr w:type="spellEnd"/>
      <w:r>
        <w:rPr>
          <w:rFonts w:ascii="Arial" w:hAnsi="Arial" w:cs="Arial"/>
          <w:sz w:val="24"/>
        </w:rPr>
        <w:t xml:space="preserve">, eps, P/V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</w:p>
    <w:p w14:paraId="10473377" w14:textId="6252D56B" w:rsidR="00872B4A" w:rsidRDefault="00872B4A" w:rsidP="00872B4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 system</w:t>
      </w:r>
    </w:p>
    <w:p w14:paraId="1ED26342" w14:textId="07054B25" w:rsid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Return with small time step</w:t>
      </w:r>
    </w:p>
    <w:p w14:paraId="1C623469" w14:textId="77D35652" w:rsid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Describe PI controllers, multiple gas feeds</w:t>
      </w:r>
    </w:p>
    <w:p w14:paraId="01A392B6" w14:textId="7A003546" w:rsidR="00872B4A" w:rsidRPr="00872B4A" w:rsidRDefault="00872B4A" w:rsidP="00872B4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Outputs, gas flow rates required</w:t>
      </w:r>
      <w:bookmarkStart w:id="0" w:name="_GoBack"/>
      <w:bookmarkEnd w:id="0"/>
    </w:p>
    <w:sectPr w:rsidR="00872B4A" w:rsidRPr="0087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0AD"/>
    <w:multiLevelType w:val="hybridMultilevel"/>
    <w:tmpl w:val="1F5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4A"/>
    <w:rsid w:val="00012F06"/>
    <w:rsid w:val="006753AD"/>
    <w:rsid w:val="007237C0"/>
    <w:rsid w:val="00855A09"/>
    <w:rsid w:val="00872B4A"/>
    <w:rsid w:val="00980BBB"/>
    <w:rsid w:val="00AB5C1D"/>
    <w:rsid w:val="00AE382F"/>
    <w:rsid w:val="00C11CBC"/>
    <w:rsid w:val="00DA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CBDA"/>
  <w15:chartTrackingRefBased/>
  <w15:docId w15:val="{0CC9AAC8-2496-4C93-B9C8-BEF6F9D2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Thomson</dc:creator>
  <cp:keywords/>
  <dc:description/>
  <cp:lastModifiedBy>Marc Thomson</cp:lastModifiedBy>
  <cp:revision>1</cp:revision>
  <dcterms:created xsi:type="dcterms:W3CDTF">2018-03-21T22:12:00Z</dcterms:created>
  <dcterms:modified xsi:type="dcterms:W3CDTF">2018-03-21T22:20:00Z</dcterms:modified>
</cp:coreProperties>
</file>