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Style w:val="5"/>
          <w:sz w:val="30"/>
          <w:szCs w:val="30"/>
        </w:rPr>
      </w:pPr>
      <w:r>
        <w:rPr>
          <w:rStyle w:val="5"/>
          <w:sz w:val="30"/>
          <w:szCs w:val="30"/>
        </w:rPr>
        <w:t>Contracte de Compravenda</w:t>
      </w:r>
    </w:p>
    <w:p>
      <w:pPr>
        <w:pStyle w:val="4"/>
        <w:keepNext w:val="0"/>
        <w:keepLines w:val="0"/>
        <w:widowControl/>
        <w:suppressLineNumbers w:val="0"/>
        <w:rPr>
          <w:rStyle w:val="5"/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</w:pPr>
      <w:r>
        <w:t>D'una part, la senyora Elena Gómez Martínez, amb DNI núm. 22334455, amb domicili al carrer de Valencia, 78 de Tarragona, com a part venedora.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I de l'altra, el senyor Juan Pérez García, amb DNI núm. 55443322, amb domicili al carrer Raval, 15, de Reus, com a part compradora.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Les dues parts actuen en nom propi i es reconeixen recíprocament la capacitat legal necessària per contractar.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sz w:val="30"/>
          <w:szCs w:val="30"/>
        </w:rPr>
        <w:t>MANIFESTEN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Que la senyora Elena Gómez Martínez és propietària de l'habitatge situat al número 30 del carrer del Carme, 45 de Tarragona.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Que el dit habitatge està lliure de càrregues i d'arrendaments.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Que la senyora Gómez vol vendre l'habitatge esmentat i el senyor Pérez vol comprar-lo, per la qual cosa formalitzen aquest contracte de compravenda, que es regeix pels pactes següents.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E82A5"/>
    <w:multiLevelType w:val="multilevel"/>
    <w:tmpl w:val="F7BE82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FBF1"/>
    <w:rsid w:val="5FDFF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2023-11-25T11:12:00Z</dcterms:created>
  <dc:creator>cicles</dc:creator>
  <cp:lastModifiedBy>cicles</cp:lastModifiedBy>
  <dcterms:modified xsi:type="dcterms:W3CDTF">2023-11-25T11:19:48Z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