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43E7D" w14:textId="139C3D9B" w:rsidR="00EA7EA9" w:rsidRDefault="00EA7EA9" w:rsidP="00EA7EA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PRÁCTICA 3 BASE DE DATOS (MARC VAN CUTSEM</w:t>
      </w:r>
      <w:r w:rsidR="00024AFE">
        <w:rPr>
          <w:b/>
          <w:bCs/>
          <w:sz w:val="28"/>
          <w:szCs w:val="28"/>
        </w:rPr>
        <w:t>)</w:t>
      </w:r>
    </w:p>
    <w:p w14:paraId="4F55EB13" w14:textId="0D983A6D" w:rsidR="00327229" w:rsidRPr="0012221E" w:rsidRDefault="0012221E" w:rsidP="0012221E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060F16" wp14:editId="0D8E732C">
                <wp:simplePos x="0" y="0"/>
                <wp:positionH relativeFrom="column">
                  <wp:posOffset>-782955</wp:posOffset>
                </wp:positionH>
                <wp:positionV relativeFrom="paragraph">
                  <wp:posOffset>2212976</wp:posOffset>
                </wp:positionV>
                <wp:extent cx="121920" cy="45719"/>
                <wp:effectExtent l="0" t="0" r="11430" b="0"/>
                <wp:wrapNone/>
                <wp:docPr id="34" name="Arc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45719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D57BB" id="Arco 34" o:spid="_x0000_s1026" style="position:absolute;margin-left:-61.65pt;margin-top:174.25pt;width:9.6pt;height: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1920,45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" path="m60960,nsc94627,,121920,10235,121920,22860r-60960,l60960,xem60960,nfc94627,,121920,10235,121920,22860e" filled="f" strokecolor="#4472c4 [3204]" strokeweight=".5pt">
                <v:stroke joinstyle="miter"/>
                <v:path arrowok="t" o:connecttype="custom" o:connectlocs="60960,0;121920,22860" o:connectangles="0,0"/>
              </v:shape>
            </w:pict>
          </mc:Fallback>
        </mc:AlternateContent>
      </w:r>
      <w:r w:rsidR="00327229">
        <w:rPr>
          <w:noProof/>
        </w:rPr>
        <w:drawing>
          <wp:inline distT="0" distB="0" distL="0" distR="0" wp14:anchorId="4A4FDEAE" wp14:editId="38355ADE">
            <wp:extent cx="5400040" cy="303784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515C8" w14:textId="70286534" w:rsidR="00327229" w:rsidRDefault="0012221E" w:rsidP="00EA7EA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D5C73B" wp14:editId="215CC667">
                <wp:simplePos x="0" y="0"/>
                <wp:positionH relativeFrom="column">
                  <wp:posOffset>1731645</wp:posOffset>
                </wp:positionH>
                <wp:positionV relativeFrom="paragraph">
                  <wp:posOffset>205105</wp:posOffset>
                </wp:positionV>
                <wp:extent cx="1356360" cy="914400"/>
                <wp:effectExtent l="0" t="0" r="15240" b="19050"/>
                <wp:wrapNone/>
                <wp:docPr id="32" name="Elips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6360" cy="914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305C3B" w14:textId="424F08F8" w:rsidR="0012221E" w:rsidRDefault="0012221E" w:rsidP="0012221E">
                            <w:pPr>
                              <w:jc w:val="center"/>
                            </w:pPr>
                            <w:r>
                              <w:t>TABLA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ED5C73B" id="Elipse 32" o:spid="_x0000_s1026" style="position:absolute;margin-left:136.35pt;margin-top:16.15pt;width:106.8pt;height:1in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08305C3B" w14:textId="424F08F8" w:rsidR="0012221E" w:rsidRDefault="0012221E" w:rsidP="0012221E">
                      <w:pPr>
                        <w:jc w:val="center"/>
                      </w:pPr>
                      <w:r>
                        <w:t>TABLA 2</w:t>
                      </w:r>
                    </w:p>
                  </w:txbxContent>
                </v:textbox>
              </v:oval>
            </w:pict>
          </mc:Fallback>
        </mc:AlternateContent>
      </w:r>
      <w:r w:rsidR="00327229">
        <w:rPr>
          <w:rFonts w:cstheme="min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8DEF2E" wp14:editId="7B05E009">
                <wp:simplePos x="0" y="0"/>
                <wp:positionH relativeFrom="column">
                  <wp:posOffset>664845</wp:posOffset>
                </wp:positionH>
                <wp:positionV relativeFrom="paragraph">
                  <wp:posOffset>167005</wp:posOffset>
                </wp:positionV>
                <wp:extent cx="1485900" cy="975360"/>
                <wp:effectExtent l="0" t="0" r="19050" b="15240"/>
                <wp:wrapNone/>
                <wp:docPr id="31" name="Elips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975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01BBD7" w14:textId="32901B3F" w:rsidR="00327229" w:rsidRDefault="00327229" w:rsidP="00327229">
                            <w:pPr>
                              <w:jc w:val="center"/>
                            </w:pPr>
                            <w:r>
                              <w:t>TABLA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8DEF2E" id="Elipse 31" o:spid="_x0000_s1027" style="position:absolute;margin-left:52.35pt;margin-top:13.15pt;width:117pt;height:76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" fillcolor="#4472c4 [3204]" strokecolor="#1f3763 [1604]" strokeweight="1pt">
                <v:stroke joinstyle="miter"/>
                <v:textbox>
                  <w:txbxContent>
                    <w:p w14:paraId="5901BBD7" w14:textId="32901B3F" w:rsidR="00327229" w:rsidRDefault="00327229" w:rsidP="00327229">
                      <w:pPr>
                        <w:jc w:val="center"/>
                      </w:pPr>
                      <w:r>
                        <w:t>TABLA 1</w:t>
                      </w:r>
                    </w:p>
                  </w:txbxContent>
                </v:textbox>
              </v:oval>
            </w:pict>
          </mc:Fallback>
        </mc:AlternateContent>
      </w:r>
    </w:p>
    <w:p w14:paraId="64FBA60E" w14:textId="41BFA4F7" w:rsidR="00327229" w:rsidRPr="00EA7EA9" w:rsidRDefault="0012221E" w:rsidP="00EA7EA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80972B" wp14:editId="2522AE99">
                <wp:simplePos x="0" y="0"/>
                <wp:positionH relativeFrom="column">
                  <wp:posOffset>1952625</wp:posOffset>
                </wp:positionH>
                <wp:positionV relativeFrom="paragraph">
                  <wp:posOffset>8890</wp:posOffset>
                </wp:positionV>
                <wp:extent cx="60960" cy="624840"/>
                <wp:effectExtent l="0" t="0" r="15240" b="0"/>
                <wp:wrapNone/>
                <wp:docPr id="33" name="Arc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" cy="624840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9C081" id="Arco 33" o:spid="_x0000_s1026" style="position:absolute;margin-left:153.75pt;margin-top:.7pt;width:4.8pt;height:49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0960,624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" path="m30480,nsc47314,,60960,139875,60960,312420r-30480,l30480,xem30480,nfc47314,,60960,139875,60960,312420e" filled="f" strokecolor="#4472c4 [3204]" strokeweight=".5pt">
                <v:stroke joinstyle="miter"/>
                <v:path arrowok="t" o:connecttype="custom" o:connectlocs="30480,0;60960,312420" o:connectangles="0,0"/>
              </v:shape>
            </w:pict>
          </mc:Fallback>
        </mc:AlternateContent>
      </w:r>
    </w:p>
    <w:p w14:paraId="0F39FFFE" w14:textId="77777777" w:rsidR="00327229" w:rsidRDefault="00327229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</w:p>
    <w:p w14:paraId="61BA2562" w14:textId="77777777" w:rsidR="00327229" w:rsidRDefault="00327229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</w:p>
    <w:p w14:paraId="64CB5A72" w14:textId="0B309469" w:rsidR="00EA7EA9" w:rsidRDefault="00EA7EA9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  <w:r w:rsidRPr="00EA7EA9"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  <w:t>1.Combinar el nombre y apellido de empleados y nombre y apellido de contactos en clientes en un solo conjunto de resultados, ordenado por apellido y nombre. Sugerencia: usar UNION</w:t>
      </w:r>
    </w:p>
    <w:p w14:paraId="01218B8F" w14:textId="205EB367" w:rsidR="0079788F" w:rsidRDefault="003C44BE" w:rsidP="00EA7EA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58EFBA53" wp14:editId="6A239786">
            <wp:extent cx="3916680" cy="85344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668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53894" w14:textId="70BC9DDA" w:rsidR="003C44BE" w:rsidRDefault="003C44BE" w:rsidP="00EA7EA9">
      <w:pPr>
        <w:rPr>
          <w:rFonts w:cstheme="minorHAnsi"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1C07BA03" wp14:editId="0D82DF49">
            <wp:extent cx="1562100" cy="1021080"/>
            <wp:effectExtent l="0" t="0" r="0" b="762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10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75DE" w14:textId="19E892C8" w:rsidR="002235FA" w:rsidRDefault="002235FA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Siempre utilizamos para ordenar al hacer el union las columnas de la primera tabla, en este caso employees</w:t>
      </w:r>
      <w:r w:rsidR="00D139EC">
        <w:rPr>
          <w:rFonts w:cstheme="minorHAnsi"/>
          <w:color w:val="000000"/>
          <w:sz w:val="24"/>
          <w:szCs w:val="24"/>
          <w:shd w:val="clear" w:color="auto" w:fill="FFFFFF"/>
        </w:rPr>
        <w:t>.</w:t>
      </w:r>
    </w:p>
    <w:p w14:paraId="0A53B84F" w14:textId="7D677EB2" w:rsidR="00D139EC" w:rsidRDefault="00D139EC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La función union es muy simple, nos une dos o más select </w:t>
      </w:r>
      <w:r w:rsidR="00FC0315">
        <w:rPr>
          <w:rFonts w:cstheme="minorHAnsi"/>
          <w:color w:val="000000"/>
          <w:sz w:val="24"/>
          <w:szCs w:val="24"/>
          <w:shd w:val="clear" w:color="auto" w:fill="FFFFFF"/>
        </w:rPr>
        <w:t>(tiene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que coincidir la cantidad de atributos (en este caso 2)), bajo un único resultado.</w:t>
      </w:r>
    </w:p>
    <w:p w14:paraId="23503116" w14:textId="2F5DC5D5" w:rsidR="00D139EC" w:rsidRDefault="00D139EC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lastRenderedPageBreak/>
        <w:t xml:space="preserve">Ejemplo: Edad: </w:t>
      </w:r>
      <w:r w:rsidR="00FC0315">
        <w:rPr>
          <w:rFonts w:cstheme="minorHAnsi"/>
          <w:color w:val="000000"/>
          <w:sz w:val="24"/>
          <w:szCs w:val="24"/>
          <w:shd w:val="clear" w:color="auto" w:fill="FFFFFF"/>
        </w:rPr>
        <w:t>23,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14     Edades: </w:t>
      </w:r>
      <w:r w:rsidR="00FC0315">
        <w:rPr>
          <w:rFonts w:cstheme="minorHAnsi"/>
          <w:color w:val="000000"/>
          <w:sz w:val="24"/>
          <w:szCs w:val="24"/>
          <w:shd w:val="clear" w:color="auto" w:fill="FFFFFF"/>
        </w:rPr>
        <w:t>17,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76, 29 =&gt; union de ambas 23, 14, </w:t>
      </w:r>
      <w:r w:rsidR="004775C4">
        <w:rPr>
          <w:rFonts w:cstheme="minorHAnsi"/>
          <w:color w:val="000000"/>
          <w:sz w:val="24"/>
          <w:szCs w:val="24"/>
          <w:shd w:val="clear" w:color="auto" w:fill="FFFFFF"/>
        </w:rPr>
        <w:t xml:space="preserve">17, 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>76, 29</w:t>
      </w:r>
    </w:p>
    <w:p w14:paraId="6165D5E4" w14:textId="3DC278FA" w:rsidR="00D96444" w:rsidRPr="00D96444" w:rsidRDefault="00D96444" w:rsidP="00EA7EA9">
      <w:pPr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D96444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>Employees:</w:t>
      </w:r>
    </w:p>
    <w:p w14:paraId="68A7E343" w14:textId="466194DF" w:rsidR="00D96444" w:rsidRDefault="00D96444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 </w:t>
      </w:r>
      <w:r>
        <w:rPr>
          <w:rFonts w:cstheme="minorHAnsi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7CADB6A5" wp14:editId="0918241C">
            <wp:extent cx="1805940" cy="228600"/>
            <wp:effectExtent l="0" t="0" r="381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99070E" w14:textId="5824BD16" w:rsidR="00D96444" w:rsidRDefault="00D96444" w:rsidP="00EA7EA9">
      <w:pPr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</w:pPr>
      <w:r w:rsidRPr="00D96444">
        <w:rPr>
          <w:rFonts w:cstheme="minorHAnsi"/>
          <w:b/>
          <w:bCs/>
          <w:color w:val="000000"/>
          <w:sz w:val="24"/>
          <w:szCs w:val="24"/>
          <w:u w:val="single"/>
          <w:shd w:val="clear" w:color="auto" w:fill="FFFFFF"/>
        </w:rPr>
        <w:t>Customers:</w:t>
      </w:r>
    </w:p>
    <w:p w14:paraId="4513120E" w14:textId="4E35AECD" w:rsidR="00D96444" w:rsidRDefault="00D96444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0983418D" wp14:editId="5C79EEEA">
            <wp:extent cx="1805940" cy="190500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FC8AF" w14:textId="5982C2DD" w:rsidR="00D96444" w:rsidRDefault="00D96444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La unión sería 23 + 122 = 145 </w:t>
      </w:r>
    </w:p>
    <w:p w14:paraId="087A6CBC" w14:textId="4B78BB6E" w:rsidR="00D96444" w:rsidRDefault="00D96444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2C869758" wp14:editId="0B43EEDB">
            <wp:extent cx="1866900" cy="2133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B36A3" w14:textId="46CB1F3D" w:rsidR="00D96444" w:rsidRPr="00D96444" w:rsidRDefault="00D96444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Y como vemos lo hace de forma correcta</w:t>
      </w:r>
    </w:p>
    <w:p w14:paraId="6859B422" w14:textId="63339AE5" w:rsidR="00EA7EA9" w:rsidRDefault="00EA7EA9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2. Crea una nueva tabla llamada empleadosclientes, cuyos atributos son </w:t>
      </w:r>
      <w:r w:rsidRPr="00EA7EA9"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  <w:t>nombre y apellido; el tipo los atributos será el mismo que el de los atributos de origen. No hace falta que tenga claves.</w:t>
      </w:r>
    </w:p>
    <w:p w14:paraId="4DCA287E" w14:textId="0B95B16C" w:rsidR="002235FA" w:rsidRDefault="002235FA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3B37DD47" wp14:editId="2EA5FB4F">
            <wp:extent cx="3329940" cy="434340"/>
            <wp:effectExtent l="0" t="0" r="381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434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43496" w14:textId="3329AD69" w:rsidR="002235FA" w:rsidRPr="00EA7EA9" w:rsidRDefault="002235FA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0D56975" wp14:editId="008CC336">
            <wp:extent cx="3131820" cy="5638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06BB2" w14:textId="0F00A617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3. Inserta en la tabla empleadosclientes, los resultados del ejercicio 1.</w:t>
      </w:r>
    </w:p>
    <w:p w14:paraId="26F0776E" w14:textId="32035414" w:rsidR="003C44BE" w:rsidRPr="00EA7EA9" w:rsidRDefault="003C44BE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1F9F16EE" wp14:editId="3609D37E">
            <wp:extent cx="3901440" cy="1066800"/>
            <wp:effectExtent l="0" t="0" r="381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4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0625C" w14:textId="44BD4BCC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4. Muestra el contenido de la tabla empleadosclientes.</w:t>
      </w:r>
    </w:p>
    <w:p w14:paraId="2D11A45B" w14:textId="6093DC84" w:rsidR="003C44BE" w:rsidRDefault="003C44BE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68D8A18C" wp14:editId="131B5E63">
            <wp:extent cx="2202180" cy="27432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218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F9909" w14:textId="0C514E1A" w:rsidR="003C44BE" w:rsidRDefault="003C44BE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014BC1C3" wp14:editId="6E567F39">
            <wp:extent cx="1584960" cy="12192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496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EC73" w14:textId="79BE0F2D" w:rsidR="00827B60" w:rsidRDefault="00827B60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Haciéndolo desde la terminal</w:t>
      </w:r>
    </w:p>
    <w:p w14:paraId="42E99D63" w14:textId="5FFDF488" w:rsidR="00827B60" w:rsidRDefault="002B29CD" w:rsidP="00EA7EA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32A0926" wp14:editId="57E3FA16">
            <wp:extent cx="2354580" cy="53340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458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2A913" w14:textId="03DDD7B2" w:rsidR="00827B60" w:rsidRPr="00827B60" w:rsidRDefault="00827B60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Podemos ver que tenemos </w:t>
      </w:r>
      <w:r w:rsidR="002B29CD">
        <w:rPr>
          <w:rFonts w:cstheme="minorHAnsi"/>
          <w:sz w:val="24"/>
          <w:szCs w:val="24"/>
        </w:rPr>
        <w:t>las 145</w:t>
      </w:r>
      <w:r>
        <w:rPr>
          <w:rFonts w:cstheme="minorHAnsi"/>
          <w:sz w:val="24"/>
          <w:szCs w:val="24"/>
        </w:rPr>
        <w:t xml:space="preserve"> tuplas</w:t>
      </w:r>
      <w:r w:rsidR="002B29CD">
        <w:rPr>
          <w:rFonts w:cstheme="minorHAnsi"/>
          <w:sz w:val="24"/>
          <w:szCs w:val="24"/>
        </w:rPr>
        <w:t xml:space="preserve">, por lo </w:t>
      </w:r>
      <w:r w:rsidR="00FC0315">
        <w:rPr>
          <w:rFonts w:cstheme="minorHAnsi"/>
          <w:sz w:val="24"/>
          <w:szCs w:val="24"/>
        </w:rPr>
        <w:t>tanto,</w:t>
      </w:r>
      <w:r w:rsidR="002B29CD">
        <w:rPr>
          <w:rFonts w:cstheme="minorHAnsi"/>
          <w:sz w:val="24"/>
          <w:szCs w:val="24"/>
        </w:rPr>
        <w:t xml:space="preserve"> bien hecho, mucho ojo, si haces varios insert te los duplica, por lo </w:t>
      </w:r>
      <w:r w:rsidR="00FC0315">
        <w:rPr>
          <w:rFonts w:cstheme="minorHAnsi"/>
          <w:sz w:val="24"/>
          <w:szCs w:val="24"/>
        </w:rPr>
        <w:t>tanto,</w:t>
      </w:r>
      <w:r w:rsidR="002B29CD">
        <w:rPr>
          <w:rFonts w:cstheme="minorHAnsi"/>
          <w:sz w:val="24"/>
          <w:szCs w:val="24"/>
        </w:rPr>
        <w:t xml:space="preserve"> si hicieses otro insert como el del ejercicio anterior, en vez de 145 tuplas tendrías 290 tuplas.</w:t>
      </w:r>
    </w:p>
    <w:p w14:paraId="08E5584D" w14:textId="3567CA2D" w:rsidR="00FD5318" w:rsidRDefault="00EA7EA9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5.Ahora selecciona de la tabla empleadosclientes, las tuplas procedentes solo de los empleados. </w:t>
      </w:r>
      <w:r w:rsidRPr="00EA7EA9"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  <w:t>Sugerencia: usar INNER JOIN</w:t>
      </w:r>
    </w:p>
    <w:p w14:paraId="69C3FEE8" w14:textId="666C6B3A" w:rsidR="00804F4E" w:rsidRDefault="00804F4E" w:rsidP="00EA7EA9">
      <w:pPr>
        <w:rPr>
          <w:rFonts w:cstheme="minorHAnsi"/>
          <w:b/>
          <w:bCs/>
          <w:i/>
          <w:iCs/>
          <w:color w:val="000000"/>
          <w:sz w:val="28"/>
          <w:szCs w:val="28"/>
          <w:shd w:val="clear" w:color="auto" w:fill="FFFFFF"/>
        </w:rPr>
      </w:pPr>
      <w:r>
        <w:rPr>
          <w:rFonts w:cstheme="minorHAnsi"/>
          <w:b/>
          <w:bCs/>
          <w:i/>
          <w:iCs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C8A131B" wp14:editId="6D335C64">
            <wp:extent cx="5394960" cy="716280"/>
            <wp:effectExtent l="0" t="0" r="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C5C68" w14:textId="312E8DA5" w:rsidR="00804F4E" w:rsidRDefault="00804F4E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Bueno pues es muy simple, el inner join selecciona registros que están en ambas tablas, por lo </w:t>
      </w:r>
      <w:r w:rsidR="00167EAE">
        <w:rPr>
          <w:rFonts w:cstheme="minorHAnsi"/>
          <w:color w:val="000000"/>
          <w:sz w:val="24"/>
          <w:szCs w:val="24"/>
          <w:shd w:val="clear" w:color="auto" w:fill="FFFFFF"/>
        </w:rPr>
        <w:t>tanto,</w:t>
      </w:r>
      <w:r>
        <w:rPr>
          <w:rFonts w:cstheme="minorHAnsi"/>
          <w:color w:val="000000"/>
          <w:sz w:val="24"/>
          <w:szCs w:val="24"/>
          <w:shd w:val="clear" w:color="auto" w:fill="FFFFFF"/>
        </w:rPr>
        <w:t xml:space="preserve"> haremos un inner join de aquellos elementos que sean comunes en ambas tablas tanto de nombre Y apellido, que son las tuplas que hemos usado de empleados, ahora veamos el resultado:</w:t>
      </w:r>
    </w:p>
    <w:p w14:paraId="41504A8C" w14:textId="61FCC37D" w:rsidR="00804F4E" w:rsidRDefault="00167EAE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noProof/>
          <w:color w:val="000000"/>
          <w:sz w:val="24"/>
          <w:szCs w:val="24"/>
          <w:shd w:val="clear" w:color="auto" w:fill="FFFFFF"/>
        </w:rPr>
        <w:drawing>
          <wp:inline distT="0" distB="0" distL="0" distR="0" wp14:anchorId="0F9DF12F" wp14:editId="5125837E">
            <wp:extent cx="1722120" cy="42748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4F4E">
        <w:rPr>
          <w:rFonts w:cstheme="minorHAnsi"/>
          <w:color w:val="000000"/>
          <w:sz w:val="24"/>
          <w:szCs w:val="24"/>
          <w:shd w:val="clear" w:color="auto" w:fill="FFFFFF"/>
        </w:rPr>
        <w:t xml:space="preserve"> </w:t>
      </w:r>
    </w:p>
    <w:p w14:paraId="38E4765E" w14:textId="7192D22F" w:rsidR="00167EAE" w:rsidRPr="00804F4E" w:rsidRDefault="00167EAE" w:rsidP="00EA7EA9">
      <w:pPr>
        <w:rPr>
          <w:rFonts w:cstheme="minorHAnsi"/>
          <w:color w:val="000000"/>
          <w:sz w:val="24"/>
          <w:szCs w:val="24"/>
          <w:shd w:val="clear" w:color="auto" w:fill="FFFFFF"/>
        </w:rPr>
      </w:pPr>
      <w:r>
        <w:rPr>
          <w:rFonts w:cstheme="minorHAnsi"/>
          <w:color w:val="000000"/>
          <w:sz w:val="24"/>
          <w:szCs w:val="24"/>
          <w:shd w:val="clear" w:color="auto" w:fill="FFFFFF"/>
        </w:rPr>
        <w:t>Curioso que coincida ese 23 con el que habíamos sacado al hacer un select * employees, pues no es curioso, es síntoma de que hemos hecho lo que debíamos.</w:t>
      </w:r>
    </w:p>
    <w:p w14:paraId="48561CC0" w14:textId="4A7829A0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lastRenderedPageBreak/>
        <w:t>6. Ahora actualiza la tabla empleadosclientes de esta manera: el nombre y el apellido de las tuplas procedentes de los contactos, van a contener ‘Contacto’ y ‘Contacto’ respectivamente.</w:t>
      </w:r>
    </w:p>
    <w:p w14:paraId="61F5C2E0" w14:textId="3C4726CF" w:rsidR="005F3F5C" w:rsidRDefault="005F3F5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30688A5C" wp14:editId="1CEA9586">
            <wp:extent cx="4396740" cy="1821180"/>
            <wp:effectExtent l="0" t="0" r="381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8A998" w14:textId="54BB77F1" w:rsidR="005F3F5C" w:rsidRDefault="005F3F5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892ECF3" wp14:editId="7302FD47">
            <wp:extent cx="5394960" cy="3581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23242" w14:textId="62DA0356" w:rsidR="005F3F5C" w:rsidRDefault="005F3F5C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Interesante de aquí, pues que sql por razones de protección no te permite actualizar (update)</w:t>
      </w:r>
      <w:r w:rsidR="00053C0C">
        <w:rPr>
          <w:rFonts w:cstheme="minorHAnsi"/>
          <w:sz w:val="24"/>
          <w:szCs w:val="24"/>
        </w:rPr>
        <w:t xml:space="preserve"> TODOS los</w:t>
      </w:r>
      <w:r>
        <w:rPr>
          <w:rFonts w:cstheme="minorHAnsi"/>
          <w:sz w:val="24"/>
          <w:szCs w:val="24"/>
        </w:rPr>
        <w:t xml:space="preserve"> datos</w:t>
      </w:r>
      <w:r w:rsidR="00053C0C">
        <w:rPr>
          <w:rFonts w:cstheme="minorHAnsi"/>
          <w:sz w:val="24"/>
          <w:szCs w:val="24"/>
        </w:rPr>
        <w:t xml:space="preserve"> de golpe</w:t>
      </w:r>
      <w:r w:rsidR="00E26576">
        <w:rPr>
          <w:rFonts w:cstheme="minorHAnsi"/>
          <w:sz w:val="24"/>
          <w:szCs w:val="24"/>
        </w:rPr>
        <w:t xml:space="preserve"> (no tienes el where que te podría evitar este problema)</w:t>
      </w:r>
      <w:r>
        <w:rPr>
          <w:rFonts w:cstheme="minorHAnsi"/>
          <w:sz w:val="24"/>
          <w:szCs w:val="24"/>
        </w:rPr>
        <w:t xml:space="preserve">, por lo </w:t>
      </w:r>
      <w:r w:rsidR="00642750">
        <w:rPr>
          <w:rFonts w:cstheme="minorHAnsi"/>
          <w:sz w:val="24"/>
          <w:szCs w:val="24"/>
        </w:rPr>
        <w:t>tanto,</w:t>
      </w:r>
      <w:r>
        <w:rPr>
          <w:rFonts w:cstheme="minorHAnsi"/>
          <w:sz w:val="24"/>
          <w:szCs w:val="24"/>
        </w:rPr>
        <w:t xml:space="preserve"> yo con esos set SQL_SAFE_UPDATES he desactivado temporalmente esa protección</w:t>
      </w:r>
      <w:r w:rsidR="00642750">
        <w:rPr>
          <w:rFonts w:cstheme="minorHAnsi"/>
          <w:sz w:val="24"/>
          <w:szCs w:val="24"/>
        </w:rPr>
        <w:t>, 0= desactivado, 1=activado.</w:t>
      </w:r>
    </w:p>
    <w:p w14:paraId="1FD17F63" w14:textId="08593830" w:rsidR="00642750" w:rsidRPr="005F3F5C" w:rsidRDefault="00642750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El update se utiliza para modificar los registros existentes en la tabla (los actualiza) , y con el set que es utilizado junto el update, especificamos que columnas y valores tienen que ser actualizados en la tabla</w:t>
      </w:r>
    </w:p>
    <w:p w14:paraId="2A99D69B" w14:textId="3E50826A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7. Muestra el contenido de la tabla empleadosclientes.</w:t>
      </w:r>
    </w:p>
    <w:p w14:paraId="31A7F659" w14:textId="254ED6D7" w:rsidR="005F3F5C" w:rsidRDefault="005F3F5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15E50421" wp14:editId="5ADAAD57">
            <wp:extent cx="2217420" cy="259080"/>
            <wp:effectExtent l="0" t="0" r="0" b="762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42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AD8D" w14:textId="36F528CD" w:rsidR="005F3F5C" w:rsidRDefault="005F3F5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FD7D6CD" wp14:editId="13631216">
            <wp:extent cx="1394460" cy="1325880"/>
            <wp:effectExtent l="0" t="0" r="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B088D" w14:textId="4A49C80A" w:rsidR="005F3F5C" w:rsidRPr="00EA7EA9" w:rsidRDefault="005F3F5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59330B5B" wp14:editId="313B481A">
            <wp:extent cx="5394960" cy="129540"/>
            <wp:effectExtent l="0" t="0" r="0" b="381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12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CBDA" w14:textId="411B9B93" w:rsidR="008366DB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8. Ahora vamos a usar la tabla de pagos y clientes: para TODOS los clientes, mostrar su nombre y </w:t>
      </w:r>
      <w:r w:rsidR="00FD5318" w:rsidRPr="00EA7EA9">
        <w:rPr>
          <w:rFonts w:cstheme="minorHAnsi"/>
          <w:b/>
          <w:bCs/>
          <w:i/>
          <w:iCs/>
          <w:sz w:val="28"/>
          <w:szCs w:val="28"/>
        </w:rPr>
        <w:t>número</w:t>
      </w: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 de sus pagos. Sugerencia: usar LEFT JOIN </w:t>
      </w:r>
    </w:p>
    <w:p w14:paraId="013ED657" w14:textId="1EF8BF20" w:rsidR="00AE2E33" w:rsidRDefault="00520FAF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93E3D1C" wp14:editId="68364F82">
            <wp:extent cx="3238500" cy="54102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8F189" w14:textId="4E60E7ED" w:rsidR="00520FAF" w:rsidRDefault="00520FAF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Es igual a </w:t>
      </w:r>
    </w:p>
    <w:p w14:paraId="76AE5F0A" w14:textId="140155C8" w:rsidR="00520FAF" w:rsidRDefault="00520FAF" w:rsidP="00EA7EA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3786FC0D" wp14:editId="3E8E4C3D">
            <wp:extent cx="3634740" cy="662940"/>
            <wp:effectExtent l="0" t="0" r="3810" b="381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66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48E55" w14:textId="60A2940D" w:rsidR="00520FAF" w:rsidRPr="00520FAF" w:rsidRDefault="00520FAF" w:rsidP="00EA7EA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60F835E6" wp14:editId="177E3ACD">
            <wp:extent cx="2346960" cy="1653540"/>
            <wp:effectExtent l="0" t="0" r="0" b="381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696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BAF5B" w14:textId="14BD415C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9. Seleccionar todos los registros de </w:t>
      </w:r>
      <w:r w:rsidR="00FD5318" w:rsidRPr="00EA7EA9">
        <w:rPr>
          <w:rFonts w:cstheme="minorHAnsi"/>
          <w:b/>
          <w:bCs/>
          <w:i/>
          <w:iCs/>
          <w:sz w:val="28"/>
          <w:szCs w:val="28"/>
        </w:rPr>
        <w:t>los clientes</w:t>
      </w: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 más todas las coincidencias de sus pedidos. Sugerencia: usar RIGHT JOIN</w:t>
      </w:r>
    </w:p>
    <w:p w14:paraId="3B812836" w14:textId="6E91BA2C" w:rsidR="00C55FAC" w:rsidRDefault="00C55FA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6557F04E" wp14:editId="2B46350B">
            <wp:extent cx="3863340" cy="548640"/>
            <wp:effectExtent l="0" t="0" r="381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02623" w14:textId="2FE9473F" w:rsidR="00C55FAC" w:rsidRDefault="00C55FA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704956AE" wp14:editId="0F4FA32A">
            <wp:extent cx="4960620" cy="208026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10A2" w14:textId="5D3E5119" w:rsidR="00C55FAC" w:rsidRDefault="00C55FAC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504DCAC5" wp14:editId="496962D8">
            <wp:extent cx="5400040" cy="15240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A18F4" w14:textId="281D7B22" w:rsidR="009914E2" w:rsidRPr="009914E2" w:rsidRDefault="009914E2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columna que tienen en común y por la que están relacionadas de manera indirecta tanto customers como orders es customerNumber</w:t>
      </w:r>
    </w:p>
    <w:p w14:paraId="18833B5C" w14:textId="66422A16" w:rsidR="00EA7EA9" w:rsidRP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10. Extrae para todos los empleados (tabla employees) su nombre, apellido, y el nombre y apellido de la persona a la que reporta.</w:t>
      </w:r>
    </w:p>
    <w:p w14:paraId="7D88F14A" w14:textId="030D6E3F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Sugerencia: hay que emular una SELF JOIN (o JOIN sobre la misma tabla) ya que se trata de obtener datos de la misma tabla. El atributo donde se va a obtener el identificador de la persona a la que reporta es reportsTo.</w:t>
      </w:r>
    </w:p>
    <w:p w14:paraId="354B1784" w14:textId="385DFD70" w:rsidR="0011392B" w:rsidRPr="0011392B" w:rsidRDefault="0011392B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En este apartado hemos optado por hacer uso de la clausula </w:t>
      </w:r>
      <w:r>
        <w:rPr>
          <w:rFonts w:cstheme="minorHAnsi"/>
          <w:i/>
          <w:iCs/>
          <w:sz w:val="24"/>
          <w:szCs w:val="24"/>
        </w:rPr>
        <w:t xml:space="preserve">Inner Join </w:t>
      </w:r>
      <w:r>
        <w:rPr>
          <w:rFonts w:cstheme="minorHAnsi"/>
          <w:sz w:val="24"/>
          <w:szCs w:val="24"/>
        </w:rPr>
        <w:t>para realizar la consulta</w:t>
      </w:r>
    </w:p>
    <w:p w14:paraId="1DD8A419" w14:textId="08D09126" w:rsidR="0011392B" w:rsidRDefault="0011392B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ABF758" wp14:editId="40140A6A">
            <wp:extent cx="3810000" cy="1266825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D2204" w14:textId="63F865BC" w:rsidR="0011392B" w:rsidRPr="0011392B" w:rsidRDefault="0011392B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En la siguiente imagen se muestra el resultado obtenido de la consulta anterior.</w:t>
      </w:r>
    </w:p>
    <w:p w14:paraId="49C12BCE" w14:textId="6BC6A104" w:rsidR="0011392B" w:rsidRPr="00EA7EA9" w:rsidRDefault="0011392B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11392B">
        <w:rPr>
          <w:noProof/>
        </w:rPr>
        <w:drawing>
          <wp:inline distT="0" distB="0" distL="0" distR="0" wp14:anchorId="3E1BFC82" wp14:editId="38758547">
            <wp:extent cx="2390775" cy="3344010"/>
            <wp:effectExtent l="0" t="0" r="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18027" cy="338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D9EEB" w14:textId="4B63CCF1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11. Modificar el ejercicio 10, para que el primer nombre y apellido salgan separado por un blanco y en una misma columna llamada </w:t>
      </w:r>
      <w:r w:rsidR="00110CB9" w:rsidRPr="00EA7EA9">
        <w:rPr>
          <w:rFonts w:cstheme="minorHAnsi"/>
          <w:b/>
          <w:bCs/>
          <w:i/>
          <w:iCs/>
          <w:sz w:val="28"/>
          <w:szCs w:val="28"/>
        </w:rPr>
        <w:t>jefe</w:t>
      </w: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; </w:t>
      </w:r>
      <w:r w:rsidR="00110CB9" w:rsidRPr="00EA7EA9">
        <w:rPr>
          <w:rFonts w:cstheme="minorHAnsi"/>
          <w:b/>
          <w:bCs/>
          <w:i/>
          <w:iCs/>
          <w:sz w:val="28"/>
          <w:szCs w:val="28"/>
        </w:rPr>
        <w:t>y el</w:t>
      </w: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 segundo nombre y apellido salgan separado por un blanco y en una misma columna llamada Subordinados.</w:t>
      </w:r>
    </w:p>
    <w:p w14:paraId="4EBA05C1" w14:textId="66ADDD24" w:rsidR="0011392B" w:rsidRPr="0011392B" w:rsidRDefault="0011392B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Para este caso particular, concatenamos los atributos anteriores bajo los títulos de </w:t>
      </w:r>
      <w:r>
        <w:rPr>
          <w:rFonts w:cstheme="minorHAnsi"/>
          <w:i/>
          <w:iCs/>
          <w:sz w:val="24"/>
          <w:szCs w:val="24"/>
        </w:rPr>
        <w:t xml:space="preserve">Jefe </w:t>
      </w:r>
      <w:r>
        <w:rPr>
          <w:rFonts w:cstheme="minorHAnsi"/>
          <w:sz w:val="24"/>
          <w:szCs w:val="24"/>
        </w:rPr>
        <w:t xml:space="preserve">y </w:t>
      </w:r>
      <w:r>
        <w:rPr>
          <w:rFonts w:cstheme="minorHAnsi"/>
          <w:i/>
          <w:iCs/>
          <w:sz w:val="24"/>
          <w:szCs w:val="24"/>
        </w:rPr>
        <w:t>Subordinados</w:t>
      </w:r>
    </w:p>
    <w:p w14:paraId="7EE65ABC" w14:textId="3709A990" w:rsidR="00EA7EA9" w:rsidRDefault="0011392B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11392B">
        <w:rPr>
          <w:noProof/>
        </w:rPr>
        <w:drawing>
          <wp:inline distT="0" distB="0" distL="0" distR="0" wp14:anchorId="134A1225" wp14:editId="1BA6D236">
            <wp:extent cx="4086225" cy="18669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B9FB" w14:textId="73FBB386" w:rsidR="0011392B" w:rsidRPr="0011392B" w:rsidRDefault="0011392B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La siguiente imagen muestra la misma agrupación que en ejercicio </w:t>
      </w:r>
      <w:r w:rsidR="003975A6">
        <w:rPr>
          <w:rFonts w:cstheme="minorHAnsi"/>
          <w:sz w:val="24"/>
          <w:szCs w:val="24"/>
        </w:rPr>
        <w:t>anterior,</w:t>
      </w:r>
      <w:r>
        <w:rPr>
          <w:rFonts w:cstheme="minorHAnsi"/>
          <w:sz w:val="24"/>
          <w:szCs w:val="24"/>
        </w:rPr>
        <w:t xml:space="preserve"> pero con </w:t>
      </w:r>
      <w:r w:rsidR="003975A6">
        <w:rPr>
          <w:rFonts w:cstheme="minorHAnsi"/>
          <w:sz w:val="24"/>
          <w:szCs w:val="24"/>
        </w:rPr>
        <w:t>más</w:t>
      </w:r>
      <w:r>
        <w:rPr>
          <w:rFonts w:cstheme="minorHAnsi"/>
          <w:sz w:val="24"/>
          <w:szCs w:val="24"/>
        </w:rPr>
        <w:t xml:space="preserve"> claridad.</w:t>
      </w:r>
    </w:p>
    <w:p w14:paraId="168E16D5" w14:textId="3338439D" w:rsidR="0011392B" w:rsidRPr="00EA7EA9" w:rsidRDefault="0011392B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11392B">
        <w:rPr>
          <w:noProof/>
        </w:rPr>
        <w:drawing>
          <wp:inline distT="0" distB="0" distL="0" distR="0" wp14:anchorId="1086BE3F" wp14:editId="79A9D2EB">
            <wp:extent cx="2019300" cy="3215922"/>
            <wp:effectExtent l="0" t="0" r="0" b="381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3216" cy="3238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D56E" w14:textId="011015F1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12. Extrae los atributos de todos los clientes cuyo apellido de contacto sea igual que el apellido de algún empleado. Sugerencia: se puede realizar con una consulta derivada usando IN en la que coincidan contactLastName y lastName</w:t>
      </w:r>
    </w:p>
    <w:p w14:paraId="61266D61" w14:textId="01DE5296" w:rsidR="00484DA5" w:rsidRPr="00484DA5" w:rsidRDefault="00484DA5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Hemos optado por usar la </w:t>
      </w:r>
      <w:r w:rsidR="00053C0C">
        <w:rPr>
          <w:rFonts w:cstheme="minorHAnsi"/>
          <w:sz w:val="24"/>
          <w:szCs w:val="24"/>
        </w:rPr>
        <w:t>cláusula</w:t>
      </w:r>
      <w:r>
        <w:rPr>
          <w:rFonts w:cstheme="minorHAnsi"/>
          <w:sz w:val="24"/>
          <w:szCs w:val="24"/>
        </w:rPr>
        <w:t xml:space="preserve"> INNER JOIN para este apartado.</w:t>
      </w:r>
    </w:p>
    <w:p w14:paraId="6F0ABCCB" w14:textId="60BEDA00" w:rsidR="00765B8E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05D7CFB3" wp14:editId="4347C68A">
            <wp:extent cx="3676650" cy="619125"/>
            <wp:effectExtent l="0" t="0" r="0" b="952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1116" w14:textId="27992ED3" w:rsidR="00E26576" w:rsidRDefault="00E26576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Pero también lo podríamos hacer con IN de esta forma</w:t>
      </w:r>
    </w:p>
    <w:p w14:paraId="3AA62101" w14:textId="6FED9805" w:rsidR="00E26576" w:rsidRPr="00E26576" w:rsidRDefault="00E26576" w:rsidP="00EA7EA9">
      <w:pPr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</w:rPr>
        <w:drawing>
          <wp:inline distT="0" distB="0" distL="0" distR="0" wp14:anchorId="5E68B5C7" wp14:editId="78304C57">
            <wp:extent cx="3375660" cy="57150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566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7CF0C" w14:textId="6D69BC71" w:rsidR="00484DA5" w:rsidRPr="00484DA5" w:rsidRDefault="00484DA5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 siguiente imagen es una pequeña muestra de todos los usuarios que facilita la ejecución de la consulta anterior.</w:t>
      </w:r>
    </w:p>
    <w:p w14:paraId="7D346922" w14:textId="011B8ADD" w:rsidR="00765B8E" w:rsidRPr="00EA7EA9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lastRenderedPageBreak/>
        <w:drawing>
          <wp:inline distT="0" distB="0" distL="0" distR="0" wp14:anchorId="18AADFE8" wp14:editId="7093C356">
            <wp:extent cx="5400040" cy="1641475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D5F8" w14:textId="6FB9BE43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13. Extrae los nombres de los productos que han tenido algún pedido con una cantidad superior a 20. Sugerencia: realizar una consulta EXISTS relacionando la tabla products con la tabla orderdetails.</w:t>
      </w:r>
    </w:p>
    <w:p w14:paraId="43C512A4" w14:textId="373B7764" w:rsidR="00765B8E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drawing>
          <wp:inline distT="0" distB="0" distL="0" distR="0" wp14:anchorId="1E30EA78" wp14:editId="1379804B">
            <wp:extent cx="5400040" cy="422910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0F5E" w14:textId="2718EBC2" w:rsidR="00765B8E" w:rsidRPr="00EA7EA9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drawing>
          <wp:inline distT="0" distB="0" distL="0" distR="0" wp14:anchorId="02193DD5" wp14:editId="1D65CB61">
            <wp:extent cx="2409825" cy="1476375"/>
            <wp:effectExtent l="0" t="0" r="9525" b="952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7258" w14:textId="65380827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14. Modifica la consulta del ejercicio 13, usando ANY.</w:t>
      </w:r>
    </w:p>
    <w:p w14:paraId="319DAEB0" w14:textId="16751287" w:rsidR="00765B8E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drawing>
          <wp:inline distT="0" distB="0" distL="0" distR="0" wp14:anchorId="15442E12" wp14:editId="73A83137">
            <wp:extent cx="4981575" cy="438150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8F26" w14:textId="35011286" w:rsidR="00765B8E" w:rsidRPr="00EA7EA9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drawing>
          <wp:inline distT="0" distB="0" distL="0" distR="0" wp14:anchorId="05306FC2" wp14:editId="2E3C071F">
            <wp:extent cx="2124075" cy="1800225"/>
            <wp:effectExtent l="0" t="0" r="9525" b="952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7F80" w14:textId="4FE9F917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15. Crea una tabla nueva emp1, con los atributos y respectivos tipos de employeeNumber, firstName, lastName de la tabla employee. </w:t>
      </w:r>
      <w:r w:rsidR="00FD5318" w:rsidRPr="00EA7EA9">
        <w:rPr>
          <w:rFonts w:cstheme="minorHAnsi"/>
          <w:b/>
          <w:bCs/>
          <w:i/>
          <w:iCs/>
          <w:sz w:val="28"/>
          <w:szCs w:val="28"/>
        </w:rPr>
        <w:t>Inserta en</w:t>
      </w: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 esta nueva tabla, los valores de la tabla customers, concretamente en los atributos customerNumber, contactFirstName, contactLastName, cuyo país sea USA. Sugerencia: usar INSERT INTO SELECT</w:t>
      </w:r>
    </w:p>
    <w:p w14:paraId="5E05D679" w14:textId="17A3300A" w:rsidR="00765B8E" w:rsidRDefault="00765B8E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765B8E">
        <w:rPr>
          <w:noProof/>
        </w:rPr>
        <w:lastRenderedPageBreak/>
        <w:drawing>
          <wp:inline distT="0" distB="0" distL="0" distR="0" wp14:anchorId="08873320" wp14:editId="7489E542">
            <wp:extent cx="5400040" cy="53657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6BF0E" w14:textId="504FCB63" w:rsidR="00913132" w:rsidRPr="00EA7EA9" w:rsidRDefault="00913132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913132">
        <w:rPr>
          <w:noProof/>
        </w:rPr>
        <w:drawing>
          <wp:inline distT="0" distB="0" distL="0" distR="0" wp14:anchorId="203A801D" wp14:editId="7F51A8A1">
            <wp:extent cx="2257425" cy="3200400"/>
            <wp:effectExtent l="0" t="0" r="9525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09B2" w14:textId="7ABF2F5B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16. Modificar el atributo extension de la tabla employee con los valores del atributo territory de la tabla offices, en las tuplas donde ambas coincidan en el atributo officeCode. Sugerencia: usar UPDATE JOIN</w:t>
      </w:r>
    </w:p>
    <w:p w14:paraId="1388B477" w14:textId="52E19975" w:rsidR="00913132" w:rsidRPr="00EA7EA9" w:rsidRDefault="00913132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913132">
        <w:rPr>
          <w:noProof/>
        </w:rPr>
        <w:drawing>
          <wp:inline distT="0" distB="0" distL="0" distR="0" wp14:anchorId="33C9013C" wp14:editId="41412B92">
            <wp:extent cx="5391150" cy="428625"/>
            <wp:effectExtent l="0" t="0" r="0" b="952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FD457" w14:textId="7C315288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17. Borrar las tuplas de clientes que no han tenido ningún pedido. Sugerencia: usar DELETE LEFT JOIN</w:t>
      </w:r>
    </w:p>
    <w:p w14:paraId="0B382B16" w14:textId="4412BBCD" w:rsidR="00913132" w:rsidRPr="00EA7EA9" w:rsidRDefault="00683D4F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rFonts w:cstheme="minorHAnsi"/>
          <w:b/>
          <w:bCs/>
          <w:i/>
          <w:iCs/>
          <w:noProof/>
          <w:sz w:val="28"/>
          <w:szCs w:val="28"/>
        </w:rPr>
        <w:drawing>
          <wp:inline distT="0" distB="0" distL="0" distR="0" wp14:anchorId="4BA2E45D" wp14:editId="51019089">
            <wp:extent cx="4130040" cy="693420"/>
            <wp:effectExtent l="0" t="0" r="3810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1646" w14:textId="77777777" w:rsidR="00EA7EA9" w:rsidRP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18. Este ejercicio consta de varios pasos:</w:t>
      </w:r>
    </w:p>
    <w:p w14:paraId="06DD6143" w14:textId="27530A4D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a. Crea una tabla nueva llamada edificios, con un solo atributo de tipo int, llamado numedif. Esta tabla tiene como clave primaria numedif.</w:t>
      </w:r>
    </w:p>
    <w:p w14:paraId="37BF0630" w14:textId="7963ABB8" w:rsidR="00B35964" w:rsidRPr="00B35964" w:rsidRDefault="00B35964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Hacemos uso de el comando </w:t>
      </w:r>
      <w:r w:rsidRPr="00B35964">
        <w:rPr>
          <w:rFonts w:cstheme="minorHAnsi"/>
          <w:i/>
          <w:iCs/>
          <w:sz w:val="24"/>
          <w:szCs w:val="24"/>
        </w:rPr>
        <w:t>CREATE TABLE</w:t>
      </w:r>
      <w:r>
        <w:rPr>
          <w:rFonts w:cstheme="minorHAnsi"/>
          <w:sz w:val="24"/>
          <w:szCs w:val="24"/>
        </w:rPr>
        <w:t xml:space="preserve"> que hemos visto en prácticas anteriores.</w:t>
      </w:r>
    </w:p>
    <w:p w14:paraId="08D0D3CB" w14:textId="65A4C411" w:rsidR="00FC5E67" w:rsidRPr="00EA7EA9" w:rsidRDefault="00FC5E67" w:rsidP="00EA7EA9">
      <w:pPr>
        <w:rPr>
          <w:rFonts w:cstheme="minorHAnsi"/>
          <w:b/>
          <w:bCs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7D029DC2" wp14:editId="686B16A8">
            <wp:extent cx="1771650" cy="790575"/>
            <wp:effectExtent l="0" t="0" r="0" b="9525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8F50B" w14:textId="7FBFB531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lastRenderedPageBreak/>
        <w:t>b. Inserta 3 tuplas con los valores 1, 2, 3 respectivamente para numedif.</w:t>
      </w:r>
    </w:p>
    <w:p w14:paraId="789702AC" w14:textId="0F4832EE" w:rsidR="00B35964" w:rsidRPr="00B35964" w:rsidRDefault="00B35964" w:rsidP="00EA7EA9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Insertamos las tuplas de la siguiente manera.</w:t>
      </w:r>
    </w:p>
    <w:p w14:paraId="15C107D2" w14:textId="6D590A9C" w:rsidR="00FC5E67" w:rsidRPr="00EA7EA9" w:rsidRDefault="00FC5E67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FC5E67">
        <w:rPr>
          <w:noProof/>
        </w:rPr>
        <w:drawing>
          <wp:inline distT="0" distB="0" distL="0" distR="0" wp14:anchorId="0BF8F5FD" wp14:editId="6901B35D">
            <wp:extent cx="2114550" cy="1609725"/>
            <wp:effectExtent l="0" t="0" r="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9F8F" w14:textId="5FD6904A" w:rsidR="00EA7EA9" w:rsidRDefault="00EA7EA9" w:rsidP="00EA7EA9">
      <w:pPr>
        <w:rPr>
          <w:rStyle w:val="hljs-keyword"/>
          <w:rFonts w:cstheme="minorHAnsi"/>
          <w:b/>
          <w:bCs/>
          <w:i/>
          <w:iCs/>
          <w:color w:val="333333"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c. Crea una tabla nueva llamada puertas, con 2 atributos de tipo int: numpuerta, que es clave primaria, y numedif que es clave foránea, que referencia a numedif de edificios. Al crear esta tabla, en la clave foránea tienes que poner</w:t>
      </w:r>
      <w:r w:rsidRPr="00EA7EA9">
        <w:rPr>
          <w:rFonts w:cstheme="minorHAnsi"/>
          <w:b/>
          <w:bCs/>
          <w:i/>
          <w:iCs/>
          <w:color w:val="333333"/>
          <w:sz w:val="28"/>
          <w:szCs w:val="28"/>
          <w:shd w:val="clear" w:color="auto" w:fill="F8F8F8"/>
        </w:rPr>
        <w:t xml:space="preserve"> </w:t>
      </w:r>
      <w:r w:rsidRPr="00EA7EA9">
        <w:rPr>
          <w:rStyle w:val="hljs-keyword"/>
          <w:rFonts w:cstheme="minorHAnsi"/>
          <w:b/>
          <w:bCs/>
          <w:i/>
          <w:iCs/>
          <w:color w:val="333333"/>
          <w:sz w:val="28"/>
          <w:szCs w:val="28"/>
        </w:rPr>
        <w:t>ON</w:t>
      </w:r>
      <w:r w:rsidRPr="00EA7EA9">
        <w:rPr>
          <w:rFonts w:cstheme="minorHAnsi"/>
          <w:b/>
          <w:bCs/>
          <w:i/>
          <w:iCs/>
          <w:color w:val="333333"/>
          <w:sz w:val="28"/>
          <w:szCs w:val="28"/>
          <w:shd w:val="clear" w:color="auto" w:fill="F8F8F8"/>
        </w:rPr>
        <w:t xml:space="preserve"> </w:t>
      </w:r>
      <w:r w:rsidRPr="00EA7EA9">
        <w:rPr>
          <w:rStyle w:val="hljs-keyword"/>
          <w:rFonts w:cstheme="minorHAnsi"/>
          <w:b/>
          <w:bCs/>
          <w:i/>
          <w:iCs/>
          <w:color w:val="333333"/>
          <w:sz w:val="28"/>
          <w:szCs w:val="28"/>
        </w:rPr>
        <w:t>DELETE</w:t>
      </w:r>
      <w:r w:rsidRPr="00EA7EA9">
        <w:rPr>
          <w:rFonts w:cstheme="minorHAnsi"/>
          <w:b/>
          <w:bCs/>
          <w:i/>
          <w:iCs/>
          <w:color w:val="333333"/>
          <w:sz w:val="28"/>
          <w:szCs w:val="28"/>
          <w:shd w:val="clear" w:color="auto" w:fill="F8F8F8"/>
        </w:rPr>
        <w:t xml:space="preserve"> </w:t>
      </w:r>
      <w:r w:rsidRPr="00EA7EA9">
        <w:rPr>
          <w:rStyle w:val="hljs-keyword"/>
          <w:rFonts w:cstheme="minorHAnsi"/>
          <w:b/>
          <w:bCs/>
          <w:i/>
          <w:iCs/>
          <w:color w:val="333333"/>
          <w:sz w:val="28"/>
          <w:szCs w:val="28"/>
        </w:rPr>
        <w:t>CASCADE.</w:t>
      </w:r>
    </w:p>
    <w:p w14:paraId="456A5571" w14:textId="6336BA7A" w:rsidR="00B35964" w:rsidRPr="00B35964" w:rsidRDefault="00CF4E21" w:rsidP="00EA7EA9">
      <w:pPr>
        <w:rPr>
          <w:rStyle w:val="hljs-keyword"/>
          <w:rFonts w:cstheme="minorHAnsi"/>
          <w:color w:val="333333"/>
          <w:sz w:val="24"/>
          <w:szCs w:val="24"/>
        </w:rPr>
      </w:pPr>
      <w:r>
        <w:rPr>
          <w:rStyle w:val="hljs-keyword"/>
          <w:rFonts w:cstheme="minorHAnsi"/>
          <w:color w:val="333333"/>
          <w:sz w:val="24"/>
          <w:szCs w:val="24"/>
        </w:rPr>
        <w:t>Creamos la tabla siguiendo las especificaciones del enunciado.</w:t>
      </w:r>
    </w:p>
    <w:p w14:paraId="675DC666" w14:textId="33D3C295" w:rsidR="00FC5E67" w:rsidRPr="00EA7EA9" w:rsidRDefault="00FC5E67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FC5E67">
        <w:rPr>
          <w:noProof/>
        </w:rPr>
        <w:drawing>
          <wp:inline distT="0" distB="0" distL="0" distR="0" wp14:anchorId="5DDC8A98" wp14:editId="70BDD975">
            <wp:extent cx="2647950" cy="161925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EE76" w14:textId="6F7F8A43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d. Inserta 6 tuplas con los valores (1, 1), (2, 1), (3, 1), (4, 1), (5, 2), (6, 3) respectivamente.</w:t>
      </w:r>
    </w:p>
    <w:p w14:paraId="0AE8208F" w14:textId="7F044A1D" w:rsidR="003D0E36" w:rsidRPr="00EA7EA9" w:rsidRDefault="003D0E36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3D0E36">
        <w:rPr>
          <w:noProof/>
        </w:rPr>
        <w:lastRenderedPageBreak/>
        <w:drawing>
          <wp:inline distT="0" distB="0" distL="0" distR="0" wp14:anchorId="629C3D82" wp14:editId="1EF0918D">
            <wp:extent cx="2790825" cy="3457575"/>
            <wp:effectExtent l="0" t="0" r="9525" b="9525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F29F1" w14:textId="459CB595" w:rsidR="00EA7EA9" w:rsidRDefault="00EA7EA9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 xml:space="preserve">e. Borra la tupla de edificios que tiene 1 como numedif. </w:t>
      </w:r>
    </w:p>
    <w:p w14:paraId="27EEF81C" w14:textId="33BBCA8C" w:rsidR="00CF4E21" w:rsidRPr="00EA7EA9" w:rsidRDefault="00CF4E21" w:rsidP="00EA7EA9">
      <w:pPr>
        <w:rPr>
          <w:rFonts w:cstheme="minorHAnsi"/>
          <w:b/>
          <w:bCs/>
          <w:i/>
          <w:iCs/>
          <w:sz w:val="28"/>
          <w:szCs w:val="28"/>
        </w:rPr>
      </w:pPr>
      <w:r w:rsidRPr="003D0E36">
        <w:rPr>
          <w:noProof/>
        </w:rPr>
        <w:drawing>
          <wp:inline distT="0" distB="0" distL="0" distR="0" wp14:anchorId="4656210B" wp14:editId="713E8812">
            <wp:extent cx="1657350" cy="466725"/>
            <wp:effectExtent l="0" t="0" r="0" b="952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06B1" w14:textId="5C927E08" w:rsidR="00484C8B" w:rsidRDefault="00EA7EA9" w:rsidP="003D0E36">
      <w:pPr>
        <w:tabs>
          <w:tab w:val="right" w:pos="8504"/>
        </w:tabs>
        <w:rPr>
          <w:rFonts w:cstheme="minorHAnsi"/>
          <w:b/>
          <w:bCs/>
          <w:i/>
          <w:iCs/>
          <w:sz w:val="28"/>
          <w:szCs w:val="28"/>
        </w:rPr>
      </w:pPr>
      <w:r w:rsidRPr="00EA7EA9">
        <w:rPr>
          <w:rFonts w:cstheme="minorHAnsi"/>
          <w:b/>
          <w:bCs/>
          <w:i/>
          <w:iCs/>
          <w:sz w:val="28"/>
          <w:szCs w:val="28"/>
        </w:rPr>
        <w:t>¿Qué consecuencias ha tenido este borrado para la tabla puertas?</w:t>
      </w:r>
    </w:p>
    <w:p w14:paraId="7AF9EC84" w14:textId="1A8B39F9" w:rsidR="00CF4E21" w:rsidRPr="00CF4E21" w:rsidRDefault="00CF4E21" w:rsidP="003D0E36">
      <w:pPr>
        <w:tabs>
          <w:tab w:val="right" w:pos="8504"/>
        </w:tabs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Ejecutamos la siguiente consulta para comprobar los datos de la tabla puertas.</w:t>
      </w:r>
    </w:p>
    <w:p w14:paraId="02D66686" w14:textId="77777777" w:rsidR="00484C8B" w:rsidRDefault="00484C8B" w:rsidP="003D0E36">
      <w:pPr>
        <w:tabs>
          <w:tab w:val="right" w:pos="8504"/>
        </w:tabs>
        <w:rPr>
          <w:rFonts w:cstheme="minorHAnsi"/>
          <w:b/>
          <w:bCs/>
          <w:i/>
          <w:iCs/>
          <w:sz w:val="28"/>
          <w:szCs w:val="28"/>
        </w:rPr>
      </w:pPr>
      <w:r w:rsidRPr="00484C8B">
        <w:rPr>
          <w:noProof/>
        </w:rPr>
        <w:drawing>
          <wp:inline distT="0" distB="0" distL="0" distR="0" wp14:anchorId="4643DEC2" wp14:editId="34C59457">
            <wp:extent cx="1590675" cy="228600"/>
            <wp:effectExtent l="0" t="0" r="9525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8F6EF" w14:textId="77777777" w:rsidR="00CF4E21" w:rsidRDefault="00484C8B" w:rsidP="003D0E36">
      <w:pPr>
        <w:tabs>
          <w:tab w:val="right" w:pos="8504"/>
        </w:tabs>
        <w:rPr>
          <w:rFonts w:cstheme="minorHAnsi"/>
          <w:b/>
          <w:bCs/>
          <w:i/>
          <w:iCs/>
          <w:sz w:val="28"/>
          <w:szCs w:val="28"/>
        </w:rPr>
      </w:pPr>
      <w:r w:rsidRPr="00484C8B">
        <w:rPr>
          <w:noProof/>
        </w:rPr>
        <w:drawing>
          <wp:inline distT="0" distB="0" distL="0" distR="0" wp14:anchorId="3ABDB7CC" wp14:editId="1B40E90D">
            <wp:extent cx="1533525" cy="1019175"/>
            <wp:effectExtent l="0" t="0" r="9525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8CCCD" w14:textId="5F1371A4" w:rsidR="00EA7EA9" w:rsidRPr="00EA7EA9" w:rsidRDefault="00CF4E21" w:rsidP="003D0E36">
      <w:pPr>
        <w:tabs>
          <w:tab w:val="right" w:pos="8504"/>
        </w:tabs>
        <w:rPr>
          <w:b/>
          <w:bCs/>
          <w:i/>
          <w:iCs/>
          <w:sz w:val="28"/>
          <w:szCs w:val="28"/>
        </w:rPr>
      </w:pPr>
      <w:r>
        <w:rPr>
          <w:rFonts w:cstheme="minorHAnsi"/>
          <w:sz w:val="24"/>
          <w:szCs w:val="24"/>
        </w:rPr>
        <w:t xml:space="preserve">Como podemos observar en la imagen anterior, se han borrado todas aquellas tuplas de la tabla que tenían el valor 1 en el campo </w:t>
      </w:r>
      <w:r w:rsidRPr="00CF4E21">
        <w:rPr>
          <w:rFonts w:cstheme="minorHAnsi"/>
          <w:i/>
          <w:iCs/>
          <w:sz w:val="24"/>
          <w:szCs w:val="24"/>
        </w:rPr>
        <w:t>numedif</w:t>
      </w:r>
      <w:r>
        <w:rPr>
          <w:rFonts w:cstheme="minorHAnsi"/>
          <w:sz w:val="28"/>
          <w:szCs w:val="28"/>
        </w:rPr>
        <w:t xml:space="preserve">. </w:t>
      </w:r>
      <w:r w:rsidRPr="00CF4E21">
        <w:rPr>
          <w:rFonts w:cstheme="minorHAnsi"/>
          <w:sz w:val="24"/>
          <w:szCs w:val="24"/>
        </w:rPr>
        <w:t>Esto se debe a que al crear la tabla puertas,</w:t>
      </w:r>
      <w:r>
        <w:rPr>
          <w:rFonts w:cstheme="minorHAnsi"/>
          <w:sz w:val="24"/>
          <w:szCs w:val="24"/>
        </w:rPr>
        <w:t xml:space="preserve"> el borrado del campo </w:t>
      </w:r>
      <w:r>
        <w:rPr>
          <w:rFonts w:cstheme="minorHAnsi"/>
          <w:i/>
          <w:iCs/>
          <w:sz w:val="24"/>
          <w:szCs w:val="24"/>
        </w:rPr>
        <w:t>numedif</w:t>
      </w:r>
      <w:r>
        <w:rPr>
          <w:rFonts w:cstheme="minorHAnsi"/>
          <w:sz w:val="24"/>
          <w:szCs w:val="24"/>
        </w:rPr>
        <w:t xml:space="preserve"> debía seguir un borrado en cascada. Y es precisamente ese borrado en cascada lo que ha ocurrido en este caso.</w:t>
      </w:r>
      <w:r w:rsidR="003D0E36">
        <w:rPr>
          <w:rFonts w:cstheme="minorHAnsi"/>
          <w:b/>
          <w:bCs/>
          <w:i/>
          <w:iCs/>
          <w:sz w:val="28"/>
          <w:szCs w:val="28"/>
        </w:rPr>
        <w:tab/>
      </w:r>
    </w:p>
    <w:p w14:paraId="74471DA1" w14:textId="77777777" w:rsidR="00364258" w:rsidRPr="00EA7EA9" w:rsidRDefault="00364258">
      <w:pPr>
        <w:rPr>
          <w:b/>
          <w:bCs/>
          <w:i/>
          <w:iCs/>
          <w:sz w:val="28"/>
          <w:szCs w:val="28"/>
        </w:rPr>
      </w:pPr>
    </w:p>
    <w:sectPr w:rsidR="00364258" w:rsidRPr="00EA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A9"/>
    <w:rsid w:val="000245B7"/>
    <w:rsid w:val="00024AFE"/>
    <w:rsid w:val="00053C0C"/>
    <w:rsid w:val="00110CB9"/>
    <w:rsid w:val="0011392B"/>
    <w:rsid w:val="0012221E"/>
    <w:rsid w:val="00167EAE"/>
    <w:rsid w:val="00171FEE"/>
    <w:rsid w:val="002235FA"/>
    <w:rsid w:val="002B1C59"/>
    <w:rsid w:val="002B29CD"/>
    <w:rsid w:val="003270D0"/>
    <w:rsid w:val="00327229"/>
    <w:rsid w:val="00364258"/>
    <w:rsid w:val="003975A6"/>
    <w:rsid w:val="003B0687"/>
    <w:rsid w:val="003C44BE"/>
    <w:rsid w:val="003D0E36"/>
    <w:rsid w:val="004775C4"/>
    <w:rsid w:val="00484C8B"/>
    <w:rsid w:val="00484DA5"/>
    <w:rsid w:val="004C4B69"/>
    <w:rsid w:val="00520FAF"/>
    <w:rsid w:val="005F3F5C"/>
    <w:rsid w:val="00642750"/>
    <w:rsid w:val="00683D4F"/>
    <w:rsid w:val="00697E46"/>
    <w:rsid w:val="00765B8E"/>
    <w:rsid w:val="0079788F"/>
    <w:rsid w:val="007C5581"/>
    <w:rsid w:val="00804F4E"/>
    <w:rsid w:val="00827B60"/>
    <w:rsid w:val="008366DB"/>
    <w:rsid w:val="00913132"/>
    <w:rsid w:val="009914E2"/>
    <w:rsid w:val="00A7221A"/>
    <w:rsid w:val="00A8014F"/>
    <w:rsid w:val="00AE2E33"/>
    <w:rsid w:val="00B35964"/>
    <w:rsid w:val="00B6584A"/>
    <w:rsid w:val="00B92DB0"/>
    <w:rsid w:val="00C3186A"/>
    <w:rsid w:val="00C37A5B"/>
    <w:rsid w:val="00C55FAC"/>
    <w:rsid w:val="00CF4E21"/>
    <w:rsid w:val="00D139EC"/>
    <w:rsid w:val="00D96444"/>
    <w:rsid w:val="00E047AB"/>
    <w:rsid w:val="00E26576"/>
    <w:rsid w:val="00EA7EA9"/>
    <w:rsid w:val="00FC0315"/>
    <w:rsid w:val="00FC5E67"/>
    <w:rsid w:val="00FD5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76F39"/>
  <w15:chartTrackingRefBased/>
  <w15:docId w15:val="{5449D3B7-6A80-43C2-A0AB-20141A56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EA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ljs-keyword">
    <w:name w:val="hljs-keyword"/>
    <w:basedOn w:val="DefaultParagraphFont"/>
    <w:rsid w:val="00EA7E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31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1032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Jogarmond</dc:creator>
  <cp:keywords/>
  <dc:description/>
  <cp:lastModifiedBy>Marc Van Cutsem Escallada</cp:lastModifiedBy>
  <cp:revision>16</cp:revision>
  <dcterms:created xsi:type="dcterms:W3CDTF">2021-04-25T16:45:00Z</dcterms:created>
  <dcterms:modified xsi:type="dcterms:W3CDTF">2026-02-09T09:33:00Z</dcterms:modified>
</cp:coreProperties>
</file>