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40308D" w14:textId="48A7E4B6" w:rsidR="007D1F86" w:rsidRPr="0095743F" w:rsidRDefault="008B5F7C">
      <w:pPr>
        <w:rPr>
          <w:rFonts w:ascii="Calibri" w:hAnsi="Calibri" w:cs="Calibri"/>
        </w:rPr>
      </w:pPr>
      <w:r w:rsidRPr="0095743F">
        <w:rPr>
          <w:rFonts w:ascii="Calibri" w:hAnsi="Calibri" w:cs="Calibri"/>
        </w:rPr>
        <w:t>Marc Zaiser</w:t>
      </w:r>
      <w:r w:rsidR="0095743F">
        <w:rPr>
          <w:rFonts w:ascii="Calibri" w:hAnsi="Calibri" w:cs="Calibri"/>
        </w:rPr>
        <w:tab/>
      </w:r>
      <w:r w:rsidR="0095743F">
        <w:rPr>
          <w:rFonts w:ascii="Calibri" w:hAnsi="Calibri" w:cs="Calibri"/>
        </w:rPr>
        <w:tab/>
      </w:r>
      <w:r w:rsidR="0095743F">
        <w:rPr>
          <w:rFonts w:ascii="Calibri" w:hAnsi="Calibri" w:cs="Calibri"/>
        </w:rPr>
        <w:tab/>
      </w:r>
      <w:r w:rsidR="0095743F">
        <w:rPr>
          <w:rFonts w:ascii="Calibri" w:hAnsi="Calibri" w:cs="Calibri"/>
        </w:rPr>
        <w:tab/>
      </w:r>
      <w:r w:rsidR="0095743F">
        <w:rPr>
          <w:rFonts w:ascii="Calibri" w:hAnsi="Calibri" w:cs="Calibri"/>
        </w:rPr>
        <w:tab/>
      </w:r>
      <w:r w:rsidR="0095743F">
        <w:rPr>
          <w:rFonts w:ascii="Calibri" w:hAnsi="Calibri" w:cs="Calibri"/>
        </w:rPr>
        <w:tab/>
      </w:r>
      <w:r w:rsidR="0095743F">
        <w:rPr>
          <w:rFonts w:ascii="Calibri" w:hAnsi="Calibri" w:cs="Calibri"/>
        </w:rPr>
        <w:tab/>
      </w:r>
      <w:r w:rsidR="0095743F">
        <w:rPr>
          <w:rFonts w:ascii="Calibri" w:hAnsi="Calibri" w:cs="Calibri"/>
        </w:rPr>
        <w:tab/>
      </w:r>
      <w:r w:rsidR="0095743F">
        <w:rPr>
          <w:rFonts w:ascii="Calibri" w:hAnsi="Calibri" w:cs="Calibri"/>
        </w:rPr>
        <w:tab/>
      </w:r>
      <w:r w:rsidR="0095743F">
        <w:rPr>
          <w:rFonts w:ascii="Calibri" w:hAnsi="Calibri" w:cs="Calibri"/>
        </w:rPr>
        <w:tab/>
        <w:t>29.10.2026</w:t>
      </w:r>
    </w:p>
    <w:p w14:paraId="4868A2AB" w14:textId="77777777" w:rsidR="008B5F7C" w:rsidRPr="0095743F" w:rsidRDefault="008B5F7C">
      <w:pPr>
        <w:rPr>
          <w:rFonts w:ascii="Calibri" w:hAnsi="Calibri" w:cs="Calibri"/>
        </w:rPr>
      </w:pPr>
    </w:p>
    <w:p w14:paraId="138D2F7E" w14:textId="73337157" w:rsidR="008B5F7C" w:rsidRPr="0095743F" w:rsidRDefault="008B5F7C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95743F">
        <w:rPr>
          <w:rFonts w:ascii="Calibri" w:hAnsi="Calibri" w:cs="Calibri"/>
          <w:b/>
          <w:bCs/>
          <w:sz w:val="28"/>
          <w:szCs w:val="28"/>
          <w:u w:val="single"/>
        </w:rPr>
        <w:t xml:space="preserve">DSA103 – </w:t>
      </w:r>
      <w:proofErr w:type="spellStart"/>
      <w:r w:rsidRPr="0095743F">
        <w:rPr>
          <w:rFonts w:ascii="Calibri" w:hAnsi="Calibri" w:cs="Calibri"/>
          <w:b/>
          <w:bCs/>
          <w:sz w:val="28"/>
          <w:szCs w:val="28"/>
          <w:u w:val="single"/>
        </w:rPr>
        <w:t>Assignment</w:t>
      </w:r>
      <w:proofErr w:type="spellEnd"/>
      <w:r w:rsidRPr="0095743F">
        <w:rPr>
          <w:rFonts w:ascii="Calibri" w:hAnsi="Calibri" w:cs="Calibri"/>
          <w:b/>
          <w:bCs/>
          <w:sz w:val="28"/>
          <w:szCs w:val="28"/>
          <w:u w:val="single"/>
        </w:rPr>
        <w:t xml:space="preserve"> 12 Interpretation</w:t>
      </w:r>
    </w:p>
    <w:p w14:paraId="4CD889CF" w14:textId="1AFA6DDC" w:rsidR="008B5F7C" w:rsidRPr="0095743F" w:rsidRDefault="008B5F7C">
      <w:pPr>
        <w:rPr>
          <w:rFonts w:ascii="Calibri" w:hAnsi="Calibri" w:cs="Calibri"/>
        </w:rPr>
      </w:pPr>
      <w:r w:rsidRPr="0095743F">
        <w:rPr>
          <w:rFonts w:ascii="Calibri" w:hAnsi="Calibri" w:cs="Calibri"/>
        </w:rPr>
        <w:t>1) Hypothesis</w:t>
      </w:r>
    </w:p>
    <w:p w14:paraId="04953319" w14:textId="48616848" w:rsidR="008B5F7C" w:rsidRPr="0095743F" w:rsidRDefault="008B5F7C" w:rsidP="008B5F7C">
      <w:pPr>
        <w:pStyle w:val="Listenabsatz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95743F">
        <w:rPr>
          <w:rFonts w:ascii="Calibri" w:hAnsi="Calibri" w:cs="Calibri"/>
          <w:lang w:val="en-US"/>
        </w:rPr>
        <w:t xml:space="preserve">The MIC data are </w:t>
      </w:r>
      <w:r w:rsidRPr="0095743F">
        <w:rPr>
          <w:rFonts w:ascii="Calibri" w:hAnsi="Calibri" w:cs="Calibri"/>
          <w:lang w:val="en-US"/>
        </w:rPr>
        <w:t>highly</w:t>
      </w:r>
      <w:r w:rsidRPr="0095743F">
        <w:rPr>
          <w:rFonts w:ascii="Calibri" w:hAnsi="Calibri" w:cs="Calibri"/>
          <w:lang w:val="en-US"/>
        </w:rPr>
        <w:t xml:space="preserve"> skewed: median 2 µg/mL, mean 171, max 512,000. The values span about 10 orders of magnitude</w:t>
      </w:r>
      <w:r w:rsidRPr="0095743F">
        <w:rPr>
          <w:rFonts w:ascii="Calibri" w:hAnsi="Calibri" w:cs="Calibri"/>
          <w:lang w:val="en-US"/>
        </w:rPr>
        <w:t xml:space="preserve"> </w:t>
      </w:r>
      <w:r w:rsidRPr="0095743F">
        <w:rPr>
          <w:rFonts w:ascii="Calibri" w:hAnsi="Calibri" w:cs="Calibri"/>
          <w:lang w:val="en-US"/>
        </w:rPr>
        <w:sym w:font="Wingdings" w:char="F0E0"/>
      </w:r>
      <w:r w:rsidRPr="0095743F">
        <w:rPr>
          <w:rFonts w:ascii="Calibri" w:hAnsi="Calibri" w:cs="Calibri"/>
          <w:lang w:val="en-US"/>
        </w:rPr>
        <w:t xml:space="preserve"> A</w:t>
      </w:r>
      <w:r w:rsidRPr="0095743F">
        <w:rPr>
          <w:rFonts w:ascii="Calibri" w:hAnsi="Calibri" w:cs="Calibri"/>
          <w:lang w:val="en-US"/>
        </w:rPr>
        <w:t>nalysis should use log10(MIC).</w:t>
      </w:r>
    </w:p>
    <w:p w14:paraId="6AD608B1" w14:textId="77777777" w:rsidR="008B5F7C" w:rsidRPr="0095743F" w:rsidRDefault="008B5F7C" w:rsidP="008B5F7C">
      <w:pPr>
        <w:pStyle w:val="Listenabsatz"/>
        <w:numPr>
          <w:ilvl w:val="0"/>
          <w:numId w:val="1"/>
        </w:numPr>
        <w:rPr>
          <w:rFonts w:ascii="Calibri" w:hAnsi="Calibri" w:cs="Calibri"/>
          <w:lang w:val="en-US"/>
        </w:rPr>
      </w:pPr>
      <w:proofErr w:type="spellStart"/>
      <w:r w:rsidRPr="0095743F">
        <w:rPr>
          <w:rFonts w:ascii="Calibri" w:hAnsi="Calibri" w:cs="Calibri"/>
          <w:lang w:val="en-US"/>
        </w:rPr>
        <w:t>XLogP</w:t>
      </w:r>
      <w:proofErr w:type="spellEnd"/>
      <w:r w:rsidRPr="0095743F">
        <w:rPr>
          <w:rFonts w:ascii="Calibri" w:hAnsi="Calibri" w:cs="Calibri"/>
          <w:lang w:val="en-US"/>
        </w:rPr>
        <w:t xml:space="preserve"> is concentrated at −2.5 to +1.5 (median −1.0). These are mostly polar compounds such as </w:t>
      </w:r>
      <w:r w:rsidRPr="0095743F">
        <w:rPr>
          <w:rFonts w:ascii="Calibri" w:hAnsi="Calibri" w:cs="Calibri"/>
        </w:rPr>
        <w:t>β</w:t>
      </w:r>
      <w:r w:rsidRPr="0095743F">
        <w:rPr>
          <w:rFonts w:ascii="Calibri" w:hAnsi="Calibri" w:cs="Calibri"/>
          <w:lang w:val="en-US"/>
        </w:rPr>
        <w:t xml:space="preserve">-lactams, which fits an </w:t>
      </w:r>
      <w:r w:rsidRPr="0095743F">
        <w:rPr>
          <w:rFonts w:ascii="Calibri" w:hAnsi="Calibri" w:cs="Calibri"/>
          <w:i/>
          <w:iCs/>
          <w:lang w:val="en-US"/>
        </w:rPr>
        <w:t>E. coli</w:t>
      </w:r>
      <w:r w:rsidRPr="0095743F">
        <w:rPr>
          <w:rFonts w:ascii="Calibri" w:hAnsi="Calibri" w:cs="Calibri"/>
          <w:lang w:val="en-US"/>
        </w:rPr>
        <w:t xml:space="preserve"> dataset.</w:t>
      </w:r>
    </w:p>
    <w:p w14:paraId="15326C6D" w14:textId="46E32864" w:rsidR="008B5F7C" w:rsidRPr="0095743F" w:rsidRDefault="008B5F7C" w:rsidP="008B5F7C">
      <w:pPr>
        <w:pStyle w:val="Listenabsatz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95743F">
        <w:rPr>
          <w:rFonts w:ascii="Calibri" w:hAnsi="Calibri" w:cs="Calibri"/>
          <w:lang w:val="en-US"/>
        </w:rPr>
        <w:t xml:space="preserve">In the scatter plot, the best MICs (below 0.1 µg/mL) occur almost only at </w:t>
      </w:r>
      <w:proofErr w:type="spellStart"/>
      <w:r w:rsidRPr="0095743F">
        <w:rPr>
          <w:rFonts w:ascii="Calibri" w:hAnsi="Calibri" w:cs="Calibri"/>
          <w:lang w:val="en-US"/>
        </w:rPr>
        <w:t>XLogP</w:t>
      </w:r>
      <w:proofErr w:type="spellEnd"/>
      <w:r w:rsidRPr="0095743F">
        <w:rPr>
          <w:rFonts w:ascii="Calibri" w:hAnsi="Calibri" w:cs="Calibri"/>
          <w:lang w:val="en-US"/>
        </w:rPr>
        <w:t xml:space="preserve"> between about −2.5 and +1.5. Compounds above about 2 are sparse and mostly sit in the 1–1000 µg/mL range.</w:t>
      </w:r>
    </w:p>
    <w:p w14:paraId="2523563C" w14:textId="77777777" w:rsidR="00750FF8" w:rsidRDefault="008B5F7C" w:rsidP="00750FF8">
      <w:p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95743F">
        <w:rPr>
          <w:rFonts w:ascii="Calibri" w:hAnsi="Calibri" w:cs="Calibri"/>
          <w:lang w:val="en-US"/>
        </w:rPr>
        <w:t xml:space="preserve">Hypothesis: </w:t>
      </w:r>
      <w:r w:rsidRPr="0095743F">
        <w:rPr>
          <w:rFonts w:ascii="Calibri" w:hAnsi="Calibri" w:cs="Calibri"/>
          <w:lang w:val="en-US"/>
        </w:rPr>
        <w:t xml:space="preserve">Compounds </w:t>
      </w:r>
      <w:proofErr w:type="spellStart"/>
      <w:r w:rsidRPr="0095743F">
        <w:rPr>
          <w:rFonts w:ascii="Calibri" w:hAnsi="Calibri" w:cs="Calibri"/>
          <w:lang w:val="en-US"/>
        </w:rPr>
        <w:t>that</w:t>
      </w:r>
      <w:proofErr w:type="spellEnd"/>
      <w:r w:rsidRPr="0095743F">
        <w:rPr>
          <w:rFonts w:ascii="Calibri" w:hAnsi="Calibri" w:cs="Calibri"/>
          <w:lang w:val="en-US"/>
        </w:rPr>
        <w:t xml:space="preserve"> </w:t>
      </w:r>
      <w:proofErr w:type="spellStart"/>
      <w:r w:rsidRPr="0095743F">
        <w:rPr>
          <w:rFonts w:ascii="Calibri" w:hAnsi="Calibri" w:cs="Calibri"/>
          <w:lang w:val="en-US"/>
        </w:rPr>
        <w:t>are</w:t>
      </w:r>
      <w:proofErr w:type="spellEnd"/>
      <w:r w:rsidRPr="0095743F">
        <w:rPr>
          <w:rFonts w:ascii="Calibri" w:hAnsi="Calibri" w:cs="Calibri"/>
          <w:lang w:val="en-US"/>
        </w:rPr>
        <w:t xml:space="preserve"> </w:t>
      </w:r>
      <w:proofErr w:type="spellStart"/>
      <w:r w:rsidRPr="0095743F">
        <w:rPr>
          <w:rFonts w:ascii="Calibri" w:hAnsi="Calibri" w:cs="Calibri"/>
          <w:lang w:val="en-US"/>
        </w:rPr>
        <w:t>more</w:t>
      </w:r>
      <w:proofErr w:type="spellEnd"/>
      <w:r w:rsidRPr="0095743F">
        <w:rPr>
          <w:rFonts w:ascii="Calibri" w:hAnsi="Calibri" w:cs="Calibri"/>
          <w:lang w:val="en-US"/>
        </w:rPr>
        <w:t xml:space="preserve"> </w:t>
      </w:r>
      <w:proofErr w:type="spellStart"/>
      <w:r w:rsidRPr="0095743F">
        <w:rPr>
          <w:rFonts w:ascii="Calibri" w:hAnsi="Calibri" w:cs="Calibri"/>
          <w:lang w:val="en-US"/>
        </w:rPr>
        <w:t>hydrophilic</w:t>
      </w:r>
      <w:proofErr w:type="spellEnd"/>
      <w:r w:rsidRPr="0095743F">
        <w:rPr>
          <w:rFonts w:ascii="Calibri" w:hAnsi="Calibri" w:cs="Calibri"/>
          <w:lang w:val="en-US"/>
        </w:rPr>
        <w:t xml:space="preserve"> (</w:t>
      </w:r>
      <w:proofErr w:type="spellStart"/>
      <w:r w:rsidRPr="0095743F">
        <w:rPr>
          <w:rFonts w:ascii="Calibri" w:hAnsi="Calibri" w:cs="Calibri"/>
          <w:lang w:val="en-US"/>
        </w:rPr>
        <w:t>lower</w:t>
      </w:r>
      <w:proofErr w:type="spellEnd"/>
      <w:r w:rsidRPr="0095743F">
        <w:rPr>
          <w:rFonts w:ascii="Calibri" w:hAnsi="Calibri" w:cs="Calibri"/>
          <w:lang w:val="en-US"/>
        </w:rPr>
        <w:t xml:space="preserve"> </w:t>
      </w:r>
      <w:proofErr w:type="spellStart"/>
      <w:r w:rsidRPr="0095743F">
        <w:rPr>
          <w:rFonts w:ascii="Calibri" w:hAnsi="Calibri" w:cs="Calibri"/>
          <w:lang w:val="en-US"/>
        </w:rPr>
        <w:t>XLogP</w:t>
      </w:r>
      <w:proofErr w:type="spellEnd"/>
      <w:r w:rsidRPr="0095743F">
        <w:rPr>
          <w:rFonts w:ascii="Calibri" w:hAnsi="Calibri" w:cs="Calibri"/>
          <w:lang w:val="en-US"/>
        </w:rPr>
        <w:t xml:space="preserve">) </w:t>
      </w:r>
      <w:proofErr w:type="spellStart"/>
      <w:r w:rsidRPr="0095743F">
        <w:rPr>
          <w:rFonts w:ascii="Calibri" w:hAnsi="Calibri" w:cs="Calibri"/>
          <w:lang w:val="en-US"/>
        </w:rPr>
        <w:t>have</w:t>
      </w:r>
      <w:proofErr w:type="spellEnd"/>
      <w:r w:rsidRPr="0095743F">
        <w:rPr>
          <w:rFonts w:ascii="Calibri" w:hAnsi="Calibri" w:cs="Calibri"/>
          <w:lang w:val="en-US"/>
        </w:rPr>
        <w:t xml:space="preserve"> </w:t>
      </w:r>
      <w:proofErr w:type="spellStart"/>
      <w:r w:rsidRPr="0095743F">
        <w:rPr>
          <w:rFonts w:ascii="Calibri" w:hAnsi="Calibri" w:cs="Calibri"/>
          <w:lang w:val="en-US"/>
        </w:rPr>
        <w:t>lower</w:t>
      </w:r>
      <w:proofErr w:type="spellEnd"/>
      <w:r w:rsidRPr="0095743F">
        <w:rPr>
          <w:rFonts w:ascii="Calibri" w:hAnsi="Calibri" w:cs="Calibri"/>
          <w:lang w:val="en-US"/>
        </w:rPr>
        <w:t xml:space="preserve"> MIC </w:t>
      </w:r>
      <w:proofErr w:type="spellStart"/>
      <w:r w:rsidRPr="0095743F">
        <w:rPr>
          <w:rFonts w:ascii="Calibri" w:hAnsi="Calibri" w:cs="Calibri"/>
          <w:lang w:val="en-US"/>
        </w:rPr>
        <w:t>against</w:t>
      </w:r>
      <w:proofErr w:type="spellEnd"/>
      <w:r w:rsidRPr="0095743F">
        <w:rPr>
          <w:rFonts w:ascii="Calibri" w:hAnsi="Calibri" w:cs="Calibri"/>
          <w:lang w:val="en-US"/>
        </w:rPr>
        <w:t xml:space="preserve"> E. coli </w:t>
      </w:r>
      <w:proofErr w:type="spellStart"/>
      <w:r w:rsidRPr="0095743F">
        <w:rPr>
          <w:rFonts w:ascii="Calibri" w:hAnsi="Calibri" w:cs="Calibri"/>
          <w:lang w:val="en-US"/>
        </w:rPr>
        <w:t>than</w:t>
      </w:r>
      <w:proofErr w:type="spellEnd"/>
      <w:r w:rsidRPr="0095743F">
        <w:rPr>
          <w:rFonts w:ascii="Calibri" w:hAnsi="Calibri" w:cs="Calibri"/>
          <w:lang w:val="en-US"/>
        </w:rPr>
        <w:t xml:space="preserve"> </w:t>
      </w:r>
      <w:proofErr w:type="spellStart"/>
      <w:r w:rsidRPr="0095743F">
        <w:rPr>
          <w:rFonts w:ascii="Calibri" w:hAnsi="Calibri" w:cs="Calibri"/>
          <w:lang w:val="en-US"/>
        </w:rPr>
        <w:t>lipophilic</w:t>
      </w:r>
      <w:proofErr w:type="spellEnd"/>
      <w:r w:rsidRPr="0095743F">
        <w:rPr>
          <w:rFonts w:ascii="Calibri" w:hAnsi="Calibri" w:cs="Calibri"/>
          <w:lang w:val="en-US"/>
        </w:rPr>
        <w:t xml:space="preserve"> compounds. </w:t>
      </w:r>
    </w:p>
    <w:p w14:paraId="241FF105" w14:textId="77777777" w:rsidR="00750FF8" w:rsidRDefault="008B5F7C" w:rsidP="00750FF8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750FF8">
        <w:rPr>
          <w:rFonts w:ascii="Calibri" w:hAnsi="Calibri" w:cs="Calibri"/>
          <w:lang w:val="en-US"/>
        </w:rPr>
        <w:t>Null-hypothesis</w:t>
      </w:r>
      <w:r w:rsidRPr="00750FF8">
        <w:rPr>
          <w:rFonts w:ascii="Calibri" w:hAnsi="Calibri" w:cs="Calibri"/>
          <w:lang w:val="en-US"/>
        </w:rPr>
        <w:t>: The MIC distributions of the low-</w:t>
      </w:r>
      <w:proofErr w:type="spellStart"/>
      <w:r w:rsidRPr="00750FF8">
        <w:rPr>
          <w:rFonts w:ascii="Calibri" w:hAnsi="Calibri" w:cs="Calibri"/>
          <w:lang w:val="en-US"/>
        </w:rPr>
        <w:t>XLogP</w:t>
      </w:r>
      <w:proofErr w:type="spellEnd"/>
      <w:r w:rsidRPr="00750FF8">
        <w:rPr>
          <w:rFonts w:ascii="Calibri" w:hAnsi="Calibri" w:cs="Calibri"/>
          <w:lang w:val="en-US"/>
        </w:rPr>
        <w:t xml:space="preserve"> and high-</w:t>
      </w:r>
      <w:proofErr w:type="spellStart"/>
      <w:r w:rsidRPr="00750FF8">
        <w:rPr>
          <w:rFonts w:ascii="Calibri" w:hAnsi="Calibri" w:cs="Calibri"/>
          <w:lang w:val="en-US"/>
        </w:rPr>
        <w:t>XLogP</w:t>
      </w:r>
      <w:proofErr w:type="spellEnd"/>
      <w:r w:rsidRPr="00750FF8">
        <w:rPr>
          <w:rFonts w:ascii="Calibri" w:hAnsi="Calibri" w:cs="Calibri"/>
          <w:lang w:val="en-US"/>
        </w:rPr>
        <w:t xml:space="preserve"> groups are the same.</w:t>
      </w:r>
    </w:p>
    <w:p w14:paraId="02807084" w14:textId="4E1C0606" w:rsidR="008B5F7C" w:rsidRPr="00750FF8" w:rsidRDefault="008B5F7C" w:rsidP="00750FF8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750FF8">
        <w:rPr>
          <w:rFonts w:ascii="Calibri" w:hAnsi="Calibri" w:cs="Calibri"/>
          <w:lang w:val="en-US"/>
        </w:rPr>
        <w:t>Alternative hypothesis</w:t>
      </w:r>
      <w:r w:rsidRPr="00750FF8">
        <w:rPr>
          <w:rFonts w:ascii="Calibri" w:hAnsi="Calibri" w:cs="Calibri"/>
          <w:lang w:val="en-US"/>
        </w:rPr>
        <w:t>: The low-</w:t>
      </w:r>
      <w:proofErr w:type="spellStart"/>
      <w:r w:rsidRPr="00750FF8">
        <w:rPr>
          <w:rFonts w:ascii="Calibri" w:hAnsi="Calibri" w:cs="Calibri"/>
          <w:lang w:val="en-US"/>
        </w:rPr>
        <w:t>XLogP</w:t>
      </w:r>
      <w:proofErr w:type="spellEnd"/>
      <w:r w:rsidRPr="00750FF8">
        <w:rPr>
          <w:rFonts w:ascii="Calibri" w:hAnsi="Calibri" w:cs="Calibri"/>
          <w:lang w:val="en-US"/>
        </w:rPr>
        <w:t xml:space="preserve"> group has lower MIC values (one-sided).</w:t>
      </w:r>
    </w:p>
    <w:p w14:paraId="62AB1AB7" w14:textId="77777777" w:rsidR="008B5F7C" w:rsidRPr="0095743F" w:rsidRDefault="008B5F7C" w:rsidP="008B5F7C">
      <w:p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</w:p>
    <w:p w14:paraId="4DC78769" w14:textId="258404DF" w:rsidR="008B5F7C" w:rsidRPr="0095743F" w:rsidRDefault="008B5F7C" w:rsidP="008B5F7C">
      <w:p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95743F">
        <w:rPr>
          <w:rFonts w:ascii="Calibri" w:hAnsi="Calibri" w:cs="Calibri"/>
          <w:lang w:val="en-US"/>
        </w:rPr>
        <w:t xml:space="preserve">2) Threshold </w:t>
      </w:r>
    </w:p>
    <w:p w14:paraId="6F43D783" w14:textId="77777777" w:rsidR="00E04709" w:rsidRPr="0095743F" w:rsidRDefault="00E04709" w:rsidP="00E047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95743F">
        <w:rPr>
          <w:rFonts w:ascii="Calibri" w:eastAsia="Times New Roman" w:hAnsi="Calibri" w:cs="Calibri"/>
          <w:kern w:val="0"/>
          <w:lang w:val="en-US"/>
          <w14:ligatures w14:val="none"/>
        </w:rPr>
        <w:t>The histogram drops sharply after about 1.5, and the scatter plot goes from a dense cloud to isolated points around 2. This is also close to the lipophilicity range usually cited for Gram-negative actives.</w:t>
      </w:r>
    </w:p>
    <w:p w14:paraId="18AFBB72" w14:textId="77777777" w:rsidR="00E04709" w:rsidRPr="0095743F" w:rsidRDefault="00E04709" w:rsidP="0095743F">
      <w:pPr>
        <w:pStyle w:val="Listenabsatz"/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5743F">
        <w:rPr>
          <w:rFonts w:ascii="Calibri" w:eastAsia="Times New Roman" w:hAnsi="Calibri" w:cs="Calibri"/>
          <w:kern w:val="0"/>
          <w14:ligatures w14:val="none"/>
        </w:rPr>
        <w:t xml:space="preserve">Group A: </w:t>
      </w:r>
      <w:proofErr w:type="spellStart"/>
      <w:r w:rsidRPr="0095743F">
        <w:rPr>
          <w:rFonts w:ascii="Calibri" w:eastAsia="Times New Roman" w:hAnsi="Calibri" w:cs="Calibri"/>
          <w:kern w:val="0"/>
          <w14:ligatures w14:val="none"/>
        </w:rPr>
        <w:t>XLogP</w:t>
      </w:r>
      <w:proofErr w:type="spellEnd"/>
      <w:r w:rsidRPr="0095743F">
        <w:rPr>
          <w:rFonts w:ascii="Calibri" w:eastAsia="Times New Roman" w:hAnsi="Calibri" w:cs="Calibri"/>
          <w:kern w:val="0"/>
          <w14:ligatures w14:val="none"/>
        </w:rPr>
        <w:t xml:space="preserve"> ≤ 2 (</w:t>
      </w:r>
      <w:proofErr w:type="spellStart"/>
      <w:r w:rsidRPr="0095743F">
        <w:rPr>
          <w:rFonts w:ascii="Calibri" w:eastAsia="Times New Roman" w:hAnsi="Calibri" w:cs="Calibri"/>
          <w:kern w:val="0"/>
          <w14:ligatures w14:val="none"/>
        </w:rPr>
        <w:t>hydrophilic</w:t>
      </w:r>
      <w:proofErr w:type="spellEnd"/>
      <w:r w:rsidRPr="0095743F">
        <w:rPr>
          <w:rFonts w:ascii="Calibri" w:eastAsia="Times New Roman" w:hAnsi="Calibri" w:cs="Calibri"/>
          <w:kern w:val="0"/>
          <w14:ligatures w14:val="none"/>
        </w:rPr>
        <w:t>)</w:t>
      </w:r>
    </w:p>
    <w:p w14:paraId="28B6CBD3" w14:textId="77777777" w:rsidR="00E04709" w:rsidRPr="0095743F" w:rsidRDefault="00E04709" w:rsidP="0095743F">
      <w:pPr>
        <w:pStyle w:val="Listenabsatz"/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5743F">
        <w:rPr>
          <w:rFonts w:ascii="Calibri" w:eastAsia="Times New Roman" w:hAnsi="Calibri" w:cs="Calibri"/>
          <w:kern w:val="0"/>
          <w14:ligatures w14:val="none"/>
        </w:rPr>
        <w:t xml:space="preserve">Group B: </w:t>
      </w:r>
      <w:proofErr w:type="spellStart"/>
      <w:r w:rsidRPr="0095743F">
        <w:rPr>
          <w:rFonts w:ascii="Calibri" w:eastAsia="Times New Roman" w:hAnsi="Calibri" w:cs="Calibri"/>
          <w:kern w:val="0"/>
          <w14:ligatures w14:val="none"/>
        </w:rPr>
        <w:t>XLogP</w:t>
      </w:r>
      <w:proofErr w:type="spellEnd"/>
      <w:r w:rsidRPr="0095743F">
        <w:rPr>
          <w:rFonts w:ascii="Calibri" w:eastAsia="Times New Roman" w:hAnsi="Calibri" w:cs="Calibri"/>
          <w:kern w:val="0"/>
          <w14:ligatures w14:val="none"/>
        </w:rPr>
        <w:t xml:space="preserve"> &gt; 2 (</w:t>
      </w:r>
      <w:proofErr w:type="spellStart"/>
      <w:r w:rsidRPr="0095743F">
        <w:rPr>
          <w:rFonts w:ascii="Calibri" w:eastAsia="Times New Roman" w:hAnsi="Calibri" w:cs="Calibri"/>
          <w:kern w:val="0"/>
          <w14:ligatures w14:val="none"/>
        </w:rPr>
        <w:t>lipophilic</w:t>
      </w:r>
      <w:proofErr w:type="spellEnd"/>
      <w:r w:rsidRPr="0095743F">
        <w:rPr>
          <w:rFonts w:ascii="Calibri" w:eastAsia="Times New Roman" w:hAnsi="Calibri" w:cs="Calibri"/>
          <w:kern w:val="0"/>
          <w14:ligatures w14:val="none"/>
        </w:rPr>
        <w:t>)</w:t>
      </w:r>
    </w:p>
    <w:p w14:paraId="3C0C2A48" w14:textId="77777777" w:rsidR="008B5F7C" w:rsidRPr="0095743F" w:rsidRDefault="008B5F7C" w:rsidP="00E04709">
      <w:p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</w:p>
    <w:p w14:paraId="6CAEEB71" w14:textId="1E27ADF9" w:rsidR="00E04709" w:rsidRPr="0095743F" w:rsidRDefault="00E04709" w:rsidP="00E04709">
      <w:p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95743F">
        <w:rPr>
          <w:rFonts w:ascii="Calibri" w:hAnsi="Calibri" w:cs="Calibri"/>
          <w:lang w:val="en-US"/>
        </w:rPr>
        <w:t xml:space="preserve">3) </w:t>
      </w:r>
      <w:r w:rsidR="009753DD" w:rsidRPr="0095743F">
        <w:rPr>
          <w:rFonts w:ascii="Calibri" w:hAnsi="Calibri" w:cs="Calibri"/>
          <w:lang w:val="en-US"/>
        </w:rPr>
        <w:t>Interpretation</w:t>
      </w:r>
    </w:p>
    <w:p w14:paraId="46F9C5AE" w14:textId="56D17445" w:rsidR="009753DD" w:rsidRPr="0095743F" w:rsidRDefault="009753DD" w:rsidP="009753DD">
      <w:p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95743F">
        <w:rPr>
          <w:rFonts w:ascii="Calibri" w:hAnsi="Calibri" w:cs="Calibri"/>
          <w:lang w:val="en-US"/>
        </w:rPr>
        <w:t>If p is small and the low-</w:t>
      </w:r>
      <w:proofErr w:type="spellStart"/>
      <w:r w:rsidRPr="0095743F">
        <w:rPr>
          <w:rFonts w:ascii="Calibri" w:hAnsi="Calibri" w:cs="Calibri"/>
          <w:lang w:val="en-US"/>
        </w:rPr>
        <w:t>XLogP</w:t>
      </w:r>
      <w:proofErr w:type="spellEnd"/>
      <w:r w:rsidRPr="0095743F">
        <w:rPr>
          <w:rFonts w:ascii="Calibri" w:hAnsi="Calibri" w:cs="Calibri"/>
          <w:lang w:val="en-US"/>
        </w:rPr>
        <w:t xml:space="preserve"> median is lower, it supports the hypothesis. If p is not significant, other </w:t>
      </w:r>
      <w:proofErr w:type="spellStart"/>
      <w:r w:rsidRPr="0095743F">
        <w:rPr>
          <w:rFonts w:ascii="Calibri" w:hAnsi="Calibri" w:cs="Calibri"/>
          <w:lang w:val="en-US"/>
        </w:rPr>
        <w:t>descritptors</w:t>
      </w:r>
      <w:proofErr w:type="spellEnd"/>
      <w:r w:rsidRPr="0095743F">
        <w:rPr>
          <w:rFonts w:ascii="Calibri" w:hAnsi="Calibri" w:cs="Calibri"/>
          <w:lang w:val="en-US"/>
        </w:rPr>
        <w:t xml:space="preserve"> like charge or H-bond donors would be needed rather than just a </w:t>
      </w:r>
      <w:proofErr w:type="spellStart"/>
      <w:r w:rsidRPr="0095743F">
        <w:rPr>
          <w:rFonts w:ascii="Calibri" w:hAnsi="Calibri" w:cs="Calibri"/>
          <w:lang w:val="en-US"/>
        </w:rPr>
        <w:t>logP</w:t>
      </w:r>
      <w:proofErr w:type="spellEnd"/>
      <w:r w:rsidRPr="0095743F">
        <w:rPr>
          <w:rFonts w:ascii="Calibri" w:hAnsi="Calibri" w:cs="Calibri"/>
          <w:lang w:val="en-US"/>
        </w:rPr>
        <w:t xml:space="preserve"> cutoff. </w:t>
      </w:r>
    </w:p>
    <w:p w14:paraId="79604D54" w14:textId="77777777" w:rsidR="008B5F7C" w:rsidRPr="0095743F" w:rsidRDefault="008B5F7C" w:rsidP="008B5F7C">
      <w:pPr>
        <w:rPr>
          <w:rFonts w:ascii="Calibri" w:hAnsi="Calibri" w:cs="Calibri"/>
          <w:lang w:val="en-US"/>
        </w:rPr>
      </w:pPr>
    </w:p>
    <w:sectPr w:rsidR="008B5F7C" w:rsidRPr="009574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2002EE"/>
    <w:multiLevelType w:val="hybridMultilevel"/>
    <w:tmpl w:val="413038C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D706EB"/>
    <w:multiLevelType w:val="hybridMultilevel"/>
    <w:tmpl w:val="3EC8D2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2C0396"/>
    <w:multiLevelType w:val="hybridMultilevel"/>
    <w:tmpl w:val="A002DB92"/>
    <w:lvl w:ilvl="0" w:tplc="C294378E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734111"/>
    <w:multiLevelType w:val="multilevel"/>
    <w:tmpl w:val="D22C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A1D3E"/>
    <w:multiLevelType w:val="hybridMultilevel"/>
    <w:tmpl w:val="C9262B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CA58D0"/>
    <w:multiLevelType w:val="hybridMultilevel"/>
    <w:tmpl w:val="E59C26E6"/>
    <w:lvl w:ilvl="0" w:tplc="E180810A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9204C5"/>
    <w:multiLevelType w:val="hybridMultilevel"/>
    <w:tmpl w:val="695C4D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A81E5B"/>
    <w:multiLevelType w:val="multilevel"/>
    <w:tmpl w:val="8B40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D1472"/>
    <w:multiLevelType w:val="multilevel"/>
    <w:tmpl w:val="09AE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281620">
    <w:abstractNumId w:val="6"/>
  </w:num>
  <w:num w:numId="2" w16cid:durableId="1415199266">
    <w:abstractNumId w:val="3"/>
  </w:num>
  <w:num w:numId="3" w16cid:durableId="15273636">
    <w:abstractNumId w:val="2"/>
  </w:num>
  <w:num w:numId="4" w16cid:durableId="1131244770">
    <w:abstractNumId w:val="5"/>
  </w:num>
  <w:num w:numId="5" w16cid:durableId="2070955094">
    <w:abstractNumId w:val="8"/>
  </w:num>
  <w:num w:numId="6" w16cid:durableId="1468664547">
    <w:abstractNumId w:val="4"/>
  </w:num>
  <w:num w:numId="7" w16cid:durableId="2111242922">
    <w:abstractNumId w:val="7"/>
  </w:num>
  <w:num w:numId="8" w16cid:durableId="1159149808">
    <w:abstractNumId w:val="0"/>
  </w:num>
  <w:num w:numId="9" w16cid:durableId="2884790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7C"/>
    <w:rsid w:val="00495635"/>
    <w:rsid w:val="00657315"/>
    <w:rsid w:val="00666021"/>
    <w:rsid w:val="006F7B77"/>
    <w:rsid w:val="00705BB3"/>
    <w:rsid w:val="00750FF8"/>
    <w:rsid w:val="00793615"/>
    <w:rsid w:val="007A394E"/>
    <w:rsid w:val="007D1F86"/>
    <w:rsid w:val="008B5F7C"/>
    <w:rsid w:val="0095743F"/>
    <w:rsid w:val="009753DD"/>
    <w:rsid w:val="00E0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4BF0B3"/>
  <w15:chartTrackingRefBased/>
  <w15:docId w15:val="{83761935-D5BA-3141-B01D-AC9A85683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B5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5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5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5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5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5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5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5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5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5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5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5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5F7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5F7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5F7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5F7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5F7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5F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5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5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5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5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5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5F7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5F7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5F7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5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5F7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5F7C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8B5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ervorhebung">
    <w:name w:val="Emphasis"/>
    <w:basedOn w:val="Absatz-Standardschriftart"/>
    <w:uiPriority w:val="20"/>
    <w:qFormat/>
    <w:rsid w:val="008B5F7C"/>
    <w:rPr>
      <w:i/>
      <w:iCs/>
    </w:rPr>
  </w:style>
  <w:style w:type="character" w:styleId="Fett">
    <w:name w:val="Strong"/>
    <w:basedOn w:val="Absatz-Standardschriftart"/>
    <w:uiPriority w:val="22"/>
    <w:qFormat/>
    <w:rsid w:val="008B5F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Zaiser</dc:creator>
  <cp:keywords/>
  <dc:description/>
  <cp:lastModifiedBy>Marc Zaiser</cp:lastModifiedBy>
  <cp:revision>5</cp:revision>
  <dcterms:created xsi:type="dcterms:W3CDTF">2026-10-29T14:44:00Z</dcterms:created>
  <dcterms:modified xsi:type="dcterms:W3CDTF">2026-10-29T15:03:00Z</dcterms:modified>
</cp:coreProperties>
</file>