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SEO AUDIT REPORT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www.sic.co.th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Silicon Craft Technology PLC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March 16, 2026</w:t>
      </w:r>
    </w:p>
    <w:p>
      <w:pPr>
        <w:pBdr>
          <w:top w:val="single" w:color="2E75B6" w:sz="6" w:space="12"/>
        </w:pBdr>
        <w:spacing w:after="100"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Business Type: Semiconductor / RFID Chip Design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Platform: WordPress (Flatsome v3.19.7) + WooCommerce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SEO Health Score: 46/100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Technical SEO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12.8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Quality (E-E-A-T)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23%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On-Page SEO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Schema / Structured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 (CWV)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Search Readiness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45.2 → 46</w:t>
            </w:r>
          </w:p>
        </w:tc>
      </w:tr>
    </w:tbl>
    <w:p>
      <w:pPr>
        <w:spacing w:before="4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Silicon Craft Technology (SIC) has a solid foundation — HTTPS, proper redirects, Yoast SEO, active blog with recent content, and real awards (Forbes Asia Best Under a Billion 2024). However, there are significant gaps in structured data, image optimization, security headers, and AI search readiness that are holding the site back.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Top 5 Critical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87% of images missing alt text</w:t>
      </w:r>
      <w:r>
        <w:rPr>
          <w:rFonts w:ascii="Arial" w:cs="Arial" w:eastAsia="Arial" w:hAnsi="Arial"/>
          <w:sz w:val="22"/>
          <w:szCs w:val="22"/>
        </w:rPr>
        <w:t xml:space="preserve"> (39 of 45 images) — accessibility and SEO disaster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Zero security headers</w:t>
      </w:r>
      <w:r>
        <w:rPr>
          <w:rFonts w:ascii="Arial" w:cs="Arial" w:eastAsia="Arial" w:hAnsi="Arial"/>
          <w:sz w:val="22"/>
          <w:szCs w:val="22"/>
        </w:rPr>
        <w:t xml:space="preserve"> — no HSTS, CSP, X-Frame-Options, or Referrer-Policy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 H1 tags on homepage</w:t>
      </w:r>
      <w:r>
        <w:rPr>
          <w:rFonts w:ascii="Arial" w:cs="Arial" w:eastAsia="Arial" w:hAnsi="Arial"/>
          <w:sz w:val="22"/>
          <w:szCs w:val="22"/>
        </w:rPr>
        <w:t xml:space="preserve"> — should be exactly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Product schema</w:t>
      </w:r>
      <w:r>
        <w:rPr>
          <w:rFonts w:ascii="Arial" w:cs="Arial" w:eastAsia="Arial" w:hAnsi="Arial"/>
          <w:sz w:val="22"/>
          <w:szCs w:val="22"/>
        </w:rPr>
        <w:t xml:space="preserve"> despite WooCommerce store — missing rich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AI search optimization</w:t>
      </w:r>
      <w:r>
        <w:rPr>
          <w:rFonts w:ascii="Arial" w:cs="Arial" w:eastAsia="Arial" w:hAnsi="Arial"/>
          <w:sz w:val="22"/>
          <w:szCs w:val="22"/>
        </w:rPr>
        <w:t xml:space="preserve"> — no llms.txt, no GEO signals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Top 5 Quick Wins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alt text to all 39 images (~2 hours, biggest ROI)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Organization schema with full address, founding date, stock ticker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 H1 to single tag, convert extras to H2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security headers via .htaccess (Apache server)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hreflang tags if bilingual audience intended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Technical SEO (Score: 58/100)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Crawlability &amp; Indexability — GOOD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robots.txt: Properly configured via Yoast. Blocks WooCommerce logs and cart URLs.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Sitemap: Present at /sitemap_index.xml with 13 child sitemaps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Meta robots: index, follow, max-image-preview:large — correct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Canonical tag: Present and correct (https://www.sic.co.th/)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Redirects — GOOD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http://www.sic.co.th → 301 → https://www.sic.co.th/ (correct)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https://sic.co.th → 301 → https://www.sic.co.th/ (correct)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redirect chains detected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Security — CRITICAL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HTTPS is enabled, but ALL security headers are missing: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Strict-Transport-Security (HSTS)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X-Frame-Options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X-Content-Type-Options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Content-Security-Policy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Referrer-Policy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Permissions-Policy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Fix: See seo-fixes/htaccess-security-headers.txt in the handoff package.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Content Quality / E-E-A-T (Score: 52/100)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Experience (45/100)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Claims 20+ years of experience — good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 images appear original (not stock) — good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Missing: Case studies, customer testimonials, first-hand demonstrations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Expertise (55/100)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Technical product descriptions (LF/HF protocols, reader ICs) — good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Blog with technical articles — good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Missing: Author bylines, team credentials (PhDs), white paper summaries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Authoritativeness (65/100)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Forbes Asia Best Under a Billion 2024 — strong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Thailand Cybersecurity Award 2025 — strong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Public company (PLC) on SET — strong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Missing: SET ticker in schema, industry association memberships, partner logos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Trustworthiness (50/100)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Phone: +66 2 589 9991, Email: info@sic.co.th, Privacy policy present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Missing: Full physical address, Google Maps embed, ISO certification badges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On-Page SEO (Score: 45/100)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Title Tag — GOOD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"Silicon Craft Technology: Innovative RFID Chip &amp; ASIC Designs" — 57 characters (ideal: 50-60)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Meta Description — GOOD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135 characters, includes keywords and value proposition.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Heading Structure — CRITICAL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 H1 tags detected (should be exactly 1):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"SILICON CRAFT TECHNOLOGY PLC"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"RFID CHIP TECHNOLOGY"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"ADVANCING YOUR WORLD"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"UPCOMING NEWS &amp; EVENTS"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"HIGHLIGHT ARTICLES"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Fix: Keep only #1 or create a single descriptive H1. Convert the rest to H2.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Schema / Structured Data (Score: 25/100)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Currently Implemented (via Yoast)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WebPage — Present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Organization — Present (name, URL, logo, sameAs) but incomplete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BreadcrumbList — Present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WebSite — Present (empty description field)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Missing (High Priority)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 schema — WooCommerce store active but NO product schema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Corporation schema — Missing ticker, address, founding date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Article/BlogPosting — Blog exists but no article schema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LocalBusiness — Has physical office, should supplement Organization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Fix: See seo-fixes/corporation-schema.json and seo-fixes/product-schema-template.json in the handoff package.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 Performance (Score: 55/100)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Cache-Control: max-age=0 — pages not cached, every visit hits server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WP Rocket installed but cache headers misconfigured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HTTP/2 available (Apache mod_http2)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Fix: Set max-age=86400 for static assets, max-age=3600 for HTML pages.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6. AI Search Readiness (Score: 20/100)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llms.txt file — AI crawlers have no guidance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AI crawler directives in robots.txt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structured passages optimized for citation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Brand mentions limited — brand correlates 3x more than backlinks for AI visibility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Fix: See seo-fixes/llms.txt and seo-fixes/robots-txt-additions.txt in the handoff package.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7. Images (Score: 28/100)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39 of 45 images (87%) have no alt text. This is the single largest SEO and accessibility failure.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Carousel images (carouselHome-1 through 8): all missing alt text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 images (Product1-5): all missing alt text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Application banners: all missing alt text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Good: WebP format used, lazy loading present, width/height set (prevents CLS)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Fix: See seo-fixes/image-alt-text-list.md for recommended alt text for every image.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Prioritized Action Plan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CRITICAL — Fix Immediately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200"/>
        <w:gridCol w:w="2200"/>
        <w:gridCol w:w="1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alt text to all 39 images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Marketing 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— accessibility + SEO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 to single H1 tag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Marketing 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— heading hierarchy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security headers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Hosting / IT Dept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— trust + security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HIGH — Fix Within 1 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200"/>
        <w:gridCol w:w="2200"/>
        <w:gridCol w:w="1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Product schema to WooCommerce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 Dept (Web Developer)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— rich results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2-4 hours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 Organization schema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 Dept (Web Developer)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 — entity recognition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 Cache-Control headers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Hosting / IT Dept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 — page speed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Article/BlogPosting schema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 Dept (Web Developer)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 — rich results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hours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MEDIUM — Fix Within 1 Month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200"/>
        <w:gridCol w:w="2200"/>
        <w:gridCol w:w="1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responsive images (srcset)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 Dept (Web Developer)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 — mobile perf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4-8 hours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Convert JPG/PNG to WebP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Marketing 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 — page speed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llms.txt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Hosting / IT Dept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 — AI visibility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author bylines to blog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Marketing + Engineering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 — E-E-A-T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physical address + map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Marketing 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 — local SEO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OG image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Marketing Team (Design)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Low-Med — social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hour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Assignment Summary by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Effort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Marketing Team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#1, #2, #9, #11, #12, #13, #17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~9 hours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IT Dept (Web Developer)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#4, #5, #7, #8, #14, #15, #16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~13 hours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Web Hosting / IT Dept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#3, #6, #10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 hours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#11 (provide author bios)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~30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#17 (provide team profiles)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 hour</w:t>
            </w:r>
          </w:p>
        </w:tc>
      </w:tr>
    </w:tbl>
    <w:p>
      <w:pPr>
        <w:spacing w:before="4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What’s Working Well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Clean URL structure with descriptive slugs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Proper 301 redirects (HTTP→HTTPS, non-www→www)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Active blog with recent content (March 2026)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Yoast SEO properly configured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Forbes Asia award — strong authority signal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WP Rocket caching plugin installed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Good use of WebP image format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Lazy loading implemented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CLS prevention via explicit image dimensions</w:t>
      </w:r>
    </w:p>
    <w:p>
      <w:pPr>
        <w:spacing w:before="600"/>
      </w:pPr>
    </w:p>
    <w:p>
      <w:pPr>
        <w:pBdr>
          <w:top w:val="single" w:color="CCCCCC" w:sz="2" w:space="8"/>
        </w:pBdr>
        <w:spacing w:before="2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Generated by Claude Code SEO Audit — based on AgriciDaniel/claude-seo methodology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SEO Audit Report | www.sic.co.th |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2026-03-16T11:39:09.151Z</dcterms:created>
  <dcterms:modified xsi:type="dcterms:W3CDTF">2026-03-16T11:39:09.152Z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