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4C3F" w:rsidRPr="00380C82" w:rsidRDefault="007833F5">
      <w:pPr>
        <w:pStyle w:val="Ttulo"/>
        <w:rPr>
          <w:sz w:val="56"/>
          <w:lang w:val="es-ES"/>
        </w:rPr>
      </w:pPr>
      <w:r w:rsidRPr="00380C82">
        <w:rPr>
          <w:sz w:val="56"/>
          <w:lang w:val="es-ES"/>
        </w:rPr>
        <w:t xml:space="preserve">Desafío 13 – </w:t>
      </w:r>
      <w:proofErr w:type="spellStart"/>
      <w:r w:rsidRPr="00380C82">
        <w:rPr>
          <w:sz w:val="56"/>
          <w:lang w:val="es-ES"/>
        </w:rPr>
        <w:t>ArgoCD</w:t>
      </w:r>
      <w:proofErr w:type="spellEnd"/>
      <w:r w:rsidRPr="00380C82">
        <w:rPr>
          <w:sz w:val="56"/>
          <w:lang w:val="es-ES"/>
        </w:rPr>
        <w:t xml:space="preserve"> en </w:t>
      </w:r>
      <w:proofErr w:type="spellStart"/>
      <w:r w:rsidRPr="00380C82">
        <w:rPr>
          <w:sz w:val="56"/>
          <w:lang w:val="es-ES"/>
        </w:rPr>
        <w:t>Minikube</w:t>
      </w:r>
      <w:proofErr w:type="spellEnd"/>
    </w:p>
    <w:p w:rsidR="00B174EF" w:rsidRDefault="00B174EF">
      <w:pPr>
        <w:pStyle w:val="Ttulo1"/>
        <w:rPr>
          <w:sz w:val="32"/>
          <w:lang w:val="es-ES"/>
        </w:rPr>
      </w:pPr>
    </w:p>
    <w:p w:rsidR="002B4C3F" w:rsidRPr="00380C82" w:rsidRDefault="007833F5">
      <w:pPr>
        <w:pStyle w:val="Ttulo1"/>
        <w:rPr>
          <w:sz w:val="32"/>
          <w:lang w:val="es-ES"/>
        </w:rPr>
      </w:pPr>
      <w:r w:rsidRPr="00380C82">
        <w:rPr>
          <w:sz w:val="32"/>
          <w:lang w:val="es-ES"/>
        </w:rPr>
        <w:t xml:space="preserve">1. </w:t>
      </w:r>
      <w:r w:rsidRPr="00380C82">
        <w:rPr>
          <w:sz w:val="32"/>
          <w:lang w:val="es-ES"/>
        </w:rPr>
        <w:t>Objetivo</w:t>
      </w:r>
    </w:p>
    <w:p w:rsidR="002B4C3F" w:rsidRPr="00380C82" w:rsidRDefault="007833F5">
      <w:pPr>
        <w:rPr>
          <w:sz w:val="24"/>
          <w:lang w:val="es-ES"/>
        </w:rPr>
      </w:pPr>
      <w:r w:rsidRPr="00380C82">
        <w:rPr>
          <w:sz w:val="24"/>
          <w:lang w:val="es-ES"/>
        </w:rPr>
        <w:t xml:space="preserve">Instalar y configurar </w:t>
      </w:r>
      <w:proofErr w:type="spellStart"/>
      <w:r w:rsidRPr="00380C82">
        <w:rPr>
          <w:sz w:val="24"/>
          <w:lang w:val="es-ES"/>
        </w:rPr>
        <w:t>ArgoCD</w:t>
      </w:r>
      <w:proofErr w:type="spellEnd"/>
      <w:r w:rsidRPr="00380C82">
        <w:rPr>
          <w:sz w:val="24"/>
          <w:lang w:val="es-ES"/>
        </w:rPr>
        <w:t xml:space="preserve"> en un entorno local con </w:t>
      </w:r>
      <w:proofErr w:type="spellStart"/>
      <w:r w:rsidRPr="00380C82">
        <w:rPr>
          <w:sz w:val="24"/>
          <w:lang w:val="es-ES"/>
        </w:rPr>
        <w:t>Minikube</w:t>
      </w:r>
      <w:proofErr w:type="spellEnd"/>
      <w:r w:rsidRPr="00380C82">
        <w:rPr>
          <w:sz w:val="24"/>
          <w:lang w:val="es-ES"/>
        </w:rPr>
        <w:t xml:space="preserve"> para gestionar despliegues de aplicaciones en </w:t>
      </w:r>
      <w:proofErr w:type="spellStart"/>
      <w:r w:rsidRPr="00380C82">
        <w:rPr>
          <w:sz w:val="24"/>
          <w:lang w:val="es-ES"/>
        </w:rPr>
        <w:t>Kubernetes</w:t>
      </w:r>
      <w:proofErr w:type="spellEnd"/>
      <w:r w:rsidRPr="00380C82">
        <w:rPr>
          <w:sz w:val="24"/>
          <w:lang w:val="es-ES"/>
        </w:rPr>
        <w:t xml:space="preserve"> utilizando </w:t>
      </w:r>
      <w:proofErr w:type="spellStart"/>
      <w:r w:rsidRPr="00380C82">
        <w:rPr>
          <w:sz w:val="24"/>
          <w:lang w:val="es-ES"/>
        </w:rPr>
        <w:t>GitOps</w:t>
      </w:r>
      <w:proofErr w:type="spellEnd"/>
      <w:r w:rsidRPr="00380C82">
        <w:rPr>
          <w:sz w:val="24"/>
          <w:lang w:val="es-ES"/>
        </w:rPr>
        <w:t xml:space="preserve">. El objetivo es automatizar los procesos de despliegue a través de la </w:t>
      </w:r>
      <w:r w:rsidRPr="00380C82">
        <w:rPr>
          <w:sz w:val="24"/>
          <w:lang w:val="es-ES"/>
        </w:rPr>
        <w:t xml:space="preserve">sincronización entre un repositorio </w:t>
      </w:r>
      <w:proofErr w:type="spellStart"/>
      <w:r w:rsidRPr="00380C82">
        <w:rPr>
          <w:sz w:val="24"/>
          <w:lang w:val="es-ES"/>
        </w:rPr>
        <w:t>Git</w:t>
      </w:r>
      <w:proofErr w:type="spellEnd"/>
      <w:r w:rsidRPr="00380C82">
        <w:rPr>
          <w:sz w:val="24"/>
          <w:lang w:val="es-ES"/>
        </w:rPr>
        <w:t xml:space="preserve"> y el clúster.</w:t>
      </w:r>
    </w:p>
    <w:p w:rsidR="002B4C3F" w:rsidRPr="00380C82" w:rsidRDefault="007833F5">
      <w:pPr>
        <w:pStyle w:val="Ttulo1"/>
        <w:rPr>
          <w:sz w:val="32"/>
          <w:lang w:val="es-ES"/>
        </w:rPr>
      </w:pPr>
      <w:r w:rsidRPr="00380C82">
        <w:rPr>
          <w:sz w:val="32"/>
          <w:lang w:val="es-ES"/>
        </w:rPr>
        <w:t>2. Pasos realizados</w:t>
      </w:r>
    </w:p>
    <w:p w:rsidR="002B4C3F" w:rsidRPr="00380C82" w:rsidRDefault="007833F5">
      <w:pPr>
        <w:rPr>
          <w:sz w:val="24"/>
          <w:lang w:val="es-ES"/>
        </w:rPr>
      </w:pPr>
      <w:r w:rsidRPr="00380C82">
        <w:rPr>
          <w:sz w:val="24"/>
          <w:lang w:val="es-ES"/>
        </w:rPr>
        <w:t xml:space="preserve">- Instalación de </w:t>
      </w:r>
      <w:proofErr w:type="spellStart"/>
      <w:r w:rsidRPr="00380C82">
        <w:rPr>
          <w:sz w:val="24"/>
          <w:lang w:val="es-ES"/>
        </w:rPr>
        <w:t>Minikube</w:t>
      </w:r>
      <w:proofErr w:type="spellEnd"/>
      <w:r w:rsidRPr="00380C82">
        <w:rPr>
          <w:sz w:val="24"/>
          <w:lang w:val="es-ES"/>
        </w:rPr>
        <w:t xml:space="preserve"> y </w:t>
      </w:r>
      <w:proofErr w:type="spellStart"/>
      <w:r w:rsidRPr="00380C82">
        <w:rPr>
          <w:sz w:val="24"/>
          <w:lang w:val="es-ES"/>
        </w:rPr>
        <w:t>kubectl</w:t>
      </w:r>
      <w:proofErr w:type="spellEnd"/>
      <w:r w:rsidRPr="00380C82">
        <w:rPr>
          <w:sz w:val="24"/>
          <w:lang w:val="es-ES"/>
        </w:rPr>
        <w:t>.</w:t>
      </w:r>
      <w:r w:rsidRPr="00380C82">
        <w:rPr>
          <w:sz w:val="24"/>
          <w:lang w:val="es-ES"/>
        </w:rPr>
        <w:br/>
        <w:t>- Ejecución del clúster con `</w:t>
      </w:r>
      <w:proofErr w:type="spellStart"/>
      <w:r w:rsidRPr="00380C82">
        <w:rPr>
          <w:sz w:val="24"/>
          <w:lang w:val="es-ES"/>
        </w:rPr>
        <w:t>minikube</w:t>
      </w:r>
      <w:proofErr w:type="spellEnd"/>
      <w:r w:rsidRPr="00380C82">
        <w:rPr>
          <w:sz w:val="24"/>
          <w:lang w:val="es-ES"/>
        </w:rPr>
        <w:t xml:space="preserve"> </w:t>
      </w:r>
      <w:proofErr w:type="spellStart"/>
      <w:r w:rsidRPr="00380C82">
        <w:rPr>
          <w:sz w:val="24"/>
          <w:lang w:val="es-ES"/>
        </w:rPr>
        <w:t>start</w:t>
      </w:r>
      <w:proofErr w:type="spellEnd"/>
      <w:r w:rsidRPr="00380C82">
        <w:rPr>
          <w:sz w:val="24"/>
          <w:lang w:val="es-ES"/>
        </w:rPr>
        <w:t>`.</w:t>
      </w:r>
      <w:r w:rsidRPr="00380C82">
        <w:rPr>
          <w:sz w:val="24"/>
          <w:lang w:val="es-ES"/>
        </w:rPr>
        <w:br/>
        <w:t xml:space="preserve">- Creación del </w:t>
      </w:r>
      <w:proofErr w:type="spellStart"/>
      <w:r w:rsidRPr="00380C82">
        <w:rPr>
          <w:sz w:val="24"/>
          <w:lang w:val="es-ES"/>
        </w:rPr>
        <w:t>namespace</w:t>
      </w:r>
      <w:proofErr w:type="spellEnd"/>
      <w:r w:rsidRPr="00380C82">
        <w:rPr>
          <w:sz w:val="24"/>
          <w:lang w:val="es-ES"/>
        </w:rPr>
        <w:t xml:space="preserve"> `</w:t>
      </w:r>
      <w:proofErr w:type="spellStart"/>
      <w:r w:rsidRPr="00380C82">
        <w:rPr>
          <w:sz w:val="24"/>
          <w:lang w:val="es-ES"/>
        </w:rPr>
        <w:t>argocd</w:t>
      </w:r>
      <w:proofErr w:type="spellEnd"/>
      <w:r w:rsidRPr="00380C82">
        <w:rPr>
          <w:sz w:val="24"/>
          <w:lang w:val="es-ES"/>
        </w:rPr>
        <w:t>`.</w:t>
      </w:r>
      <w:r w:rsidRPr="00380C82">
        <w:rPr>
          <w:sz w:val="24"/>
          <w:lang w:val="es-ES"/>
        </w:rPr>
        <w:br/>
        <w:t xml:space="preserve">- Aplicación de los manifiestos de instalación oficial de </w:t>
      </w:r>
      <w:proofErr w:type="spellStart"/>
      <w:r w:rsidRPr="00380C82">
        <w:rPr>
          <w:sz w:val="24"/>
          <w:lang w:val="es-ES"/>
        </w:rPr>
        <w:t>ArgoCD</w:t>
      </w:r>
      <w:proofErr w:type="spellEnd"/>
      <w:r w:rsidRPr="00380C82">
        <w:rPr>
          <w:sz w:val="24"/>
          <w:lang w:val="es-ES"/>
        </w:rPr>
        <w:t>.</w:t>
      </w:r>
      <w:r w:rsidRPr="00380C82">
        <w:rPr>
          <w:sz w:val="24"/>
          <w:lang w:val="es-ES"/>
        </w:rPr>
        <w:br/>
        <w:t>- Exposición del servicio `</w:t>
      </w:r>
      <w:proofErr w:type="spellStart"/>
      <w:r w:rsidRPr="00380C82">
        <w:rPr>
          <w:sz w:val="24"/>
          <w:lang w:val="es-ES"/>
        </w:rPr>
        <w:t>argocd</w:t>
      </w:r>
      <w:proofErr w:type="spellEnd"/>
      <w:r w:rsidRPr="00380C82">
        <w:rPr>
          <w:sz w:val="24"/>
          <w:lang w:val="es-ES"/>
        </w:rPr>
        <w:t>-server` mediante `</w:t>
      </w:r>
      <w:proofErr w:type="spellStart"/>
      <w:r w:rsidRPr="00380C82">
        <w:rPr>
          <w:sz w:val="24"/>
          <w:lang w:val="es-ES"/>
        </w:rPr>
        <w:t>port</w:t>
      </w:r>
      <w:proofErr w:type="spellEnd"/>
      <w:r w:rsidRPr="00380C82">
        <w:rPr>
          <w:sz w:val="24"/>
          <w:lang w:val="es-ES"/>
        </w:rPr>
        <w:t>-forward`.</w:t>
      </w:r>
      <w:r w:rsidRPr="00380C82">
        <w:rPr>
          <w:sz w:val="24"/>
          <w:lang w:val="es-ES"/>
        </w:rPr>
        <w:br/>
        <w:t xml:space="preserve">- Obtención de la contraseña inicial para el usuario </w:t>
      </w:r>
      <w:proofErr w:type="spellStart"/>
      <w:r w:rsidRPr="00380C82">
        <w:rPr>
          <w:sz w:val="24"/>
          <w:lang w:val="es-ES"/>
        </w:rPr>
        <w:t>admin</w:t>
      </w:r>
      <w:proofErr w:type="spellEnd"/>
      <w:r w:rsidRPr="00380C82">
        <w:rPr>
          <w:sz w:val="24"/>
          <w:lang w:val="es-ES"/>
        </w:rPr>
        <w:t>.</w:t>
      </w:r>
      <w:r w:rsidRPr="00380C82">
        <w:rPr>
          <w:sz w:val="24"/>
          <w:lang w:val="es-ES"/>
        </w:rPr>
        <w:br/>
        <w:t xml:space="preserve">- Configuración de una aplicación en </w:t>
      </w:r>
      <w:proofErr w:type="spellStart"/>
      <w:r w:rsidRPr="00380C82">
        <w:rPr>
          <w:sz w:val="24"/>
          <w:lang w:val="es-ES"/>
        </w:rPr>
        <w:t>ArgoCD</w:t>
      </w:r>
      <w:proofErr w:type="spellEnd"/>
      <w:r w:rsidRPr="00380C82">
        <w:rPr>
          <w:sz w:val="24"/>
          <w:lang w:val="es-ES"/>
        </w:rPr>
        <w:t xml:space="preserve"> conectada a un repositorio </w:t>
      </w:r>
      <w:proofErr w:type="spellStart"/>
      <w:r w:rsidRPr="00380C82">
        <w:rPr>
          <w:sz w:val="24"/>
          <w:lang w:val="es-ES"/>
        </w:rPr>
        <w:t>Git</w:t>
      </w:r>
      <w:proofErr w:type="spellEnd"/>
      <w:r w:rsidRPr="00380C82">
        <w:rPr>
          <w:sz w:val="24"/>
          <w:lang w:val="es-ES"/>
        </w:rPr>
        <w:t>.</w:t>
      </w:r>
      <w:r w:rsidRPr="00380C82">
        <w:rPr>
          <w:sz w:val="24"/>
          <w:lang w:val="es-ES"/>
        </w:rPr>
        <w:br/>
        <w:t>- Verificación visual del despliegue y sincronizaci</w:t>
      </w:r>
      <w:r w:rsidRPr="00380C82">
        <w:rPr>
          <w:sz w:val="24"/>
          <w:lang w:val="es-ES"/>
        </w:rPr>
        <w:t xml:space="preserve">ón desde el </w:t>
      </w:r>
      <w:proofErr w:type="spellStart"/>
      <w:r w:rsidRPr="00380C82">
        <w:rPr>
          <w:sz w:val="24"/>
          <w:lang w:val="es-ES"/>
        </w:rPr>
        <w:t>dashboard</w:t>
      </w:r>
      <w:proofErr w:type="spellEnd"/>
      <w:r w:rsidRPr="00380C82">
        <w:rPr>
          <w:sz w:val="24"/>
          <w:lang w:val="es-ES"/>
        </w:rPr>
        <w:t>.</w:t>
      </w:r>
    </w:p>
    <w:p w:rsidR="002B4C3F" w:rsidRPr="00380C82" w:rsidRDefault="007833F5">
      <w:pPr>
        <w:pStyle w:val="Ttulo1"/>
        <w:rPr>
          <w:sz w:val="32"/>
          <w:lang w:val="es-ES"/>
        </w:rPr>
      </w:pPr>
      <w:r w:rsidRPr="00380C82">
        <w:rPr>
          <w:sz w:val="32"/>
          <w:lang w:val="es-ES"/>
        </w:rPr>
        <w:t>3. Comandos utilizados</w:t>
      </w:r>
    </w:p>
    <w:p w:rsidR="002B4C3F" w:rsidRDefault="007833F5">
      <w:pPr>
        <w:rPr>
          <w:sz w:val="24"/>
          <w:lang w:val="es-ES"/>
        </w:rPr>
      </w:pPr>
      <w:r w:rsidRPr="00380C82">
        <w:rPr>
          <w:sz w:val="24"/>
          <w:lang w:val="es-ES"/>
        </w:rPr>
        <w:br/>
      </w:r>
      <w:proofErr w:type="spellStart"/>
      <w:r w:rsidRPr="00380C82">
        <w:rPr>
          <w:sz w:val="24"/>
          <w:lang w:val="es-ES"/>
        </w:rPr>
        <w:t>minikube</w:t>
      </w:r>
      <w:proofErr w:type="spellEnd"/>
      <w:r w:rsidRPr="00380C82">
        <w:rPr>
          <w:sz w:val="24"/>
          <w:lang w:val="es-ES"/>
        </w:rPr>
        <w:t xml:space="preserve"> </w:t>
      </w:r>
      <w:proofErr w:type="spellStart"/>
      <w:r w:rsidRPr="00380C82">
        <w:rPr>
          <w:sz w:val="24"/>
          <w:lang w:val="es-ES"/>
        </w:rPr>
        <w:t>start</w:t>
      </w:r>
      <w:proofErr w:type="spellEnd"/>
      <w:r w:rsidRPr="00380C82">
        <w:rPr>
          <w:sz w:val="24"/>
          <w:lang w:val="es-ES"/>
        </w:rPr>
        <w:br/>
      </w:r>
      <w:proofErr w:type="spellStart"/>
      <w:r w:rsidRPr="00380C82">
        <w:rPr>
          <w:sz w:val="24"/>
          <w:lang w:val="es-ES"/>
        </w:rPr>
        <w:t>kubectl</w:t>
      </w:r>
      <w:proofErr w:type="spellEnd"/>
      <w:r w:rsidRPr="00380C82">
        <w:rPr>
          <w:sz w:val="24"/>
          <w:lang w:val="es-ES"/>
        </w:rPr>
        <w:t xml:space="preserve"> </w:t>
      </w:r>
      <w:proofErr w:type="spellStart"/>
      <w:r w:rsidRPr="00380C82">
        <w:rPr>
          <w:sz w:val="24"/>
          <w:lang w:val="es-ES"/>
        </w:rPr>
        <w:t>create</w:t>
      </w:r>
      <w:proofErr w:type="spellEnd"/>
      <w:r w:rsidRPr="00380C82">
        <w:rPr>
          <w:sz w:val="24"/>
          <w:lang w:val="es-ES"/>
        </w:rPr>
        <w:t xml:space="preserve"> </w:t>
      </w:r>
      <w:proofErr w:type="spellStart"/>
      <w:r w:rsidRPr="00380C82">
        <w:rPr>
          <w:sz w:val="24"/>
          <w:lang w:val="es-ES"/>
        </w:rPr>
        <w:t>namespace</w:t>
      </w:r>
      <w:proofErr w:type="spellEnd"/>
      <w:r w:rsidRPr="00380C82">
        <w:rPr>
          <w:sz w:val="24"/>
          <w:lang w:val="es-ES"/>
        </w:rPr>
        <w:t xml:space="preserve"> </w:t>
      </w:r>
      <w:proofErr w:type="spellStart"/>
      <w:r w:rsidRPr="00380C82">
        <w:rPr>
          <w:sz w:val="24"/>
          <w:lang w:val="es-ES"/>
        </w:rPr>
        <w:t>argocd</w:t>
      </w:r>
      <w:proofErr w:type="spellEnd"/>
      <w:r w:rsidRPr="00380C82">
        <w:rPr>
          <w:sz w:val="24"/>
          <w:lang w:val="es-ES"/>
        </w:rPr>
        <w:br/>
      </w:r>
      <w:proofErr w:type="spellStart"/>
      <w:r w:rsidRPr="00380C82">
        <w:rPr>
          <w:sz w:val="24"/>
          <w:lang w:val="es-ES"/>
        </w:rPr>
        <w:t>kubectl</w:t>
      </w:r>
      <w:proofErr w:type="spellEnd"/>
      <w:r w:rsidRPr="00380C82">
        <w:rPr>
          <w:sz w:val="24"/>
          <w:lang w:val="es-ES"/>
        </w:rPr>
        <w:t xml:space="preserve"> </w:t>
      </w:r>
      <w:proofErr w:type="spellStart"/>
      <w:r w:rsidRPr="00380C82">
        <w:rPr>
          <w:sz w:val="24"/>
          <w:lang w:val="es-ES"/>
        </w:rPr>
        <w:t>apply</w:t>
      </w:r>
      <w:proofErr w:type="spellEnd"/>
      <w:r w:rsidRPr="00380C82">
        <w:rPr>
          <w:sz w:val="24"/>
          <w:lang w:val="es-ES"/>
        </w:rPr>
        <w:t xml:space="preserve"> -n </w:t>
      </w:r>
      <w:proofErr w:type="spellStart"/>
      <w:r w:rsidRPr="00380C82">
        <w:rPr>
          <w:sz w:val="24"/>
          <w:lang w:val="es-ES"/>
        </w:rPr>
        <w:t>argocd</w:t>
      </w:r>
      <w:proofErr w:type="spellEnd"/>
      <w:r w:rsidRPr="00380C82">
        <w:rPr>
          <w:sz w:val="24"/>
          <w:lang w:val="es-ES"/>
        </w:rPr>
        <w:t xml:space="preserve"> -f https://raw.githubusercontent.com/argoproj/argo-cd/stable/manifests/install.yaml</w:t>
      </w:r>
      <w:r w:rsidRPr="00380C82">
        <w:rPr>
          <w:sz w:val="24"/>
          <w:lang w:val="es-ES"/>
        </w:rPr>
        <w:br/>
      </w:r>
      <w:proofErr w:type="spellStart"/>
      <w:r w:rsidRPr="00380C82">
        <w:rPr>
          <w:sz w:val="24"/>
          <w:lang w:val="es-ES"/>
        </w:rPr>
        <w:t>kubectl</w:t>
      </w:r>
      <w:proofErr w:type="spellEnd"/>
      <w:r w:rsidRPr="00380C82">
        <w:rPr>
          <w:sz w:val="24"/>
          <w:lang w:val="es-ES"/>
        </w:rPr>
        <w:t xml:space="preserve"> </w:t>
      </w:r>
      <w:proofErr w:type="spellStart"/>
      <w:r w:rsidRPr="00380C82">
        <w:rPr>
          <w:sz w:val="24"/>
          <w:lang w:val="es-ES"/>
        </w:rPr>
        <w:t>port</w:t>
      </w:r>
      <w:proofErr w:type="spellEnd"/>
      <w:r w:rsidRPr="00380C82">
        <w:rPr>
          <w:sz w:val="24"/>
          <w:lang w:val="es-ES"/>
        </w:rPr>
        <w:t xml:space="preserve">-forward </w:t>
      </w:r>
      <w:proofErr w:type="spellStart"/>
      <w:r w:rsidRPr="00380C82">
        <w:rPr>
          <w:sz w:val="24"/>
          <w:lang w:val="es-ES"/>
        </w:rPr>
        <w:t>svc</w:t>
      </w:r>
      <w:proofErr w:type="spellEnd"/>
      <w:r w:rsidRPr="00380C82">
        <w:rPr>
          <w:sz w:val="24"/>
          <w:lang w:val="es-ES"/>
        </w:rPr>
        <w:t>/</w:t>
      </w:r>
      <w:proofErr w:type="spellStart"/>
      <w:r w:rsidRPr="00380C82">
        <w:rPr>
          <w:sz w:val="24"/>
          <w:lang w:val="es-ES"/>
        </w:rPr>
        <w:t>argocd</w:t>
      </w:r>
      <w:proofErr w:type="spellEnd"/>
      <w:r w:rsidRPr="00380C82">
        <w:rPr>
          <w:sz w:val="24"/>
          <w:lang w:val="es-ES"/>
        </w:rPr>
        <w:t xml:space="preserve">-server -n </w:t>
      </w:r>
      <w:proofErr w:type="spellStart"/>
      <w:r w:rsidRPr="00380C82">
        <w:rPr>
          <w:sz w:val="24"/>
          <w:lang w:val="es-ES"/>
        </w:rPr>
        <w:t>argocd</w:t>
      </w:r>
      <w:proofErr w:type="spellEnd"/>
      <w:r w:rsidRPr="00380C82">
        <w:rPr>
          <w:sz w:val="24"/>
          <w:lang w:val="es-ES"/>
        </w:rPr>
        <w:t xml:space="preserve"> 8080:</w:t>
      </w:r>
      <w:r w:rsidRPr="00380C82">
        <w:rPr>
          <w:sz w:val="24"/>
          <w:lang w:val="es-ES"/>
        </w:rPr>
        <w:t>443</w:t>
      </w:r>
      <w:r w:rsidRPr="00380C82">
        <w:rPr>
          <w:sz w:val="24"/>
          <w:lang w:val="es-ES"/>
        </w:rPr>
        <w:br/>
      </w:r>
      <w:proofErr w:type="spellStart"/>
      <w:r w:rsidRPr="00380C82">
        <w:rPr>
          <w:sz w:val="24"/>
          <w:lang w:val="es-ES"/>
        </w:rPr>
        <w:t>kubectl</w:t>
      </w:r>
      <w:proofErr w:type="spellEnd"/>
      <w:r w:rsidRPr="00380C82">
        <w:rPr>
          <w:sz w:val="24"/>
          <w:lang w:val="es-ES"/>
        </w:rPr>
        <w:t xml:space="preserve"> </w:t>
      </w:r>
      <w:proofErr w:type="spellStart"/>
      <w:r w:rsidRPr="00380C82">
        <w:rPr>
          <w:sz w:val="24"/>
          <w:lang w:val="es-ES"/>
        </w:rPr>
        <w:t>get</w:t>
      </w:r>
      <w:proofErr w:type="spellEnd"/>
      <w:r w:rsidRPr="00380C82">
        <w:rPr>
          <w:sz w:val="24"/>
          <w:lang w:val="es-ES"/>
        </w:rPr>
        <w:t xml:space="preserve"> </w:t>
      </w:r>
      <w:proofErr w:type="spellStart"/>
      <w:r w:rsidRPr="00380C82">
        <w:rPr>
          <w:sz w:val="24"/>
          <w:lang w:val="es-ES"/>
        </w:rPr>
        <w:t>secret</w:t>
      </w:r>
      <w:proofErr w:type="spellEnd"/>
      <w:r w:rsidRPr="00380C82">
        <w:rPr>
          <w:sz w:val="24"/>
          <w:lang w:val="es-ES"/>
        </w:rPr>
        <w:t xml:space="preserve"> </w:t>
      </w:r>
      <w:proofErr w:type="spellStart"/>
      <w:r w:rsidRPr="00380C82">
        <w:rPr>
          <w:sz w:val="24"/>
          <w:lang w:val="es-ES"/>
        </w:rPr>
        <w:t>argocd-initial-admin-secret</w:t>
      </w:r>
      <w:proofErr w:type="spellEnd"/>
      <w:r w:rsidRPr="00380C82">
        <w:rPr>
          <w:sz w:val="24"/>
          <w:lang w:val="es-ES"/>
        </w:rPr>
        <w:t xml:space="preserve"> -n </w:t>
      </w:r>
      <w:proofErr w:type="spellStart"/>
      <w:r w:rsidRPr="00380C82">
        <w:rPr>
          <w:sz w:val="24"/>
          <w:lang w:val="es-ES"/>
        </w:rPr>
        <w:t>argocd</w:t>
      </w:r>
      <w:proofErr w:type="spellEnd"/>
      <w:r w:rsidRPr="00380C82">
        <w:rPr>
          <w:sz w:val="24"/>
          <w:lang w:val="es-ES"/>
        </w:rPr>
        <w:t xml:space="preserve"> -o </w:t>
      </w:r>
      <w:proofErr w:type="spellStart"/>
      <w:r w:rsidRPr="00380C82">
        <w:rPr>
          <w:sz w:val="24"/>
          <w:lang w:val="es-ES"/>
        </w:rPr>
        <w:t>jsonpath</w:t>
      </w:r>
      <w:proofErr w:type="spellEnd"/>
      <w:r w:rsidRPr="00380C82">
        <w:rPr>
          <w:sz w:val="24"/>
          <w:lang w:val="es-ES"/>
        </w:rPr>
        <w:t>="{.</w:t>
      </w:r>
      <w:proofErr w:type="spellStart"/>
      <w:r w:rsidRPr="00380C82">
        <w:rPr>
          <w:sz w:val="24"/>
          <w:lang w:val="es-ES"/>
        </w:rPr>
        <w:t>data.password</w:t>
      </w:r>
      <w:proofErr w:type="spellEnd"/>
      <w:r w:rsidRPr="00380C82">
        <w:rPr>
          <w:sz w:val="24"/>
          <w:lang w:val="es-ES"/>
        </w:rPr>
        <w:t>}" | base64 --</w:t>
      </w:r>
      <w:proofErr w:type="spellStart"/>
      <w:r w:rsidRPr="00380C82">
        <w:rPr>
          <w:sz w:val="24"/>
          <w:lang w:val="es-ES"/>
        </w:rPr>
        <w:t>decode</w:t>
      </w:r>
      <w:proofErr w:type="spellEnd"/>
      <w:r w:rsidRPr="00380C82">
        <w:rPr>
          <w:sz w:val="24"/>
          <w:lang w:val="es-ES"/>
        </w:rPr>
        <w:br/>
      </w:r>
    </w:p>
    <w:p w:rsidR="00380C82" w:rsidRDefault="00380C82">
      <w:pPr>
        <w:rPr>
          <w:sz w:val="24"/>
          <w:lang w:val="es-ES"/>
        </w:rPr>
      </w:pPr>
    </w:p>
    <w:p w:rsidR="00380C82" w:rsidRDefault="00380C82">
      <w:pPr>
        <w:rPr>
          <w:sz w:val="24"/>
          <w:lang w:val="es-ES"/>
        </w:rPr>
      </w:pPr>
    </w:p>
    <w:p w:rsidR="00380C82" w:rsidRDefault="00380C82">
      <w:pPr>
        <w:rPr>
          <w:sz w:val="24"/>
          <w:lang w:val="es-ES"/>
        </w:rPr>
      </w:pPr>
    </w:p>
    <w:p w:rsidR="002B4C3F" w:rsidRPr="00380C82" w:rsidRDefault="007833F5">
      <w:pPr>
        <w:pStyle w:val="Ttulo1"/>
        <w:rPr>
          <w:sz w:val="32"/>
          <w:lang w:val="es-ES"/>
        </w:rPr>
      </w:pPr>
      <w:r w:rsidRPr="00380C82">
        <w:rPr>
          <w:sz w:val="32"/>
          <w:lang w:val="es-ES"/>
        </w:rPr>
        <w:lastRenderedPageBreak/>
        <w:t>4. Evidencia del funcionamiento</w:t>
      </w:r>
    </w:p>
    <w:p w:rsidR="002B4C3F" w:rsidRPr="00380C82" w:rsidRDefault="007833F5">
      <w:pPr>
        <w:rPr>
          <w:sz w:val="24"/>
          <w:lang w:val="es-ES"/>
        </w:rPr>
      </w:pPr>
      <w:r w:rsidRPr="00380C82">
        <w:rPr>
          <w:sz w:val="24"/>
          <w:lang w:val="es-ES"/>
        </w:rPr>
        <w:t xml:space="preserve">Captura </w:t>
      </w:r>
      <w:r w:rsidRPr="00380C82">
        <w:rPr>
          <w:sz w:val="24"/>
          <w:lang w:val="es-ES"/>
        </w:rPr>
        <w:t xml:space="preserve">del </w:t>
      </w:r>
      <w:proofErr w:type="spellStart"/>
      <w:r w:rsidRPr="00380C82">
        <w:rPr>
          <w:sz w:val="24"/>
          <w:lang w:val="es-ES"/>
        </w:rPr>
        <w:t>dashboard</w:t>
      </w:r>
      <w:proofErr w:type="spellEnd"/>
      <w:r w:rsidRPr="00380C82">
        <w:rPr>
          <w:sz w:val="24"/>
          <w:lang w:val="es-ES"/>
        </w:rPr>
        <w:t xml:space="preserve"> de </w:t>
      </w:r>
      <w:proofErr w:type="spellStart"/>
      <w:r w:rsidRPr="00380C82">
        <w:rPr>
          <w:sz w:val="24"/>
          <w:lang w:val="es-ES"/>
        </w:rPr>
        <w:t>ArgoCD</w:t>
      </w:r>
      <w:proofErr w:type="spellEnd"/>
      <w:r w:rsidRPr="00380C82">
        <w:rPr>
          <w:sz w:val="24"/>
          <w:lang w:val="es-ES"/>
        </w:rPr>
        <w:t xml:space="preserve"> mostrando el estado de sincronización de la aplicación desplegada.</w:t>
      </w:r>
    </w:p>
    <w:p w:rsidR="002B4C3F" w:rsidRDefault="00380C82">
      <w:pPr>
        <w:rPr>
          <w:sz w:val="24"/>
          <w:lang w:val="es-ES"/>
        </w:rPr>
      </w:pPr>
      <w:bookmarkStart w:id="0" w:name="_GoBack"/>
      <w:r w:rsidRPr="00380C82">
        <w:rPr>
          <w:noProof/>
          <w:sz w:val="24"/>
        </w:rPr>
        <w:drawing>
          <wp:inline distT="0" distB="0" distL="0" distR="0">
            <wp:extent cx="4629152" cy="3086100"/>
            <wp:effectExtent l="0" t="0" r="0" b="0"/>
            <wp:docPr id="4" name="Imagen 4" descr="C:\Users\Marce\Desktop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e\Desktop\dashboar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872" cy="309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B4C3F" w:rsidRPr="00380C82" w:rsidRDefault="007833F5">
      <w:pPr>
        <w:pStyle w:val="Ttulo1"/>
        <w:rPr>
          <w:sz w:val="32"/>
          <w:lang w:val="es-ES"/>
        </w:rPr>
      </w:pPr>
      <w:r w:rsidRPr="00380C82">
        <w:rPr>
          <w:sz w:val="32"/>
          <w:lang w:val="es-ES"/>
        </w:rPr>
        <w:t xml:space="preserve">5. </w:t>
      </w:r>
      <w:r w:rsidRPr="00380C82">
        <w:rPr>
          <w:sz w:val="32"/>
          <w:lang w:val="es-ES"/>
        </w:rPr>
        <w:t>Diagrama de arquitectura de alto nivel</w:t>
      </w:r>
    </w:p>
    <w:p w:rsidR="002B4C3F" w:rsidRPr="00380C82" w:rsidRDefault="007833F5">
      <w:pPr>
        <w:rPr>
          <w:sz w:val="24"/>
          <w:lang w:val="es-ES"/>
        </w:rPr>
      </w:pPr>
      <w:r w:rsidRPr="00380C82">
        <w:rPr>
          <w:sz w:val="24"/>
          <w:lang w:val="es-ES"/>
        </w:rPr>
        <w:t>E</w:t>
      </w:r>
      <w:r w:rsidRPr="00380C82">
        <w:rPr>
          <w:sz w:val="24"/>
          <w:lang w:val="es-ES"/>
        </w:rPr>
        <w:t xml:space="preserve">ste diagrama representa cómo interactúan los componentes: </w:t>
      </w:r>
      <w:proofErr w:type="spellStart"/>
      <w:r w:rsidRPr="00380C82">
        <w:rPr>
          <w:sz w:val="24"/>
          <w:lang w:val="es-ES"/>
        </w:rPr>
        <w:t>Minikube</w:t>
      </w:r>
      <w:proofErr w:type="spellEnd"/>
      <w:r w:rsidRPr="00380C82">
        <w:rPr>
          <w:sz w:val="24"/>
          <w:lang w:val="es-ES"/>
        </w:rPr>
        <w:t xml:space="preserve">, </w:t>
      </w:r>
      <w:proofErr w:type="spellStart"/>
      <w:r w:rsidRPr="00380C82">
        <w:rPr>
          <w:sz w:val="24"/>
          <w:lang w:val="es-ES"/>
        </w:rPr>
        <w:t>ArgoCD</w:t>
      </w:r>
      <w:proofErr w:type="spellEnd"/>
      <w:r w:rsidRPr="00380C82">
        <w:rPr>
          <w:sz w:val="24"/>
          <w:lang w:val="es-ES"/>
        </w:rPr>
        <w:t xml:space="preserve"> y el repositorio </w:t>
      </w:r>
      <w:proofErr w:type="spellStart"/>
      <w:r w:rsidRPr="00380C82">
        <w:rPr>
          <w:sz w:val="24"/>
          <w:lang w:val="es-ES"/>
        </w:rPr>
        <w:t>Git</w:t>
      </w:r>
      <w:proofErr w:type="spellEnd"/>
      <w:r w:rsidRPr="00380C82">
        <w:rPr>
          <w:sz w:val="24"/>
          <w:lang w:val="es-ES"/>
        </w:rPr>
        <w:t xml:space="preserve"> para automatizar el despliegue.</w:t>
      </w:r>
    </w:p>
    <w:p w:rsidR="002B4C3F" w:rsidRPr="00380C82" w:rsidRDefault="00B174EF">
      <w:pPr>
        <w:rPr>
          <w:sz w:val="24"/>
        </w:rPr>
      </w:pPr>
      <w:r w:rsidRPr="00B174EF">
        <w:rPr>
          <w:noProof/>
          <w:sz w:val="24"/>
        </w:rPr>
        <w:drawing>
          <wp:inline distT="0" distB="0" distL="0" distR="0">
            <wp:extent cx="4686301" cy="3124200"/>
            <wp:effectExtent l="0" t="0" r="0" b="0"/>
            <wp:docPr id="5" name="Imagen 5" descr="C:\Users\Marce\Downloads\diagrama_desafio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e\Downloads\diagrama_desafio_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613" cy="31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3F" w:rsidRPr="00380C82" w:rsidRDefault="007833F5">
      <w:pPr>
        <w:pStyle w:val="Ttulo1"/>
        <w:rPr>
          <w:sz w:val="32"/>
          <w:lang w:val="es-ES"/>
        </w:rPr>
      </w:pPr>
      <w:r w:rsidRPr="00380C82">
        <w:rPr>
          <w:sz w:val="32"/>
          <w:lang w:val="es-ES"/>
        </w:rPr>
        <w:lastRenderedPageBreak/>
        <w:t>6. Conclusión</w:t>
      </w:r>
    </w:p>
    <w:p w:rsidR="002B4C3F" w:rsidRPr="00380C82" w:rsidRDefault="007833F5">
      <w:pPr>
        <w:rPr>
          <w:sz w:val="24"/>
          <w:lang w:val="es-ES"/>
        </w:rPr>
      </w:pPr>
      <w:r w:rsidRPr="00380C82">
        <w:rPr>
          <w:sz w:val="24"/>
          <w:lang w:val="es-ES"/>
        </w:rPr>
        <w:t xml:space="preserve">La implementación de </w:t>
      </w:r>
      <w:proofErr w:type="spellStart"/>
      <w:r w:rsidRPr="00380C82">
        <w:rPr>
          <w:sz w:val="24"/>
          <w:lang w:val="es-ES"/>
        </w:rPr>
        <w:t>ArgoCD</w:t>
      </w:r>
      <w:proofErr w:type="spellEnd"/>
      <w:r w:rsidRPr="00380C82">
        <w:rPr>
          <w:sz w:val="24"/>
          <w:lang w:val="es-ES"/>
        </w:rPr>
        <w:t xml:space="preserve"> sobre </w:t>
      </w:r>
      <w:proofErr w:type="spellStart"/>
      <w:r w:rsidRPr="00380C82">
        <w:rPr>
          <w:sz w:val="24"/>
          <w:lang w:val="es-ES"/>
        </w:rPr>
        <w:t>Minikube</w:t>
      </w:r>
      <w:proofErr w:type="spellEnd"/>
      <w:r w:rsidRPr="00380C82">
        <w:rPr>
          <w:sz w:val="24"/>
          <w:lang w:val="es-ES"/>
        </w:rPr>
        <w:t xml:space="preserve"> proporciona un entorno funcio</w:t>
      </w:r>
      <w:r w:rsidRPr="00380C82">
        <w:rPr>
          <w:sz w:val="24"/>
          <w:lang w:val="es-ES"/>
        </w:rPr>
        <w:t xml:space="preserve">nal de </w:t>
      </w:r>
      <w:proofErr w:type="spellStart"/>
      <w:r w:rsidRPr="00380C82">
        <w:rPr>
          <w:sz w:val="24"/>
          <w:lang w:val="es-ES"/>
        </w:rPr>
        <w:t>GitOps</w:t>
      </w:r>
      <w:proofErr w:type="spellEnd"/>
      <w:r w:rsidRPr="00380C82">
        <w:rPr>
          <w:sz w:val="24"/>
          <w:lang w:val="es-ES"/>
        </w:rPr>
        <w:t xml:space="preserve"> local, ideal para pruebas, capacitación y desarrollo. Permite aplicar un modelo declarativo de infraestructura, mantener trazabilidad del estado del clúster y controlar el ciclo de vida de las aplicaciones directamente desde </w:t>
      </w:r>
      <w:proofErr w:type="spellStart"/>
      <w:r w:rsidRPr="00380C82">
        <w:rPr>
          <w:sz w:val="24"/>
          <w:lang w:val="es-ES"/>
        </w:rPr>
        <w:t>Git</w:t>
      </w:r>
      <w:proofErr w:type="spellEnd"/>
      <w:r w:rsidRPr="00380C82">
        <w:rPr>
          <w:sz w:val="24"/>
          <w:lang w:val="es-ES"/>
        </w:rPr>
        <w:t>.</w:t>
      </w:r>
    </w:p>
    <w:sectPr w:rsidR="002B4C3F" w:rsidRPr="00380C8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29639D"/>
    <w:rsid w:val="002B4C3F"/>
    <w:rsid w:val="00326F90"/>
    <w:rsid w:val="00380C82"/>
    <w:rsid w:val="007833F5"/>
    <w:rsid w:val="00AA1D8D"/>
    <w:rsid w:val="00B174EF"/>
    <w:rsid w:val="00B47730"/>
    <w:rsid w:val="00C71855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16E0A1E"/>
  <w14:defaultImageDpi w14:val="300"/>
  <w15:docId w15:val="{E175099D-0C7D-4AED-A1C7-A4206548D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2949779-3E80-41BC-B042-22F7FF47D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264</Words>
  <Characters>1506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1767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Marce</cp:lastModifiedBy>
  <cp:revision>2</cp:revision>
  <dcterms:created xsi:type="dcterms:W3CDTF">2025-06-10T03:14:00Z</dcterms:created>
  <dcterms:modified xsi:type="dcterms:W3CDTF">2025-06-10T03:14:00Z</dcterms:modified>
  <cp:category/>
</cp:coreProperties>
</file>