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CCA55" w14:textId="77777777" w:rsidR="00864580" w:rsidRPr="00864580" w:rsidRDefault="00000000" w:rsidP="00864580">
      <w:r>
        <w:pict w14:anchorId="1E6DC417">
          <v:rect id="_x0000_i1025" style="width:0;height:3pt" o:hralign="center" o:hrstd="t" o:hrnoshade="t" o:hr="t" fillcolor="#f0f6fc" stroked="f"/>
        </w:pict>
      </w:r>
    </w:p>
    <w:p w14:paraId="07EAD26F" w14:textId="3A2B418C" w:rsidR="00864580" w:rsidRPr="006A3164" w:rsidRDefault="00864580" w:rsidP="00864580">
      <w:pPr>
        <w:rPr>
          <w:b/>
          <w:bCs/>
          <w:lang w:val="nl-NL"/>
        </w:rPr>
      </w:pPr>
      <w:r w:rsidRPr="006A3164">
        <w:rPr>
          <w:b/>
          <w:bCs/>
          <w:lang w:val="nl-NL"/>
        </w:rPr>
        <w:t>Vers</w:t>
      </w:r>
      <w:r w:rsidR="00BF036F" w:rsidRPr="006A3164">
        <w:rPr>
          <w:b/>
          <w:bCs/>
          <w:lang w:val="nl-NL"/>
        </w:rPr>
        <w:t>ie</w:t>
      </w:r>
      <w:r w:rsidRPr="006A3164">
        <w:rPr>
          <w:b/>
          <w:bCs/>
          <w:lang w:val="nl-NL"/>
        </w:rPr>
        <w:t xml:space="preserve"> 1.</w:t>
      </w:r>
      <w:r w:rsidR="00462F45" w:rsidRPr="006A3164">
        <w:rPr>
          <w:b/>
          <w:bCs/>
          <w:lang w:val="nl-NL"/>
        </w:rPr>
        <w:t>4.0</w:t>
      </w:r>
      <w:r w:rsidRPr="006A3164">
        <w:rPr>
          <w:b/>
          <w:bCs/>
          <w:lang w:val="nl-NL"/>
        </w:rPr>
        <w:t>.0</w:t>
      </w:r>
    </w:p>
    <w:p w14:paraId="56979E9A" w14:textId="6A0DEB4F" w:rsidR="00864580" w:rsidRPr="006A3164" w:rsidRDefault="006A3164" w:rsidP="00864580">
      <w:pPr>
        <w:rPr>
          <w:lang w:val="nl-NL"/>
        </w:rPr>
      </w:pPr>
      <w:r>
        <w:rPr>
          <w:i/>
          <w:iCs/>
          <w:lang w:val="nl-NL"/>
        </w:rPr>
        <w:t>Uitgebracht</w:t>
      </w:r>
      <w:r w:rsidR="00864580" w:rsidRPr="006A3164">
        <w:rPr>
          <w:i/>
          <w:iCs/>
          <w:lang w:val="nl-NL"/>
        </w:rPr>
        <w:t>: 2025-10-15</w:t>
      </w:r>
    </w:p>
    <w:p w14:paraId="4C18A0B5" w14:textId="27343BFB" w:rsidR="008F0536" w:rsidRPr="00462F45" w:rsidRDefault="008F0536" w:rsidP="008F0536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kern w:val="0"/>
          <w:sz w:val="22"/>
          <w:szCs w:val="22"/>
          <w:lang w:val="nl-NL"/>
        </w:rPr>
      </w:pPr>
      <w:r w:rsidRPr="00462F45">
        <w:rPr>
          <w:rFonts w:ascii="Segoe UI" w:eastAsia="Times New Roman" w:hAnsi="Segoe UI" w:cs="Segoe UI"/>
          <w:b/>
          <w:bCs/>
          <w:kern w:val="0"/>
          <w:sz w:val="22"/>
          <w:szCs w:val="22"/>
          <w:lang w:val="nl-NL"/>
        </w:rPr>
        <w:t>W</w:t>
      </w:r>
      <w:r w:rsidR="00462F45" w:rsidRPr="00462F45">
        <w:rPr>
          <w:rFonts w:ascii="Segoe UI" w:eastAsia="Times New Roman" w:hAnsi="Segoe UI" w:cs="Segoe UI"/>
          <w:b/>
          <w:bCs/>
          <w:kern w:val="0"/>
          <w:sz w:val="22"/>
          <w:szCs w:val="22"/>
          <w:lang w:val="nl-NL"/>
        </w:rPr>
        <w:t>at is nieuw in d</w:t>
      </w:r>
      <w:r w:rsidR="00462F45">
        <w:rPr>
          <w:rFonts w:ascii="Segoe UI" w:eastAsia="Times New Roman" w:hAnsi="Segoe UI" w:cs="Segoe UI"/>
          <w:b/>
          <w:bCs/>
          <w:kern w:val="0"/>
          <w:sz w:val="22"/>
          <w:szCs w:val="22"/>
          <w:lang w:val="nl-NL"/>
        </w:rPr>
        <w:t>eze versie?</w:t>
      </w:r>
      <w:r w:rsidRPr="00462F45">
        <w:rPr>
          <w:rFonts w:ascii="Segoe UI" w:eastAsia="Times New Roman" w:hAnsi="Segoe UI" w:cs="Segoe UI"/>
          <w:b/>
          <w:bCs/>
          <w:kern w:val="0"/>
          <w:sz w:val="22"/>
          <w:szCs w:val="22"/>
          <w:lang w:val="nl-NL"/>
        </w:rPr>
        <w:br/>
      </w:r>
    </w:p>
    <w:p w14:paraId="6E0E9BEE" w14:textId="44500119" w:rsidR="00A62EE7" w:rsidRDefault="008F0536" w:rsidP="00687FF3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2"/>
          <w:szCs w:val="22"/>
          <w:lang w:val="nl-NL"/>
        </w:rPr>
      </w:pPr>
      <w:r w:rsidRPr="00462F45">
        <w:rPr>
          <w:rFonts w:ascii="Segoe UI" w:eastAsia="Times New Roman" w:hAnsi="Segoe UI" w:cs="Times New Roman"/>
          <w:b/>
          <w:kern w:val="0"/>
          <w:sz w:val="22"/>
          <w:szCs w:val="22"/>
          <w:lang w:val="nl-NL"/>
        </w:rPr>
        <w:t xml:space="preserve">• </w:t>
      </w:r>
      <w:r w:rsidR="00462F45" w:rsidRPr="00462F45">
        <w:rPr>
          <w:rFonts w:ascii="Segoe UI" w:eastAsia="Times New Roman" w:hAnsi="Segoe UI" w:cs="Times New Roman"/>
          <w:b/>
          <w:bCs/>
          <w:kern w:val="0"/>
          <w:sz w:val="22"/>
          <w:szCs w:val="22"/>
          <w:lang w:val="nl-NL"/>
        </w:rPr>
        <w:t>Gebruikersauthenticatie &amp; Dwangmodus</w:t>
      </w:r>
      <w:r w:rsidRPr="00462F45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br/>
      </w:r>
      <w:r w:rsidR="00462F45" w:rsidRPr="00462F45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>Er is een nieuw authenticatiesysteem toegevoegd. Bij het starten van de applicatie wordt u nu gevraagd een wachtwoord in t</w:t>
      </w:r>
      <w:r w:rsidR="00462F45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>e geven</w:t>
      </w:r>
      <w:r w:rsidR="00462F45" w:rsidRPr="00462F45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 xml:space="preserve"> </w:t>
      </w:r>
      <w:r w:rsidR="00462F45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>voordat de portfolio wordt geopend.</w:t>
      </w:r>
      <w:r w:rsidR="00462F45" w:rsidRPr="00462F45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br/>
        <w:t xml:space="preserve">Daarnaast is er een </w:t>
      </w:r>
      <w:r w:rsidR="006A3164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>D</w:t>
      </w:r>
      <w:r w:rsidR="00462F45" w:rsidRPr="00462F45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>wangmodus beschikbaar: u kunt een secundair “dwangwachtwoord” instellen. Inloggen met dit wachtwoord verbergt gevoelige informatie en beperkt de toegang tot bepaalde functies, voor extra veiligheid in risicovolle situaties.</w:t>
      </w:r>
      <w:r w:rsidR="00462F45" w:rsidRPr="00462F45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br/>
      </w:r>
    </w:p>
    <w:p w14:paraId="67DA0AD4" w14:textId="0455E3BE" w:rsidR="008F0536" w:rsidRPr="00462F45" w:rsidRDefault="00462F45" w:rsidP="00687FF3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2"/>
          <w:szCs w:val="22"/>
          <w:lang w:val="nl-NL"/>
        </w:rPr>
      </w:pPr>
      <w:r w:rsidRPr="00A62EE7">
        <w:rPr>
          <w:rFonts w:ascii="Segoe UI" w:eastAsia="Times New Roman" w:hAnsi="Segoe UI" w:cs="Times New Roman"/>
          <w:i/>
          <w:iCs/>
          <w:kern w:val="0"/>
          <w:sz w:val="22"/>
          <w:szCs w:val="22"/>
          <w:lang w:val="nl-NL"/>
        </w:rPr>
        <w:t>Let op</w:t>
      </w:r>
      <w:r w:rsidRPr="00462F45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>: u dient bij de instellingen eerst een wachtwoord in te stellen om de authenticatie-optie te kunnen gebruiken.</w:t>
      </w:r>
      <w:r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 xml:space="preserve"> In Dwangmodus wordt in eerste instantie een lege portefeuille geopend. Deze kun je eventueel wat vullen met kleine posities, maar dat is naar eigen keuze.</w:t>
      </w:r>
      <w:r w:rsidR="00687FF3" w:rsidRPr="00462F45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br/>
      </w:r>
    </w:p>
    <w:p w14:paraId="32DE675E" w14:textId="46DFE738" w:rsidR="008F0536" w:rsidRPr="00A62EE7" w:rsidRDefault="008F0536" w:rsidP="00687FF3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2"/>
          <w:szCs w:val="22"/>
          <w:lang w:val="nl-NL"/>
        </w:rPr>
      </w:pPr>
      <w:r w:rsidRPr="00A62EE7">
        <w:rPr>
          <w:rFonts w:ascii="Segoe UI" w:eastAsia="Times New Roman" w:hAnsi="Segoe UI" w:cs="Times New Roman"/>
          <w:b/>
          <w:kern w:val="0"/>
          <w:sz w:val="22"/>
          <w:szCs w:val="22"/>
          <w:lang w:val="nl-NL"/>
        </w:rPr>
        <w:t>• “W</w:t>
      </w:r>
      <w:r w:rsidR="00A62EE7" w:rsidRPr="00A62EE7">
        <w:rPr>
          <w:rFonts w:ascii="Segoe UI" w:eastAsia="Times New Roman" w:hAnsi="Segoe UI" w:cs="Times New Roman"/>
          <w:b/>
          <w:kern w:val="0"/>
          <w:sz w:val="22"/>
          <w:szCs w:val="22"/>
          <w:lang w:val="nl-NL"/>
        </w:rPr>
        <w:t>at is nieuw</w:t>
      </w:r>
      <w:r w:rsidRPr="00A62EE7">
        <w:rPr>
          <w:rFonts w:ascii="Segoe UI" w:eastAsia="Times New Roman" w:hAnsi="Segoe UI" w:cs="Times New Roman"/>
          <w:b/>
          <w:kern w:val="0"/>
          <w:sz w:val="22"/>
          <w:szCs w:val="22"/>
          <w:lang w:val="nl-NL"/>
        </w:rPr>
        <w:t>”</w:t>
      </w:r>
      <w:r w:rsidR="00A62EE7" w:rsidRPr="00A62EE7">
        <w:rPr>
          <w:rFonts w:ascii="Segoe UI" w:eastAsia="Times New Roman" w:hAnsi="Segoe UI" w:cs="Times New Roman"/>
          <w:b/>
          <w:kern w:val="0"/>
          <w:sz w:val="22"/>
          <w:szCs w:val="22"/>
          <w:lang w:val="nl-NL"/>
        </w:rPr>
        <w:t>-dialoog</w:t>
      </w:r>
      <w:r w:rsidRPr="00A62EE7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br/>
      </w:r>
      <w:r w:rsidR="00A62EE7" w:rsidRPr="00A62EE7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>Na elke update verschijnt er een “Wat is nieuw”-dialoogvenster waarin de nieuwste functies en verbeteringen worden uitgelicht, zodat u altijd op de hoogte bent van de laatste ontwikkelingen.</w:t>
      </w:r>
      <w:r w:rsidRPr="00A62EE7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>.</w:t>
      </w:r>
      <w:r w:rsidR="00687FF3" w:rsidRPr="00A62EE7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br/>
      </w:r>
    </w:p>
    <w:p w14:paraId="34C6188A" w14:textId="5CB466EF" w:rsidR="00A62EE7" w:rsidRPr="00A62EE7" w:rsidRDefault="008F0536" w:rsidP="00A62EE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2"/>
          <w:szCs w:val="22"/>
          <w:lang w:val="nl-NL"/>
        </w:rPr>
      </w:pPr>
      <w:r w:rsidRPr="00A62EE7">
        <w:rPr>
          <w:rFonts w:ascii="Segoe UI" w:eastAsia="Times New Roman" w:hAnsi="Segoe UI" w:cs="Times New Roman"/>
          <w:b/>
          <w:kern w:val="0"/>
          <w:sz w:val="22"/>
          <w:szCs w:val="22"/>
          <w:lang w:val="nl-NL"/>
        </w:rPr>
        <w:t xml:space="preserve">• </w:t>
      </w:r>
      <w:r w:rsidR="00A62EE7" w:rsidRPr="00A62EE7">
        <w:rPr>
          <w:rFonts w:ascii="Segoe UI" w:eastAsia="Times New Roman" w:hAnsi="Segoe UI" w:cs="Times New Roman"/>
          <w:b/>
          <w:kern w:val="0"/>
          <w:sz w:val="22"/>
          <w:szCs w:val="22"/>
          <w:lang w:val="nl-NL"/>
        </w:rPr>
        <w:t>Verbeterde organisatie ‘Instellingen’</w:t>
      </w:r>
      <w:r w:rsidRPr="00A62EE7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br/>
      </w:r>
      <w:r w:rsidR="00A62EE7" w:rsidRPr="00A62EE7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 xml:space="preserve">Sommige specifieke instellingen zijn verplaatst van de algemene instellingenpagina naar de pagina waarop ze betrekking hebben. Zoek naar het tandwiel-icoon bovenaan </w:t>
      </w:r>
      <w:r w:rsidR="00A62EE7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>een</w:t>
      </w:r>
      <w:r w:rsidR="00A62EE7" w:rsidRPr="00A62EE7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 xml:space="preserve"> pagina om deze contextuele instellingen eenvoudig te vinden.</w:t>
      </w:r>
    </w:p>
    <w:p w14:paraId="193060C2" w14:textId="2EA83243" w:rsidR="008F0536" w:rsidRPr="00A62EE7" w:rsidRDefault="008F0536" w:rsidP="00687FF3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2"/>
          <w:szCs w:val="22"/>
          <w:lang w:val="nl-NL"/>
        </w:rPr>
      </w:pPr>
    </w:p>
    <w:p w14:paraId="5551B6A2" w14:textId="77777777" w:rsidR="00864580" w:rsidRPr="00864580" w:rsidRDefault="00000000" w:rsidP="00864580">
      <w:r>
        <w:pict w14:anchorId="740861D8">
          <v:rect id="_x0000_i1026" style="width:0;height:3pt" o:hralign="center" o:hrstd="t" o:hrnoshade="t" o:hr="t" fillcolor="#f0f6fc" stroked="f"/>
        </w:pict>
      </w:r>
    </w:p>
    <w:p w14:paraId="709FDE92" w14:textId="77777777" w:rsidR="002C7AD4" w:rsidRDefault="002C7AD4"/>
    <w:sectPr w:rsidR="002C7AD4" w:rsidSect="006A3164">
      <w:headerReference w:type="default" r:id="rId7"/>
      <w:pgSz w:w="11906" w:h="16838"/>
      <w:pgMar w:top="1417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00A26" w14:textId="77777777" w:rsidR="005970FA" w:rsidRDefault="005970FA" w:rsidP="006A3164">
      <w:pPr>
        <w:spacing w:after="0" w:line="240" w:lineRule="auto"/>
      </w:pPr>
      <w:r>
        <w:separator/>
      </w:r>
    </w:p>
  </w:endnote>
  <w:endnote w:type="continuationSeparator" w:id="0">
    <w:p w14:paraId="755D028F" w14:textId="77777777" w:rsidR="005970FA" w:rsidRDefault="005970FA" w:rsidP="006A3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86B74" w14:textId="77777777" w:rsidR="005970FA" w:rsidRDefault="005970FA" w:rsidP="006A3164">
      <w:pPr>
        <w:spacing w:after="0" w:line="240" w:lineRule="auto"/>
      </w:pPr>
      <w:r>
        <w:separator/>
      </w:r>
    </w:p>
  </w:footnote>
  <w:footnote w:type="continuationSeparator" w:id="0">
    <w:p w14:paraId="1DF7B472" w14:textId="77777777" w:rsidR="005970FA" w:rsidRDefault="005970FA" w:rsidP="006A3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4B2B1" w14:textId="77777777" w:rsidR="00EE10B5" w:rsidRPr="00EE10B5" w:rsidRDefault="00EE10B5" w:rsidP="00EE10B5">
    <w:pPr>
      <w:pStyle w:val="Heading1"/>
      <w:rPr>
        <w:sz w:val="16"/>
        <w:szCs w:val="16"/>
      </w:rPr>
    </w:pPr>
  </w:p>
  <w:p w14:paraId="6CF64BFE" w14:textId="4939CA5A" w:rsidR="006A3164" w:rsidRDefault="006A3164" w:rsidP="00EE10B5">
    <w:pPr>
      <w:pStyle w:val="Heading1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AF56F16" wp14:editId="5519AFA3">
          <wp:simplePos x="0" y="0"/>
          <wp:positionH relativeFrom="page">
            <wp:posOffset>2976245</wp:posOffset>
          </wp:positionH>
          <wp:positionV relativeFrom="page">
            <wp:posOffset>10795</wp:posOffset>
          </wp:positionV>
          <wp:extent cx="4572000" cy="1094400"/>
          <wp:effectExtent l="0" t="0" r="0" b="0"/>
          <wp:wrapNone/>
          <wp:docPr id="1545993416" name="Picture 3" descr="A gold bitcoin symbol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5993416" name="Picture 3" descr="A gold bitcoin symbol&#10;&#10;AI-generated content may be incorrect."/>
                  <pic:cNvPicPr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1" r="676"/>
                  <a:stretch>
                    <a:fillRect/>
                  </a:stretch>
                </pic:blipFill>
                <pic:spPr bwMode="auto">
                  <a:xfrm>
                    <a:off x="0" y="0"/>
                    <a:ext cx="4572000" cy="109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64580">
      <w:t>W</w:t>
    </w:r>
    <w:r>
      <w:t>at is Nieuw?</w:t>
    </w:r>
    <w:r w:rsidRPr="006A3164">
      <w:rPr>
        <w:noProof/>
      </w:rPr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A41C3"/>
    <w:multiLevelType w:val="multilevel"/>
    <w:tmpl w:val="31FA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6E05"/>
    <w:multiLevelType w:val="multilevel"/>
    <w:tmpl w:val="FFAA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56638"/>
    <w:multiLevelType w:val="multilevel"/>
    <w:tmpl w:val="6374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865C3"/>
    <w:multiLevelType w:val="multilevel"/>
    <w:tmpl w:val="5B6A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F47B9"/>
    <w:multiLevelType w:val="multilevel"/>
    <w:tmpl w:val="9108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B47CD"/>
    <w:multiLevelType w:val="multilevel"/>
    <w:tmpl w:val="8572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448E9"/>
    <w:multiLevelType w:val="multilevel"/>
    <w:tmpl w:val="8ACE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873F8C"/>
    <w:multiLevelType w:val="multilevel"/>
    <w:tmpl w:val="51A4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461165">
    <w:abstractNumId w:val="2"/>
  </w:num>
  <w:num w:numId="2" w16cid:durableId="876430995">
    <w:abstractNumId w:val="7"/>
  </w:num>
  <w:num w:numId="3" w16cid:durableId="1287353111">
    <w:abstractNumId w:val="4"/>
  </w:num>
  <w:num w:numId="4" w16cid:durableId="628246037">
    <w:abstractNumId w:val="0"/>
  </w:num>
  <w:num w:numId="5" w16cid:durableId="968702827">
    <w:abstractNumId w:val="6"/>
  </w:num>
  <w:num w:numId="6" w16cid:durableId="714424564">
    <w:abstractNumId w:val="5"/>
  </w:num>
  <w:num w:numId="7" w16cid:durableId="1411847567">
    <w:abstractNumId w:val="1"/>
  </w:num>
  <w:num w:numId="8" w16cid:durableId="863713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80"/>
    <w:rsid w:val="000D1D4E"/>
    <w:rsid w:val="002C7AD4"/>
    <w:rsid w:val="00331E8C"/>
    <w:rsid w:val="003F675C"/>
    <w:rsid w:val="00462F45"/>
    <w:rsid w:val="004C37B5"/>
    <w:rsid w:val="00551D7C"/>
    <w:rsid w:val="005970FA"/>
    <w:rsid w:val="00612B9B"/>
    <w:rsid w:val="00687FF3"/>
    <w:rsid w:val="006A3164"/>
    <w:rsid w:val="0080004B"/>
    <w:rsid w:val="00864580"/>
    <w:rsid w:val="008F0536"/>
    <w:rsid w:val="009017C8"/>
    <w:rsid w:val="00964A67"/>
    <w:rsid w:val="00A62EE7"/>
    <w:rsid w:val="00BF036F"/>
    <w:rsid w:val="00E41D70"/>
    <w:rsid w:val="00EE10B5"/>
    <w:rsid w:val="00F86A78"/>
    <w:rsid w:val="00FF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56F5A"/>
  <w15:chartTrackingRefBased/>
  <w15:docId w15:val="{1A612299-D518-465B-9E42-36CD1474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5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316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164"/>
  </w:style>
  <w:style w:type="paragraph" w:styleId="Footer">
    <w:name w:val="footer"/>
    <w:basedOn w:val="Normal"/>
    <w:link w:val="FooterChar"/>
    <w:uiPriority w:val="99"/>
    <w:unhideWhenUsed/>
    <w:rsid w:val="006A316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Kamman</dc:creator>
  <cp:keywords/>
  <dc:description/>
  <cp:lastModifiedBy>MK_OSFT</cp:lastModifiedBy>
  <cp:revision>5</cp:revision>
  <cp:lastPrinted>2025-10-15T18:44:00Z</cp:lastPrinted>
  <dcterms:created xsi:type="dcterms:W3CDTF">2025-10-15T20:37:00Z</dcterms:created>
  <dcterms:modified xsi:type="dcterms:W3CDTF">2025-10-17T11:44:00Z</dcterms:modified>
</cp:coreProperties>
</file>