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DC2" w:rsidRDefault="004A13A3" w:rsidP="00AE60B5">
      <w:pPr>
        <w:spacing w:before="240"/>
        <w:rPr>
          <w:rFonts w:ascii="Arial" w:hAnsi="Arial" w:cs="Arial"/>
          <w:sz w:val="32"/>
          <w:szCs w:val="32"/>
        </w:rPr>
      </w:pPr>
      <w:r w:rsidRPr="004A13A3">
        <w:rPr>
          <w:rFonts w:ascii="Arial" w:hAnsi="Arial" w:cs="Arial"/>
          <w:sz w:val="32"/>
          <w:szCs w:val="32"/>
        </w:rPr>
        <w:t xml:space="preserve">Artificial Intelligence </w:t>
      </w:r>
      <w:r>
        <w:rPr>
          <w:rFonts w:ascii="Arial" w:hAnsi="Arial" w:cs="Arial"/>
          <w:sz w:val="32"/>
          <w:szCs w:val="32"/>
        </w:rPr>
        <w:t>(</w:t>
      </w:r>
      <w:r w:rsidRPr="004A13A3">
        <w:rPr>
          <w:rFonts w:ascii="Arial" w:hAnsi="Arial" w:cs="Arial"/>
          <w:sz w:val="32"/>
          <w:szCs w:val="32"/>
        </w:rPr>
        <w:t>AI</w:t>
      </w:r>
      <w:r>
        <w:rPr>
          <w:rFonts w:ascii="Arial" w:hAnsi="Arial" w:cs="Arial"/>
          <w:sz w:val="32"/>
          <w:szCs w:val="32"/>
        </w:rPr>
        <w:t>)</w:t>
      </w:r>
    </w:p>
    <w:p w:rsidR="004A13A3" w:rsidRPr="00D10E4A" w:rsidRDefault="004A13A3" w:rsidP="00AE60B5">
      <w:pPr>
        <w:spacing w:before="240"/>
        <w:rPr>
          <w:rFonts w:ascii="Arial" w:hAnsi="Arial" w:cs="Arial"/>
          <w:b/>
          <w:sz w:val="28"/>
          <w:szCs w:val="28"/>
        </w:rPr>
      </w:pPr>
      <w:r w:rsidRPr="00D10E4A">
        <w:rPr>
          <w:rFonts w:ascii="Arial" w:hAnsi="Arial" w:cs="Arial"/>
          <w:b/>
          <w:sz w:val="28"/>
          <w:szCs w:val="28"/>
        </w:rPr>
        <w:t>What is Responsible AI?</w:t>
      </w:r>
    </w:p>
    <w:p w:rsidR="00985DC2" w:rsidRDefault="00224DC6" w:rsidP="00D10E4A">
      <w:pPr>
        <w:pStyle w:val="NormalWeb"/>
        <w:spacing w:before="0" w:beforeAutospacing="0" w:after="0" w:afterAutospacing="0" w:line="276" w:lineRule="auto"/>
        <w:rPr>
          <w:rFonts w:ascii="Arial" w:hAnsi="Arial" w:cs="Arial"/>
          <w:color w:val="000000"/>
        </w:rPr>
      </w:pPr>
      <w:r>
        <w:rPr>
          <w:rFonts w:ascii="Arial" w:hAnsi="Arial" w:cs="Arial"/>
        </w:rPr>
        <w:t xml:space="preserve">Responsible AI is a set of rules that a specific organisation must follow in order to </w:t>
      </w:r>
      <w:r w:rsidR="00474E61">
        <w:rPr>
          <w:rFonts w:ascii="Arial" w:hAnsi="Arial" w:cs="Arial"/>
        </w:rPr>
        <w:t xml:space="preserve">address challegenges around artificial intelligence (AI) from both an ethical and legal point of view. Responsible AI helps ensure that any AI system will be efficient, comply with laws and regulations, operate </w:t>
      </w:r>
      <w:r w:rsidR="001B2973" w:rsidRPr="001D47EA">
        <w:rPr>
          <w:rFonts w:ascii="Arial" w:hAnsi="Arial" w:cs="Arial"/>
          <w:color w:val="000000"/>
          <w:spacing w:val="4"/>
        </w:rPr>
        <w:t>based on ethical standards and prevent potential for re</w:t>
      </w:r>
      <w:r w:rsidR="00985DC2">
        <w:rPr>
          <w:rFonts w:ascii="Arial" w:hAnsi="Arial" w:cs="Arial"/>
          <w:color w:val="000000"/>
          <w:spacing w:val="4"/>
        </w:rPr>
        <w:t>putational and financial damage</w:t>
      </w:r>
      <w:r w:rsidR="00985DC2" w:rsidRPr="00985DC2">
        <w:rPr>
          <w:rFonts w:ascii="Arial" w:hAnsi="Arial" w:cs="Arial"/>
          <w:color w:val="000000"/>
        </w:rPr>
        <w:t xml:space="preserve"> </w:t>
      </w: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985DC2" w:rsidRDefault="00985DC2" w:rsidP="00D10E4A">
      <w:pPr>
        <w:pStyle w:val="NormalWeb"/>
        <w:spacing w:before="0" w:beforeAutospacing="0" w:after="0" w:afterAutospacing="0" w:line="276" w:lineRule="auto"/>
        <w:rPr>
          <w:rFonts w:ascii="Arial" w:hAnsi="Arial" w:cs="Arial"/>
          <w:color w:val="000000"/>
        </w:rPr>
      </w:pPr>
    </w:p>
    <w:p w:rsidR="005A6336" w:rsidRDefault="00985DC2" w:rsidP="00D10E4A">
      <w:pPr>
        <w:pStyle w:val="NormalWeb"/>
        <w:spacing w:before="0" w:beforeAutospacing="0" w:after="0" w:afterAutospacing="0" w:line="276" w:lineRule="auto"/>
        <w:rPr>
          <w:rFonts w:ascii="Arial" w:hAnsi="Arial" w:cs="Arial"/>
          <w:color w:val="000000"/>
          <w:spacing w:val="4"/>
        </w:rPr>
      </w:pPr>
      <w:r w:rsidRPr="00985DC2">
        <w:rPr>
          <w:rFonts w:ascii="Arial" w:hAnsi="Arial" w:cs="Arial"/>
          <w:color w:val="000000"/>
          <w:spacing w:val="4"/>
        </w:rPr>
        <w:drawing>
          <wp:inline distT="0" distB="0" distL="0" distR="0">
            <wp:extent cx="5731510" cy="3827378"/>
            <wp:effectExtent l="19050" t="0" r="2540" b="0"/>
            <wp:docPr id="6" name="Picture 58" descr="Robots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bots Assistants"/>
                    <pic:cNvPicPr>
                      <a:picLocks noChangeAspect="1" noChangeArrowheads="1"/>
                    </pic:cNvPicPr>
                  </pic:nvPicPr>
                  <pic:blipFill>
                    <a:blip r:embed="rId5"/>
                    <a:srcRect/>
                    <a:stretch>
                      <a:fillRect/>
                    </a:stretch>
                  </pic:blipFill>
                  <pic:spPr bwMode="auto">
                    <a:xfrm>
                      <a:off x="0" y="0"/>
                      <a:ext cx="5731510" cy="3827378"/>
                    </a:xfrm>
                    <a:prstGeom prst="rect">
                      <a:avLst/>
                    </a:prstGeom>
                    <a:noFill/>
                    <a:ln w="9525">
                      <a:noFill/>
                      <a:miter lim="800000"/>
                      <a:headEnd/>
                      <a:tailEnd/>
                    </a:ln>
                  </pic:spPr>
                </pic:pic>
              </a:graphicData>
            </a:graphic>
          </wp:inline>
        </w:drawing>
      </w:r>
    </w:p>
    <w:p w:rsidR="00985DC2" w:rsidRDefault="00985DC2" w:rsidP="00985DC2">
      <w:pPr>
        <w:pStyle w:val="ListParagraph"/>
        <w:shd w:val="clear" w:color="auto" w:fill="FFFFFF"/>
        <w:spacing w:after="240"/>
        <w:ind w:left="771"/>
        <w:jc w:val="center"/>
        <w:rPr>
          <w:rFonts w:ascii="Arial" w:hAnsi="Arial" w:cs="Arial"/>
          <w:color w:val="000000"/>
          <w:spacing w:val="4"/>
          <w:sz w:val="24"/>
          <w:szCs w:val="24"/>
        </w:rPr>
      </w:pPr>
      <w:r>
        <w:rPr>
          <w:rFonts w:ascii="Arial" w:hAnsi="Arial" w:cs="Arial"/>
          <w:color w:val="000000"/>
          <w:spacing w:val="4"/>
        </w:rPr>
        <w:t>Source: Forbes</w:t>
      </w:r>
      <w:r>
        <w:rPr>
          <w:rFonts w:ascii="Arial" w:hAnsi="Arial" w:cs="Arial"/>
          <w:color w:val="000000"/>
          <w:spacing w:val="4"/>
          <w:sz w:val="24"/>
          <w:szCs w:val="24"/>
        </w:rPr>
        <w:t>.</w:t>
      </w:r>
    </w:p>
    <w:p w:rsidR="00D10E4A" w:rsidRDefault="00D10E4A" w:rsidP="00D10E4A">
      <w:pPr>
        <w:pStyle w:val="NormalWeb"/>
        <w:spacing w:before="0" w:beforeAutospacing="0" w:after="0" w:afterAutospacing="0" w:line="276" w:lineRule="auto"/>
        <w:rPr>
          <w:rFonts w:ascii="Arial" w:hAnsi="Arial" w:cs="Arial"/>
          <w:color w:val="000000"/>
          <w:spacing w:val="4"/>
        </w:rPr>
      </w:pPr>
    </w:p>
    <w:p w:rsidR="0094068F" w:rsidRPr="00D10E4A" w:rsidRDefault="00E60071" w:rsidP="00E759C1">
      <w:pPr>
        <w:pStyle w:val="NormalWeb"/>
        <w:spacing w:before="240" w:beforeAutospacing="0" w:after="0" w:afterAutospacing="0" w:line="276" w:lineRule="auto"/>
        <w:rPr>
          <w:rFonts w:ascii="Arial" w:hAnsi="Arial" w:cs="Arial"/>
          <w:b/>
          <w:color w:val="000000"/>
          <w:spacing w:val="4"/>
          <w:sz w:val="28"/>
          <w:szCs w:val="28"/>
        </w:rPr>
      </w:pPr>
      <w:r w:rsidRPr="00D10E4A">
        <w:rPr>
          <w:rFonts w:ascii="Arial" w:hAnsi="Arial" w:cs="Arial"/>
          <w:b/>
          <w:color w:val="000000"/>
          <w:spacing w:val="4"/>
          <w:sz w:val="28"/>
          <w:szCs w:val="28"/>
        </w:rPr>
        <w:t>AI failure</w:t>
      </w:r>
    </w:p>
    <w:p w:rsidR="00AA3102" w:rsidRDefault="00AE60B5"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A </w:t>
      </w:r>
      <w:r w:rsidRPr="001D47EA">
        <w:rPr>
          <w:rFonts w:ascii="Arial" w:hAnsi="Arial" w:cs="Arial"/>
          <w:color w:val="000000"/>
        </w:rPr>
        <w:t>lot</w:t>
      </w:r>
      <w:r w:rsidR="00E60071" w:rsidRPr="001D47EA">
        <w:rPr>
          <w:rFonts w:ascii="Arial" w:hAnsi="Arial" w:cs="Arial"/>
          <w:color w:val="000000"/>
        </w:rPr>
        <w:t xml:space="preserve"> of things can go wrong with any system, especially if </w:t>
      </w:r>
      <w:r w:rsidR="00E60071">
        <w:rPr>
          <w:rFonts w:ascii="Arial" w:hAnsi="Arial" w:cs="Arial"/>
          <w:color w:val="000000"/>
        </w:rPr>
        <w:t>criminals</w:t>
      </w:r>
      <w:r w:rsidR="00E60071" w:rsidRPr="001D47EA">
        <w:rPr>
          <w:rFonts w:ascii="Arial" w:hAnsi="Arial" w:cs="Arial"/>
          <w:color w:val="000000"/>
        </w:rPr>
        <w:t xml:space="preserve"> would want to make harm to</w:t>
      </w:r>
      <w:r w:rsidR="00E60071">
        <w:rPr>
          <w:rFonts w:ascii="Arial" w:hAnsi="Arial" w:cs="Arial"/>
          <w:color w:val="000000"/>
        </w:rPr>
        <w:t xml:space="preserve"> the</w:t>
      </w:r>
      <w:r w:rsidR="00E60071" w:rsidRPr="001D47EA">
        <w:rPr>
          <w:rFonts w:ascii="Arial" w:hAnsi="Arial" w:cs="Arial"/>
          <w:color w:val="000000"/>
        </w:rPr>
        <w:t xml:space="preserve"> AI system. </w:t>
      </w:r>
      <w:r w:rsidR="00E60071">
        <w:rPr>
          <w:rFonts w:ascii="Arial" w:hAnsi="Arial" w:cs="Arial"/>
          <w:color w:val="000000"/>
        </w:rPr>
        <w:t>However,</w:t>
      </w:r>
      <w:r w:rsidR="00E60071" w:rsidRPr="001D47EA">
        <w:rPr>
          <w:rFonts w:ascii="Arial" w:hAnsi="Arial" w:cs="Arial"/>
          <w:color w:val="000000"/>
        </w:rPr>
        <w:t xml:space="preserve"> AI systems can go amok on their own, without any external interference.</w:t>
      </w:r>
      <w:r w:rsidR="00A14529">
        <w:rPr>
          <w:rFonts w:ascii="Arial" w:hAnsi="Arial" w:cs="Arial"/>
          <w:color w:val="000000"/>
        </w:rPr>
        <w:t xml:space="preserve">AI could fail because of bad or insufficient data, bad engineering, </w:t>
      </w:r>
      <w:proofErr w:type="gramStart"/>
      <w:r w:rsidR="00A14529">
        <w:rPr>
          <w:rFonts w:ascii="Arial" w:hAnsi="Arial" w:cs="Arial"/>
          <w:color w:val="000000"/>
        </w:rPr>
        <w:t>wrong</w:t>
      </w:r>
      <w:proofErr w:type="gramEnd"/>
      <w:r w:rsidR="00A14529">
        <w:rPr>
          <w:rFonts w:ascii="Arial" w:hAnsi="Arial" w:cs="Arial"/>
          <w:color w:val="000000"/>
        </w:rPr>
        <w:t xml:space="preserve"> area of application.</w:t>
      </w:r>
    </w:p>
    <w:p w:rsidR="00E759C1" w:rsidRDefault="00E759C1" w:rsidP="00E759C1">
      <w:pPr>
        <w:pStyle w:val="NormalWeb"/>
        <w:spacing w:before="240" w:beforeAutospacing="0" w:after="0" w:afterAutospacing="0" w:line="276" w:lineRule="auto"/>
        <w:textAlignment w:val="baseline"/>
        <w:rPr>
          <w:rFonts w:ascii="Arial" w:hAnsi="Arial" w:cs="Arial"/>
          <w:color w:val="000000"/>
        </w:rPr>
      </w:pPr>
    </w:p>
    <w:p w:rsidR="00E759C1" w:rsidRPr="00E759C1" w:rsidRDefault="00E759C1" w:rsidP="00E759C1">
      <w:pPr>
        <w:pStyle w:val="NormalWeb"/>
        <w:spacing w:before="240" w:beforeAutospacing="0" w:after="0" w:afterAutospacing="0" w:line="276" w:lineRule="auto"/>
        <w:textAlignment w:val="baseline"/>
        <w:rPr>
          <w:rFonts w:ascii="Arial" w:hAnsi="Arial" w:cs="Arial"/>
          <w:color w:val="000000"/>
        </w:rPr>
      </w:pPr>
      <w:r>
        <w:rPr>
          <w:rFonts w:ascii="Arial" w:hAnsi="Arial" w:cs="Arial"/>
          <w:color w:val="000000"/>
        </w:rPr>
        <w:lastRenderedPageBreak/>
        <w:t>There have been cases of AI learning failures:</w:t>
      </w:r>
    </w:p>
    <w:p w:rsidR="00E759C1"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Microsoft developed Tay, a Twitter </w:t>
      </w:r>
      <w:proofErr w:type="spellStart"/>
      <w:r>
        <w:rPr>
          <w:rFonts w:ascii="Arial" w:hAnsi="Arial" w:cs="Arial"/>
          <w:color w:val="000000"/>
        </w:rPr>
        <w:t>chatbot</w:t>
      </w:r>
      <w:proofErr w:type="spellEnd"/>
      <w:r>
        <w:rPr>
          <w:rFonts w:ascii="Arial" w:hAnsi="Arial" w:cs="Arial"/>
          <w:color w:val="000000"/>
        </w:rPr>
        <w:t xml:space="preserve"> AI, which started as an experiment in conversational understanding but began to generate racist messages in less than twenty four hours. For example, Tay said that “Hitler was right to hate Jews”</w:t>
      </w:r>
    </w:p>
    <w:p w:rsidR="00E759C1" w:rsidRPr="00A54D94" w:rsidRDefault="00E759C1" w:rsidP="00E759C1">
      <w:pPr>
        <w:pStyle w:val="NormalWeb"/>
        <w:numPr>
          <w:ilvl w:val="0"/>
          <w:numId w:val="8"/>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Cambridge </w:t>
      </w:r>
      <w:proofErr w:type="spellStart"/>
      <w:r>
        <w:rPr>
          <w:rFonts w:ascii="Arial" w:hAnsi="Arial" w:cs="Arial"/>
          <w:color w:val="000000"/>
        </w:rPr>
        <w:t>Analytica</w:t>
      </w:r>
      <w:proofErr w:type="spellEnd"/>
      <w:r>
        <w:rPr>
          <w:rFonts w:ascii="Arial" w:hAnsi="Arial" w:cs="Arial"/>
          <w:color w:val="000000"/>
        </w:rPr>
        <w:t xml:space="preserve"> used data analysis techniques in order to target specific </w:t>
      </w:r>
      <w:proofErr w:type="spellStart"/>
      <w:r>
        <w:rPr>
          <w:rFonts w:ascii="Arial" w:hAnsi="Arial" w:cs="Arial"/>
          <w:color w:val="000000"/>
        </w:rPr>
        <w:t>Facebook</w:t>
      </w:r>
      <w:proofErr w:type="spellEnd"/>
      <w:r>
        <w:rPr>
          <w:rFonts w:ascii="Arial" w:hAnsi="Arial" w:cs="Arial"/>
          <w:color w:val="000000"/>
        </w:rPr>
        <w:t xml:space="preserve"> users with political content via </w:t>
      </w:r>
      <w:proofErr w:type="spellStart"/>
      <w:r>
        <w:rPr>
          <w:rFonts w:ascii="Arial" w:hAnsi="Arial" w:cs="Arial"/>
          <w:color w:val="000000"/>
        </w:rPr>
        <w:t>Facebook’s</w:t>
      </w:r>
      <w:proofErr w:type="spellEnd"/>
      <w:r>
        <w:rPr>
          <w:rFonts w:ascii="Arial" w:hAnsi="Arial" w:cs="Arial"/>
          <w:color w:val="000000"/>
        </w:rPr>
        <w:t xml:space="preserve"> targeted advertising service</w:t>
      </w:r>
      <w:r w:rsidRPr="00A54D94">
        <w:rPr>
          <w:rFonts w:ascii="Arial" w:hAnsi="Arial" w:cs="Arial"/>
          <w:color w:val="000000"/>
        </w:rPr>
        <w:t>.</w:t>
      </w:r>
    </w:p>
    <w:p w:rsidR="00E759C1" w:rsidRPr="005A6336" w:rsidRDefault="00E759C1" w:rsidP="00E759C1">
      <w:pPr>
        <w:pStyle w:val="ListParagraph"/>
        <w:numPr>
          <w:ilvl w:val="0"/>
          <w:numId w:val="8"/>
        </w:numPr>
        <w:shd w:val="clear" w:color="auto" w:fill="FFFFFF"/>
        <w:spacing w:after="240"/>
        <w:rPr>
          <w:rFonts w:ascii="Arial" w:hAnsi="Arial" w:cs="Arial"/>
          <w:color w:val="000000"/>
          <w:sz w:val="24"/>
          <w:szCs w:val="24"/>
        </w:rPr>
      </w:pPr>
      <w:r>
        <w:rPr>
          <w:rFonts w:ascii="Arial" w:hAnsi="Arial" w:cs="Arial"/>
          <w:color w:val="000000"/>
          <w:sz w:val="24"/>
          <w:szCs w:val="24"/>
        </w:rPr>
        <w:t xml:space="preserve">Amazon created an AI system that was </w:t>
      </w:r>
      <w:r w:rsidRPr="0061171F">
        <w:rPr>
          <w:rFonts w:ascii="Arial" w:hAnsi="Arial" w:cs="Arial"/>
          <w:color w:val="000000"/>
          <w:sz w:val="24"/>
          <w:szCs w:val="24"/>
        </w:rPr>
        <w:t xml:space="preserve">supposed to find criminals by their face image, but when it was tested with a set of pictures of </w:t>
      </w:r>
      <w:proofErr w:type="spellStart"/>
      <w:r w:rsidRPr="0061171F">
        <w:rPr>
          <w:rFonts w:ascii="Arial" w:hAnsi="Arial" w:cs="Arial"/>
          <w:color w:val="000000"/>
          <w:sz w:val="24"/>
          <w:szCs w:val="24"/>
        </w:rPr>
        <w:t>Congresspeople</w:t>
      </w:r>
      <w:proofErr w:type="spellEnd"/>
      <w:r w:rsidRPr="0061171F">
        <w:rPr>
          <w:rFonts w:ascii="Arial" w:hAnsi="Arial" w:cs="Arial"/>
          <w:color w:val="000000"/>
          <w:sz w:val="24"/>
          <w:szCs w:val="24"/>
        </w:rPr>
        <w:t xml:space="preserve"> it turned out not only inaccurate but also quite racially biased.</w:t>
      </w:r>
      <w:r w:rsidRPr="001667E1">
        <w:rPr>
          <w:rFonts w:ascii="Arial" w:hAnsi="Arial" w:cs="Arial"/>
          <w:noProof/>
          <w:color w:val="000000"/>
        </w:rPr>
        <w:t xml:space="preserve"> </w:t>
      </w:r>
    </w:p>
    <w:p w:rsidR="00E759C1" w:rsidRPr="00D10E4A" w:rsidRDefault="00E759C1" w:rsidP="00E759C1">
      <w:pPr>
        <w:pStyle w:val="ListParagraph"/>
        <w:numPr>
          <w:ilvl w:val="0"/>
          <w:numId w:val="8"/>
        </w:numPr>
        <w:shd w:val="clear" w:color="auto" w:fill="FFFFFF"/>
        <w:spacing w:after="240"/>
        <w:rPr>
          <w:rFonts w:ascii="Arial" w:hAnsi="Arial" w:cs="Arial"/>
          <w:color w:val="000000"/>
          <w:sz w:val="24"/>
          <w:szCs w:val="24"/>
        </w:rPr>
      </w:pPr>
      <w:r w:rsidRPr="0061171F">
        <w:rPr>
          <w:rFonts w:ascii="Arial" w:hAnsi="Arial" w:cs="Arial"/>
          <w:color w:val="000000"/>
          <w:sz w:val="24"/>
          <w:szCs w:val="24"/>
        </w:rPr>
        <w:t xml:space="preserve">In 2015, in Japan the first innovative </w:t>
      </w:r>
      <w:proofErr w:type="spellStart"/>
      <w:r w:rsidRPr="0061171F">
        <w:rPr>
          <w:rFonts w:ascii="Arial" w:hAnsi="Arial" w:cs="Arial"/>
          <w:color w:val="000000"/>
          <w:sz w:val="24"/>
          <w:szCs w:val="24"/>
        </w:rPr>
        <w:t>Henn-na</w:t>
      </w:r>
      <w:proofErr w:type="spellEnd"/>
      <w:r w:rsidRPr="0061171F">
        <w:rPr>
          <w:rFonts w:ascii="Arial" w:hAnsi="Arial" w:cs="Arial"/>
          <w:color w:val="000000"/>
          <w:sz w:val="24"/>
          <w:szCs w:val="24"/>
        </w:rPr>
        <w:t xml:space="preserve"> Hotel opened its doors to guests. </w:t>
      </w:r>
      <w:proofErr w:type="gramStart"/>
      <w:r w:rsidRPr="0061171F">
        <w:rPr>
          <w:rFonts w:ascii="Arial" w:hAnsi="Arial" w:cs="Arial"/>
          <w:color w:val="000000"/>
          <w:sz w:val="24"/>
          <w:szCs w:val="24"/>
        </w:rPr>
        <w:t>All its</w:t>
      </w:r>
      <w:proofErr w:type="gramEnd"/>
      <w:r w:rsidRPr="0061171F">
        <w:rPr>
          <w:rFonts w:ascii="Arial" w:hAnsi="Arial" w:cs="Arial"/>
          <w:color w:val="000000"/>
          <w:sz w:val="24"/>
          <w:szCs w:val="24"/>
        </w:rPr>
        <w:t xml:space="preserve"> staff: the front-desk, cleaners, porters and in-room assistants were robots. But the bots started accumulating customer complaints much faster than expected: the bots frequently broke down, could not provide satisfactory answers to guest queries, and in-room assistants startled guests at night by interpreting snoring as a wake command.</w:t>
      </w:r>
      <w:r w:rsidRPr="001667E1">
        <w:rPr>
          <w:rFonts w:ascii="Arial" w:hAnsi="Arial" w:cs="Arial"/>
          <w:noProof/>
          <w:color w:val="000000"/>
        </w:rPr>
        <w:t xml:space="preserve"> </w:t>
      </w:r>
    </w:p>
    <w:p w:rsidR="00E759C1" w:rsidRPr="00790DB4" w:rsidRDefault="00BA00C3" w:rsidP="00E759C1">
      <w:pPr>
        <w:shd w:val="clear" w:color="auto" w:fill="FFFFFF"/>
        <w:spacing w:before="240" w:after="0"/>
        <w:rPr>
          <w:rFonts w:ascii="Arial" w:hAnsi="Arial" w:cs="Arial"/>
          <w:b/>
          <w:color w:val="000000"/>
          <w:spacing w:val="4"/>
          <w:sz w:val="24"/>
          <w:szCs w:val="24"/>
        </w:rPr>
      </w:pPr>
      <w:r w:rsidRPr="00790DB4">
        <w:rPr>
          <w:rFonts w:ascii="Arial" w:hAnsi="Arial" w:cs="Arial"/>
          <w:b/>
          <w:color w:val="000000"/>
          <w:spacing w:val="4"/>
          <w:sz w:val="24"/>
          <w:szCs w:val="24"/>
        </w:rPr>
        <w:t>Implication of when AI fails</w:t>
      </w:r>
    </w:p>
    <w:p w:rsidR="005F247B" w:rsidRDefault="00790DB4"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Personal</w:t>
      </w:r>
      <w:r w:rsidR="002848CD">
        <w:rPr>
          <w:rFonts w:ascii="Arial" w:hAnsi="Arial" w:cs="Arial"/>
          <w:color w:val="000000"/>
          <w:spacing w:val="4"/>
          <w:sz w:val="24"/>
          <w:szCs w:val="24"/>
        </w:rPr>
        <w:t xml:space="preserve"> data must used in ways which individuals would reasonably expect. Organisations need to be transparent about</w:t>
      </w:r>
      <w:r>
        <w:rPr>
          <w:rFonts w:ascii="Arial" w:hAnsi="Arial" w:cs="Arial"/>
          <w:color w:val="000000"/>
          <w:spacing w:val="4"/>
          <w:sz w:val="24"/>
          <w:szCs w:val="24"/>
        </w:rPr>
        <w:t xml:space="preserve"> how</w:t>
      </w:r>
      <w:r w:rsidR="002848CD">
        <w:rPr>
          <w:rFonts w:ascii="Arial" w:hAnsi="Arial" w:cs="Arial"/>
          <w:color w:val="000000"/>
          <w:spacing w:val="4"/>
          <w:sz w:val="24"/>
          <w:szCs w:val="24"/>
        </w:rPr>
        <w:t xml:space="preserve"> they process personal data in an AI system in order to comply with the principle of transparency. The key is that individuals understand how their personal data is used and have consented to this use. </w:t>
      </w:r>
    </w:p>
    <w:p w:rsidR="002848CD" w:rsidRPr="00297A20" w:rsidRDefault="002848CD"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However, for consent to be valid, individuals must also be able to withdraw consent as easily as they gave it.</w:t>
      </w:r>
      <w:r w:rsidR="00297A20">
        <w:rPr>
          <w:rFonts w:ascii="Arial" w:hAnsi="Arial" w:cs="Arial"/>
          <w:color w:val="000000"/>
          <w:spacing w:val="4"/>
          <w:sz w:val="24"/>
          <w:szCs w:val="24"/>
        </w:rPr>
        <w:t xml:space="preserve"> The organisation shall no longer process the personal data unless they demonstrate compelling legitimate grounds for the processing which override the </w:t>
      </w:r>
      <w:proofErr w:type="gramStart"/>
      <w:r w:rsidR="00297A20">
        <w:rPr>
          <w:rFonts w:ascii="Arial" w:hAnsi="Arial" w:cs="Arial"/>
          <w:color w:val="000000"/>
          <w:spacing w:val="4"/>
          <w:sz w:val="24"/>
          <w:szCs w:val="24"/>
        </w:rPr>
        <w:t>interests</w:t>
      </w:r>
      <w:proofErr w:type="gramEnd"/>
      <w:r w:rsidR="00297A20">
        <w:rPr>
          <w:rFonts w:ascii="Arial" w:hAnsi="Arial" w:cs="Arial"/>
          <w:color w:val="000000"/>
          <w:spacing w:val="4"/>
          <w:sz w:val="24"/>
          <w:szCs w:val="24"/>
        </w:rPr>
        <w:t xml:space="preserve"> rights and freedoms of the data subject.</w:t>
      </w:r>
    </w:p>
    <w:p w:rsidR="00790DB4" w:rsidRDefault="00790DB4" w:rsidP="00AE60B5">
      <w:pPr>
        <w:shd w:val="clear" w:color="auto" w:fill="FFFFFF"/>
        <w:spacing w:after="0"/>
        <w:rPr>
          <w:rFonts w:ascii="Arial" w:hAnsi="Arial" w:cs="Arial"/>
          <w:color w:val="000000"/>
          <w:spacing w:val="4"/>
          <w:sz w:val="24"/>
          <w:szCs w:val="24"/>
        </w:rPr>
      </w:pPr>
    </w:p>
    <w:p w:rsidR="00F91CA5" w:rsidRPr="00790DB4" w:rsidRDefault="00BA00C3" w:rsidP="00AE60B5">
      <w:pPr>
        <w:shd w:val="clear" w:color="auto" w:fill="FFFFFF"/>
        <w:spacing w:after="0"/>
        <w:rPr>
          <w:rFonts w:ascii="Arial" w:hAnsi="Arial" w:cs="Arial"/>
          <w:b/>
          <w:color w:val="000000"/>
          <w:spacing w:val="4"/>
          <w:sz w:val="28"/>
          <w:szCs w:val="28"/>
        </w:rPr>
      </w:pPr>
      <w:r w:rsidRPr="00790DB4">
        <w:rPr>
          <w:rFonts w:ascii="Arial" w:hAnsi="Arial" w:cs="Arial"/>
          <w:b/>
          <w:color w:val="000000"/>
          <w:spacing w:val="4"/>
          <w:sz w:val="28"/>
          <w:szCs w:val="28"/>
        </w:rPr>
        <w:t>Conclusion</w:t>
      </w:r>
    </w:p>
    <w:p w:rsidR="00BA00C3" w:rsidRDefault="00BA00C3" w:rsidP="00E759C1">
      <w:p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Organisations must understand where AI sits in </w:t>
      </w:r>
      <w:r w:rsidR="00A41B9A">
        <w:rPr>
          <w:rFonts w:ascii="Arial" w:hAnsi="Arial" w:cs="Arial"/>
          <w:color w:val="000000"/>
          <w:spacing w:val="4"/>
          <w:sz w:val="24"/>
          <w:szCs w:val="24"/>
        </w:rPr>
        <w:t>the value chain and create the right structures to ensure long-term governance by:</w:t>
      </w:r>
    </w:p>
    <w:p w:rsidR="00A41B9A" w:rsidRDefault="00A41B9A" w:rsidP="00E759C1">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 xml:space="preserve">Establishing internal governance, for example by an objective review panel, that is diverse and that has the knowledge to understand the possible consequences of AI infused systems. </w:t>
      </w:r>
    </w:p>
    <w:p w:rsidR="00A41B9A" w:rsidRDefault="00A41B9A"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Ensuring the right technical guardrails, creating quality assurance and governance to create traceability and auditability for AI systems</w:t>
      </w:r>
    </w:p>
    <w:p w:rsidR="00E759C1" w:rsidRPr="00985DC2" w:rsidRDefault="00790DB4" w:rsidP="00AE60B5">
      <w:pPr>
        <w:pStyle w:val="ListParagraph"/>
        <w:numPr>
          <w:ilvl w:val="0"/>
          <w:numId w:val="8"/>
        </w:numPr>
        <w:shd w:val="clear" w:color="auto" w:fill="FFFFFF"/>
        <w:spacing w:before="240" w:after="0"/>
        <w:rPr>
          <w:rFonts w:ascii="Arial" w:hAnsi="Arial" w:cs="Arial"/>
          <w:color w:val="000000"/>
          <w:spacing w:val="4"/>
          <w:sz w:val="24"/>
          <w:szCs w:val="24"/>
        </w:rPr>
      </w:pPr>
      <w:r>
        <w:rPr>
          <w:rFonts w:ascii="Arial" w:hAnsi="Arial" w:cs="Arial"/>
          <w:color w:val="000000"/>
          <w:spacing w:val="4"/>
          <w:sz w:val="24"/>
          <w:szCs w:val="24"/>
        </w:rPr>
        <w:t>Investing</w:t>
      </w:r>
      <w:r w:rsidR="00A41B9A">
        <w:rPr>
          <w:rFonts w:ascii="Arial" w:hAnsi="Arial" w:cs="Arial"/>
          <w:color w:val="000000"/>
          <w:spacing w:val="4"/>
          <w:sz w:val="24"/>
          <w:szCs w:val="24"/>
        </w:rPr>
        <w:t xml:space="preserve"> in their own AI education and training so that all stakeholders are informed of AI capabilities as well as pitfalls.</w:t>
      </w:r>
    </w:p>
    <w:p w:rsidR="005342AF" w:rsidRPr="00AE60B5" w:rsidRDefault="005342AF" w:rsidP="00AE60B5">
      <w:pPr>
        <w:pStyle w:val="jv"/>
        <w:spacing w:before="240" w:beforeAutospacing="0" w:after="0" w:afterAutospacing="0" w:line="276" w:lineRule="auto"/>
        <w:rPr>
          <w:rFonts w:ascii="Arial" w:hAnsi="Arial" w:cs="Arial"/>
          <w:b/>
          <w:color w:val="292929"/>
          <w:spacing w:val="-1"/>
          <w:sz w:val="28"/>
          <w:szCs w:val="28"/>
        </w:rPr>
      </w:pPr>
      <w:r w:rsidRPr="00AE60B5">
        <w:rPr>
          <w:rFonts w:ascii="Arial" w:hAnsi="Arial" w:cs="Arial"/>
          <w:b/>
          <w:color w:val="292929"/>
          <w:spacing w:val="-1"/>
          <w:sz w:val="28"/>
          <w:szCs w:val="28"/>
        </w:rPr>
        <w:lastRenderedPageBreak/>
        <w:t>References</w:t>
      </w:r>
    </w:p>
    <w:p w:rsidR="008003AD" w:rsidRPr="00AE60B5" w:rsidRDefault="008003AD" w:rsidP="00AE60B5">
      <w:pPr>
        <w:shd w:val="clear" w:color="auto" w:fill="FFFFFF"/>
        <w:spacing w:before="240" w:after="51"/>
        <w:ind w:right="34"/>
        <w:rPr>
          <w:rFonts w:ascii="Arial" w:eastAsia="Times New Roman" w:hAnsi="Arial" w:cs="Arial"/>
          <w:color w:val="000000"/>
          <w:sz w:val="24"/>
          <w:szCs w:val="24"/>
          <w:lang w:eastAsia="en-GB"/>
        </w:rPr>
      </w:pPr>
      <w:r w:rsidRPr="00AE60B5">
        <w:rPr>
          <w:rFonts w:ascii="Arial" w:eastAsia="Times New Roman" w:hAnsi="Arial" w:cs="Arial"/>
          <w:color w:val="000000"/>
          <w:sz w:val="24"/>
          <w:szCs w:val="24"/>
          <w:lang w:eastAsia="en-GB"/>
        </w:rPr>
        <w:t xml:space="preserve">Gillis, A (2021), </w:t>
      </w:r>
      <w:r w:rsidRPr="00AE60B5">
        <w:rPr>
          <w:rFonts w:ascii="Arial" w:eastAsia="Times New Roman" w:hAnsi="Arial" w:cs="Arial"/>
          <w:i/>
          <w:color w:val="000000"/>
          <w:sz w:val="24"/>
          <w:szCs w:val="24"/>
          <w:lang w:eastAsia="en-GB"/>
        </w:rPr>
        <w:t xml:space="preserve">What are the principle of responsible AI? </w:t>
      </w:r>
      <w:r w:rsidRPr="00AE60B5">
        <w:rPr>
          <w:rFonts w:ascii="Arial" w:eastAsia="Times New Roman" w:hAnsi="Arial" w:cs="Arial"/>
          <w:color w:val="000000"/>
          <w:sz w:val="24"/>
          <w:szCs w:val="24"/>
          <w:lang w:eastAsia="en-GB"/>
        </w:rPr>
        <w:t xml:space="preserve">[Online], </w:t>
      </w:r>
      <w:r w:rsidRPr="00AE60B5">
        <w:rPr>
          <w:rFonts w:ascii="Arial" w:hAnsi="Arial" w:cs="Arial"/>
          <w:sz w:val="24"/>
          <w:szCs w:val="24"/>
        </w:rPr>
        <w:t xml:space="preserve">[Accessed 20/08/2021]. Available at </w:t>
      </w:r>
      <w:r w:rsidR="00E14D72" w:rsidRPr="00AE60B5">
        <w:rPr>
          <w:rFonts w:ascii="Arial" w:hAnsi="Arial" w:cs="Arial"/>
          <w:sz w:val="24"/>
          <w:szCs w:val="24"/>
        </w:rPr>
        <w:t>&lt;https://searchenterpriseai.techtarget.com/definition/responsible-AI&gt;.</w:t>
      </w:r>
    </w:p>
    <w:p w:rsidR="008003AD" w:rsidRPr="00AE60B5" w:rsidRDefault="00E14D72" w:rsidP="00AE60B5">
      <w:pPr>
        <w:shd w:val="clear" w:color="auto" w:fill="FFFFFF"/>
        <w:spacing w:before="240" w:after="51"/>
        <w:ind w:right="34"/>
        <w:rPr>
          <w:rFonts w:ascii="Arial" w:hAnsi="Arial" w:cs="Arial"/>
          <w:sz w:val="24"/>
          <w:szCs w:val="24"/>
        </w:rPr>
      </w:pPr>
      <w:r w:rsidRPr="00AE60B5">
        <w:rPr>
          <w:rFonts w:ascii="Arial" w:eastAsia="Times New Roman" w:hAnsi="Arial" w:cs="Arial"/>
          <w:color w:val="000000"/>
          <w:sz w:val="24"/>
          <w:szCs w:val="24"/>
          <w:lang w:eastAsia="en-GB"/>
        </w:rPr>
        <w:t xml:space="preserve">Villa, F (2021), Make Responsible AI Part of Your Company’s DNA [Online], </w:t>
      </w:r>
      <w:r w:rsidRPr="00AE60B5">
        <w:rPr>
          <w:rFonts w:ascii="Arial" w:hAnsi="Arial" w:cs="Arial"/>
          <w:sz w:val="24"/>
          <w:szCs w:val="24"/>
        </w:rPr>
        <w:t>[Accessed 20/08/2021]. Available at &lt;</w:t>
      </w:r>
      <w:r w:rsidRPr="00AE60B5">
        <w:rPr>
          <w:sz w:val="24"/>
          <w:szCs w:val="24"/>
        </w:rPr>
        <w:t xml:space="preserve"> </w:t>
      </w:r>
      <w:r w:rsidRPr="00AE60B5">
        <w:rPr>
          <w:rFonts w:ascii="Arial" w:hAnsi="Arial" w:cs="Arial"/>
          <w:sz w:val="24"/>
          <w:szCs w:val="24"/>
        </w:rPr>
        <w:t>https://www.reworked.co/</w:t>
      </w:r>
      <w:r w:rsidRPr="00AE60B5">
        <w:rPr>
          <w:sz w:val="24"/>
          <w:szCs w:val="24"/>
        </w:rPr>
        <w:t xml:space="preserve"> </w:t>
      </w:r>
      <w:r w:rsidRPr="00AE60B5">
        <w:rPr>
          <w:rFonts w:ascii="Arial" w:hAnsi="Arial" w:cs="Arial"/>
          <w:sz w:val="24"/>
          <w:szCs w:val="24"/>
        </w:rPr>
        <w:t>information-management/make-responsible-ai-part-of-your-companys-dna</w:t>
      </w:r>
      <w:r w:rsidR="00E118FE" w:rsidRPr="00AE60B5">
        <w:rPr>
          <w:rFonts w:ascii="Arial" w:hAnsi="Arial" w:cs="Arial"/>
          <w:sz w:val="24"/>
          <w:szCs w:val="24"/>
        </w:rPr>
        <w:t>/</w:t>
      </w:r>
      <w:r w:rsidRPr="00AE60B5">
        <w:rPr>
          <w:rFonts w:ascii="Arial" w:hAnsi="Arial" w:cs="Arial"/>
          <w:sz w:val="24"/>
          <w:szCs w:val="24"/>
        </w:rPr>
        <w:t>&gt;.</w:t>
      </w:r>
    </w:p>
    <w:p w:rsidR="00E118FE"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Algorithm Fairness?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what-is-algorithm-fairness-3182e161cf9f&gt;.</w:t>
      </w:r>
    </w:p>
    <w:p w:rsidR="000C00DC" w:rsidRPr="00AE60B5" w:rsidRDefault="000C00DC"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O’Sullivan, C (2021), </w:t>
      </w:r>
      <w:r w:rsidRPr="00AE60B5">
        <w:rPr>
          <w:rFonts w:ascii="Arial" w:hAnsi="Arial" w:cs="Arial"/>
          <w:i/>
          <w:sz w:val="24"/>
          <w:szCs w:val="24"/>
        </w:rPr>
        <w:t xml:space="preserve">What is Responsible AI?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https://towardsdatascience.com</w:t>
      </w:r>
      <w:r w:rsidRPr="00AE60B5">
        <w:rPr>
          <w:sz w:val="24"/>
          <w:szCs w:val="24"/>
        </w:rPr>
        <w:t xml:space="preserve"> </w:t>
      </w:r>
      <w:r w:rsidRPr="00AE60B5">
        <w:rPr>
          <w:rFonts w:ascii="Arial" w:hAnsi="Arial" w:cs="Arial"/>
          <w:sz w:val="24"/>
          <w:szCs w:val="24"/>
        </w:rPr>
        <w:t>what-is-responsible-ai-548743369729&gt;.</w:t>
      </w:r>
    </w:p>
    <w:p w:rsidR="000C00DC" w:rsidRPr="00AE60B5" w:rsidRDefault="003C7353"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Application Security Series (2020), </w:t>
      </w:r>
      <w:r w:rsidRPr="00AE60B5">
        <w:rPr>
          <w:rFonts w:ascii="Arial" w:hAnsi="Arial" w:cs="Arial"/>
          <w:i/>
          <w:sz w:val="24"/>
          <w:szCs w:val="24"/>
        </w:rPr>
        <w:t xml:space="preserve">Top 10 Failures of AI </w:t>
      </w:r>
      <w:r w:rsidRPr="00AE60B5">
        <w:rPr>
          <w:rFonts w:ascii="Arial" w:hAnsi="Arial" w:cs="Arial"/>
          <w:sz w:val="24"/>
          <w:szCs w:val="24"/>
        </w:rPr>
        <w:t xml:space="preserve">[Online], </w:t>
      </w:r>
      <w:r w:rsidR="00204CBD" w:rsidRPr="00AE60B5">
        <w:rPr>
          <w:rFonts w:ascii="Arial" w:hAnsi="Arial" w:cs="Arial"/>
          <w:sz w:val="24"/>
          <w:szCs w:val="24"/>
        </w:rPr>
        <w:t>[Accessed 21</w:t>
      </w:r>
      <w:r w:rsidRPr="00AE60B5">
        <w:rPr>
          <w:rFonts w:ascii="Arial" w:hAnsi="Arial" w:cs="Arial"/>
          <w:sz w:val="24"/>
          <w:szCs w:val="24"/>
        </w:rPr>
        <w:t>/08/2021]. Available at &lt;https://www.immuniweb.com/blog/top-10-failures-of-ai.html&gt;.</w:t>
      </w:r>
    </w:p>
    <w:p w:rsidR="000C00DC" w:rsidRPr="00AE60B5" w:rsidRDefault="003E0229"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Patel, A (2019), </w:t>
      </w:r>
      <w:r w:rsidRPr="00AE60B5">
        <w:rPr>
          <w:rFonts w:ascii="Arial" w:hAnsi="Arial" w:cs="Arial"/>
          <w:i/>
          <w:sz w:val="24"/>
          <w:szCs w:val="24"/>
        </w:rPr>
        <w:t xml:space="preserve">Malicious Use of AI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&lt;https://blog.f-secure.com/malicious-use-of-ai/&gt;.</w:t>
      </w:r>
    </w:p>
    <w:p w:rsidR="003E0229" w:rsidRPr="00AE60B5" w:rsidRDefault="00E43D66"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Rutkin, A (2017), </w:t>
      </w:r>
      <w:r w:rsidRPr="00AE60B5">
        <w:rPr>
          <w:rFonts w:ascii="Arial" w:hAnsi="Arial" w:cs="Arial"/>
          <w:i/>
          <w:sz w:val="24"/>
          <w:szCs w:val="24"/>
        </w:rPr>
        <w:t xml:space="preserve">the tiny changes that can cause AI to fail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&lt;https://www.bbc.com/article/20170410-how-to-fool-artificial-intelligence&gt;.</w:t>
      </w:r>
    </w:p>
    <w:p w:rsidR="00E43D66"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Rosenhine, K (2020), </w:t>
      </w:r>
      <w:r w:rsidRPr="00AE60B5">
        <w:rPr>
          <w:rFonts w:ascii="Arial" w:hAnsi="Arial" w:cs="Arial"/>
          <w:i/>
          <w:sz w:val="24"/>
          <w:szCs w:val="24"/>
        </w:rPr>
        <w:t xml:space="preserve">3 ways organisations can use AI in a responsible way </w:t>
      </w:r>
      <w:r w:rsidRPr="00AE60B5">
        <w:rPr>
          <w:rFonts w:ascii="Arial" w:hAnsi="Arial" w:cs="Arial"/>
          <w:sz w:val="24"/>
          <w:szCs w:val="24"/>
        </w:rPr>
        <w:t>[Online], [Accessed 20/08/2021]. Available at &lt;</w:t>
      </w:r>
      <w:r w:rsidRPr="00AE60B5">
        <w:rPr>
          <w:sz w:val="24"/>
          <w:szCs w:val="24"/>
        </w:rPr>
        <w:t xml:space="preserve"> </w:t>
      </w:r>
      <w:r w:rsidRPr="00AE60B5">
        <w:rPr>
          <w:rFonts w:ascii="Arial" w:hAnsi="Arial" w:cs="Arial"/>
          <w:sz w:val="24"/>
          <w:szCs w:val="24"/>
        </w:rPr>
        <w:t>https://cloudblogs.microsoft.com/</w:t>
      </w:r>
      <w:r w:rsidRPr="00AE60B5">
        <w:rPr>
          <w:sz w:val="24"/>
          <w:szCs w:val="24"/>
        </w:rPr>
        <w:t xml:space="preserve"> </w:t>
      </w:r>
      <w:r w:rsidRPr="00AE60B5">
        <w:rPr>
          <w:rFonts w:ascii="Arial" w:hAnsi="Arial" w:cs="Arial"/>
          <w:sz w:val="24"/>
          <w:szCs w:val="24"/>
        </w:rPr>
        <w:t>industry-blog/en-gb/cross-industry/2020/01/08/3-ways-organisations-can-use-ai-in-a-responsible-way/&gt;.</w:t>
      </w:r>
    </w:p>
    <w:p w:rsidR="00204CBD" w:rsidRPr="00AE60B5" w:rsidRDefault="00204CBD" w:rsidP="00AE60B5">
      <w:pPr>
        <w:shd w:val="clear" w:color="auto" w:fill="FFFFFF"/>
        <w:spacing w:before="240" w:after="51"/>
        <w:ind w:right="34"/>
        <w:rPr>
          <w:rFonts w:ascii="Arial" w:hAnsi="Arial" w:cs="Arial"/>
          <w:sz w:val="24"/>
          <w:szCs w:val="24"/>
        </w:rPr>
      </w:pPr>
      <w:r w:rsidRPr="00AE60B5">
        <w:rPr>
          <w:rFonts w:ascii="Arial" w:hAnsi="Arial" w:cs="Arial"/>
          <w:sz w:val="24"/>
          <w:szCs w:val="24"/>
        </w:rPr>
        <w:t xml:space="preserve">Information Commissioner’s Office, </w:t>
      </w:r>
      <w:r w:rsidRPr="00AE60B5">
        <w:rPr>
          <w:rFonts w:ascii="Arial" w:hAnsi="Arial" w:cs="Arial"/>
          <w:i/>
          <w:sz w:val="24"/>
          <w:szCs w:val="24"/>
        </w:rPr>
        <w:t xml:space="preserve">What do we need to do to ensure lawfulness, fairness, and transparence in AI systems? </w:t>
      </w:r>
      <w:r w:rsidRPr="00AE60B5">
        <w:rPr>
          <w:rFonts w:ascii="Arial" w:hAnsi="Arial" w:cs="Arial"/>
          <w:sz w:val="24"/>
          <w:szCs w:val="24"/>
        </w:rPr>
        <w:t xml:space="preserve">[Online], </w:t>
      </w:r>
      <w:r w:rsidR="003B2760" w:rsidRPr="00AE60B5">
        <w:rPr>
          <w:rFonts w:ascii="Arial" w:hAnsi="Arial" w:cs="Arial"/>
          <w:sz w:val="24"/>
          <w:szCs w:val="24"/>
        </w:rPr>
        <w:t>[Accessed 21</w:t>
      </w:r>
      <w:r w:rsidRPr="00AE60B5">
        <w:rPr>
          <w:rFonts w:ascii="Arial" w:hAnsi="Arial" w:cs="Arial"/>
          <w:sz w:val="24"/>
          <w:szCs w:val="24"/>
        </w:rPr>
        <w:t>/08/2021]. Available at &lt;https://ico.org.uk/for-organisations/guide-to-data-protection/key-data-protection-themes/guidance-on-ai-and-data-protection/what-do-we-need-to-do-to-ensure-lawfulness-fairness-and-transparency-in-ai-systems/#howdotheprinciples&gt;.</w:t>
      </w:r>
    </w:p>
    <w:p w:rsidR="00204CBD" w:rsidRPr="00AE60B5" w:rsidRDefault="00204CBD" w:rsidP="00AE60B5">
      <w:pPr>
        <w:shd w:val="clear" w:color="auto" w:fill="FFFFFF"/>
        <w:spacing w:before="240" w:after="51"/>
        <w:ind w:right="34"/>
        <w:rPr>
          <w:rFonts w:ascii="Arial" w:hAnsi="Arial" w:cs="Arial"/>
          <w:sz w:val="24"/>
          <w:szCs w:val="24"/>
        </w:rPr>
      </w:pPr>
    </w:p>
    <w:p w:rsidR="00204CBD" w:rsidRPr="00AE60B5" w:rsidRDefault="00204CBD" w:rsidP="00AE60B5">
      <w:pPr>
        <w:shd w:val="clear" w:color="auto" w:fill="FFFFFF"/>
        <w:spacing w:before="240" w:after="51"/>
        <w:ind w:right="34"/>
        <w:rPr>
          <w:rFonts w:ascii="Arial" w:hAnsi="Arial" w:cs="Arial"/>
          <w:sz w:val="24"/>
          <w:szCs w:val="24"/>
        </w:rPr>
      </w:pPr>
    </w:p>
    <w:p w:rsidR="00E14D72" w:rsidRPr="00AE60B5" w:rsidRDefault="00E14D72" w:rsidP="00AE60B5">
      <w:pPr>
        <w:shd w:val="clear" w:color="auto" w:fill="FFFFFF"/>
        <w:spacing w:before="240" w:after="51"/>
        <w:ind w:right="34"/>
        <w:rPr>
          <w:rFonts w:ascii="Arial" w:eastAsia="Times New Roman" w:hAnsi="Arial" w:cs="Arial"/>
          <w:color w:val="000000"/>
          <w:sz w:val="24"/>
          <w:szCs w:val="24"/>
          <w:lang w:eastAsia="en-GB"/>
        </w:rPr>
      </w:pPr>
    </w:p>
    <w:sectPr w:rsidR="00E14D72" w:rsidRPr="00AE60B5" w:rsidSect="007D1E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42B9"/>
    <w:multiLevelType w:val="multilevel"/>
    <w:tmpl w:val="034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F66B0"/>
    <w:multiLevelType w:val="multilevel"/>
    <w:tmpl w:val="990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B60BB"/>
    <w:multiLevelType w:val="hybridMultilevel"/>
    <w:tmpl w:val="152EF830"/>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
    <w:nsid w:val="175432DD"/>
    <w:multiLevelType w:val="hybridMultilevel"/>
    <w:tmpl w:val="18EC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D1BAF"/>
    <w:multiLevelType w:val="multilevel"/>
    <w:tmpl w:val="71E0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487CFF"/>
    <w:multiLevelType w:val="hybridMultilevel"/>
    <w:tmpl w:val="38EA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F7750"/>
    <w:multiLevelType w:val="multilevel"/>
    <w:tmpl w:val="0D2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7414A"/>
    <w:multiLevelType w:val="multilevel"/>
    <w:tmpl w:val="E5C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77E58"/>
    <w:multiLevelType w:val="multilevel"/>
    <w:tmpl w:val="7D2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8536A9"/>
    <w:multiLevelType w:val="hybridMultilevel"/>
    <w:tmpl w:val="666EFD7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8"/>
  </w:num>
  <w:num w:numId="6">
    <w:abstractNumId w:val="0"/>
  </w:num>
  <w:num w:numId="7">
    <w:abstractNumId w:val="5"/>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306F0"/>
    <w:rsid w:val="000070E8"/>
    <w:rsid w:val="000306F0"/>
    <w:rsid w:val="0008716F"/>
    <w:rsid w:val="000C00DC"/>
    <w:rsid w:val="000C33F3"/>
    <w:rsid w:val="001667E1"/>
    <w:rsid w:val="001A59EC"/>
    <w:rsid w:val="001B2973"/>
    <w:rsid w:val="001D4A4F"/>
    <w:rsid w:val="001E627B"/>
    <w:rsid w:val="00204CBD"/>
    <w:rsid w:val="00224DC6"/>
    <w:rsid w:val="00263E8D"/>
    <w:rsid w:val="002736C8"/>
    <w:rsid w:val="002848CD"/>
    <w:rsid w:val="00297A20"/>
    <w:rsid w:val="002B051D"/>
    <w:rsid w:val="002F6962"/>
    <w:rsid w:val="003B2760"/>
    <w:rsid w:val="003C7353"/>
    <w:rsid w:val="003E0229"/>
    <w:rsid w:val="003F151C"/>
    <w:rsid w:val="00474E61"/>
    <w:rsid w:val="00493AB4"/>
    <w:rsid w:val="004A13A3"/>
    <w:rsid w:val="005342AF"/>
    <w:rsid w:val="005A6336"/>
    <w:rsid w:val="005F247B"/>
    <w:rsid w:val="0061171F"/>
    <w:rsid w:val="00733688"/>
    <w:rsid w:val="007347D7"/>
    <w:rsid w:val="00790DB4"/>
    <w:rsid w:val="007B519A"/>
    <w:rsid w:val="007D1EEE"/>
    <w:rsid w:val="008003AD"/>
    <w:rsid w:val="0086483A"/>
    <w:rsid w:val="008B62BE"/>
    <w:rsid w:val="008E2D8D"/>
    <w:rsid w:val="008F15ED"/>
    <w:rsid w:val="00907789"/>
    <w:rsid w:val="0094068F"/>
    <w:rsid w:val="00985DC2"/>
    <w:rsid w:val="00A14529"/>
    <w:rsid w:val="00A41B9A"/>
    <w:rsid w:val="00A54D94"/>
    <w:rsid w:val="00AA3102"/>
    <w:rsid w:val="00AE60B5"/>
    <w:rsid w:val="00BA00C3"/>
    <w:rsid w:val="00BB7861"/>
    <w:rsid w:val="00D10E4A"/>
    <w:rsid w:val="00DC42F5"/>
    <w:rsid w:val="00E118FE"/>
    <w:rsid w:val="00E14D72"/>
    <w:rsid w:val="00E258F3"/>
    <w:rsid w:val="00E43D66"/>
    <w:rsid w:val="00E60071"/>
    <w:rsid w:val="00E6594B"/>
    <w:rsid w:val="00E759C1"/>
    <w:rsid w:val="00E76FEF"/>
    <w:rsid w:val="00E950A3"/>
    <w:rsid w:val="00E97B99"/>
    <w:rsid w:val="00F91CA5"/>
    <w:rsid w:val="00FE05AB"/>
    <w:rsid w:val="00FF14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F0"/>
  </w:style>
  <w:style w:type="paragraph" w:styleId="Heading2">
    <w:name w:val="heading 2"/>
    <w:basedOn w:val="Normal"/>
    <w:next w:val="Normal"/>
    <w:link w:val="Heading2Char"/>
    <w:uiPriority w:val="9"/>
    <w:semiHidden/>
    <w:unhideWhenUsed/>
    <w:qFormat/>
    <w:rsid w:val="000C3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8F3"/>
    <w:pPr>
      <w:ind w:left="720"/>
      <w:contextualSpacing/>
    </w:pPr>
  </w:style>
  <w:style w:type="paragraph" w:styleId="BalloonText">
    <w:name w:val="Balloon Text"/>
    <w:basedOn w:val="Normal"/>
    <w:link w:val="BalloonTextChar"/>
    <w:uiPriority w:val="99"/>
    <w:semiHidden/>
    <w:unhideWhenUsed/>
    <w:rsid w:val="008B6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2BE"/>
    <w:rPr>
      <w:rFonts w:ascii="Tahoma" w:hAnsi="Tahoma" w:cs="Tahoma"/>
      <w:sz w:val="16"/>
      <w:szCs w:val="16"/>
    </w:rPr>
  </w:style>
  <w:style w:type="paragraph" w:styleId="NormalWeb">
    <w:name w:val="Normal (Web)"/>
    <w:basedOn w:val="Normal"/>
    <w:uiPriority w:val="99"/>
    <w:unhideWhenUsed/>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v">
    <w:name w:val="jv"/>
    <w:basedOn w:val="Normal"/>
    <w:rsid w:val="007347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C33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93AB4"/>
    <w:rPr>
      <w:color w:val="0000FF"/>
      <w:u w:val="single"/>
    </w:rPr>
  </w:style>
  <w:style w:type="character" w:customStyle="1" w:styleId="Heading3Char">
    <w:name w:val="Heading 3 Char"/>
    <w:basedOn w:val="DefaultParagraphFont"/>
    <w:link w:val="Heading3"/>
    <w:uiPriority w:val="9"/>
    <w:semiHidden/>
    <w:rsid w:val="00493AB4"/>
    <w:rPr>
      <w:rFonts w:asciiTheme="majorHAnsi" w:eastAsiaTheme="majorEastAsia" w:hAnsiTheme="majorHAnsi" w:cstheme="majorBidi"/>
      <w:b/>
      <w:bCs/>
      <w:color w:val="4F81BD" w:themeColor="accent1"/>
    </w:rPr>
  </w:style>
  <w:style w:type="paragraph" w:customStyle="1" w:styleId="legclearfix">
    <w:name w:val="legclearfix"/>
    <w:basedOn w:val="Normal"/>
    <w:rsid w:val="00E97B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E97B99"/>
  </w:style>
</w:styles>
</file>

<file path=word/webSettings.xml><?xml version="1.0" encoding="utf-8"?>
<w:webSettings xmlns:r="http://schemas.openxmlformats.org/officeDocument/2006/relationships" xmlns:w="http://schemas.openxmlformats.org/wordprocessingml/2006/main">
  <w:divs>
    <w:div w:id="12115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2021-08-22T16:54:00Z</dcterms:created>
  <dcterms:modified xsi:type="dcterms:W3CDTF">2021-08-23T19:30:00Z</dcterms:modified>
</cp:coreProperties>
</file>