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89ADCB" w14:textId="015B2133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SoulBound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Echoes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Eternity</w:t>
      </w:r>
      <w:proofErr w:type="spellEnd"/>
    </w:p>
    <w:p w14:paraId="31DD372A" w14:textId="02268B0D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Manual de Utilizador</w:t>
      </w:r>
    </w:p>
    <w:p w14:paraId="0E9A07D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62ADAA8" w14:textId="1BB11F0F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Marcel Gomes, Nº8, 12º PSI  </w:t>
      </w:r>
    </w:p>
    <w:p w14:paraId="751330ED" w14:textId="750131CE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Maio de 2026  </w:t>
      </w:r>
    </w:p>
    <w:p w14:paraId="1321FE8E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25B12884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2AD743F" w14:textId="77777777" w:rsidR="007555B8" w:rsidRDefault="007555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86C1544" w14:textId="73A66CEB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lastRenderedPageBreak/>
        <w:t>Índice</w:t>
      </w:r>
    </w:p>
    <w:p w14:paraId="057885D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D75020C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1F5B3D61" w14:textId="77777777" w:rsidR="00052E0B" w:rsidRDefault="007555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875173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3BFB98" w14:textId="2B2338FA" w:rsidR="00052E0B" w:rsidRPr="008B2064" w:rsidRDefault="00052E0B" w:rsidP="00052E0B">
          <w:pPr>
            <w:pStyle w:val="Cabealhodondice"/>
            <w:rPr>
              <w:rFonts w:ascii="Times New Roman" w:hAnsi="Times New Roman" w:cs="Times New Roman"/>
              <w:b/>
              <w:bCs/>
              <w:color w:val="auto"/>
            </w:rPr>
          </w:pPr>
          <w:r>
            <w:rPr>
              <w:rFonts w:ascii="Times New Roman" w:hAnsi="Times New Roman" w:cs="Times New Roman"/>
              <w:b/>
              <w:bCs/>
              <w:color w:val="auto"/>
            </w:rPr>
            <w:t>Ín</w:t>
          </w:r>
          <w:r w:rsidRPr="008B2064">
            <w:rPr>
              <w:rFonts w:ascii="Times New Roman" w:hAnsi="Times New Roman" w:cs="Times New Roman"/>
              <w:b/>
              <w:bCs/>
              <w:color w:val="auto"/>
            </w:rPr>
            <w:t>dice</w:t>
          </w:r>
        </w:p>
        <w:p w14:paraId="0B1EFF05" w14:textId="16A6A566" w:rsidR="00052E0B" w:rsidRPr="008B2064" w:rsidRDefault="00052E0B">
          <w:pPr>
            <w:pStyle w:val="ndice1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r w:rsidRPr="008B2064">
            <w:rPr>
              <w:rFonts w:ascii="Times New Roman" w:hAnsi="Times New Roman" w:cs="Times New Roman"/>
            </w:rPr>
            <w:fldChar w:fldCharType="begin"/>
          </w:r>
          <w:r w:rsidRPr="008B2064">
            <w:rPr>
              <w:rFonts w:ascii="Times New Roman" w:hAnsi="Times New Roman" w:cs="Times New Roman"/>
            </w:rPr>
            <w:instrText xml:space="preserve"> TOC \o "1-3" \h \z \u </w:instrText>
          </w:r>
          <w:r w:rsidRPr="008B2064">
            <w:rPr>
              <w:rFonts w:ascii="Times New Roman" w:hAnsi="Times New Roman" w:cs="Times New Roman"/>
            </w:rPr>
            <w:fldChar w:fldCharType="separate"/>
          </w:r>
          <w:hyperlink w:anchor="_Toc228219775" w:history="1">
            <w:r w:rsidRPr="008B2064">
              <w:rPr>
                <w:rStyle w:val="Hiperligao"/>
                <w:rFonts w:ascii="Times New Roman" w:hAnsi="Times New Roman" w:cs="Times New Roman"/>
                <w:noProof/>
              </w:rPr>
              <w:t>1. Requisitos do Sistema</w:t>
            </w:r>
            <w:r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_Toc228219775 \h </w:instrText>
            </w:r>
            <w:r w:rsidRPr="008B2064">
              <w:rPr>
                <w:rFonts w:ascii="Times New Roman" w:hAnsi="Times New Roman" w:cs="Times New Roman"/>
                <w:noProof/>
                <w:webHidden/>
              </w:rPr>
            </w:r>
            <w:r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B206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F2A2893" w14:textId="0A5A0B68" w:rsidR="00052E0B" w:rsidRPr="008B2064" w:rsidRDefault="00324786">
          <w:pPr>
            <w:pStyle w:val="ndice1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hyperlink w:anchor="_Toc228219776" w:history="1">
            <w:r w:rsidR="00052E0B" w:rsidRPr="008B2064">
              <w:rPr>
                <w:rStyle w:val="Hiperligao"/>
                <w:rFonts w:ascii="Times New Roman" w:hAnsi="Times New Roman" w:cs="Times New Roman"/>
                <w:noProof/>
              </w:rPr>
              <w:t>2. Instalação e Execução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_Toc228219776 \h </w:instrTex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F636D5D" w14:textId="02F1D7B0" w:rsidR="00052E0B" w:rsidRPr="008B2064" w:rsidRDefault="00324786">
          <w:pPr>
            <w:pStyle w:val="ndice1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hyperlink w:anchor="_Toc228219777" w:history="1">
            <w:r w:rsidR="00052E0B" w:rsidRPr="008B2064">
              <w:rPr>
                <w:rStyle w:val="Hiperligao"/>
                <w:rFonts w:ascii="Times New Roman" w:hAnsi="Times New Roman" w:cs="Times New Roman"/>
                <w:noProof/>
              </w:rPr>
              <w:t>3. Primeira Execução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_Toc228219777 \h </w:instrTex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4675A15" w14:textId="3F522AEC" w:rsidR="00052E0B" w:rsidRPr="008B2064" w:rsidRDefault="00324786">
          <w:pPr>
            <w:pStyle w:val="ndice1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hyperlink w:anchor="_Toc228219778" w:history="1">
            <w:r w:rsidR="00052E0B" w:rsidRPr="008B2064">
              <w:rPr>
                <w:rStyle w:val="Hiperligao"/>
                <w:rFonts w:ascii="Times New Roman" w:hAnsi="Times New Roman" w:cs="Times New Roman"/>
                <w:noProof/>
              </w:rPr>
              <w:t>4. Navegação nos Menus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_Toc228219778 \h </w:instrTex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F7B489" w14:textId="21D287D8" w:rsidR="00052E0B" w:rsidRPr="008B2064" w:rsidRDefault="00324786">
          <w:pPr>
            <w:pStyle w:val="ndice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hyperlink w:anchor="_Toc228219779" w:history="1">
            <w:r w:rsidR="00052E0B" w:rsidRPr="008B2064">
              <w:rPr>
                <w:rStyle w:val="Hiperligao"/>
                <w:rFonts w:ascii="Times New Roman" w:hAnsi="Times New Roman" w:cs="Times New Roman"/>
                <w:noProof/>
              </w:rPr>
              <w:t>4.1. Ecrã de Login e Registo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_Toc228219779 \h </w:instrTex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D5F4F6" w14:textId="42DFA103" w:rsidR="00052E0B" w:rsidRPr="008B2064" w:rsidRDefault="00324786">
          <w:pPr>
            <w:pStyle w:val="ndice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hyperlink w:anchor="_Toc228219780" w:history="1">
            <w:r w:rsidR="00052E0B" w:rsidRPr="008B2064">
              <w:rPr>
                <w:rStyle w:val="Hiperligao"/>
                <w:rFonts w:ascii="Times New Roman" w:hAnsi="Times New Roman" w:cs="Times New Roman"/>
                <w:noProof/>
              </w:rPr>
              <w:t>4.2. Menu Principal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_Toc228219780 \h </w:instrTex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32371AF" w14:textId="5B007998" w:rsidR="00052E0B" w:rsidRPr="008B2064" w:rsidRDefault="00324786">
          <w:pPr>
            <w:pStyle w:val="ndice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hyperlink w:anchor="_Toc228219781" w:history="1">
            <w:r w:rsidR="00052E0B" w:rsidRPr="008B2064">
              <w:rPr>
                <w:rStyle w:val="Hiperligao"/>
                <w:rFonts w:ascii="Times New Roman" w:hAnsi="Times New Roman" w:cs="Times New Roman"/>
                <w:noProof/>
              </w:rPr>
              <w:t>4.3. Menu de Definições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_Toc228219781 \h </w:instrTex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CD2B21" w14:textId="13965416" w:rsidR="00052E0B" w:rsidRPr="008B2064" w:rsidRDefault="00324786">
          <w:pPr>
            <w:pStyle w:val="ndice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hyperlink w:anchor="_Toc228219782" w:history="1">
            <w:r w:rsidR="00052E0B" w:rsidRPr="008B2064">
              <w:rPr>
                <w:rStyle w:val="Hiperligao"/>
                <w:rFonts w:ascii="Times New Roman" w:hAnsi="Times New Roman" w:cs="Times New Roman"/>
                <w:noProof/>
              </w:rPr>
              <w:t>4.4. Loja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_Toc228219782 \h </w:instrTex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6FC61D6" w14:textId="299A6E87" w:rsidR="00052E0B" w:rsidRPr="008B2064" w:rsidRDefault="00324786">
          <w:pPr>
            <w:pStyle w:val="ndice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hyperlink w:anchor="_Toc228219783" w:history="1">
            <w:r w:rsidR="00052E0B" w:rsidRPr="008B2064">
              <w:rPr>
                <w:rStyle w:val="Hiperligao"/>
                <w:rFonts w:ascii="Times New Roman" w:hAnsi="Times New Roman" w:cs="Times New Roman"/>
                <w:noProof/>
              </w:rPr>
              <w:t>4.5. Leaderboard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_Toc228219783 \h </w:instrTex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B422835" w14:textId="59534E94" w:rsidR="00052E0B" w:rsidRPr="008B2064" w:rsidRDefault="00324786">
          <w:pPr>
            <w:pStyle w:val="ndice1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hyperlink w:anchor="_Toc228219784" w:history="1">
            <w:r w:rsidR="00052E0B" w:rsidRPr="008B2064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5. Comandos de Jogo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_Toc228219784 \h </w:instrTex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0D4E72" w14:textId="41F87E9F" w:rsidR="00052E0B" w:rsidRPr="008B2064" w:rsidRDefault="00324786">
          <w:pPr>
            <w:pStyle w:val="ndice1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hyperlink w:anchor="_Toc228219785" w:history="1">
            <w:r w:rsidR="00052E0B" w:rsidRPr="008B2064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6. Mecânicas de Jogo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_Toc228219785 \h </w:instrTex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875969" w14:textId="210D40EA" w:rsidR="00052E0B" w:rsidRPr="008B2064" w:rsidRDefault="00324786">
          <w:pPr>
            <w:pStyle w:val="ndice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hyperlink w:anchor="_Toc228219786" w:history="1">
            <w:r w:rsidR="00052E0B" w:rsidRPr="008B2064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6.1. Movimento e Salto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_Toc228219786 \h </w:instrTex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7DDD80" w14:textId="08AF050F" w:rsidR="00052E0B" w:rsidRPr="008B2064" w:rsidRDefault="00324786">
          <w:pPr>
            <w:pStyle w:val="ndice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hyperlink w:anchor="_Toc228219787" w:history="1">
            <w:r w:rsidR="00052E0B" w:rsidRPr="008B2064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6.2. Dash (Esquiva)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_Toc228219787 \h </w:instrTex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A72E7F" w14:textId="5FF3DC85" w:rsidR="00052E0B" w:rsidRPr="008B2064" w:rsidRDefault="00324786">
          <w:pPr>
            <w:pStyle w:val="ndice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hyperlink w:anchor="_Toc228219788" w:history="1">
            <w:r w:rsidR="00052E0B" w:rsidRPr="008B2064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6.3. Combate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_Toc228219788 \h </w:instrTex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FAFA46A" w14:textId="2BFFF142" w:rsidR="00052E0B" w:rsidRPr="008B2064" w:rsidRDefault="00324786">
          <w:pPr>
            <w:pStyle w:val="ndice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hyperlink w:anchor="_Toc228219789" w:history="1">
            <w:r w:rsidR="00052E0B" w:rsidRPr="008B2064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6.4. Moedas e Recolha de Soul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_Toc228219789 \h </w:instrTex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434E07" w14:textId="3CE6AB2F" w:rsidR="00052E0B" w:rsidRPr="008B2064" w:rsidRDefault="00324786">
          <w:pPr>
            <w:pStyle w:val="ndice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hyperlink w:anchor="_Toc228219790" w:history="1">
            <w:r w:rsidR="00052E0B" w:rsidRPr="008B2064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6.5. Interação com o Vendedor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_Toc228219790 \h </w:instrTex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1151C03" w14:textId="57468A07" w:rsidR="00052E0B" w:rsidRPr="008B2064" w:rsidRDefault="00324786">
          <w:pPr>
            <w:pStyle w:val="ndice1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hyperlink w:anchor="_Toc228219791" w:history="1">
            <w:r w:rsidR="00052E0B" w:rsidRPr="008B2064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7. Sistema de Saves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_Toc228219791 \h </w:instrTex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E08525" w14:textId="0688D19C" w:rsidR="00052E0B" w:rsidRPr="008B2064" w:rsidRDefault="00324786">
          <w:pPr>
            <w:pStyle w:val="ndice2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hyperlink w:anchor="_Toc228219792" w:history="1">
            <w:r w:rsidR="00052E0B" w:rsidRPr="008B2064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7.2. Slots de Gravação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_Toc228219792 \h </w:instrTex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D609F0E" w14:textId="006583D3" w:rsidR="00052E0B" w:rsidRPr="008B2064" w:rsidRDefault="00324786">
          <w:pPr>
            <w:pStyle w:val="ndice1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lang w:eastAsia="pt-PT"/>
            </w:rPr>
          </w:pPr>
          <w:hyperlink w:anchor="_Toc228219793" w:history="1">
            <w:r w:rsidR="00052E0B" w:rsidRPr="008B2064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8. Resolução de Problemas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instrText xml:space="preserve"> PAGEREF _Toc228219793 \h </w:instrTex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="00052E0B" w:rsidRPr="008B206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3E5A01" w14:textId="4EC2A1EB" w:rsidR="00052E0B" w:rsidRDefault="00052E0B">
          <w:r w:rsidRPr="008B2064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35524241" w14:textId="1E8CEC8A" w:rsidR="007555B8" w:rsidRDefault="007555B8">
      <w:pPr>
        <w:rPr>
          <w:rFonts w:ascii="Times New Roman" w:hAnsi="Times New Roman" w:cs="Times New Roman"/>
          <w:sz w:val="24"/>
          <w:szCs w:val="24"/>
        </w:rPr>
      </w:pPr>
    </w:p>
    <w:p w14:paraId="60ADB2A8" w14:textId="77777777" w:rsidR="00052E0B" w:rsidRDefault="00052E0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CDC72A2" w14:textId="38C10A1C" w:rsidR="007555B8" w:rsidRPr="008B2064" w:rsidRDefault="007555B8" w:rsidP="007555B8">
      <w:pPr>
        <w:pStyle w:val="Ttulo1"/>
        <w:rPr>
          <w:rFonts w:ascii="Times New Roman" w:hAnsi="Times New Roman" w:cs="Times New Roman"/>
          <w:b/>
          <w:bCs/>
          <w:color w:val="auto"/>
        </w:rPr>
      </w:pPr>
      <w:bookmarkStart w:id="0" w:name="_Toc228219775"/>
      <w:r w:rsidRPr="008B2064">
        <w:rPr>
          <w:rFonts w:ascii="Times New Roman" w:hAnsi="Times New Roman" w:cs="Times New Roman"/>
          <w:b/>
          <w:bCs/>
          <w:color w:val="auto"/>
        </w:rPr>
        <w:lastRenderedPageBreak/>
        <w:t>1. Requisitos do Sistema</w:t>
      </w:r>
      <w:bookmarkEnd w:id="0"/>
    </w:p>
    <w:p w14:paraId="0026767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2637674B" w14:textId="291677DD" w:rsidR="0007637A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Para executar o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SoulBound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Echoes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Eternity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de forma fluida, o teu computador deve cumprir os seguintes requisitos: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07637A" w14:paraId="19C9BC3F" w14:textId="77777777" w:rsidTr="0007637A">
        <w:tc>
          <w:tcPr>
            <w:tcW w:w="2831" w:type="dxa"/>
          </w:tcPr>
          <w:p w14:paraId="34D3D002" w14:textId="49220115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Componente</w:t>
            </w:r>
          </w:p>
        </w:tc>
        <w:tc>
          <w:tcPr>
            <w:tcW w:w="2831" w:type="dxa"/>
          </w:tcPr>
          <w:p w14:paraId="3CDFA722" w14:textId="49FF52B3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Mínimo</w:t>
            </w:r>
          </w:p>
        </w:tc>
        <w:tc>
          <w:tcPr>
            <w:tcW w:w="2832" w:type="dxa"/>
          </w:tcPr>
          <w:p w14:paraId="6B1B84FD" w14:textId="48645A23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Recomendado</w:t>
            </w:r>
          </w:p>
        </w:tc>
      </w:tr>
      <w:tr w:rsidR="0007637A" w14:paraId="3FF61C88" w14:textId="77777777" w:rsidTr="0007637A">
        <w:tc>
          <w:tcPr>
            <w:tcW w:w="2831" w:type="dxa"/>
          </w:tcPr>
          <w:p w14:paraId="6B478ABC" w14:textId="00FA281B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Sistema Operativo</w:t>
            </w:r>
          </w:p>
        </w:tc>
        <w:tc>
          <w:tcPr>
            <w:tcW w:w="2831" w:type="dxa"/>
          </w:tcPr>
          <w:p w14:paraId="32A243EF" w14:textId="0FA08157" w:rsidR="0007637A" w:rsidRPr="0007637A" w:rsidRDefault="0007637A" w:rsidP="007555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Windows 10 (</w:t>
            </w:r>
            <w:r>
              <w:rPr>
                <w:rFonts w:ascii="Times New Roman" w:hAnsi="Times New Roman" w:cs="Times New Roman"/>
              </w:rPr>
              <w:t>64-bit)</w:t>
            </w:r>
          </w:p>
        </w:tc>
        <w:tc>
          <w:tcPr>
            <w:tcW w:w="2832" w:type="dxa"/>
          </w:tcPr>
          <w:p w14:paraId="1615088F" w14:textId="5F069317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Windows 11 (64-bit)</w:t>
            </w:r>
          </w:p>
        </w:tc>
      </w:tr>
      <w:tr w:rsidR="0007637A" w14:paraId="0C5362C9" w14:textId="77777777" w:rsidTr="0007637A">
        <w:tc>
          <w:tcPr>
            <w:tcW w:w="2831" w:type="dxa"/>
          </w:tcPr>
          <w:p w14:paraId="5FB16B4A" w14:textId="701905E2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Processador</w:t>
            </w:r>
          </w:p>
        </w:tc>
        <w:tc>
          <w:tcPr>
            <w:tcW w:w="2831" w:type="dxa"/>
          </w:tcPr>
          <w:p w14:paraId="346DE693" w14:textId="7127B29D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Dual-Core 2.0 GHz</w:t>
            </w:r>
          </w:p>
        </w:tc>
        <w:tc>
          <w:tcPr>
            <w:tcW w:w="2832" w:type="dxa"/>
          </w:tcPr>
          <w:p w14:paraId="7733766E" w14:textId="68C85F76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55B8">
              <w:rPr>
                <w:rFonts w:ascii="Times New Roman" w:hAnsi="Times New Roman" w:cs="Times New Roman"/>
                <w:sz w:val="24"/>
                <w:szCs w:val="24"/>
              </w:rPr>
              <w:t>Quad</w:t>
            </w:r>
            <w:proofErr w:type="spellEnd"/>
            <w:r w:rsidRPr="007555B8">
              <w:rPr>
                <w:rFonts w:ascii="Times New Roman" w:hAnsi="Times New Roman" w:cs="Times New Roman"/>
                <w:sz w:val="24"/>
                <w:szCs w:val="24"/>
              </w:rPr>
              <w:t>-Core 2.5 GHz ou superior</w:t>
            </w:r>
          </w:p>
        </w:tc>
      </w:tr>
      <w:tr w:rsidR="0007637A" w14:paraId="04C6F092" w14:textId="77777777" w:rsidTr="0007637A">
        <w:tc>
          <w:tcPr>
            <w:tcW w:w="2831" w:type="dxa"/>
          </w:tcPr>
          <w:p w14:paraId="76016034" w14:textId="195D129D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Memória RAM</w:t>
            </w:r>
          </w:p>
        </w:tc>
        <w:tc>
          <w:tcPr>
            <w:tcW w:w="2831" w:type="dxa"/>
          </w:tcPr>
          <w:p w14:paraId="2DD4AB05" w14:textId="1A58CFCC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55B8">
              <w:rPr>
                <w:rFonts w:ascii="Times New Roman" w:hAnsi="Times New Roman" w:cs="Times New Roman"/>
                <w:sz w:val="24"/>
                <w:szCs w:val="24"/>
              </w:rPr>
              <w:t>4 GB</w:t>
            </w:r>
          </w:p>
        </w:tc>
        <w:tc>
          <w:tcPr>
            <w:tcW w:w="2832" w:type="dxa"/>
          </w:tcPr>
          <w:p w14:paraId="52B1A9AB" w14:textId="2B747F98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55B8">
              <w:rPr>
                <w:rFonts w:ascii="Times New Roman" w:hAnsi="Times New Roman" w:cs="Times New Roman"/>
                <w:sz w:val="24"/>
                <w:szCs w:val="24"/>
              </w:rPr>
              <w:t>8 GB</w:t>
            </w:r>
          </w:p>
        </w:tc>
      </w:tr>
      <w:tr w:rsidR="0007637A" w14:paraId="09CB0340" w14:textId="77777777" w:rsidTr="0007637A">
        <w:tc>
          <w:tcPr>
            <w:tcW w:w="2831" w:type="dxa"/>
          </w:tcPr>
          <w:p w14:paraId="5F07D6A5" w14:textId="1078ADFE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Placa Gráfica</w:t>
            </w:r>
          </w:p>
        </w:tc>
        <w:tc>
          <w:tcPr>
            <w:tcW w:w="2831" w:type="dxa"/>
          </w:tcPr>
          <w:p w14:paraId="4AC26E54" w14:textId="11A68548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55B8">
              <w:rPr>
                <w:rFonts w:ascii="Times New Roman" w:hAnsi="Times New Roman" w:cs="Times New Roman"/>
                <w:sz w:val="24"/>
                <w:szCs w:val="24"/>
              </w:rPr>
              <w:t xml:space="preserve">Compatível com </w:t>
            </w:r>
            <w:proofErr w:type="spellStart"/>
            <w:r w:rsidRPr="007555B8">
              <w:rPr>
                <w:rFonts w:ascii="Times New Roman" w:hAnsi="Times New Roman" w:cs="Times New Roman"/>
                <w:sz w:val="24"/>
                <w:szCs w:val="24"/>
              </w:rPr>
              <w:t>OpenGL</w:t>
            </w:r>
            <w:proofErr w:type="spellEnd"/>
            <w:r w:rsidRPr="007555B8">
              <w:rPr>
                <w:rFonts w:ascii="Times New Roman" w:hAnsi="Times New Roman" w:cs="Times New Roman"/>
                <w:sz w:val="24"/>
                <w:szCs w:val="24"/>
              </w:rPr>
              <w:t xml:space="preserve"> 3.3</w:t>
            </w:r>
          </w:p>
        </w:tc>
        <w:tc>
          <w:tcPr>
            <w:tcW w:w="2832" w:type="dxa"/>
          </w:tcPr>
          <w:p w14:paraId="200F660F" w14:textId="77FF3338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55B8">
              <w:rPr>
                <w:rFonts w:ascii="Times New Roman" w:hAnsi="Times New Roman" w:cs="Times New Roman"/>
                <w:sz w:val="24"/>
                <w:szCs w:val="24"/>
              </w:rPr>
              <w:t xml:space="preserve">Compatível com </w:t>
            </w:r>
            <w:proofErr w:type="spellStart"/>
            <w:r w:rsidRPr="007555B8">
              <w:rPr>
                <w:rFonts w:ascii="Times New Roman" w:hAnsi="Times New Roman" w:cs="Times New Roman"/>
                <w:sz w:val="24"/>
                <w:szCs w:val="24"/>
              </w:rPr>
              <w:t>Vulkan</w:t>
            </w:r>
            <w:proofErr w:type="spellEnd"/>
            <w:r w:rsidRPr="007555B8">
              <w:rPr>
                <w:rFonts w:ascii="Times New Roman" w:hAnsi="Times New Roman" w:cs="Times New Roman"/>
                <w:sz w:val="24"/>
                <w:szCs w:val="24"/>
              </w:rPr>
              <w:t xml:space="preserve"> 1.2</w:t>
            </w:r>
          </w:p>
        </w:tc>
      </w:tr>
      <w:tr w:rsidR="0007637A" w14:paraId="66097F9F" w14:textId="77777777" w:rsidTr="0007637A">
        <w:tc>
          <w:tcPr>
            <w:tcW w:w="2831" w:type="dxa"/>
          </w:tcPr>
          <w:p w14:paraId="4C4871C3" w14:textId="6D533765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Espaço em Disco</w:t>
            </w:r>
          </w:p>
        </w:tc>
        <w:tc>
          <w:tcPr>
            <w:tcW w:w="2831" w:type="dxa"/>
          </w:tcPr>
          <w:p w14:paraId="12411292" w14:textId="6C57DA48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55B8">
              <w:rPr>
                <w:rFonts w:ascii="Times New Roman" w:hAnsi="Times New Roman" w:cs="Times New Roman"/>
                <w:sz w:val="24"/>
                <w:szCs w:val="24"/>
              </w:rPr>
              <w:t>200 MB livres</w:t>
            </w:r>
          </w:p>
        </w:tc>
        <w:tc>
          <w:tcPr>
            <w:tcW w:w="2832" w:type="dxa"/>
          </w:tcPr>
          <w:p w14:paraId="65721E83" w14:textId="2370D314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55B8">
              <w:rPr>
                <w:rFonts w:ascii="Times New Roman" w:hAnsi="Times New Roman" w:cs="Times New Roman"/>
                <w:sz w:val="24"/>
                <w:szCs w:val="24"/>
              </w:rPr>
              <w:t>500 MB livres</w:t>
            </w:r>
          </w:p>
        </w:tc>
      </w:tr>
      <w:tr w:rsidR="0007637A" w14:paraId="58232535" w14:textId="77777777" w:rsidTr="0007637A">
        <w:tc>
          <w:tcPr>
            <w:tcW w:w="2831" w:type="dxa"/>
          </w:tcPr>
          <w:p w14:paraId="1571F684" w14:textId="6E1C2B1B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Rato e Teclado</w:t>
            </w:r>
          </w:p>
        </w:tc>
        <w:tc>
          <w:tcPr>
            <w:tcW w:w="2831" w:type="dxa"/>
          </w:tcPr>
          <w:p w14:paraId="500AF42D" w14:textId="74A598AB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55B8">
              <w:rPr>
                <w:rFonts w:ascii="Times New Roman" w:hAnsi="Times New Roman" w:cs="Times New Roman"/>
                <w:sz w:val="24"/>
                <w:szCs w:val="24"/>
              </w:rPr>
              <w:t>Necessários</w:t>
            </w:r>
          </w:p>
        </w:tc>
        <w:tc>
          <w:tcPr>
            <w:tcW w:w="2832" w:type="dxa"/>
          </w:tcPr>
          <w:p w14:paraId="4F465476" w14:textId="0D661633" w:rsidR="0007637A" w:rsidRDefault="0007637A" w:rsidP="007555B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55B8">
              <w:rPr>
                <w:rFonts w:ascii="Times New Roman" w:hAnsi="Times New Roman" w:cs="Times New Roman"/>
                <w:sz w:val="24"/>
                <w:szCs w:val="24"/>
              </w:rPr>
              <w:t>Necessários</w:t>
            </w:r>
          </w:p>
        </w:tc>
      </w:tr>
    </w:tbl>
    <w:p w14:paraId="41BC0774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6576C93A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O jogo também funciona em Linux (Ubuntu 20.04 ou superior) e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(11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Big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Sur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ou superior), com os mesmos requisitos de hardware.</w:t>
      </w:r>
    </w:p>
    <w:p w14:paraId="191298FA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4C59C96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F925C2E" w14:textId="77777777" w:rsidR="007555B8" w:rsidRDefault="007555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C14FBD5" w14:textId="2CBA3BBC" w:rsidR="007555B8" w:rsidRPr="0007637A" w:rsidRDefault="007555B8" w:rsidP="007555B8">
      <w:pPr>
        <w:pStyle w:val="Ttulo1"/>
        <w:rPr>
          <w:rFonts w:ascii="Times New Roman" w:hAnsi="Times New Roman" w:cs="Times New Roman"/>
          <w:b/>
          <w:bCs/>
          <w:color w:val="auto"/>
        </w:rPr>
      </w:pPr>
      <w:bookmarkStart w:id="1" w:name="_Toc228219776"/>
      <w:r w:rsidRPr="0007637A">
        <w:rPr>
          <w:rFonts w:ascii="Times New Roman" w:hAnsi="Times New Roman" w:cs="Times New Roman"/>
          <w:b/>
          <w:bCs/>
          <w:color w:val="auto"/>
        </w:rPr>
        <w:lastRenderedPageBreak/>
        <w:t>2. Instalação e Execução</w:t>
      </w:r>
      <w:bookmarkEnd w:id="1"/>
    </w:p>
    <w:p w14:paraId="7C0E164F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70A98E9" w14:textId="5C0270CE" w:rsid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SoulBound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é distribuído como um executável autossuficiente. Não requer instalação.</w:t>
      </w:r>
    </w:p>
    <w:p w14:paraId="3576AC9A" w14:textId="77777777" w:rsidR="00EC6524" w:rsidRPr="003C6B25" w:rsidRDefault="008311BD" w:rsidP="003C6B25">
      <w:pPr>
        <w:keepNext/>
        <w:jc w:val="center"/>
        <w:rPr>
          <w:rFonts w:ascii="Times New Roman" w:hAnsi="Times New Roman" w:cs="Times New Roman"/>
        </w:rPr>
      </w:pPr>
      <w:r w:rsidRPr="003C6B2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C02DB62" wp14:editId="2AE1E443">
            <wp:extent cx="2962275" cy="1488028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95945" cy="150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866A4" w14:textId="018534E1" w:rsidR="00EC6524" w:rsidRPr="003C6B25" w:rsidRDefault="00EC6524" w:rsidP="003C6B25">
      <w:pPr>
        <w:pStyle w:val="Legenda"/>
        <w:jc w:val="center"/>
        <w:rPr>
          <w:rFonts w:ascii="Times New Roman" w:hAnsi="Times New Roman" w:cs="Times New Roman"/>
        </w:rPr>
      </w:pPr>
      <w:r w:rsidRPr="003C6B25">
        <w:rPr>
          <w:rFonts w:ascii="Times New Roman" w:hAnsi="Times New Roman" w:cs="Times New Roman"/>
        </w:rPr>
        <w:t xml:space="preserve">Figura  </w:t>
      </w:r>
      <w:r w:rsidRPr="003C6B25">
        <w:rPr>
          <w:rFonts w:ascii="Times New Roman" w:hAnsi="Times New Roman" w:cs="Times New Roman"/>
        </w:rPr>
        <w:fldChar w:fldCharType="begin"/>
      </w:r>
      <w:r w:rsidRPr="003C6B25">
        <w:rPr>
          <w:rFonts w:ascii="Times New Roman" w:hAnsi="Times New Roman" w:cs="Times New Roman"/>
        </w:rPr>
        <w:instrText xml:space="preserve"> SEQ Figura_ \* ARABIC </w:instrText>
      </w:r>
      <w:r w:rsidRPr="003C6B25">
        <w:rPr>
          <w:rFonts w:ascii="Times New Roman" w:hAnsi="Times New Roman" w:cs="Times New Roman"/>
        </w:rPr>
        <w:fldChar w:fldCharType="separate"/>
      </w:r>
      <w:r w:rsidR="003C6B25" w:rsidRPr="003C6B25">
        <w:rPr>
          <w:rFonts w:ascii="Times New Roman" w:hAnsi="Times New Roman" w:cs="Times New Roman"/>
          <w:noProof/>
        </w:rPr>
        <w:t>1</w:t>
      </w:r>
      <w:r w:rsidRPr="003C6B25">
        <w:rPr>
          <w:rFonts w:ascii="Times New Roman" w:hAnsi="Times New Roman" w:cs="Times New Roman"/>
        </w:rPr>
        <w:fldChar w:fldCharType="end"/>
      </w:r>
      <w:r w:rsidRPr="003C6B25">
        <w:rPr>
          <w:rFonts w:ascii="Times New Roman" w:hAnsi="Times New Roman" w:cs="Times New Roman"/>
        </w:rPr>
        <w:t xml:space="preserve"> Ficheiro Zip</w:t>
      </w:r>
    </w:p>
    <w:p w14:paraId="31CE7830" w14:textId="3A080B3A" w:rsidR="00EC6524" w:rsidRPr="003C6B25" w:rsidRDefault="00417D14" w:rsidP="003C6B25">
      <w:pPr>
        <w:keepNext/>
        <w:jc w:val="center"/>
        <w:rPr>
          <w:rFonts w:ascii="Times New Roman" w:hAnsi="Times New Roman" w:cs="Times New Roman"/>
        </w:rPr>
      </w:pPr>
      <w:r w:rsidRPr="003C6B2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C33229B" wp14:editId="4429BB59">
            <wp:extent cx="2962275" cy="943302"/>
            <wp:effectExtent l="0" t="0" r="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10248" cy="95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59903" w14:textId="3D924195" w:rsidR="00EC6524" w:rsidRPr="003C6B25" w:rsidRDefault="00EC6524" w:rsidP="003C6B25">
      <w:pPr>
        <w:pStyle w:val="Legenda"/>
        <w:jc w:val="center"/>
        <w:rPr>
          <w:rFonts w:ascii="Times New Roman" w:hAnsi="Times New Roman" w:cs="Times New Roman"/>
        </w:rPr>
      </w:pPr>
      <w:r w:rsidRPr="003C6B25">
        <w:rPr>
          <w:rFonts w:ascii="Times New Roman" w:hAnsi="Times New Roman" w:cs="Times New Roman"/>
        </w:rPr>
        <w:t xml:space="preserve">Figura  </w:t>
      </w:r>
      <w:r w:rsidRPr="003C6B25">
        <w:rPr>
          <w:rFonts w:ascii="Times New Roman" w:hAnsi="Times New Roman" w:cs="Times New Roman"/>
        </w:rPr>
        <w:fldChar w:fldCharType="begin"/>
      </w:r>
      <w:r w:rsidRPr="003C6B25">
        <w:rPr>
          <w:rFonts w:ascii="Times New Roman" w:hAnsi="Times New Roman" w:cs="Times New Roman"/>
        </w:rPr>
        <w:instrText xml:space="preserve"> SEQ Figura_ \* ARABIC </w:instrText>
      </w:r>
      <w:r w:rsidRPr="003C6B25">
        <w:rPr>
          <w:rFonts w:ascii="Times New Roman" w:hAnsi="Times New Roman" w:cs="Times New Roman"/>
        </w:rPr>
        <w:fldChar w:fldCharType="separate"/>
      </w:r>
      <w:r w:rsidR="003C6B25" w:rsidRPr="003C6B25">
        <w:rPr>
          <w:rFonts w:ascii="Times New Roman" w:hAnsi="Times New Roman" w:cs="Times New Roman"/>
          <w:noProof/>
        </w:rPr>
        <w:t>2</w:t>
      </w:r>
      <w:r w:rsidRPr="003C6B25">
        <w:rPr>
          <w:rFonts w:ascii="Times New Roman" w:hAnsi="Times New Roman" w:cs="Times New Roman"/>
        </w:rPr>
        <w:fldChar w:fldCharType="end"/>
      </w:r>
      <w:r w:rsidRPr="003C6B25">
        <w:rPr>
          <w:rFonts w:ascii="Times New Roman" w:hAnsi="Times New Roman" w:cs="Times New Roman"/>
        </w:rPr>
        <w:t xml:space="preserve"> Extrair ficheiro</w:t>
      </w:r>
    </w:p>
    <w:p w14:paraId="2DDA117C" w14:textId="04879909" w:rsidR="003C6B25" w:rsidRPr="003C6B25" w:rsidRDefault="00EC6524" w:rsidP="003C6B25">
      <w:pPr>
        <w:keepNext/>
        <w:rPr>
          <w:rFonts w:ascii="Times New Roman" w:hAnsi="Times New Roman" w:cs="Times New Roman"/>
        </w:rPr>
      </w:pPr>
      <w:r w:rsidRPr="003C6B2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5C97707F" wp14:editId="76C52775">
            <wp:simplePos x="2295525" y="4924425"/>
            <wp:positionH relativeFrom="column">
              <wp:posOffset>2289810</wp:posOffset>
            </wp:positionH>
            <wp:positionV relativeFrom="paragraph">
              <wp:align>top</wp:align>
            </wp:positionV>
            <wp:extent cx="2971800" cy="1853086"/>
            <wp:effectExtent l="0" t="0" r="0" b="0"/>
            <wp:wrapSquare wrapText="bothSides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530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6B25">
        <w:rPr>
          <w:rFonts w:ascii="Times New Roman" w:hAnsi="Times New Roman" w:cs="Times New Roman"/>
        </w:rPr>
        <w:br w:type="textWrapping" w:clear="all"/>
      </w:r>
    </w:p>
    <w:p w14:paraId="76AC242F" w14:textId="4FC26581" w:rsidR="00BB59E7" w:rsidRPr="003C6B25" w:rsidRDefault="003C6B25" w:rsidP="003C6B25">
      <w:pPr>
        <w:pStyle w:val="Legenda"/>
        <w:jc w:val="center"/>
        <w:rPr>
          <w:rFonts w:ascii="Times New Roman" w:hAnsi="Times New Roman" w:cs="Times New Roman"/>
          <w:sz w:val="24"/>
          <w:szCs w:val="24"/>
        </w:rPr>
      </w:pPr>
      <w:r w:rsidRPr="003C6B25">
        <w:rPr>
          <w:rFonts w:ascii="Times New Roman" w:hAnsi="Times New Roman" w:cs="Times New Roman"/>
        </w:rPr>
        <w:t xml:space="preserve">Figura  </w:t>
      </w:r>
      <w:r w:rsidRPr="003C6B25">
        <w:rPr>
          <w:rFonts w:ascii="Times New Roman" w:hAnsi="Times New Roman" w:cs="Times New Roman"/>
        </w:rPr>
        <w:fldChar w:fldCharType="begin"/>
      </w:r>
      <w:r w:rsidRPr="003C6B25">
        <w:rPr>
          <w:rFonts w:ascii="Times New Roman" w:hAnsi="Times New Roman" w:cs="Times New Roman"/>
        </w:rPr>
        <w:instrText xml:space="preserve"> SEQ Figura_ \* ARABIC </w:instrText>
      </w:r>
      <w:r w:rsidRPr="003C6B25">
        <w:rPr>
          <w:rFonts w:ascii="Times New Roman" w:hAnsi="Times New Roman" w:cs="Times New Roman"/>
        </w:rPr>
        <w:fldChar w:fldCharType="separate"/>
      </w:r>
      <w:r w:rsidRPr="003C6B25">
        <w:rPr>
          <w:rFonts w:ascii="Times New Roman" w:hAnsi="Times New Roman" w:cs="Times New Roman"/>
          <w:noProof/>
        </w:rPr>
        <w:t>3</w:t>
      </w:r>
      <w:r w:rsidRPr="003C6B25">
        <w:rPr>
          <w:rFonts w:ascii="Times New Roman" w:hAnsi="Times New Roman" w:cs="Times New Roman"/>
        </w:rPr>
        <w:fldChar w:fldCharType="end"/>
      </w:r>
      <w:r w:rsidRPr="003C6B25">
        <w:rPr>
          <w:rFonts w:ascii="Times New Roman" w:hAnsi="Times New Roman" w:cs="Times New Roman"/>
        </w:rPr>
        <w:t xml:space="preserve"> Executável do jogo</w:t>
      </w:r>
    </w:p>
    <w:p w14:paraId="4C99009B" w14:textId="1608D773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1. Extrai o ficheiro SoulBound.zip para uma pasta à tua escolha.</w:t>
      </w:r>
    </w:p>
    <w:p w14:paraId="24B90B9C" w14:textId="2BAF0B1C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2. Abre a pasta extraída e faz duplo clique no ficheiro SoulBound.exe (Windows) ou SoulBound.x86_64 (Linux).</w:t>
      </w:r>
    </w:p>
    <w:p w14:paraId="69FF1638" w14:textId="593E9AD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3. O jogo inicia automaticamente, apresentando o ecrã de abertura (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splash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screen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) com os logótipos.</w:t>
      </w:r>
    </w:p>
    <w:p w14:paraId="7A04452C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10DE993B" w14:textId="1FE901F4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Nota para utilizadores de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: Arrasta a aplicação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SoulBound.app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para a pasta Aplicações e executa-a a partir daí.</w:t>
      </w:r>
    </w:p>
    <w:p w14:paraId="5D0962C3" w14:textId="77777777" w:rsidR="007555B8" w:rsidRDefault="007555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98132DA" w14:textId="00F5494B" w:rsidR="007555B8" w:rsidRPr="003C6B25" w:rsidRDefault="007555B8" w:rsidP="007555B8">
      <w:pPr>
        <w:pStyle w:val="Ttulo1"/>
        <w:rPr>
          <w:rFonts w:ascii="Times New Roman" w:hAnsi="Times New Roman" w:cs="Times New Roman"/>
          <w:b/>
          <w:bCs/>
          <w:color w:val="auto"/>
        </w:rPr>
      </w:pPr>
      <w:bookmarkStart w:id="2" w:name="_Toc228219777"/>
      <w:r w:rsidRPr="003C6B25">
        <w:rPr>
          <w:rFonts w:ascii="Times New Roman" w:hAnsi="Times New Roman" w:cs="Times New Roman"/>
          <w:b/>
          <w:bCs/>
          <w:color w:val="auto"/>
        </w:rPr>
        <w:lastRenderedPageBreak/>
        <w:t>3. Primeira Execução</w:t>
      </w:r>
      <w:bookmarkEnd w:id="2"/>
    </w:p>
    <w:p w14:paraId="3C887E2E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2FC0EF3B" w14:textId="3E9768CD" w:rsid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Quando executas o jogo pela primeira vez, és recebido por uma sequência de logótipos). Após esta apresentação inicial:</w:t>
      </w:r>
    </w:p>
    <w:p w14:paraId="3857EF9E" w14:textId="7CFFA4B3" w:rsidR="0080466D" w:rsidRDefault="0080466D" w:rsidP="0080466D">
      <w:pPr>
        <w:pStyle w:val="Legenda"/>
        <w:keepNext/>
      </w:pPr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Secção de login</w:t>
      </w:r>
    </w:p>
    <w:tbl>
      <w:tblPr>
        <w:tblStyle w:val="TabelacomGrelha"/>
        <w:tblW w:w="0" w:type="auto"/>
        <w:shd w:val="clear" w:color="auto" w:fill="595959" w:themeFill="text1" w:themeFillTint="A6"/>
        <w:tblLook w:val="04A0" w:firstRow="1" w:lastRow="0" w:firstColumn="1" w:lastColumn="0" w:noHBand="0" w:noVBand="1"/>
      </w:tblPr>
      <w:tblGrid>
        <w:gridCol w:w="8494"/>
      </w:tblGrid>
      <w:tr w:rsidR="0080466D" w:rsidRPr="0080466D" w14:paraId="0ECD94EE" w14:textId="77777777" w:rsidTr="0080466D">
        <w:tc>
          <w:tcPr>
            <w:tcW w:w="8494" w:type="dxa"/>
            <w:shd w:val="clear" w:color="auto" w:fill="595959" w:themeFill="text1" w:themeFillTint="A6"/>
          </w:tcPr>
          <w:p w14:paraId="676452E9" w14:textId="77777777" w:rsidR="0080466D" w:rsidRPr="0080466D" w:rsidRDefault="0080466D" w:rsidP="002454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466D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1358D58A" wp14:editId="5204BF9C">
                  <wp:extent cx="5400040" cy="3034030"/>
                  <wp:effectExtent l="0" t="0" r="0" b="0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034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466D" w:rsidRPr="0080466D" w14:paraId="7D968AD4" w14:textId="77777777" w:rsidTr="0080466D">
        <w:tc>
          <w:tcPr>
            <w:tcW w:w="8494" w:type="dxa"/>
            <w:shd w:val="clear" w:color="auto" w:fill="595959" w:themeFill="text1" w:themeFillTint="A6"/>
          </w:tcPr>
          <w:p w14:paraId="7FD73198" w14:textId="77777777" w:rsidR="0080466D" w:rsidRPr="0080466D" w:rsidRDefault="0080466D" w:rsidP="0024547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466D">
              <w:rPr>
                <w:rFonts w:ascii="Times New Roman" w:hAnsi="Times New Roman" w:cs="Times New Roman"/>
                <w:sz w:val="24"/>
                <w:szCs w:val="24"/>
              </w:rPr>
              <w:drawing>
                <wp:inline distT="0" distB="0" distL="0" distR="0" wp14:anchorId="1B37B185" wp14:editId="42A1F9BB">
                  <wp:extent cx="5400040" cy="2500630"/>
                  <wp:effectExtent l="0" t="0" r="0" b="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9"/>
                          <a:srcRect t="17580"/>
                          <a:stretch/>
                        </pic:blipFill>
                        <pic:spPr bwMode="auto">
                          <a:xfrm>
                            <a:off x="0" y="0"/>
                            <a:ext cx="5400040" cy="25006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E7C890" w14:textId="77777777" w:rsidR="0080466D" w:rsidRDefault="0080466D" w:rsidP="007555B8">
      <w:pPr>
        <w:rPr>
          <w:rFonts w:ascii="Times New Roman" w:hAnsi="Times New Roman" w:cs="Times New Roman"/>
          <w:sz w:val="24"/>
          <w:szCs w:val="24"/>
        </w:rPr>
      </w:pPr>
    </w:p>
    <w:p w14:paraId="17A66A93" w14:textId="765E5B77" w:rsid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Se já tens uma conta, serás direcionado para o ecrã de Login</w:t>
      </w:r>
      <w:r w:rsidR="003C6B25">
        <w:rPr>
          <w:rFonts w:ascii="Times New Roman" w:hAnsi="Times New Roman" w:cs="Times New Roman"/>
          <w:sz w:val="24"/>
          <w:szCs w:val="24"/>
        </w:rPr>
        <w:t xml:space="preserve"> </w:t>
      </w:r>
      <w:r w:rsidRPr="007555B8">
        <w:rPr>
          <w:rFonts w:ascii="Times New Roman" w:hAnsi="Times New Roman" w:cs="Times New Roman"/>
          <w:sz w:val="24"/>
          <w:szCs w:val="24"/>
        </w:rPr>
        <w:t>(ver secção 4.1).</w:t>
      </w:r>
    </w:p>
    <w:p w14:paraId="2A22C23B" w14:textId="77777777" w:rsidR="00091581" w:rsidRPr="007555B8" w:rsidRDefault="00091581" w:rsidP="007555B8">
      <w:pPr>
        <w:rPr>
          <w:rFonts w:ascii="Times New Roman" w:hAnsi="Times New Roman" w:cs="Times New Roman"/>
          <w:sz w:val="24"/>
          <w:szCs w:val="24"/>
        </w:rPr>
      </w:pPr>
    </w:p>
    <w:p w14:paraId="66534F75" w14:textId="207358B4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Se nunca jogaste, serás direcionado para o ecrã de Login, onde podes optar por criar uma nova conta clicando no botão </w:t>
      </w:r>
      <w:proofErr w:type="spellStart"/>
      <w:r w:rsidR="00091581">
        <w:rPr>
          <w:rFonts w:ascii="Times New Roman" w:hAnsi="Times New Roman" w:cs="Times New Roman"/>
          <w:sz w:val="24"/>
          <w:szCs w:val="24"/>
        </w:rPr>
        <w:t>Create</w:t>
      </w:r>
      <w:proofErr w:type="spellEnd"/>
      <w:r w:rsidR="000915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1581">
        <w:rPr>
          <w:rFonts w:ascii="Times New Roman" w:hAnsi="Times New Roman" w:cs="Times New Roman"/>
          <w:sz w:val="24"/>
          <w:szCs w:val="24"/>
        </w:rPr>
        <w:t>Account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.</w:t>
      </w:r>
    </w:p>
    <w:p w14:paraId="251C355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6370B6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Também podes pressionar qualquer tecla durante a sequência de logótipos para saltá-la e ir diretamente para o ecrã de login.</w:t>
      </w:r>
    </w:p>
    <w:p w14:paraId="7469F085" w14:textId="2A2B4AA6" w:rsidR="007555B8" w:rsidRPr="007555B8" w:rsidRDefault="007555B8" w:rsidP="007555B8">
      <w:pPr>
        <w:pStyle w:val="Ttulo1"/>
      </w:pPr>
      <w:bookmarkStart w:id="3" w:name="_Toc228219778"/>
      <w:r w:rsidRPr="007555B8">
        <w:lastRenderedPageBreak/>
        <w:t>4. Navegação nos Menus</w:t>
      </w:r>
      <w:bookmarkEnd w:id="3"/>
    </w:p>
    <w:p w14:paraId="1F3D1FC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06F983CB" w14:textId="5707251A" w:rsidR="007555B8" w:rsidRPr="007555B8" w:rsidRDefault="007555B8" w:rsidP="007555B8">
      <w:pPr>
        <w:pStyle w:val="Ttulo2"/>
      </w:pPr>
      <w:bookmarkStart w:id="4" w:name="_Toc228219779"/>
      <w:r w:rsidRPr="007555B8">
        <w:t>4.1. Ecrã de Login e Registo</w:t>
      </w:r>
      <w:bookmarkEnd w:id="4"/>
    </w:p>
    <w:p w14:paraId="2D41BC71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DE70FA5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O ecrã de **Login** permite-te aceder à tua conta existente.</w:t>
      </w:r>
    </w:p>
    <w:p w14:paraId="3450098E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D8B538A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Username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ou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Email:*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Insere o teu nome de utilizador ou endereço de email.</w:t>
      </w:r>
    </w:p>
    <w:p w14:paraId="6510D5DC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Password:*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Insere a tua palavra-passe. Podes clicar no botão **Show** para ver o que estás a escrever.</w:t>
      </w:r>
    </w:p>
    <w:p w14:paraId="51E93528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Remember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Me:*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Ativa esta opção para que o jogo se lembre de ti e entre automaticamente na próxima vez.</w:t>
      </w:r>
    </w:p>
    <w:p w14:paraId="7AA9305F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Login:*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Clica para entrar no menu principal.</w:t>
      </w:r>
    </w:p>
    <w:p w14:paraId="47B19B7B" w14:textId="14CED415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spellStart"/>
      <w:r w:rsidR="00324786">
        <w:rPr>
          <w:rFonts w:ascii="Times New Roman" w:hAnsi="Times New Roman" w:cs="Times New Roman"/>
          <w:sz w:val="24"/>
          <w:szCs w:val="24"/>
        </w:rPr>
        <w:t>Create</w:t>
      </w:r>
      <w:proofErr w:type="spellEnd"/>
      <w:r w:rsidR="003247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324786">
        <w:rPr>
          <w:rFonts w:ascii="Times New Roman" w:hAnsi="Times New Roman" w:cs="Times New Roman"/>
          <w:sz w:val="24"/>
          <w:szCs w:val="24"/>
        </w:rPr>
        <w:t>Account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Clica para criar uma nova conta.</w:t>
      </w:r>
    </w:p>
    <w:p w14:paraId="03A697FA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Forgot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Password:*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Recupera a tua palavra-passe através da pergunta de segurança.</w:t>
      </w:r>
    </w:p>
    <w:p w14:paraId="29210094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21FEE6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No ecrã de **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Sign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Up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** (Registo), preenche todos os campos obrigatórios (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Username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, Email, Password, Confirmar Password) e clica em **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Create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Account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**. A tua conta será criada e entrarás automaticamente no menu principal.</w:t>
      </w:r>
    </w:p>
    <w:p w14:paraId="4E0AC26F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0DD1F97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Se te esqueceres da palavra-passe, clica em **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Forgot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Password**, insere o teu nome de utilizador, responde à pergunta de segurança e define uma nova palavra-passe.</w:t>
      </w:r>
    </w:p>
    <w:p w14:paraId="4B5BF53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21DC090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&gt; **Sugestão de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Imagem:*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Captura de ecrã do ecrã de Login e do ecrã de Registo lado a lado.</w:t>
      </w:r>
    </w:p>
    <w:p w14:paraId="1153A358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0AE3139" w14:textId="371BC455" w:rsidR="007555B8" w:rsidRPr="007555B8" w:rsidRDefault="007555B8" w:rsidP="007555B8">
      <w:pPr>
        <w:pStyle w:val="Ttulo2"/>
      </w:pPr>
      <w:bookmarkStart w:id="5" w:name="_Toc228219780"/>
      <w:r w:rsidRPr="007555B8">
        <w:t>4.2. Menu Principal</w:t>
      </w:r>
      <w:bookmarkEnd w:id="5"/>
    </w:p>
    <w:p w14:paraId="45A331C5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20B93925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Após o login, és direcionado para o **Menu Principal**, onde podes:</w:t>
      </w:r>
    </w:p>
    <w:p w14:paraId="7CD20D7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215B83F2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**New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Game:*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Iniciar uma nova partida. Ser-te-á pedido que escolhas um dos três 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slots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* de gravação. Se o 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slot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* já tiver um jogo guardado, este será sobrescrito.</w:t>
      </w:r>
    </w:p>
    <w:p w14:paraId="4EE19C2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Load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Game:*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Carregar uma partida gravada anteriormente. Seleciona o 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slot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* que contém o 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save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* que desejas continuar.</w:t>
      </w:r>
    </w:p>
    <w:p w14:paraId="40314C34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lastRenderedPageBreak/>
        <w:t>- **</w:t>
      </w:r>
      <w:proofErr w:type="spellStart"/>
      <w:proofErr w:type="gramStart"/>
      <w:r w:rsidRPr="007555B8">
        <w:rPr>
          <w:rFonts w:ascii="Times New Roman" w:hAnsi="Times New Roman" w:cs="Times New Roman"/>
          <w:sz w:val="24"/>
          <w:szCs w:val="24"/>
        </w:rPr>
        <w:t>Leaderboard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Consultar a tabela de classificação com os melhores tempos de 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speedrun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* (ver secção 4.5).</w:t>
      </w:r>
    </w:p>
    <w:p w14:paraId="3E454946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spellStart"/>
      <w:proofErr w:type="gramStart"/>
      <w:r w:rsidRPr="007555B8">
        <w:rPr>
          <w:rFonts w:ascii="Times New Roman" w:hAnsi="Times New Roman" w:cs="Times New Roman"/>
          <w:sz w:val="24"/>
          <w:szCs w:val="24"/>
        </w:rPr>
        <w:t>Settings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Abrir o menu de definições (ver secção 4.3).</w:t>
      </w:r>
    </w:p>
    <w:p w14:paraId="0318C8DE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spellStart"/>
      <w:proofErr w:type="gramStart"/>
      <w:r w:rsidRPr="007555B8">
        <w:rPr>
          <w:rFonts w:ascii="Times New Roman" w:hAnsi="Times New Roman" w:cs="Times New Roman"/>
          <w:sz w:val="24"/>
          <w:szCs w:val="24"/>
        </w:rPr>
        <w:t>Logout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Terminar a sessão e voltar ao ecrã de login.</w:t>
      </w:r>
    </w:p>
    <w:p w14:paraId="68DE963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3E364E5F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&gt; **Sugestão de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Imagem:*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Captura de ecrã do Menu Principal com os botões identificados.</w:t>
      </w:r>
    </w:p>
    <w:p w14:paraId="4469636F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1A1879C2" w14:textId="251EF545" w:rsidR="007555B8" w:rsidRPr="007555B8" w:rsidRDefault="007555B8" w:rsidP="007555B8">
      <w:pPr>
        <w:pStyle w:val="Ttulo2"/>
      </w:pPr>
      <w:bookmarkStart w:id="6" w:name="_Toc228219781"/>
      <w:r w:rsidRPr="007555B8">
        <w:t>4.3. Menu de Definições</w:t>
      </w:r>
      <w:bookmarkEnd w:id="6"/>
    </w:p>
    <w:p w14:paraId="3803D88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0697613C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No ecrã de **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Settings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** (Definições), podes personalizar a tua experiência de jogo:</w:t>
      </w:r>
    </w:p>
    <w:p w14:paraId="7879DD4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62A4275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Music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Volume:*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Controla o volume da música de fundo.</w:t>
      </w:r>
    </w:p>
    <w:p w14:paraId="4E446AB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**SFX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Volume:*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Controla o volume dos efeitos sonoros (saltos, ataques, etc.).</w:t>
      </w:r>
    </w:p>
    <w:p w14:paraId="31BF54E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**UI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Volume:*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Controla o volume dos sons de interface (cliques, notificações).</w:t>
      </w:r>
    </w:p>
    <w:p w14:paraId="142850D9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spellStart"/>
      <w:proofErr w:type="gramStart"/>
      <w:r w:rsidRPr="007555B8">
        <w:rPr>
          <w:rFonts w:ascii="Times New Roman" w:hAnsi="Times New Roman" w:cs="Times New Roman"/>
          <w:sz w:val="24"/>
          <w:szCs w:val="24"/>
        </w:rPr>
        <w:t>Autosave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Ativa ou desativa a gravação automática do progresso.</w:t>
      </w:r>
    </w:p>
    <w:p w14:paraId="69B25A2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Autosave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7555B8">
        <w:rPr>
          <w:rFonts w:ascii="Times New Roman" w:hAnsi="Times New Roman" w:cs="Times New Roman"/>
          <w:sz w:val="24"/>
          <w:szCs w:val="24"/>
        </w:rPr>
        <w:t>Interval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Define de quantos em quantos minutos o jogo grava automaticamente (padrão: 3 minutos).</w:t>
      </w:r>
    </w:p>
    <w:p w14:paraId="7A38F19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Inactivity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7555B8">
        <w:rPr>
          <w:rFonts w:ascii="Times New Roman" w:hAnsi="Times New Roman" w:cs="Times New Roman"/>
          <w:sz w:val="24"/>
          <w:szCs w:val="24"/>
        </w:rPr>
        <w:t>Lock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Ativa ou desativa o bloqueio de ecrã por inatividade.</w:t>
      </w:r>
    </w:p>
    <w:p w14:paraId="759917E0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Inactivity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7555B8">
        <w:rPr>
          <w:rFonts w:ascii="Times New Roman" w:hAnsi="Times New Roman" w:cs="Times New Roman"/>
          <w:sz w:val="24"/>
          <w:szCs w:val="24"/>
        </w:rPr>
        <w:t>Timeout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Define após quanto tempo sem atividade o ecrã bloqueia (padrão: 2 minutos).</w:t>
      </w:r>
    </w:p>
    <w:p w14:paraId="0D35ED7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68E439F5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Todas as alterações são guardadas automaticamente. Clica em **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Back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** para voltar ao menu anterior.</w:t>
      </w:r>
    </w:p>
    <w:p w14:paraId="169067A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3CE4A6D1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&gt; **Sugestão de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Imagem:*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Captura de ecrã do ecrã de Definições.</w:t>
      </w:r>
    </w:p>
    <w:p w14:paraId="2AE06829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E08A443" w14:textId="4BE37252" w:rsidR="007555B8" w:rsidRPr="007555B8" w:rsidRDefault="007555B8" w:rsidP="007555B8">
      <w:pPr>
        <w:pStyle w:val="Ttulo2"/>
      </w:pPr>
      <w:bookmarkStart w:id="7" w:name="_Toc228219782"/>
      <w:r w:rsidRPr="007555B8">
        <w:t>4.4. Loja</w:t>
      </w:r>
      <w:bookmarkEnd w:id="7"/>
    </w:p>
    <w:p w14:paraId="2C92A776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112F1CEE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A Loja é acedida durante o jogo, interagindo com o vendedor (ver secção 6.5). A interface está organizada em três abas:</w:t>
      </w:r>
    </w:p>
    <w:p w14:paraId="57759FB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67E0839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lastRenderedPageBreak/>
        <w:t>- **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Upgrades:*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 xml:space="preserve">* Melhorias permanentes para o teu personagem (ex.: +5 Max HP, +1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Damage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), compradas com **Soul** (moeda obtida ao derrotar inimigos).</w:t>
      </w:r>
    </w:p>
    <w:p w14:paraId="3C0E687F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Cosméticos:*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 xml:space="preserve">* Itens visuais (ex.: skins,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trails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emotes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), comprados com **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Gems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** (moeda obtida através de pacotes pagos).</w:t>
      </w:r>
    </w:p>
    <w:p w14:paraId="0FCB984C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Gems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7555B8">
        <w:rPr>
          <w:rFonts w:ascii="Times New Roman" w:hAnsi="Times New Roman" w:cs="Times New Roman"/>
          <w:sz w:val="24"/>
          <w:szCs w:val="24"/>
        </w:rPr>
        <w:t>Shop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 xml:space="preserve">* Pacotes de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Gems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que podem ser adquiridos (simulador de pagamento, ver secção 6.4).</w:t>
      </w:r>
    </w:p>
    <w:p w14:paraId="109E4C04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23D6F5F8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Para comprar um item, clica em **BUY**. Se tiveres moedas insuficientes, o botão mostrará **INSUFFICIENT**. Após a compra, o efeito é aplicado imediatamente.</w:t>
      </w:r>
    </w:p>
    <w:p w14:paraId="08A6EDA2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06F71EB8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&gt; **Sugestão de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Imagem:*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Captura de ecrã da Loja com a aba "Upgrades" ativa.</w:t>
      </w:r>
    </w:p>
    <w:p w14:paraId="51623B8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0929D35" w14:textId="43BCE9C6" w:rsidR="007555B8" w:rsidRPr="007555B8" w:rsidRDefault="007555B8" w:rsidP="007555B8">
      <w:pPr>
        <w:pStyle w:val="Ttulo2"/>
      </w:pPr>
      <w:bookmarkStart w:id="8" w:name="_Toc228219783"/>
      <w:r w:rsidRPr="007555B8">
        <w:t xml:space="preserve">4.5. </w:t>
      </w:r>
      <w:proofErr w:type="spellStart"/>
      <w:r w:rsidRPr="007555B8">
        <w:t>Leaderboard</w:t>
      </w:r>
      <w:bookmarkEnd w:id="8"/>
      <w:proofErr w:type="spellEnd"/>
    </w:p>
    <w:p w14:paraId="53A5DB0F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1CD1C25E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O ecrã de **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Leaderboard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** mostra a tabela de classificação dos tempos de 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speedrun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*:</w:t>
      </w:r>
    </w:p>
    <w:p w14:paraId="361A438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289E42EE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A aba **Local** apresenta as 10 melhores *runs* globais, com o nome do jogador e o tempo.</w:t>
      </w:r>
    </w:p>
    <w:p w14:paraId="5A7A5B9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A linha do teu recorde pessoal aparece destacada a amarelo.</w:t>
      </w:r>
    </w:p>
    <w:p w14:paraId="23193D86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**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Personal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7555B8">
        <w:rPr>
          <w:rFonts w:ascii="Times New Roman" w:hAnsi="Times New Roman" w:cs="Times New Roman"/>
          <w:sz w:val="24"/>
          <w:szCs w:val="24"/>
        </w:rPr>
        <w:t>Best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>* Mostra o teu melhor tempo de sempre.</w:t>
      </w:r>
    </w:p>
    <w:p w14:paraId="1A5A0CF5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A aba **Online** (em desenvolvimento) permitirá comparar tempos com jogadores de todo o mundo.</w:t>
      </w:r>
    </w:p>
    <w:p w14:paraId="0BAFCD3A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260E2B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Clica em **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Back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** para voltar ao menu principal.</w:t>
      </w:r>
    </w:p>
    <w:p w14:paraId="09E66C9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67E1665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&gt; **Sugestão de </w:t>
      </w:r>
      <w:proofErr w:type="gramStart"/>
      <w:r w:rsidRPr="007555B8">
        <w:rPr>
          <w:rFonts w:ascii="Times New Roman" w:hAnsi="Times New Roman" w:cs="Times New Roman"/>
          <w:sz w:val="24"/>
          <w:szCs w:val="24"/>
        </w:rPr>
        <w:t>Imagem:*</w:t>
      </w:r>
      <w:proofErr w:type="gramEnd"/>
      <w:r w:rsidRPr="007555B8">
        <w:rPr>
          <w:rFonts w:ascii="Times New Roman" w:hAnsi="Times New Roman" w:cs="Times New Roman"/>
          <w:sz w:val="24"/>
          <w:szCs w:val="24"/>
        </w:rPr>
        <w:t xml:space="preserve">* Captura de ecrã do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Leaderboard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local.</w:t>
      </w:r>
    </w:p>
    <w:p w14:paraId="4D1F6D32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9ACF859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---</w:t>
      </w:r>
    </w:p>
    <w:p w14:paraId="0BC0385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0442A8A9" w14:textId="77777777" w:rsidR="007555B8" w:rsidRDefault="007555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83F0CF1" w14:textId="21563BD9" w:rsidR="007555B8" w:rsidRPr="004066AE" w:rsidRDefault="007555B8" w:rsidP="007555B8">
      <w:pPr>
        <w:pStyle w:val="Ttulo1"/>
        <w:rPr>
          <w:rFonts w:ascii="Times New Roman" w:hAnsi="Times New Roman" w:cs="Times New Roman"/>
          <w:b/>
          <w:bCs/>
          <w:color w:val="auto"/>
        </w:rPr>
      </w:pPr>
      <w:bookmarkStart w:id="9" w:name="_Toc228219784"/>
      <w:r w:rsidRPr="004066AE">
        <w:rPr>
          <w:rFonts w:ascii="Times New Roman" w:hAnsi="Times New Roman" w:cs="Times New Roman"/>
          <w:b/>
          <w:bCs/>
          <w:color w:val="auto"/>
        </w:rPr>
        <w:lastRenderedPageBreak/>
        <w:t>5. Comandos de Jogo</w:t>
      </w:r>
      <w:bookmarkEnd w:id="9"/>
    </w:p>
    <w:p w14:paraId="55E06C7D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A476BC3" w14:textId="0A60A5B0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A tabela seguinte resume todos os comandos disponíveis durante o jogo: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2805"/>
        <w:gridCol w:w="5689"/>
      </w:tblGrid>
      <w:tr w:rsidR="004066AE" w:rsidRPr="004066AE" w14:paraId="67C7BE20" w14:textId="7D2F1472" w:rsidTr="004066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Borders>
              <w:right w:val="single" w:sz="4" w:space="0" w:color="404040" w:themeColor="text1" w:themeTint="BF"/>
            </w:tcBorders>
          </w:tcPr>
          <w:p w14:paraId="2DDBE407" w14:textId="16EA1869" w:rsidR="004066AE" w:rsidRPr="004066AE" w:rsidRDefault="004066AE" w:rsidP="004066A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066AE">
              <w:rPr>
                <w:rFonts w:ascii="Times New Roman" w:hAnsi="Times New Roman" w:cs="Times New Roman"/>
                <w:sz w:val="28"/>
                <w:szCs w:val="28"/>
              </w:rPr>
              <w:t>Tecla</w:t>
            </w:r>
          </w:p>
        </w:tc>
        <w:tc>
          <w:tcPr>
            <w:tcW w:w="5689" w:type="dxa"/>
            <w:tcBorders>
              <w:left w:val="single" w:sz="4" w:space="0" w:color="404040" w:themeColor="text1" w:themeTint="BF"/>
            </w:tcBorders>
          </w:tcPr>
          <w:p w14:paraId="12304CF5" w14:textId="2F2D1FAE" w:rsidR="004066AE" w:rsidRPr="004066AE" w:rsidRDefault="004066AE" w:rsidP="004066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4066AE">
              <w:rPr>
                <w:rFonts w:ascii="Times New Roman" w:hAnsi="Times New Roman" w:cs="Times New Roman"/>
                <w:sz w:val="28"/>
                <w:szCs w:val="28"/>
              </w:rPr>
              <w:t>Ação</w:t>
            </w:r>
          </w:p>
        </w:tc>
      </w:tr>
      <w:tr w:rsidR="004066AE" w:rsidRPr="004066AE" w14:paraId="2F0DD707" w14:textId="7F1557C5" w:rsidTr="004066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Borders>
              <w:right w:val="single" w:sz="4" w:space="0" w:color="404040" w:themeColor="text1" w:themeTint="BF"/>
            </w:tcBorders>
          </w:tcPr>
          <w:p w14:paraId="425E19BA" w14:textId="3D672C19" w:rsidR="004066AE" w:rsidRPr="004066AE" w:rsidRDefault="004066AE" w:rsidP="004066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 xml:space="preserve"> A / 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ou ← / →</w:t>
            </w:r>
          </w:p>
        </w:tc>
        <w:tc>
          <w:tcPr>
            <w:tcW w:w="5689" w:type="dxa"/>
            <w:tcBorders>
              <w:left w:val="single" w:sz="4" w:space="0" w:color="404040" w:themeColor="text1" w:themeTint="BF"/>
            </w:tcBorders>
          </w:tcPr>
          <w:p w14:paraId="70D51E25" w14:textId="2DB72B85" w:rsidR="004066AE" w:rsidRPr="004066AE" w:rsidRDefault="004066AE" w:rsidP="004066A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 xml:space="preserve">Mover para a esquerda / direita </w:t>
            </w:r>
          </w:p>
        </w:tc>
      </w:tr>
      <w:tr w:rsidR="004066AE" w:rsidRPr="004066AE" w14:paraId="1007B3BF" w14:textId="3EF8E19A" w:rsidTr="004066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Borders>
              <w:right w:val="single" w:sz="4" w:space="0" w:color="404040" w:themeColor="text1" w:themeTint="BF"/>
            </w:tcBorders>
          </w:tcPr>
          <w:p w14:paraId="40FEF4F2" w14:textId="17489D91" w:rsidR="004066AE" w:rsidRPr="004066AE" w:rsidRDefault="004066AE" w:rsidP="004066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W ou ↑</w:t>
            </w:r>
          </w:p>
        </w:tc>
        <w:tc>
          <w:tcPr>
            <w:tcW w:w="5689" w:type="dxa"/>
            <w:tcBorders>
              <w:left w:val="single" w:sz="4" w:space="0" w:color="404040" w:themeColor="text1" w:themeTint="BF"/>
            </w:tcBorders>
          </w:tcPr>
          <w:p w14:paraId="6CF3B160" w14:textId="670D49B5" w:rsidR="004066AE" w:rsidRPr="004066AE" w:rsidRDefault="004066AE" w:rsidP="004066A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 xml:space="preserve">Olhar para cima (não tem ação direta na versão atual) </w:t>
            </w:r>
          </w:p>
        </w:tc>
      </w:tr>
      <w:tr w:rsidR="004066AE" w:rsidRPr="004066AE" w14:paraId="6C86D0DA" w14:textId="33BA4D43" w:rsidTr="004066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Borders>
              <w:right w:val="single" w:sz="4" w:space="0" w:color="404040" w:themeColor="text1" w:themeTint="BF"/>
            </w:tcBorders>
          </w:tcPr>
          <w:p w14:paraId="128752F9" w14:textId="7CD7B0C0" w:rsidR="004066AE" w:rsidRPr="004066AE" w:rsidRDefault="004066AE" w:rsidP="004066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S ou ↓</w:t>
            </w:r>
          </w:p>
        </w:tc>
        <w:tc>
          <w:tcPr>
            <w:tcW w:w="5689" w:type="dxa"/>
            <w:tcBorders>
              <w:left w:val="single" w:sz="4" w:space="0" w:color="404040" w:themeColor="text1" w:themeTint="BF"/>
            </w:tcBorders>
          </w:tcPr>
          <w:p w14:paraId="0D32C235" w14:textId="03F9EED5" w:rsidR="004066AE" w:rsidRPr="004066AE" w:rsidRDefault="004066AE" w:rsidP="004066A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Agachar-se (</w:t>
            </w:r>
            <w:proofErr w:type="spellStart"/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Crouch</w:t>
            </w:r>
            <w:proofErr w:type="spellEnd"/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). Mantém premido e pressiona Espaço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 xml:space="preserve">para descer de plataformas </w:t>
            </w:r>
            <w:proofErr w:type="spellStart"/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one-way</w:t>
            </w:r>
            <w:proofErr w:type="spellEnd"/>
          </w:p>
        </w:tc>
      </w:tr>
      <w:tr w:rsidR="004066AE" w:rsidRPr="004066AE" w14:paraId="2EC0D257" w14:textId="119CD42A" w:rsidTr="004066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Borders>
              <w:right w:val="single" w:sz="4" w:space="0" w:color="404040" w:themeColor="text1" w:themeTint="BF"/>
            </w:tcBorders>
          </w:tcPr>
          <w:p w14:paraId="0B073675" w14:textId="2B9C945C" w:rsidR="004066AE" w:rsidRPr="004066AE" w:rsidRDefault="004066AE" w:rsidP="004066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Espaço</w:t>
            </w:r>
          </w:p>
        </w:tc>
        <w:tc>
          <w:tcPr>
            <w:tcW w:w="5689" w:type="dxa"/>
            <w:tcBorders>
              <w:left w:val="single" w:sz="4" w:space="0" w:color="404040" w:themeColor="text1" w:themeTint="BF"/>
            </w:tcBorders>
          </w:tcPr>
          <w:p w14:paraId="48841A56" w14:textId="264C1E73" w:rsidR="004066AE" w:rsidRPr="004066AE" w:rsidRDefault="004066AE" w:rsidP="004066A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 xml:space="preserve">Saltar. Mantém premido para um salto mais alto; liberta cedo para um salto curto </w:t>
            </w:r>
          </w:p>
        </w:tc>
      </w:tr>
      <w:tr w:rsidR="004066AE" w:rsidRPr="004066AE" w14:paraId="0564D11B" w14:textId="1F30E096" w:rsidTr="004066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Borders>
              <w:right w:val="single" w:sz="4" w:space="0" w:color="404040" w:themeColor="text1" w:themeTint="BF"/>
            </w:tcBorders>
          </w:tcPr>
          <w:p w14:paraId="3652110C" w14:textId="21E55836" w:rsidR="004066AE" w:rsidRPr="004066AE" w:rsidRDefault="004066AE" w:rsidP="004066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Shift</w:t>
            </w:r>
          </w:p>
        </w:tc>
        <w:tc>
          <w:tcPr>
            <w:tcW w:w="5689" w:type="dxa"/>
            <w:tcBorders>
              <w:left w:val="single" w:sz="4" w:space="0" w:color="404040" w:themeColor="text1" w:themeTint="BF"/>
            </w:tcBorders>
          </w:tcPr>
          <w:p w14:paraId="31249443" w14:textId="209DD5D5" w:rsidR="004066AE" w:rsidRPr="004066AE" w:rsidRDefault="004066AE" w:rsidP="004066A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 xml:space="preserve">Executar </w:t>
            </w:r>
            <w:proofErr w:type="spellStart"/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dash</w:t>
            </w:r>
            <w:proofErr w:type="spellEnd"/>
            <w:r w:rsidRPr="004066AE">
              <w:rPr>
                <w:rFonts w:ascii="Times New Roman" w:hAnsi="Times New Roman" w:cs="Times New Roman"/>
                <w:sz w:val="24"/>
                <w:szCs w:val="24"/>
              </w:rPr>
              <w:t xml:space="preserve"> (esquiva rápida). Só podes usar uma vez por salto </w:t>
            </w:r>
          </w:p>
        </w:tc>
      </w:tr>
      <w:tr w:rsidR="004066AE" w:rsidRPr="004066AE" w14:paraId="044471FB" w14:textId="6C9377BD" w:rsidTr="004066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Borders>
              <w:right w:val="single" w:sz="4" w:space="0" w:color="404040" w:themeColor="text1" w:themeTint="BF"/>
            </w:tcBorders>
          </w:tcPr>
          <w:p w14:paraId="07B6A0D3" w14:textId="48044A15" w:rsidR="004066AE" w:rsidRPr="004066AE" w:rsidRDefault="004066AE" w:rsidP="004066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Botão esquerdo do mouse</w:t>
            </w:r>
          </w:p>
        </w:tc>
        <w:tc>
          <w:tcPr>
            <w:tcW w:w="5689" w:type="dxa"/>
            <w:tcBorders>
              <w:left w:val="single" w:sz="4" w:space="0" w:color="404040" w:themeColor="text1" w:themeTint="BF"/>
            </w:tcBorders>
          </w:tcPr>
          <w:p w14:paraId="70657270" w14:textId="1F804CCD" w:rsidR="004066AE" w:rsidRPr="004066AE" w:rsidRDefault="004066AE" w:rsidP="004066A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 xml:space="preserve">Atacar com a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espada</w:t>
            </w: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 xml:space="preserve">. Pressiona repetidamente para combos </w:t>
            </w:r>
          </w:p>
        </w:tc>
      </w:tr>
      <w:tr w:rsidR="004066AE" w:rsidRPr="004066AE" w14:paraId="26E6B201" w14:textId="7EC4804E" w:rsidTr="004066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5" w:type="dxa"/>
            <w:tcBorders>
              <w:right w:val="single" w:sz="4" w:space="0" w:color="404040" w:themeColor="text1" w:themeTint="BF"/>
            </w:tcBorders>
          </w:tcPr>
          <w:p w14:paraId="50D56DEB" w14:textId="350C1135" w:rsidR="004066AE" w:rsidRPr="004066AE" w:rsidRDefault="004066AE" w:rsidP="004066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>TAB</w:t>
            </w:r>
          </w:p>
        </w:tc>
        <w:tc>
          <w:tcPr>
            <w:tcW w:w="5689" w:type="dxa"/>
            <w:tcBorders>
              <w:left w:val="single" w:sz="4" w:space="0" w:color="404040" w:themeColor="text1" w:themeTint="BF"/>
            </w:tcBorders>
          </w:tcPr>
          <w:p w14:paraId="537B24C6" w14:textId="180F1FEE" w:rsidR="004066AE" w:rsidRPr="004066AE" w:rsidRDefault="004066AE" w:rsidP="004066A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066AE">
              <w:rPr>
                <w:rFonts w:ascii="Times New Roman" w:hAnsi="Times New Roman" w:cs="Times New Roman"/>
                <w:sz w:val="24"/>
                <w:szCs w:val="24"/>
              </w:rPr>
              <w:t xml:space="preserve">Abrir/fechar o menu de pausa </w:t>
            </w:r>
          </w:p>
        </w:tc>
      </w:tr>
    </w:tbl>
    <w:p w14:paraId="7008BE9B" w14:textId="77777777" w:rsidR="004066AE" w:rsidRDefault="004066AE" w:rsidP="007555B8">
      <w:pPr>
        <w:rPr>
          <w:rFonts w:ascii="Times New Roman" w:hAnsi="Times New Roman" w:cs="Times New Roman"/>
          <w:sz w:val="24"/>
          <w:szCs w:val="24"/>
        </w:rPr>
      </w:pPr>
    </w:p>
    <w:p w14:paraId="7C510A37" w14:textId="6ACA5AC2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Nota: O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dash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e o ataque podem ser usados no ar (durante o salto ou queda).</w:t>
      </w:r>
    </w:p>
    <w:p w14:paraId="4C01DAF0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E3905DF" w14:textId="1D5B7C3C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6CA3304C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1FD19176" w14:textId="77777777" w:rsidR="007555B8" w:rsidRDefault="007555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B80D037" w14:textId="5CBED3D6" w:rsidR="007555B8" w:rsidRPr="004066AE" w:rsidRDefault="007555B8" w:rsidP="007555B8">
      <w:pPr>
        <w:pStyle w:val="Ttulo1"/>
        <w:rPr>
          <w:rFonts w:ascii="Times New Roman" w:hAnsi="Times New Roman" w:cs="Times New Roman"/>
          <w:b/>
          <w:bCs/>
          <w:color w:val="auto"/>
        </w:rPr>
      </w:pPr>
      <w:bookmarkStart w:id="10" w:name="_Toc228219785"/>
      <w:r w:rsidRPr="004066AE">
        <w:rPr>
          <w:rFonts w:ascii="Times New Roman" w:hAnsi="Times New Roman" w:cs="Times New Roman"/>
          <w:b/>
          <w:bCs/>
          <w:color w:val="auto"/>
        </w:rPr>
        <w:lastRenderedPageBreak/>
        <w:t>6. Mecânicas de Jogo</w:t>
      </w:r>
      <w:bookmarkEnd w:id="10"/>
    </w:p>
    <w:p w14:paraId="27C0AA85" w14:textId="77777777" w:rsidR="007555B8" w:rsidRPr="004066AE" w:rsidRDefault="007555B8" w:rsidP="007555B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55A704F" w14:textId="1E1A4ECF" w:rsidR="007555B8" w:rsidRPr="004066AE" w:rsidRDefault="007555B8" w:rsidP="007555B8">
      <w:pPr>
        <w:pStyle w:val="Ttulo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8219786"/>
      <w:r w:rsidRPr="004066AE">
        <w:rPr>
          <w:rFonts w:ascii="Times New Roman" w:hAnsi="Times New Roman" w:cs="Times New Roman"/>
          <w:b/>
          <w:bCs/>
          <w:color w:val="auto"/>
          <w:sz w:val="28"/>
          <w:szCs w:val="28"/>
        </w:rPr>
        <w:t>6.1. Movimento e Salto</w:t>
      </w:r>
      <w:bookmarkEnd w:id="11"/>
    </w:p>
    <w:p w14:paraId="19933ED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0DDDA00" w14:textId="29935812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O movimento do personagem é fluido e responsivo. Utiliza as teclas A/D ou ←/→ para te deslocares horizontalmente.</w:t>
      </w:r>
    </w:p>
    <w:p w14:paraId="3712F30D" w14:textId="7FBA373A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Salto variável: Mantém a tecla Espaço premida para um salto mais alto. Se soltares a tecla a meio, o personagem começa a cair mais cedo. Isto permite-te controlar a altura do salto.</w:t>
      </w:r>
    </w:p>
    <w:p w14:paraId="6D031150" w14:textId="797CEF5C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555B8">
        <w:rPr>
          <w:rFonts w:ascii="Times New Roman" w:hAnsi="Times New Roman" w:cs="Times New Roman"/>
          <w:sz w:val="24"/>
          <w:szCs w:val="24"/>
        </w:rPr>
        <w:t>Coyote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Time: Se saíres de uma plataforma e pressionares Espaço imediatamente a seguir, o jogo ainda te permite saltar durante uma fração de segundo.</w:t>
      </w:r>
    </w:p>
    <w:p w14:paraId="4FDCFA31" w14:textId="112F2DC5" w:rsid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555B8">
        <w:rPr>
          <w:rFonts w:ascii="Times New Roman" w:hAnsi="Times New Roman" w:cs="Times New Roman"/>
          <w:sz w:val="24"/>
          <w:szCs w:val="24"/>
        </w:rPr>
        <w:t>Jump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Buffering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: Se pressionares Espaço</w:t>
      </w:r>
      <w:r w:rsidR="004066AE">
        <w:rPr>
          <w:rFonts w:ascii="Times New Roman" w:hAnsi="Times New Roman" w:cs="Times New Roman"/>
          <w:sz w:val="24"/>
          <w:szCs w:val="24"/>
        </w:rPr>
        <w:t xml:space="preserve"> </w:t>
      </w:r>
      <w:r w:rsidRPr="007555B8">
        <w:rPr>
          <w:rFonts w:ascii="Times New Roman" w:hAnsi="Times New Roman" w:cs="Times New Roman"/>
          <w:sz w:val="24"/>
          <w:szCs w:val="24"/>
        </w:rPr>
        <w:t>ligeiramente antes de aterrar, o salto é executado automaticamente assim que tocares no chão.</w:t>
      </w:r>
    </w:p>
    <w:p w14:paraId="59FBA55F" w14:textId="77777777" w:rsidR="004066AE" w:rsidRPr="007555B8" w:rsidRDefault="004066AE" w:rsidP="007555B8">
      <w:pPr>
        <w:rPr>
          <w:rFonts w:ascii="Times New Roman" w:hAnsi="Times New Roman" w:cs="Times New Roman"/>
          <w:sz w:val="24"/>
          <w:szCs w:val="24"/>
        </w:rPr>
      </w:pPr>
    </w:p>
    <w:p w14:paraId="6B76FA1F" w14:textId="57E6F4E7" w:rsidR="007555B8" w:rsidRPr="004066AE" w:rsidRDefault="007555B8" w:rsidP="004066AE">
      <w:pPr>
        <w:pStyle w:val="Ttulo2"/>
        <w:rPr>
          <w:rFonts w:ascii="Times New Roman" w:hAnsi="Times New Roman" w:cs="Times New Roman"/>
          <w:b/>
          <w:bCs/>
        </w:rPr>
      </w:pPr>
      <w:bookmarkStart w:id="12" w:name="_Toc228219787"/>
      <w:r w:rsidRPr="004066A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6.2. </w:t>
      </w:r>
      <w:proofErr w:type="spellStart"/>
      <w:r w:rsidRPr="004066AE">
        <w:rPr>
          <w:rFonts w:ascii="Times New Roman" w:hAnsi="Times New Roman" w:cs="Times New Roman"/>
          <w:b/>
          <w:bCs/>
          <w:color w:val="auto"/>
          <w:sz w:val="28"/>
          <w:szCs w:val="28"/>
        </w:rPr>
        <w:t>Dash</w:t>
      </w:r>
      <w:proofErr w:type="spellEnd"/>
      <w:r w:rsidRPr="004066A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(Esquiva)</w:t>
      </w:r>
      <w:bookmarkEnd w:id="12"/>
    </w:p>
    <w:p w14:paraId="4E666CAC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7AB83EB" w14:textId="4BF0D38B" w:rsidR="007555B8" w:rsidRPr="007555B8" w:rsidRDefault="007555B8" w:rsidP="00052E0B">
      <w:pPr>
        <w:jc w:val="both"/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O</w:t>
      </w:r>
      <w:r w:rsidR="004066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Dash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é um movimento rápido horizontal que te permite esquivar de inimigos ou atravessar pequenos vãos.</w:t>
      </w:r>
    </w:p>
    <w:p w14:paraId="09F0D59F" w14:textId="22F7F757" w:rsidR="007555B8" w:rsidRPr="007555B8" w:rsidRDefault="007555B8" w:rsidP="00052E0B">
      <w:pPr>
        <w:jc w:val="both"/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Pressiona Shift para executar o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dash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na direção para onde o personagem está virado.</w:t>
      </w:r>
    </w:p>
    <w:p w14:paraId="773FE2FD" w14:textId="3AD85DD3" w:rsidR="007555B8" w:rsidRPr="007555B8" w:rsidRDefault="007555B8" w:rsidP="00052E0B">
      <w:pPr>
        <w:jc w:val="both"/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Durante o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dash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, és invulnerável a dano.</w:t>
      </w:r>
    </w:p>
    <w:p w14:paraId="68F406E2" w14:textId="10DE0FB7" w:rsidR="007555B8" w:rsidRPr="007555B8" w:rsidRDefault="007555B8" w:rsidP="00052E0B">
      <w:pPr>
        <w:jc w:val="both"/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Após o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dash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, um efeito visual de "fantasma" (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ghost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) aparece momentaneamente.</w:t>
      </w:r>
    </w:p>
    <w:p w14:paraId="74B8F96B" w14:textId="6FEB3530" w:rsidR="007555B8" w:rsidRPr="007555B8" w:rsidRDefault="007555B8" w:rsidP="00052E0B">
      <w:pPr>
        <w:jc w:val="both"/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Só podes usar o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dash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uma vez por salto. Assim que tocares no chão, o uso é renovado.</w:t>
      </w:r>
    </w:p>
    <w:p w14:paraId="77457E98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0168FD2" w14:textId="4EF7C309" w:rsidR="007555B8" w:rsidRPr="00052E0B" w:rsidRDefault="007555B8" w:rsidP="007555B8">
      <w:pPr>
        <w:pStyle w:val="Ttulo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228219788"/>
      <w:r w:rsidRPr="00052E0B">
        <w:rPr>
          <w:rFonts w:ascii="Times New Roman" w:hAnsi="Times New Roman" w:cs="Times New Roman"/>
          <w:b/>
          <w:bCs/>
          <w:color w:val="auto"/>
          <w:sz w:val="28"/>
          <w:szCs w:val="28"/>
        </w:rPr>
        <w:t>6.3. Combate</w:t>
      </w:r>
      <w:bookmarkEnd w:id="13"/>
    </w:p>
    <w:p w14:paraId="3C9835D8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36566F0B" w14:textId="23361FD8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O combate é corpo-a-corpo, utilizando a </w:t>
      </w:r>
      <w:r w:rsidR="00052E0B">
        <w:rPr>
          <w:rFonts w:ascii="Times New Roman" w:hAnsi="Times New Roman" w:cs="Times New Roman"/>
          <w:sz w:val="24"/>
          <w:szCs w:val="24"/>
        </w:rPr>
        <w:t>espada</w:t>
      </w:r>
      <w:r w:rsidRPr="007555B8">
        <w:rPr>
          <w:rFonts w:ascii="Times New Roman" w:hAnsi="Times New Roman" w:cs="Times New Roman"/>
          <w:sz w:val="24"/>
          <w:szCs w:val="24"/>
        </w:rPr>
        <w:t xml:space="preserve"> do protagonista.</w:t>
      </w:r>
    </w:p>
    <w:p w14:paraId="2CEECF17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608B73E1" w14:textId="4AFB65A0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Pressiona </w:t>
      </w:r>
      <w:r w:rsidR="00052E0B">
        <w:rPr>
          <w:rFonts w:ascii="Times New Roman" w:hAnsi="Times New Roman" w:cs="Times New Roman"/>
          <w:sz w:val="24"/>
          <w:szCs w:val="24"/>
        </w:rPr>
        <w:t>o Botão esquerdo do mouse</w:t>
      </w:r>
      <w:r w:rsidRPr="007555B8">
        <w:rPr>
          <w:rFonts w:ascii="Times New Roman" w:hAnsi="Times New Roman" w:cs="Times New Roman"/>
          <w:sz w:val="24"/>
          <w:szCs w:val="24"/>
        </w:rPr>
        <w:t xml:space="preserve"> para atacar. </w:t>
      </w:r>
    </w:p>
    <w:p w14:paraId="60E9665D" w14:textId="1E64E17C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- Se pressionares </w:t>
      </w:r>
      <w:r w:rsidR="00052E0B">
        <w:rPr>
          <w:rFonts w:ascii="Times New Roman" w:hAnsi="Times New Roman" w:cs="Times New Roman"/>
          <w:sz w:val="24"/>
          <w:szCs w:val="24"/>
        </w:rPr>
        <w:t xml:space="preserve">o Botão esquerdo </w:t>
      </w:r>
      <w:r w:rsidRPr="007555B8">
        <w:rPr>
          <w:rFonts w:ascii="Times New Roman" w:hAnsi="Times New Roman" w:cs="Times New Roman"/>
          <w:sz w:val="24"/>
          <w:szCs w:val="24"/>
        </w:rPr>
        <w:t>novamente durante a animação de ataque (janela de 0,2 segundos), executas um combo com um segundo golpe.</w:t>
      </w:r>
    </w:p>
    <w:p w14:paraId="7508DFA3" w14:textId="0DDBA949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Os inimigos reagem ao dano com uma animação de atordoamento (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stun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) e são empurrados para trás (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knockback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).</w:t>
      </w:r>
    </w:p>
    <w:p w14:paraId="32D10691" w14:textId="774F1BBB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- Ao derrotar um inimigo, este deixa cair Soul (moeda) que podes recolher passando por cima.</w:t>
      </w:r>
    </w:p>
    <w:p w14:paraId="17F5C537" w14:textId="03A747BD" w:rsidR="007555B8" w:rsidRPr="00052E0B" w:rsidRDefault="007555B8" w:rsidP="007555B8">
      <w:pPr>
        <w:pStyle w:val="Ttulo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28219789"/>
      <w:r w:rsidRPr="00052E0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6.4. Moedas e Recolha de Soul</w:t>
      </w:r>
      <w:bookmarkEnd w:id="14"/>
    </w:p>
    <w:p w14:paraId="4A9B8EF8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7786F7A" w14:textId="2E5C4EC3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O jogo utiliza duas moedas:</w:t>
      </w:r>
    </w:p>
    <w:p w14:paraId="725981BF" w14:textId="03410242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Soul: Obtida ao derrotar inimigos. As moedas Soul caem no chão com um pequeno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quique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e podem ser recolhidas tocando-lhes. Servem para comprar Upgrades na loja.</w:t>
      </w:r>
    </w:p>
    <w:p w14:paraId="6ED361D6" w14:textId="57B49BA4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555B8">
        <w:rPr>
          <w:rFonts w:ascii="Times New Roman" w:hAnsi="Times New Roman" w:cs="Times New Roman"/>
          <w:sz w:val="24"/>
          <w:szCs w:val="24"/>
        </w:rPr>
        <w:t>Gems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: Obtida através de pacotes na Loja. Serve para comprar Cosméticos.</w:t>
      </w:r>
    </w:p>
    <w:p w14:paraId="3E5D4CD9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1C59EF49" w14:textId="2FB5877D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Quando recolhes uma Soul, esta desloca-se em direção ao personagem e desaparece com uma animação. O teu saldo atual é visível na interface da loja</w:t>
      </w:r>
      <w:r w:rsidR="00052E0B">
        <w:rPr>
          <w:rFonts w:ascii="Times New Roman" w:hAnsi="Times New Roman" w:cs="Times New Roman"/>
          <w:sz w:val="24"/>
          <w:szCs w:val="24"/>
        </w:rPr>
        <w:t>.</w:t>
      </w:r>
    </w:p>
    <w:p w14:paraId="413D7DD0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6F107A8A" w14:textId="63C6F5DD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Na Loja, clica num pacote de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Gems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e depois em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Simulate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Payment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. Após 1,5 segundos de processamento simulado, as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Gems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são adicionadas à tua conta.</w:t>
      </w:r>
    </w:p>
    <w:p w14:paraId="6639E22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5A54908" w14:textId="23E4DF89" w:rsidR="007555B8" w:rsidRPr="00052E0B" w:rsidRDefault="007555B8" w:rsidP="007555B8">
      <w:pPr>
        <w:pStyle w:val="Ttulo2"/>
        <w:rPr>
          <w:rFonts w:ascii="Times New Roman" w:hAnsi="Times New Roman" w:cs="Times New Roman"/>
          <w:b/>
          <w:bCs/>
          <w:color w:val="auto"/>
        </w:rPr>
      </w:pPr>
      <w:bookmarkStart w:id="15" w:name="_Toc228219790"/>
      <w:r w:rsidRPr="00052E0B">
        <w:rPr>
          <w:rFonts w:ascii="Times New Roman" w:hAnsi="Times New Roman" w:cs="Times New Roman"/>
          <w:b/>
          <w:bCs/>
          <w:color w:val="auto"/>
        </w:rPr>
        <w:t>6.5. Interação com o Vendedor</w:t>
      </w:r>
      <w:bookmarkEnd w:id="15"/>
    </w:p>
    <w:p w14:paraId="40EF9C76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3522B91" w14:textId="567A98F4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Em algumas áreas do jogo, encontras um vendedor (NPC). Para interagir com ele:</w:t>
      </w:r>
    </w:p>
    <w:p w14:paraId="425E2534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30C61954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1. Aproxima-te do vendedor. Uma mensagem "Pressiona E" aparece no ecrã.</w:t>
      </w:r>
    </w:p>
    <w:p w14:paraId="3AC67266" w14:textId="15FC41AF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2. Pressiona E para abrir a Loja.</w:t>
      </w:r>
    </w:p>
    <w:p w14:paraId="6A1F867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3. Navega pelas abas (Upgrades, Cosméticos,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Gems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Shop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) e compra os itens que desejares.</w:t>
      </w:r>
    </w:p>
    <w:p w14:paraId="5675C9FC" w14:textId="0FACA9A3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4. Clica em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Close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ou pressiona ESC para fechar a Loja e continuar o jogo.</w:t>
      </w:r>
    </w:p>
    <w:p w14:paraId="7FD2AB13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DEF211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0F592DA" w14:textId="77777777" w:rsidR="007555B8" w:rsidRDefault="007555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9D5F036" w14:textId="4C075931" w:rsidR="007555B8" w:rsidRPr="00052E0B" w:rsidRDefault="007555B8" w:rsidP="007555B8">
      <w:pPr>
        <w:pStyle w:val="Ttulo1"/>
        <w:rPr>
          <w:rFonts w:ascii="Times New Roman" w:hAnsi="Times New Roman" w:cs="Times New Roman"/>
          <w:b/>
          <w:bCs/>
        </w:rPr>
      </w:pPr>
      <w:bookmarkStart w:id="16" w:name="_Toc228219791"/>
      <w:r w:rsidRPr="00052E0B">
        <w:rPr>
          <w:rFonts w:ascii="Times New Roman" w:hAnsi="Times New Roman" w:cs="Times New Roman"/>
          <w:b/>
          <w:bCs/>
          <w:color w:val="auto"/>
        </w:rPr>
        <w:lastRenderedPageBreak/>
        <w:t xml:space="preserve">7. Sistema de </w:t>
      </w:r>
      <w:proofErr w:type="spellStart"/>
      <w:r w:rsidRPr="00052E0B">
        <w:rPr>
          <w:rFonts w:ascii="Times New Roman" w:hAnsi="Times New Roman" w:cs="Times New Roman"/>
          <w:b/>
          <w:bCs/>
          <w:color w:val="auto"/>
        </w:rPr>
        <w:t>Saves</w:t>
      </w:r>
      <w:bookmarkEnd w:id="16"/>
      <w:proofErr w:type="spellEnd"/>
    </w:p>
    <w:p w14:paraId="5F6D1491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6BAED6B" w14:textId="34185D1B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O progresso no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SoulBound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é guardado de </w:t>
      </w:r>
      <w:r w:rsidR="00052E0B">
        <w:rPr>
          <w:rFonts w:ascii="Times New Roman" w:hAnsi="Times New Roman" w:cs="Times New Roman"/>
          <w:sz w:val="24"/>
          <w:szCs w:val="24"/>
        </w:rPr>
        <w:t>duas</w:t>
      </w:r>
      <w:r w:rsidRPr="007555B8">
        <w:rPr>
          <w:rFonts w:ascii="Times New Roman" w:hAnsi="Times New Roman" w:cs="Times New Roman"/>
          <w:sz w:val="24"/>
          <w:szCs w:val="24"/>
        </w:rPr>
        <w:t xml:space="preserve"> formas:</w:t>
      </w:r>
    </w:p>
    <w:p w14:paraId="7C330D8A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4D9B6815" w14:textId="40DC57BC" w:rsidR="007555B8" w:rsidRPr="00052E0B" w:rsidRDefault="007555B8" w:rsidP="007555B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52E0B"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052E0B">
        <w:rPr>
          <w:rStyle w:val="Ttulo2Carter"/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.1. </w:t>
      </w:r>
      <w:proofErr w:type="spellStart"/>
      <w:r w:rsidRPr="00052E0B">
        <w:rPr>
          <w:rStyle w:val="Ttulo2Carter"/>
          <w:rFonts w:ascii="Times New Roman" w:hAnsi="Times New Roman" w:cs="Times New Roman"/>
          <w:b/>
          <w:bCs/>
          <w:color w:val="auto"/>
          <w:sz w:val="28"/>
          <w:szCs w:val="28"/>
        </w:rPr>
        <w:t>Autosave</w:t>
      </w:r>
      <w:proofErr w:type="spellEnd"/>
      <w:r w:rsidRPr="00052E0B">
        <w:rPr>
          <w:rStyle w:val="Ttulo2Carter"/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(Automático)</w:t>
      </w:r>
    </w:p>
    <w:p w14:paraId="5DF4DEB2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O jogo grava automaticamente o teu progresso nas seguintes situações:</w:t>
      </w:r>
    </w:p>
    <w:p w14:paraId="1610302D" w14:textId="34F4A04C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Mudança de área: Sempre que atravessas um portal e entras num novo nível.</w:t>
      </w:r>
    </w:p>
    <w:p w14:paraId="0614FC34" w14:textId="7D08C9D2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Intervalo de tempo: A cada 3 minutos (valor configurável nas Definições).</w:t>
      </w:r>
    </w:p>
    <w:p w14:paraId="43313C0E" w14:textId="412E43FC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Checkpoint: Quando alcanças determinados pontos-chave do jogo.</w:t>
      </w:r>
    </w:p>
    <w:p w14:paraId="52D9C42B" w14:textId="51AD4A9A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Quando um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autosave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ocorre, o indicador "A guardar..." aparece brevemente no canto do ecrã.</w:t>
      </w:r>
    </w:p>
    <w:p w14:paraId="3C056D04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37340DF1" w14:textId="13D4DB29" w:rsidR="007555B8" w:rsidRPr="00052E0B" w:rsidRDefault="007555B8" w:rsidP="007555B8">
      <w:pPr>
        <w:pStyle w:val="Ttulo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28219792"/>
      <w:r w:rsidRPr="00052E0B">
        <w:rPr>
          <w:rFonts w:ascii="Times New Roman" w:hAnsi="Times New Roman" w:cs="Times New Roman"/>
          <w:b/>
          <w:bCs/>
          <w:color w:val="auto"/>
          <w:sz w:val="28"/>
          <w:szCs w:val="28"/>
        </w:rPr>
        <w:t>7.</w:t>
      </w:r>
      <w:r w:rsidR="00052E0B" w:rsidRPr="00052E0B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052E0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. </w:t>
      </w:r>
      <w:proofErr w:type="spellStart"/>
      <w:r w:rsidRPr="00052E0B">
        <w:rPr>
          <w:rFonts w:ascii="Times New Roman" w:hAnsi="Times New Roman" w:cs="Times New Roman"/>
          <w:b/>
          <w:bCs/>
          <w:color w:val="auto"/>
          <w:sz w:val="28"/>
          <w:szCs w:val="28"/>
        </w:rPr>
        <w:t>Slots</w:t>
      </w:r>
      <w:proofErr w:type="spellEnd"/>
      <w:r w:rsidRPr="00052E0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de Gravação</w:t>
      </w:r>
      <w:bookmarkEnd w:id="17"/>
    </w:p>
    <w:p w14:paraId="37C7AC5B" w14:textId="31F78010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Existem 3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slots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de gravação independentes. Para alternar entre eles, pressiona as teclas 1, 2 ou 3 durante o jogo. O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slot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selecionado é usado tanto para gravar como para carregar</w:t>
      </w:r>
      <w:r w:rsidR="00052E0B">
        <w:rPr>
          <w:rFonts w:ascii="Times New Roman" w:hAnsi="Times New Roman" w:cs="Times New Roman"/>
          <w:sz w:val="24"/>
          <w:szCs w:val="24"/>
        </w:rPr>
        <w:t>.</w:t>
      </w:r>
    </w:p>
    <w:p w14:paraId="14A4C60C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2FEBED78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3BE89760" w14:textId="77777777" w:rsidR="007555B8" w:rsidRDefault="007555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901EE36" w14:textId="753CE34A" w:rsidR="007555B8" w:rsidRPr="00052E0B" w:rsidRDefault="007555B8" w:rsidP="007555B8">
      <w:pPr>
        <w:pStyle w:val="Ttulo1"/>
        <w:rPr>
          <w:rFonts w:ascii="Times New Roman" w:hAnsi="Times New Roman" w:cs="Times New Roman"/>
          <w:b/>
          <w:bCs/>
          <w:color w:val="auto"/>
        </w:rPr>
      </w:pPr>
      <w:bookmarkStart w:id="18" w:name="_Toc228219793"/>
      <w:r w:rsidRPr="00052E0B">
        <w:rPr>
          <w:rFonts w:ascii="Times New Roman" w:hAnsi="Times New Roman" w:cs="Times New Roman"/>
          <w:b/>
          <w:bCs/>
          <w:color w:val="auto"/>
        </w:rPr>
        <w:lastRenderedPageBreak/>
        <w:t>8. Resolução de Problemas</w:t>
      </w:r>
      <w:bookmarkEnd w:id="18"/>
    </w:p>
    <w:p w14:paraId="2A1C4A63" w14:textId="77777777" w:rsidR="007555B8" w:rsidRPr="00052E0B" w:rsidRDefault="007555B8" w:rsidP="007555B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15AB29" w14:textId="13A46A35" w:rsidR="007555B8" w:rsidRPr="00052E0B" w:rsidRDefault="007555B8" w:rsidP="007555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2E0B">
        <w:rPr>
          <w:rFonts w:ascii="Times New Roman" w:hAnsi="Times New Roman" w:cs="Times New Roman"/>
          <w:b/>
          <w:bCs/>
          <w:sz w:val="24"/>
          <w:szCs w:val="24"/>
        </w:rPr>
        <w:t>O jogo está lento (baixa taxa de fotogramas)</w:t>
      </w:r>
    </w:p>
    <w:p w14:paraId="1B541A37" w14:textId="1A03F153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Fecha outras aplicações que estejam a consumir recursos do computador.</w:t>
      </w:r>
    </w:p>
    <w:p w14:paraId="047E6D0D" w14:textId="57FE8E4D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Nas Definições do jogo, reduz a qualidade gráfica (se esta opção estiver disponível em versões futuras).</w:t>
      </w:r>
    </w:p>
    <w:p w14:paraId="012A40A0" w14:textId="5D9B8389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Certifica-te de que os drivers da tua placa gráfica estão atualizados.</w:t>
      </w:r>
    </w:p>
    <w:p w14:paraId="4CFDF6BE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17134EEA" w14:textId="5D2FFB55" w:rsidR="007555B8" w:rsidRPr="00052E0B" w:rsidRDefault="007555B8" w:rsidP="007555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2E0B">
        <w:rPr>
          <w:rFonts w:ascii="Times New Roman" w:hAnsi="Times New Roman" w:cs="Times New Roman"/>
          <w:b/>
          <w:bCs/>
          <w:sz w:val="24"/>
          <w:szCs w:val="24"/>
        </w:rPr>
        <w:t>O ecrã bloqueou e pede a minha palavra-passe</w:t>
      </w:r>
    </w:p>
    <w:p w14:paraId="5AC7348F" w14:textId="24230E23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Isto é o bloqueio por inatividade, uma funcionalidade de segurança.</w:t>
      </w:r>
    </w:p>
    <w:p w14:paraId="27382BB7" w14:textId="4E5D8DD9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Insere a tua palavra-passe de login e clica em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Unlock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.</w:t>
      </w:r>
    </w:p>
    <w:p w14:paraId="30F1D62F" w14:textId="233979AB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Se não te lembrares da palavra-passe, terás de fechar o jogo e recuperá-la através do ecrã de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Forgot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Password no menu de login.</w:t>
      </w:r>
    </w:p>
    <w:p w14:paraId="48B2A696" w14:textId="4C886BB6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Podes ajustar o tempo de inatividade ou desativar esta funcionalidade nas Definições.</w:t>
      </w:r>
    </w:p>
    <w:p w14:paraId="08AD9659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316A941B" w14:textId="258B4168" w:rsidR="007555B8" w:rsidRPr="00052E0B" w:rsidRDefault="007555B8" w:rsidP="007555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2E0B">
        <w:rPr>
          <w:rFonts w:ascii="Times New Roman" w:hAnsi="Times New Roman" w:cs="Times New Roman"/>
          <w:b/>
          <w:bCs/>
          <w:sz w:val="24"/>
          <w:szCs w:val="24"/>
        </w:rPr>
        <w:t>Não consigo passar de uma plataforma (parece que há uma parede invisível)</w:t>
      </w:r>
    </w:p>
    <w:p w14:paraId="60C0AED1" w14:textId="31E3F77F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Podes estar a tentar atravessar uma plataforma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one-way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semi-sólida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>).</w:t>
      </w:r>
    </w:p>
    <w:p w14:paraId="5AFF6E0D" w14:textId="291C4478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Para descer deste tipo de plataformas, mantém a tecla S (ou seta para baixo) premida e pressiona Espaço. O personagem cairá através da plataforma.</w:t>
      </w:r>
    </w:p>
    <w:p w14:paraId="142DD8A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02FAA5B0" w14:textId="14FA83D2" w:rsidR="007555B8" w:rsidRPr="00052E0B" w:rsidRDefault="007555B8" w:rsidP="007555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2E0B">
        <w:rPr>
          <w:rFonts w:ascii="Times New Roman" w:hAnsi="Times New Roman" w:cs="Times New Roman"/>
          <w:b/>
          <w:bCs/>
          <w:sz w:val="24"/>
          <w:szCs w:val="24"/>
        </w:rPr>
        <w:t>O meu progresso foi perdido</w:t>
      </w:r>
    </w:p>
    <w:p w14:paraId="64B2F43A" w14:textId="212F4B88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Verifica se tens o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autosave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ativado nas Definições.</w:t>
      </w:r>
    </w:p>
    <w:p w14:paraId="625204B8" w14:textId="6949531B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 xml:space="preserve">Se o problema persistir, os ficheiros de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save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podem estar corrompidos. Nesse caso, tenta iniciar um novo jogo num </w:t>
      </w:r>
      <w:proofErr w:type="spellStart"/>
      <w:r w:rsidRPr="007555B8">
        <w:rPr>
          <w:rFonts w:ascii="Times New Roman" w:hAnsi="Times New Roman" w:cs="Times New Roman"/>
          <w:sz w:val="24"/>
          <w:szCs w:val="24"/>
        </w:rPr>
        <w:t>slot</w:t>
      </w:r>
      <w:proofErr w:type="spellEnd"/>
      <w:r w:rsidRPr="007555B8">
        <w:rPr>
          <w:rFonts w:ascii="Times New Roman" w:hAnsi="Times New Roman" w:cs="Times New Roman"/>
          <w:sz w:val="24"/>
          <w:szCs w:val="24"/>
        </w:rPr>
        <w:t xml:space="preserve"> diferente.</w:t>
      </w:r>
    </w:p>
    <w:p w14:paraId="7F8BEE2B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569C9DBF" w14:textId="662EA1C5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O jogo fecha inesperadamente</w:t>
      </w:r>
    </w:p>
    <w:p w14:paraId="515C7B42" w14:textId="0F0ADA4B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Verifica se o teu computador cumpre os requisitos mínimos (secção 1).</w:t>
      </w:r>
    </w:p>
    <w:p w14:paraId="63F168C5" w14:textId="7BDD4340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  <w:r w:rsidRPr="007555B8">
        <w:rPr>
          <w:rFonts w:ascii="Times New Roman" w:hAnsi="Times New Roman" w:cs="Times New Roman"/>
          <w:sz w:val="24"/>
          <w:szCs w:val="24"/>
        </w:rPr>
        <w:t>Tenta executar o jogo como administrador (clica com o botão direito no executável &gt; "Executar como administrador").</w:t>
      </w:r>
    </w:p>
    <w:p w14:paraId="0DCDF3E1" w14:textId="77777777" w:rsidR="007555B8" w:rsidRPr="007555B8" w:rsidRDefault="007555B8" w:rsidP="007555B8">
      <w:pPr>
        <w:rPr>
          <w:rFonts w:ascii="Times New Roman" w:hAnsi="Times New Roman" w:cs="Times New Roman"/>
          <w:sz w:val="24"/>
          <w:szCs w:val="24"/>
        </w:rPr>
      </w:pPr>
    </w:p>
    <w:p w14:paraId="744C59B0" w14:textId="650423B3" w:rsidR="00B95B79" w:rsidRPr="007555B8" w:rsidRDefault="00B95B79" w:rsidP="007555B8">
      <w:pPr>
        <w:rPr>
          <w:rFonts w:ascii="Times New Roman" w:hAnsi="Times New Roman" w:cs="Times New Roman"/>
          <w:sz w:val="24"/>
          <w:szCs w:val="24"/>
        </w:rPr>
      </w:pPr>
    </w:p>
    <w:sectPr w:rsidR="00B95B79" w:rsidRPr="007555B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5B8"/>
    <w:rsid w:val="00052E0B"/>
    <w:rsid w:val="0007637A"/>
    <w:rsid w:val="00091581"/>
    <w:rsid w:val="00207C92"/>
    <w:rsid w:val="00324786"/>
    <w:rsid w:val="003C6B25"/>
    <w:rsid w:val="004066AE"/>
    <w:rsid w:val="00417D14"/>
    <w:rsid w:val="00476823"/>
    <w:rsid w:val="005B0016"/>
    <w:rsid w:val="00602A61"/>
    <w:rsid w:val="007555B8"/>
    <w:rsid w:val="0080466D"/>
    <w:rsid w:val="008311BD"/>
    <w:rsid w:val="008B2064"/>
    <w:rsid w:val="008D4D31"/>
    <w:rsid w:val="009E4C1D"/>
    <w:rsid w:val="00B365AF"/>
    <w:rsid w:val="00B95B79"/>
    <w:rsid w:val="00BB59E7"/>
    <w:rsid w:val="00BC3913"/>
    <w:rsid w:val="00EC6524"/>
    <w:rsid w:val="00F80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3EAF4E"/>
  <w15:chartTrackingRefBased/>
  <w15:docId w15:val="{59D06732-7112-4C1A-9CEB-A994C07B6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7555B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555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555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555B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elacomGrelha">
    <w:name w:val="Table Grid"/>
    <w:basedOn w:val="Tabelanormal"/>
    <w:uiPriority w:val="39"/>
    <w:rsid w:val="004066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4066A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Cabealhodondice">
    <w:name w:val="TOC Heading"/>
    <w:basedOn w:val="Ttulo1"/>
    <w:next w:val="Normal"/>
    <w:uiPriority w:val="39"/>
    <w:unhideWhenUsed/>
    <w:qFormat/>
    <w:rsid w:val="00052E0B"/>
    <w:pPr>
      <w:outlineLvl w:val="9"/>
    </w:pPr>
    <w:rPr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052E0B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052E0B"/>
    <w:pPr>
      <w:spacing w:after="100"/>
      <w:ind w:left="220"/>
    </w:pPr>
  </w:style>
  <w:style w:type="character" w:styleId="Hiperligao">
    <w:name w:val="Hyperlink"/>
    <w:basedOn w:val="Tipodeletrapredefinidodopargrafo"/>
    <w:uiPriority w:val="99"/>
    <w:unhideWhenUsed/>
    <w:rsid w:val="00052E0B"/>
    <w:rPr>
      <w:color w:val="0563C1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EC652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28B59A-93E9-49E7-B11B-73BD374BE9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14</Pages>
  <Words>2002</Words>
  <Characters>10817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Reis</dc:creator>
  <cp:keywords/>
  <dc:description/>
  <cp:lastModifiedBy>Marcel Reis</cp:lastModifiedBy>
  <cp:revision>15</cp:revision>
  <dcterms:created xsi:type="dcterms:W3CDTF">2026-04-27T20:31:00Z</dcterms:created>
  <dcterms:modified xsi:type="dcterms:W3CDTF">2026-05-06T19:45:00Z</dcterms:modified>
</cp:coreProperties>
</file>