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Ansible, Chef, Docker, NodeJS, Vagrant, Jenkins               4 years</w:t>
      </w:r>
    </w:p>
    <w:p>
      <w:pPr>
        <w:pStyle w:val="para31"/>
      </w:pPr>
      <w: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 xml:space="preserve"> Jira, Confluence, Crucible</w:t>
        <w:tab/>
        <w:tab/>
        <w:tab/>
        <w:tab/>
        <w:tab/>
        <w:t xml:space="preserve">     3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 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beekeeping, US Tax code (former H&amp;R Block seasonal associate) and cooking </w:t>
        <w:br w:type="textWrapping"/>
        <w:t xml:space="preserve">  phenomenal food.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60130840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74</cp:revision>
  <dcterms:created xsi:type="dcterms:W3CDTF">2018-02-09T13:39:00Z</dcterms:created>
  <dcterms:modified xsi:type="dcterms:W3CDTF">2020-09-28T15:53:24Z</dcterms:modified>
</cp:coreProperties>
</file>