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9883" w14:textId="77777777" w:rsidR="005C3198" w:rsidRDefault="005C3198" w:rsidP="005C3198">
      <w:pPr>
        <w:pStyle w:val="Kop1"/>
      </w:pPr>
      <w:r>
        <w:t>Integration Test Document</w:t>
      </w:r>
    </w:p>
    <w:p w14:paraId="43F71672" w14:textId="77777777" w:rsidR="005C3198" w:rsidRDefault="005C3198">
      <w:r>
        <w:t>This document is used for integration testing.</w:t>
      </w:r>
    </w:p>
    <w:p w14:paraId="15C349EA" w14:textId="77777777" w:rsidR="005C3198" w:rsidRDefault="005C3198">
      <w:r>
        <w:t>Produced by Microsoft Word for Rag.NET Phase 6.2.</w:t>
      </w:r>
    </w:p>
    <w:p w14:paraId="4A9DE9CC" w14:textId="7924D9C5" w:rsidR="00471219" w:rsidRDefault="00471219"/>
    <w:sectPr w:rsidR="004712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98"/>
    <w:rsid w:val="00471219"/>
    <w:rsid w:val="005C3198"/>
    <w:rsid w:val="006E68BE"/>
    <w:rsid w:val="00B5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6DA93"/>
  <w15:chartTrackingRefBased/>
  <w15:docId w15:val="{768C32DC-3726-42E9-8D91-D365D42D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3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3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3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C3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3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319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319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319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319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319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31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319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319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319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3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319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3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3</Lines>
  <Paragraphs>3</Paragraphs>
  <ScaleCrop>false</ScaleCrop>
  <Manager>Rag.NET integration fixtures</Manager>
  <Company>Rag.NET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Rag.NET integration fixtures</dc:creator>
  <cp:keywords/>
  <dc:description/>
  <cp:lastModifiedBy>Rag.NET integration fixtures</cp:lastModifiedBy>
  <cp:revision>1</cp:revision>
  <dcterms:created xsi:type="dcterms:W3CDTF">2026-08-16T11:12:00Z</dcterms:created>
  <dcterms:modified xsi:type="dcterms:W3CDTF">2026-08-16T11:12:00Z</dcterms:modified>
</cp:coreProperties>
</file>