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Overall pairwise comparisons between treatments of the 16S community for the Insect Herbivores experiment 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combination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SumsOfSqs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F.Model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P.value.corrected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JA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&lt;-&gt; SA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2024-08-02T17:00:48Z</dcterms:modified>
  <cp:category/>
</cp:coreProperties>
</file>