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PERMANOVA for Plant Glucosinolates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 pathway induced (PPI)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E*PPI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999 number of permutations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2024-01-15T08:12:42Z</dcterms:modified>
  <cp:category/>
</cp:coreProperties>
</file>