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4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Generalized Linear Model for Caterpillar Weight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Chisq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Pr(&gt;Chisq)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Soil inocula (S)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 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S*E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Gamma distribution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2024-01-16T10:40:55Z</dcterms:modified>
  <cp:category/>
</cp:coreProperties>
</file>