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F5A" w:rsidRPr="00FF5F5A" w:rsidRDefault="00FF5F5A" w:rsidP="00FF5F5A">
      <w:r>
        <w:t>Marcelina Bałamut, IO Gr1.</w:t>
      </w:r>
    </w:p>
    <w:p w:rsidR="00FF5F5A" w:rsidRDefault="00FF5F5A" w:rsidP="00FF5F5A">
      <w:pPr>
        <w:jc w:val="center"/>
        <w:rPr>
          <w:b/>
          <w:sz w:val="32"/>
          <w:szCs w:val="32"/>
        </w:rPr>
      </w:pPr>
    </w:p>
    <w:p w:rsidR="00FF5F5A" w:rsidRDefault="00FF5F5A" w:rsidP="00FF5F5A">
      <w:pPr>
        <w:jc w:val="center"/>
        <w:rPr>
          <w:b/>
          <w:sz w:val="32"/>
          <w:szCs w:val="32"/>
        </w:rPr>
      </w:pPr>
      <w:r w:rsidRPr="00FF5F5A">
        <w:rPr>
          <w:b/>
          <w:sz w:val="32"/>
          <w:szCs w:val="32"/>
        </w:rPr>
        <w:t xml:space="preserve">Sprawozdanie z zajęć  4-5 z przedmiotu </w:t>
      </w:r>
    </w:p>
    <w:p w:rsidR="000E65BF" w:rsidRDefault="00FF5F5A" w:rsidP="00FF5F5A">
      <w:pPr>
        <w:jc w:val="center"/>
        <w:rPr>
          <w:b/>
          <w:sz w:val="32"/>
          <w:szCs w:val="32"/>
        </w:rPr>
      </w:pPr>
      <w:r w:rsidRPr="00FF5F5A">
        <w:rPr>
          <w:b/>
          <w:sz w:val="32"/>
          <w:szCs w:val="32"/>
        </w:rPr>
        <w:t>Rozproszona Sztuczna Inteligencja.</w:t>
      </w:r>
    </w:p>
    <w:p w:rsidR="00FF5F5A" w:rsidRDefault="00FF5F5A" w:rsidP="00FF5F5A">
      <w:pPr>
        <w:rPr>
          <w:sz w:val="24"/>
          <w:szCs w:val="24"/>
        </w:rPr>
      </w:pPr>
    </w:p>
    <w:p w:rsidR="00FF5F5A" w:rsidRDefault="00FF5F5A" w:rsidP="00FF5F5A">
      <w:pPr>
        <w:rPr>
          <w:sz w:val="24"/>
          <w:szCs w:val="24"/>
        </w:rPr>
      </w:pPr>
      <w:r>
        <w:rPr>
          <w:sz w:val="24"/>
          <w:szCs w:val="24"/>
        </w:rPr>
        <w:t xml:space="preserve">Tematem który wybrałam do wymaganych zadań było stworzenie Biblioteki. Aby zrealizować polecenia z ćwiczeń 4 utworzyłam dwa pakiety: Personel i Obsługa, które pomogły </w:t>
      </w:r>
      <w:r w:rsidR="00694FD6">
        <w:rPr>
          <w:sz w:val="24"/>
          <w:szCs w:val="24"/>
        </w:rPr>
        <w:t>mi usystematyzować mój projekt i klasy w nim zawarte. Aby móc korzystać w klasie z klas zawartych w pakietach należało zaimportować tę klasę lub podczas korzystania z obiektu poprzedzić go nazwą pakietu.</w:t>
      </w:r>
    </w:p>
    <w:p w:rsidR="007B2B96" w:rsidRDefault="007B2B96" w:rsidP="00FF5F5A">
      <w:pPr>
        <w:rPr>
          <w:sz w:val="24"/>
          <w:szCs w:val="24"/>
        </w:rPr>
      </w:pPr>
    </w:p>
    <w:p w:rsidR="00694FD6" w:rsidRDefault="00694FD6" w:rsidP="00694FD6">
      <w:pPr>
        <w:ind w:left="-851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6962674" cy="262140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22" t="12941" r="15703" b="3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674" cy="262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6" w:rsidRPr="00FF5F5A" w:rsidRDefault="00694FD6" w:rsidP="00FF5F5A">
      <w:pPr>
        <w:rPr>
          <w:sz w:val="24"/>
          <w:szCs w:val="24"/>
        </w:rPr>
      </w:pPr>
    </w:p>
    <w:p w:rsidR="00FF5F5A" w:rsidRDefault="00694FD6">
      <w:r>
        <w:t xml:space="preserve">W moim projekcie wykorzystałam tez różne rodzaje wyjątków. Poniżej przykład </w:t>
      </w:r>
      <w:r w:rsidR="00FE523D">
        <w:t xml:space="preserve">bloku składającego się z </w:t>
      </w:r>
      <w:proofErr w:type="spellStart"/>
      <w:r w:rsidR="00FE523D">
        <w:t>try</w:t>
      </w:r>
      <w:proofErr w:type="spellEnd"/>
      <w:r w:rsidR="00FE523D">
        <w:t>..</w:t>
      </w:r>
      <w:proofErr w:type="spellStart"/>
      <w:r w:rsidR="00FE523D">
        <w:t>catch</w:t>
      </w:r>
      <w:proofErr w:type="spellEnd"/>
      <w:r w:rsidR="00FE523D">
        <w:t>..</w:t>
      </w:r>
      <w:proofErr w:type="spellStart"/>
      <w:r w:rsidR="00FE523D">
        <w:t>finaly</w:t>
      </w:r>
      <w:proofErr w:type="spellEnd"/>
      <w:r w:rsidR="00FE523D">
        <w:t>. Oznacza to że jeśli nie uda się wy</w:t>
      </w:r>
      <w:r w:rsidR="00035E1F">
        <w:t>konać instrukcji zawarte</w:t>
      </w:r>
      <w:r w:rsidR="00FE523D">
        <w:t xml:space="preserve"> w </w:t>
      </w:r>
      <w:proofErr w:type="spellStart"/>
      <w:r w:rsidR="00FE523D">
        <w:t>try</w:t>
      </w:r>
      <w:proofErr w:type="spellEnd"/>
      <w:r w:rsidR="00FE523D">
        <w:t xml:space="preserve"> wykonywanie programu przeniesie się do bloku Catach. Natomiast instrukcje zawarte w </w:t>
      </w:r>
      <w:proofErr w:type="spellStart"/>
      <w:r w:rsidR="00FE523D">
        <w:t>fina</w:t>
      </w:r>
      <w:r w:rsidR="00035E1F">
        <w:t>l</w:t>
      </w:r>
      <w:r w:rsidR="00FE523D">
        <w:t>ly</w:t>
      </w:r>
      <w:proofErr w:type="spellEnd"/>
      <w:r w:rsidR="00FE523D">
        <w:t xml:space="preserve"> wykonają się niezależnie </w:t>
      </w:r>
      <w:r w:rsidR="00035E1F">
        <w:t xml:space="preserve">od </w:t>
      </w:r>
      <w:r w:rsidR="00FE523D">
        <w:t xml:space="preserve">wyniku poprzednich bloków. </w:t>
      </w:r>
    </w:p>
    <w:p w:rsidR="00FE523D" w:rsidRDefault="00FE523D" w:rsidP="001E3C79">
      <w:r>
        <w:rPr>
          <w:noProof/>
          <w:lang w:eastAsia="pl-PL"/>
        </w:rPr>
        <w:lastRenderedPageBreak/>
        <w:drawing>
          <wp:inline distT="0" distB="0" distL="0" distR="0">
            <wp:extent cx="6048375" cy="3609975"/>
            <wp:effectExtent l="1905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760" t="17647" r="19957" b="2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157" cy="361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C79" w:rsidRDefault="001E3C79" w:rsidP="001E3C79">
      <w:r>
        <w:t>Wynik chęci zwrócenia książki, która znajduje się w bibliotece:</w:t>
      </w:r>
    </w:p>
    <w:p w:rsidR="001E3C79" w:rsidRDefault="001E3C79" w:rsidP="001E3C79">
      <w:r>
        <w:rPr>
          <w:noProof/>
          <w:lang w:eastAsia="pl-PL"/>
        </w:rPr>
        <w:drawing>
          <wp:inline distT="0" distB="0" distL="0" distR="0">
            <wp:extent cx="5257800" cy="1995854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57" t="32941" r="61940" b="3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63" cy="199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3D" w:rsidRDefault="00FE523D">
      <w:r>
        <w:t xml:space="preserve">Skorzystałam również z instrukcji  </w:t>
      </w:r>
      <w:proofErr w:type="spellStart"/>
      <w:r>
        <w:t>throw</w:t>
      </w:r>
      <w:proofErr w:type="spellEnd"/>
      <w:r>
        <w:t xml:space="preserve"> i </w:t>
      </w:r>
      <w:proofErr w:type="spellStart"/>
      <w:r>
        <w:t>throws</w:t>
      </w:r>
      <w:proofErr w:type="spellEnd"/>
      <w:r>
        <w:t xml:space="preserve">. Aby móc rzucić wyjątek  przez </w:t>
      </w:r>
      <w:proofErr w:type="spellStart"/>
      <w:r>
        <w:t>throw</w:t>
      </w:r>
      <w:proofErr w:type="spellEnd"/>
      <w:r>
        <w:t xml:space="preserve"> w miejscu gdzie spodziewamy się błędu działania instrukcji należy zaznaczyć, ze dana funkcja może rzucać wyjątki w tym celu obok nazwy funkcji pisze się </w:t>
      </w:r>
      <w:proofErr w:type="spellStart"/>
      <w:r>
        <w:t>throws</w:t>
      </w:r>
      <w:proofErr w:type="spellEnd"/>
      <w:r>
        <w:t xml:space="preserve">, jak na poniższym </w:t>
      </w:r>
      <w:proofErr w:type="spellStart"/>
      <w:r>
        <w:t>screenie</w:t>
      </w:r>
      <w:proofErr w:type="spellEnd"/>
      <w:r>
        <w:t>.</w:t>
      </w:r>
    </w:p>
    <w:p w:rsidR="00FE523D" w:rsidRDefault="00FE523D"/>
    <w:p w:rsidR="00FE523D" w:rsidRDefault="00FE523D" w:rsidP="001E3C79">
      <w:pPr>
        <w:ind w:left="-426"/>
      </w:pPr>
      <w:r>
        <w:rPr>
          <w:noProof/>
          <w:lang w:eastAsia="pl-PL"/>
        </w:rPr>
        <w:drawing>
          <wp:inline distT="0" distB="0" distL="0" distR="0">
            <wp:extent cx="6134100" cy="1476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000" t="40589" r="29378" b="3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E1F" w:rsidRDefault="00035E1F" w:rsidP="001E3C79">
      <w:pPr>
        <w:ind w:left="-426"/>
      </w:pPr>
    </w:p>
    <w:p w:rsidR="001E3C79" w:rsidRDefault="001E3C79" w:rsidP="001E3C79">
      <w:pPr>
        <w:ind w:left="-142"/>
      </w:pPr>
      <w:r>
        <w:lastRenderedPageBreak/>
        <w:t xml:space="preserve">Język umożliwia również tworzenie własnych wyjątków. W tym celu należy stworzyć nowa klasę dziedziczącą po </w:t>
      </w:r>
      <w:proofErr w:type="spellStart"/>
      <w:r>
        <w:t>Exception</w:t>
      </w:r>
      <w:proofErr w:type="spellEnd"/>
      <w:r>
        <w:t xml:space="preserve">  w której znajdzie się obsługa wyjątku, co jest przedstawione poniżej:</w:t>
      </w:r>
    </w:p>
    <w:p w:rsidR="001E3C79" w:rsidRDefault="001E3C79" w:rsidP="001E3C79">
      <w:pPr>
        <w:ind w:left="-567"/>
      </w:pPr>
      <w:r>
        <w:rPr>
          <w:noProof/>
          <w:lang w:eastAsia="pl-PL"/>
        </w:rPr>
        <w:drawing>
          <wp:inline distT="0" distB="0" distL="0" distR="0">
            <wp:extent cx="6238053" cy="185737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88" t="12647" r="21607" b="52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07" cy="185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96" w:rsidRDefault="007B2B96" w:rsidP="007B2B96">
      <w:pPr>
        <w:ind w:left="-142"/>
      </w:pPr>
      <w:r>
        <w:t>Wynik rzucenia własnego wyjątku:</w:t>
      </w:r>
    </w:p>
    <w:p w:rsidR="007B2B96" w:rsidRDefault="007B2B96" w:rsidP="007B2B96">
      <w:pPr>
        <w:ind w:left="-426" w:right="-142"/>
      </w:pPr>
      <w:r>
        <w:rPr>
          <w:noProof/>
          <w:lang w:eastAsia="pl-PL"/>
        </w:rPr>
        <w:drawing>
          <wp:inline distT="0" distB="0" distL="0" distR="0">
            <wp:extent cx="6130287" cy="1571625"/>
            <wp:effectExtent l="19050" t="0" r="3813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950" t="69118" r="58800" b="1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87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96" w:rsidRDefault="007B2B96" w:rsidP="007B2B96">
      <w:pPr>
        <w:ind w:left="-567"/>
      </w:pPr>
      <w:r>
        <w:t xml:space="preserve">Kolejno wczytałam dane z wcześniej utworzonego pliku </w:t>
      </w:r>
      <w:r w:rsidR="00035E1F">
        <w:t>.</w:t>
      </w:r>
      <w:proofErr w:type="spellStart"/>
      <w:r>
        <w:t>txt</w:t>
      </w:r>
      <w:proofErr w:type="spellEnd"/>
      <w:r>
        <w:t xml:space="preserve">, które informują kierownika o polecanych książkach.  </w:t>
      </w:r>
    </w:p>
    <w:p w:rsidR="007B2B96" w:rsidRDefault="007B2B96" w:rsidP="007B2B96">
      <w:pPr>
        <w:ind w:left="-567"/>
      </w:pPr>
      <w:r>
        <w:rPr>
          <w:noProof/>
          <w:lang w:eastAsia="pl-PL"/>
        </w:rPr>
        <w:drawing>
          <wp:inline distT="0" distB="0" distL="0" distR="0">
            <wp:extent cx="5972175" cy="2009775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241" t="28529" r="15658" b="2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90" cy="201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96" w:rsidRDefault="007B2B96" w:rsidP="007B2B96">
      <w:pPr>
        <w:ind w:left="-567"/>
      </w:pPr>
      <w:r>
        <w:t>Wynik:</w:t>
      </w:r>
    </w:p>
    <w:p w:rsidR="007B2B96" w:rsidRDefault="007B2B96" w:rsidP="00035E1F">
      <w:pPr>
        <w:ind w:left="-567"/>
      </w:pPr>
      <w:r>
        <w:rPr>
          <w:noProof/>
          <w:lang w:eastAsia="pl-PL"/>
        </w:rPr>
        <w:drawing>
          <wp:inline distT="0" distB="0" distL="0" distR="0">
            <wp:extent cx="5972175" cy="1571625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288" t="69118" r="58965" b="1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156" cy="157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96" w:rsidRDefault="007B2B96" w:rsidP="007B2B96">
      <w:pPr>
        <w:ind w:left="-567"/>
      </w:pPr>
      <w:r>
        <w:lastRenderedPageBreak/>
        <w:t>Zapis do pliku wykorzystałam podczas gdy użytkownik chciałby pobrać  listę książek. Plik .</w:t>
      </w:r>
      <w:proofErr w:type="spellStart"/>
      <w:r>
        <w:t>txt</w:t>
      </w:r>
      <w:proofErr w:type="spellEnd"/>
      <w:r>
        <w:t xml:space="preserve"> zostaje zmieniany za każdym razem gdy użytkownik wyrazi taką chęć.  Wykonałam również  </w:t>
      </w:r>
      <w:proofErr w:type="spellStart"/>
      <w:r>
        <w:t>serializację</w:t>
      </w:r>
      <w:proofErr w:type="spellEnd"/>
      <w:r>
        <w:t xml:space="preserve"> i </w:t>
      </w:r>
      <w:proofErr w:type="spellStart"/>
      <w:r>
        <w:t>deserializację</w:t>
      </w:r>
      <w:proofErr w:type="spellEnd"/>
      <w:r>
        <w:t>, która zapisuje dane w postaci binarnej.</w:t>
      </w:r>
    </w:p>
    <w:p w:rsidR="007B2B96" w:rsidRDefault="007B2B96" w:rsidP="007B2B96">
      <w:pPr>
        <w:ind w:left="-567"/>
      </w:pPr>
    </w:p>
    <w:p w:rsidR="007B2B96" w:rsidRDefault="007B2B96" w:rsidP="007B2B96">
      <w:pPr>
        <w:ind w:left="-567"/>
      </w:pPr>
      <w:r>
        <w:rPr>
          <w:noProof/>
          <w:lang w:eastAsia="pl-PL"/>
        </w:rPr>
        <w:drawing>
          <wp:inline distT="0" distB="0" distL="0" distR="0">
            <wp:extent cx="5972175" cy="2406411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008" t="21470" r="19461" b="3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56" cy="240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2B96" w:rsidSect="007B2B96">
      <w:pgSz w:w="11906" w:h="16838"/>
      <w:pgMar w:top="1417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FF5F5A"/>
    <w:rsid w:val="00035E1F"/>
    <w:rsid w:val="000E65BF"/>
    <w:rsid w:val="001E3C79"/>
    <w:rsid w:val="00694FD6"/>
    <w:rsid w:val="007B2B96"/>
    <w:rsid w:val="00FE523D"/>
    <w:rsid w:val="00FF5F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E65BF"/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B2B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94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94FD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7B2B9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251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Marcelina</dc:creator>
  <cp:lastModifiedBy>Marcelina</cp:lastModifiedBy>
  <cp:revision>2</cp:revision>
  <dcterms:created xsi:type="dcterms:W3CDTF">2018-03-24T16:03:00Z</dcterms:created>
  <dcterms:modified xsi:type="dcterms:W3CDTF">2018-03-24T16:58:00Z</dcterms:modified>
</cp:coreProperties>
</file>