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Marcelo Henrique Staudt - 3º INFO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1º Caso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Impeachment de Dilma Rousseff, episódio que dividiu o país em 2016. O fato ocorreu quando um processo de impeachment foi iniciado contra a presidente, no momento em que Eduardo Cunha deu prosseguimento ao pedido dos opositores, eles alegavam que ela teria cometido crime de responsabilidade fiscal quando </w:t>
      </w:r>
      <w:r w:rsidDel="00000000" w:rsidR="00000000" w:rsidRPr="00000000">
        <w:rPr>
          <w:sz w:val="24"/>
          <w:szCs w:val="24"/>
          <w:rtl w:val="0"/>
        </w:rPr>
        <w:t xml:space="preserve">editado decretos de crédito suplementar sem a autorização do Congresso Nacional</w:t>
      </w:r>
      <w:r w:rsidDel="00000000" w:rsidR="00000000" w:rsidRPr="00000000">
        <w:rPr>
          <w:sz w:val="24"/>
          <w:szCs w:val="24"/>
          <w:rtl w:val="0"/>
        </w:rPr>
        <w:t xml:space="preserve">, o episódio durou 273 dias e teve fim no dia 21 de agosto de 2016 quando Dilma teve a cassação de seu mandato, porém ela manteve seus direitos políticos. O funcionamento do sistema de freios e contra pesos ficou claro quando Eduardo Cunha e o Congresso Nacional que representavam o Poder Legislativo interferiram no poder  da Presidenta Dilma Rousseff, que representava o poder Executivo por meio do Impeachment, demonstrando que a pessoa com o maior cargo político do Brasil está suscetível às leis previstas em nossa constituição.</w:t>
        <w:tab/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2º Caso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Mensalão, ocorrido em 2005, consistiu na compra de votos em que os deputados do congresso nacional recebiam uma espécie de mesada para aprovar certos projetos de lei. A ação do sistema de freios e contra pesos demonstra-se presente, pois o Poder Judiciário representado pelo Supremo Tribunal abriu um processo contra os envolvidos no Poder Legislativo representado pelo Congresso Nacional dois anos após a denúncia do esquema.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IMPEACHMENT</w:t>
      </w:r>
      <w:r w:rsidDel="00000000" w:rsidR="00000000" w:rsidRPr="00000000">
        <w:rPr>
          <w:sz w:val="24"/>
          <w:szCs w:val="24"/>
          <w:rtl w:val="0"/>
        </w:rPr>
        <w:t xml:space="preserve"> de Dilma Rousseff </w:t>
      </w:r>
      <w:r w:rsidDel="00000000" w:rsidR="00000000" w:rsidRPr="00000000">
        <w:rPr>
          <w:sz w:val="24"/>
          <w:szCs w:val="24"/>
          <w:rtl w:val="0"/>
        </w:rPr>
        <w:t xml:space="preserve">marca ano</w:t>
      </w:r>
      <w:r w:rsidDel="00000000" w:rsidR="00000000" w:rsidRPr="00000000">
        <w:rPr>
          <w:sz w:val="24"/>
          <w:szCs w:val="24"/>
          <w:rtl w:val="0"/>
        </w:rPr>
        <w:t xml:space="preserve"> de 2016 no Congresso e no Brasil. Senado Notícias, 2023. Disponível em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https://www12.senado.leg.br/noticias/materias/2016/12/28/impeachment-de-dilma-rousseff-marca-ano-de-2016-no-congresso-e-no-brasil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06 maio. 2023.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Duarte, Lidiane. Mensalão. InfoEscola, 2023. Disponível em https://www.infoescola.com/politica/mensalao/. Acesso em: 06 maio. 2023.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12.senado.leg.br/noticias/materias/2016/12/28/impeachment-de-dilma-rousseff-marca-ano-de-2016-no-congresso-e-no-bras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