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4" w:type="dxa"/>
        <w:tblLook w:val="04A0" w:firstRow="1" w:lastRow="0" w:firstColumn="1" w:lastColumn="0" w:noHBand="0" w:noVBand="1"/>
      </w:tblPr>
      <w:tblGrid>
        <w:gridCol w:w="3368"/>
        <w:gridCol w:w="6454"/>
      </w:tblGrid>
      <w:tr w:rsidR="003C3722" w:rsidRPr="00DD0582" w14:paraId="34626652" w14:textId="77777777" w:rsidTr="00170FEB">
        <w:tc>
          <w:tcPr>
            <w:tcW w:w="3368" w:type="dxa"/>
          </w:tcPr>
          <w:p w14:paraId="674D48C7" w14:textId="6DF96E6D" w:rsidR="003C3722" w:rsidRPr="00DD0582" w:rsidRDefault="003C3722" w:rsidP="00DD0582">
            <w:pPr>
              <w:tabs>
                <w:tab w:val="left" w:pos="2835"/>
              </w:tabs>
              <w:spacing w:after="80" w:line="240" w:lineRule="auto"/>
              <w:ind w:hanging="2"/>
              <w:rPr>
                <w:rFonts w:ascii="Arial" w:hAnsi="Arial" w:cs="Arial"/>
                <w:b/>
                <w:bCs/>
                <w:sz w:val="24"/>
                <w:szCs w:val="24"/>
                <w:u w:val="single"/>
              </w:rPr>
            </w:pPr>
            <w:r w:rsidRPr="00DD0582">
              <w:rPr>
                <w:rFonts w:ascii="Arial" w:hAnsi="Arial" w:cs="Arial"/>
                <w:b/>
                <w:bCs/>
                <w:sz w:val="24"/>
                <w:szCs w:val="24"/>
              </w:rPr>
              <w:t>Name</w:t>
            </w:r>
            <w:r w:rsidRPr="00DD0582">
              <w:rPr>
                <w:rFonts w:ascii="Arial" w:hAnsi="Arial" w:cs="Arial"/>
                <w:sz w:val="24"/>
                <w:szCs w:val="24"/>
              </w:rPr>
              <w:t>:</w:t>
            </w:r>
            <w:r w:rsidR="009F65B4">
              <w:rPr>
                <w:rFonts w:ascii="Arial" w:hAnsi="Arial" w:cs="Arial"/>
                <w:sz w:val="24"/>
                <w:szCs w:val="24"/>
              </w:rPr>
              <w:t xml:space="preserve"> </w:t>
            </w:r>
            <w:r w:rsidR="009F65B4" w:rsidRPr="00BD23ED">
              <w:rPr>
                <w:rFonts w:ascii="Times New Roman" w:hAnsi="Times New Roman"/>
                <w:sz w:val="24"/>
                <w:szCs w:val="24"/>
              </w:rPr>
              <w:t>Marcelino Sutanto</w:t>
            </w:r>
            <w:r w:rsidRPr="00DD0582">
              <w:rPr>
                <w:rFonts w:ascii="Arial Narrow" w:hAnsi="Arial Narrow" w:cs="Arial"/>
                <w:sz w:val="24"/>
                <w:szCs w:val="24"/>
              </w:rPr>
              <w:t xml:space="preserve"> </w:t>
            </w:r>
          </w:p>
        </w:tc>
        <w:tc>
          <w:tcPr>
            <w:tcW w:w="6454" w:type="dxa"/>
          </w:tcPr>
          <w:p w14:paraId="1AEDEB23" w14:textId="6EB5A680" w:rsidR="003C3722" w:rsidRPr="00DD0582" w:rsidRDefault="003C3722" w:rsidP="00DD0582">
            <w:pPr>
              <w:tabs>
                <w:tab w:val="left" w:pos="2835"/>
              </w:tabs>
              <w:spacing w:after="80" w:line="240" w:lineRule="auto"/>
              <w:rPr>
                <w:rFonts w:ascii="Arial" w:hAnsi="Arial" w:cs="Arial"/>
                <w:b/>
                <w:bCs/>
                <w:sz w:val="24"/>
                <w:szCs w:val="24"/>
              </w:rPr>
            </w:pPr>
            <w:r w:rsidRPr="00DD0582">
              <w:rPr>
                <w:rFonts w:ascii="Arial" w:hAnsi="Arial" w:cs="Arial"/>
                <w:b/>
                <w:bCs/>
                <w:sz w:val="24"/>
                <w:szCs w:val="24"/>
              </w:rPr>
              <w:t>Title</w:t>
            </w:r>
            <w:r w:rsidRPr="00DD0582">
              <w:rPr>
                <w:rFonts w:ascii="Arial Narrow" w:hAnsi="Arial Narrow" w:cs="Arial"/>
                <w:sz w:val="24"/>
                <w:szCs w:val="24"/>
              </w:rPr>
              <w:t>:</w:t>
            </w:r>
            <w:r w:rsidR="009F65B4">
              <w:rPr>
                <w:rFonts w:ascii="Arial Narrow" w:hAnsi="Arial Narrow" w:cs="Arial"/>
                <w:sz w:val="24"/>
                <w:szCs w:val="24"/>
              </w:rPr>
              <w:t xml:space="preserve"> </w:t>
            </w:r>
            <w:r w:rsidR="009F65B4" w:rsidRPr="00BD23ED">
              <w:rPr>
                <w:rFonts w:ascii="Times New Roman" w:hAnsi="Times New Roman"/>
                <w:sz w:val="24"/>
                <w:szCs w:val="24"/>
              </w:rPr>
              <w:t>Understanding the Story of Humanity’s Population Shift</w:t>
            </w:r>
            <w:r w:rsidRPr="00DD0582">
              <w:rPr>
                <w:rFonts w:ascii="Arial Narrow" w:hAnsi="Arial Narrow" w:cs="Arial"/>
                <w:sz w:val="24"/>
                <w:szCs w:val="24"/>
              </w:rPr>
              <w:t xml:space="preserve"> </w:t>
            </w:r>
          </w:p>
        </w:tc>
      </w:tr>
    </w:tbl>
    <w:p w14:paraId="3DFC3201" w14:textId="77777777" w:rsidR="003C3722" w:rsidRDefault="003C3722" w:rsidP="00F85D2D">
      <w:pPr>
        <w:tabs>
          <w:tab w:val="left" w:pos="2835"/>
        </w:tabs>
        <w:spacing w:after="80" w:line="240" w:lineRule="auto"/>
        <w:ind w:left="284" w:hanging="360"/>
        <w:rPr>
          <w:rFonts w:ascii="Arial" w:hAnsi="Arial" w:cs="Arial"/>
          <w:b/>
          <w:bCs/>
          <w:sz w:val="24"/>
          <w:szCs w:val="24"/>
        </w:rPr>
      </w:pPr>
    </w:p>
    <w:p w14:paraId="0F171E84" w14:textId="77777777" w:rsidR="00BD4DA3" w:rsidRPr="00562D53" w:rsidRDefault="003C3722" w:rsidP="00BD4DA3">
      <w:pPr>
        <w:numPr>
          <w:ilvl w:val="0"/>
          <w:numId w:val="17"/>
        </w:numPr>
        <w:spacing w:after="80" w:line="240" w:lineRule="auto"/>
        <w:ind w:left="284"/>
        <w:rPr>
          <w:rFonts w:ascii="Arial" w:eastAsia="Arial" w:hAnsi="Arial" w:cs="Arial"/>
          <w:b/>
          <w:color w:val="993300"/>
        </w:rPr>
      </w:pPr>
      <w:r>
        <w:rPr>
          <w:rFonts w:ascii="Arial" w:eastAsia="Arial" w:hAnsi="Arial" w:cs="Arial"/>
          <w:b/>
          <w:color w:val="993300"/>
        </w:rPr>
        <w:t>Objectives</w:t>
      </w:r>
      <w:r w:rsidR="00BD4DA3" w:rsidRPr="00562D53">
        <w:rPr>
          <w:rFonts w:ascii="Arial" w:eastAsia="Arial" w:hAnsi="Arial" w:cs="Arial"/>
          <w:b/>
          <w:color w:val="993300"/>
        </w:rPr>
        <w:t xml:space="preserve"> </w:t>
      </w:r>
    </w:p>
    <w:p w14:paraId="4F494CBB" w14:textId="6E064882" w:rsidR="009F65B4" w:rsidRPr="00FD0DC7" w:rsidRDefault="009F65B4" w:rsidP="004347D0">
      <w:pPr>
        <w:spacing w:after="80" w:line="240" w:lineRule="auto"/>
        <w:jc w:val="both"/>
        <w:rPr>
          <w:rFonts w:ascii="Times New Roman" w:eastAsia="Arial" w:hAnsi="Times New Roman"/>
          <w:bCs/>
        </w:rPr>
      </w:pPr>
      <w:r w:rsidRPr="00FD0DC7">
        <w:rPr>
          <w:rFonts w:ascii="Times New Roman" w:eastAsia="Arial" w:hAnsi="Times New Roman"/>
          <w:bCs/>
        </w:rPr>
        <w:t>The objective of this project is to give an understanding of how the world population has shifted over time and how it is projected to be in the coming years. This project will also briefly touch on how the population of each continent changed over time and which ones will lead the newer generations. The main message of the presentation is that change has already occurred and although it may feel alarming at first, it is more about what we can do to support th</w:t>
      </w:r>
      <w:r w:rsidR="002F278B" w:rsidRPr="00FD0DC7">
        <w:rPr>
          <w:rFonts w:ascii="Times New Roman" w:eastAsia="Arial" w:hAnsi="Times New Roman"/>
          <w:bCs/>
        </w:rPr>
        <w:t>is</w:t>
      </w:r>
      <w:r w:rsidRPr="00FD0DC7">
        <w:rPr>
          <w:rFonts w:ascii="Times New Roman" w:eastAsia="Arial" w:hAnsi="Times New Roman"/>
          <w:bCs/>
        </w:rPr>
        <w:t xml:space="preserve"> new change rather than what we should do to prevent it.</w:t>
      </w:r>
    </w:p>
    <w:p w14:paraId="70F4CEFB" w14:textId="77777777" w:rsidR="004347D0" w:rsidRPr="00DD0582" w:rsidRDefault="004347D0" w:rsidP="004347D0">
      <w:pPr>
        <w:spacing w:after="80" w:line="240" w:lineRule="auto"/>
        <w:rPr>
          <w:rFonts w:ascii="Times New Roman" w:eastAsia="Arial" w:hAnsi="Times New Roman"/>
          <w:bCs/>
          <w:color w:val="000000"/>
        </w:rPr>
      </w:pPr>
    </w:p>
    <w:p w14:paraId="7AB57196" w14:textId="77777777" w:rsidR="00462AA2" w:rsidRPr="00462AA2" w:rsidRDefault="004347D0" w:rsidP="00462AA2">
      <w:pPr>
        <w:numPr>
          <w:ilvl w:val="0"/>
          <w:numId w:val="17"/>
        </w:numPr>
        <w:spacing w:after="80" w:line="240" w:lineRule="auto"/>
        <w:ind w:left="284"/>
        <w:rPr>
          <w:rFonts w:ascii="Arial" w:eastAsia="Arial" w:hAnsi="Arial" w:cs="Arial"/>
          <w:b/>
          <w:color w:val="993300"/>
        </w:rPr>
      </w:pPr>
      <w:r>
        <w:rPr>
          <w:rFonts w:ascii="Arial" w:eastAsia="Arial" w:hAnsi="Arial" w:cs="Arial"/>
          <w:b/>
          <w:color w:val="993300"/>
        </w:rPr>
        <w:t>Novelty</w:t>
      </w:r>
    </w:p>
    <w:p w14:paraId="5BA3F21C" w14:textId="2F562E1A" w:rsidR="00774877" w:rsidRPr="00FD0DC7" w:rsidRDefault="00BC1F28" w:rsidP="004347D0">
      <w:pPr>
        <w:spacing w:after="80" w:line="240" w:lineRule="auto"/>
        <w:jc w:val="both"/>
        <w:rPr>
          <w:rFonts w:ascii="Times New Roman" w:eastAsia="Arial" w:hAnsi="Times New Roman"/>
          <w:bCs/>
        </w:rPr>
      </w:pPr>
      <w:r w:rsidRPr="00FD0DC7">
        <w:rPr>
          <w:rFonts w:ascii="Times New Roman" w:eastAsia="Arial" w:hAnsi="Times New Roman"/>
          <w:bCs/>
        </w:rPr>
        <w:t>The animated</w:t>
      </w:r>
      <w:r w:rsidR="002F278B" w:rsidRPr="00FD0DC7">
        <w:rPr>
          <w:rFonts w:ascii="Times New Roman" w:eastAsia="Arial" w:hAnsi="Times New Roman"/>
          <w:bCs/>
        </w:rPr>
        <w:t xml:space="preserve"> bar race chart </w:t>
      </w:r>
      <w:r w:rsidRPr="00FD0DC7">
        <w:rPr>
          <w:rFonts w:ascii="Times New Roman" w:eastAsia="Arial" w:hAnsi="Times New Roman"/>
          <w:bCs/>
        </w:rPr>
        <w:t>is one of the new visualization techniques that I implemented which is based on the</w:t>
      </w:r>
      <w:r w:rsidR="002F278B" w:rsidRPr="00FD0DC7">
        <w:rPr>
          <w:rFonts w:ascii="Times New Roman" w:eastAsia="Arial" w:hAnsi="Times New Roman"/>
          <w:bCs/>
        </w:rPr>
        <w:t xml:space="preserve"> plotly </w:t>
      </w:r>
      <w:r w:rsidRPr="00FD0DC7">
        <w:rPr>
          <w:rFonts w:ascii="Times New Roman" w:eastAsia="Arial" w:hAnsi="Times New Roman"/>
          <w:bCs/>
        </w:rPr>
        <w:t>framework. The animation shows the top 10 countries with the biggest population which changes dynamically as we progress over the years</w:t>
      </w:r>
      <w:r w:rsidR="00774877" w:rsidRPr="00FD0DC7">
        <w:rPr>
          <w:rFonts w:ascii="Times New Roman" w:eastAsia="Arial" w:hAnsi="Times New Roman"/>
          <w:bCs/>
        </w:rPr>
        <w:t xml:space="preserve"> (Figure 4)</w:t>
      </w:r>
      <w:r w:rsidRPr="00FD0DC7">
        <w:rPr>
          <w:rFonts w:ascii="Times New Roman" w:eastAsia="Arial" w:hAnsi="Times New Roman"/>
          <w:bCs/>
        </w:rPr>
        <w:t xml:space="preserve">. Instead of showing static snapshots or images, this helps show the process of change and we can watch how </w:t>
      </w:r>
      <w:r w:rsidR="00774877" w:rsidRPr="00FD0DC7">
        <w:rPr>
          <w:rFonts w:ascii="Times New Roman" w:eastAsia="Arial" w:hAnsi="Times New Roman"/>
          <w:bCs/>
        </w:rPr>
        <w:t>these countries shift</w:t>
      </w:r>
      <w:r w:rsidRPr="00FD0DC7">
        <w:rPr>
          <w:rFonts w:ascii="Times New Roman" w:eastAsia="Arial" w:hAnsi="Times New Roman"/>
          <w:bCs/>
        </w:rPr>
        <w:t xml:space="preserve"> in and out of the top 10, which is also great </w:t>
      </w:r>
      <w:r w:rsidR="00774877" w:rsidRPr="00FD0DC7">
        <w:rPr>
          <w:rFonts w:ascii="Times New Roman" w:eastAsia="Arial" w:hAnsi="Times New Roman"/>
          <w:bCs/>
        </w:rPr>
        <w:t>as</w:t>
      </w:r>
      <w:r w:rsidRPr="00FD0DC7">
        <w:rPr>
          <w:rFonts w:ascii="Times New Roman" w:eastAsia="Arial" w:hAnsi="Times New Roman"/>
          <w:bCs/>
        </w:rPr>
        <w:t xml:space="preserve"> we do not have to show all the countries at once </w:t>
      </w:r>
      <w:r w:rsidR="00774877" w:rsidRPr="00FD0DC7">
        <w:rPr>
          <w:rFonts w:ascii="Times New Roman" w:eastAsia="Arial" w:hAnsi="Times New Roman"/>
          <w:bCs/>
        </w:rPr>
        <w:t>and just show the relevant ones.</w:t>
      </w:r>
    </w:p>
    <w:p w14:paraId="3172EF39" w14:textId="2D4EFE22" w:rsidR="009E04B7" w:rsidRPr="00FD0DC7" w:rsidRDefault="00774877" w:rsidP="00987270">
      <w:pPr>
        <w:spacing w:after="80" w:line="240" w:lineRule="auto"/>
        <w:jc w:val="both"/>
        <w:rPr>
          <w:rFonts w:ascii="Times New Roman" w:eastAsia="Arial" w:hAnsi="Times New Roman"/>
          <w:bCs/>
        </w:rPr>
      </w:pPr>
      <w:r w:rsidRPr="00FD0DC7">
        <w:rPr>
          <w:rFonts w:ascii="Times New Roman" w:eastAsia="Arial" w:hAnsi="Times New Roman"/>
          <w:bCs/>
        </w:rPr>
        <w:t>Another technique that I used is the dual axis charts which combines two charts of different range values into one. This is good for comparing two charts side by side in the same scale, as putting them in different scales can disperse the concentration of the audience and can be quite small if we were to p</w:t>
      </w:r>
      <w:r w:rsidR="00987270" w:rsidRPr="00FD0DC7">
        <w:rPr>
          <w:rFonts w:ascii="Times New Roman" w:eastAsia="Arial" w:hAnsi="Times New Roman"/>
          <w:bCs/>
        </w:rPr>
        <w:t>lace</w:t>
      </w:r>
      <w:r w:rsidRPr="00FD0DC7">
        <w:rPr>
          <w:rFonts w:ascii="Times New Roman" w:eastAsia="Arial" w:hAnsi="Times New Roman"/>
          <w:bCs/>
        </w:rPr>
        <w:t xml:space="preserve"> </w:t>
      </w:r>
      <w:r w:rsidR="00987270" w:rsidRPr="00FD0DC7">
        <w:rPr>
          <w:rFonts w:ascii="Times New Roman" w:eastAsia="Arial" w:hAnsi="Times New Roman"/>
          <w:bCs/>
        </w:rPr>
        <w:t>them</w:t>
      </w:r>
      <w:r w:rsidRPr="00FD0DC7">
        <w:rPr>
          <w:rFonts w:ascii="Times New Roman" w:eastAsia="Arial" w:hAnsi="Times New Roman"/>
          <w:bCs/>
        </w:rPr>
        <w:t xml:space="preserve"> in the same slide in the presentation. I used this to show the population paradox: population in numerical values and population growth rate in % which shows two opposite trend line </w:t>
      </w:r>
      <w:r w:rsidR="00987270" w:rsidRPr="00FD0DC7">
        <w:rPr>
          <w:rFonts w:ascii="Times New Roman" w:eastAsia="Arial" w:hAnsi="Times New Roman"/>
          <w:bCs/>
        </w:rPr>
        <w:t>which may seem counterintuitive (</w:t>
      </w:r>
      <w:r w:rsidRPr="00FD0DC7">
        <w:rPr>
          <w:rFonts w:ascii="Times New Roman" w:eastAsia="Arial" w:hAnsi="Times New Roman"/>
          <w:bCs/>
        </w:rPr>
        <w:t>Figure 1).</w:t>
      </w:r>
    </w:p>
    <w:p w14:paraId="1C253668" w14:textId="6D37D601" w:rsidR="009E04B7" w:rsidRPr="00FD0DC7" w:rsidRDefault="009E04B7" w:rsidP="00987270">
      <w:pPr>
        <w:spacing w:after="80" w:line="240" w:lineRule="auto"/>
        <w:jc w:val="both"/>
        <w:rPr>
          <w:rFonts w:ascii="Times New Roman" w:eastAsia="Arial" w:hAnsi="Times New Roman"/>
          <w:bCs/>
        </w:rPr>
      </w:pPr>
      <w:r w:rsidRPr="00FD0DC7">
        <w:rPr>
          <w:rFonts w:ascii="Times New Roman" w:eastAsia="Arial" w:hAnsi="Times New Roman"/>
          <w:bCs/>
        </w:rPr>
        <w:t>For the population change by region (Figure 3), I decided to use a slope chart instead of a regular line chart. Although the line chart will show more details, I wanted to emphasize on the overall growth between the continents for the historical data (1950 to 2023) and the projected data (2024 to 2100) and the slope chart seems to be more intuitive and clearer with no noise rather than the typical line chart.</w:t>
      </w:r>
    </w:p>
    <w:p w14:paraId="097CF7CB" w14:textId="77777777" w:rsidR="00987270" w:rsidRPr="00987270" w:rsidRDefault="00987270" w:rsidP="00987270">
      <w:pPr>
        <w:spacing w:after="80" w:line="240" w:lineRule="auto"/>
        <w:jc w:val="both"/>
        <w:rPr>
          <w:rFonts w:ascii="Times New Roman" w:eastAsia="Arial" w:hAnsi="Times New Roman"/>
          <w:bCs/>
          <w:sz w:val="24"/>
          <w:szCs w:val="24"/>
        </w:rPr>
      </w:pPr>
    </w:p>
    <w:p w14:paraId="0842E0C3" w14:textId="77777777" w:rsidR="00462AA2" w:rsidRPr="00462AA2" w:rsidRDefault="004347D0" w:rsidP="00462AA2">
      <w:pPr>
        <w:numPr>
          <w:ilvl w:val="0"/>
          <w:numId w:val="17"/>
        </w:numPr>
        <w:spacing w:after="80" w:line="240" w:lineRule="auto"/>
        <w:ind w:left="284"/>
        <w:rPr>
          <w:rFonts w:ascii="Arial" w:eastAsia="Arial" w:hAnsi="Arial" w:cs="Arial"/>
          <w:b/>
          <w:color w:val="993300"/>
        </w:rPr>
      </w:pPr>
      <w:r w:rsidRPr="004347D0">
        <w:rPr>
          <w:rFonts w:ascii="Arial" w:eastAsia="Arial" w:hAnsi="Arial" w:cs="Arial"/>
          <w:b/>
          <w:color w:val="993300"/>
        </w:rPr>
        <w:t>Technical Challenges and Innovation</w:t>
      </w:r>
    </w:p>
    <w:p w14:paraId="5A2279BF" w14:textId="7CA2758A" w:rsidR="009F65B4" w:rsidRPr="00322816" w:rsidRDefault="002F278B" w:rsidP="004347D0">
      <w:pPr>
        <w:spacing w:after="80" w:line="240" w:lineRule="auto"/>
        <w:jc w:val="both"/>
        <w:rPr>
          <w:rFonts w:ascii="Times New Roman" w:eastAsia="Arial" w:hAnsi="Times New Roman"/>
          <w:bCs/>
        </w:rPr>
      </w:pPr>
      <w:r w:rsidRPr="00322816">
        <w:rPr>
          <w:rFonts w:ascii="Times New Roman" w:eastAsia="Arial" w:hAnsi="Times New Roman"/>
          <w:bCs/>
        </w:rPr>
        <w:t>All</w:t>
      </w:r>
      <w:r w:rsidR="009F65B4" w:rsidRPr="00322816">
        <w:rPr>
          <w:rFonts w:ascii="Times New Roman" w:eastAsia="Arial" w:hAnsi="Times New Roman"/>
          <w:bCs/>
        </w:rPr>
        <w:t xml:space="preserve"> the visualizations </w:t>
      </w:r>
      <w:r w:rsidRPr="00322816">
        <w:rPr>
          <w:rFonts w:ascii="Times New Roman" w:eastAsia="Arial" w:hAnsi="Times New Roman"/>
          <w:bCs/>
        </w:rPr>
        <w:t>were</w:t>
      </w:r>
      <w:r w:rsidR="009F65B4" w:rsidRPr="00322816">
        <w:rPr>
          <w:rFonts w:ascii="Times New Roman" w:eastAsia="Arial" w:hAnsi="Times New Roman"/>
          <w:bCs/>
        </w:rPr>
        <w:t xml:space="preserve"> created using python in Jupyter notebook (source</w:t>
      </w:r>
      <w:r w:rsidR="00BC1F28" w:rsidRPr="00322816">
        <w:rPr>
          <w:rFonts w:ascii="Times New Roman" w:eastAsia="Arial" w:hAnsi="Times New Roman"/>
          <w:bCs/>
        </w:rPr>
        <w:t xml:space="preserve"> to be added</w:t>
      </w:r>
      <w:r w:rsidR="009F65B4" w:rsidRPr="00322816">
        <w:rPr>
          <w:rFonts w:ascii="Times New Roman" w:eastAsia="Arial" w:hAnsi="Times New Roman"/>
          <w:bCs/>
        </w:rPr>
        <w:t xml:space="preserve">) and I used </w:t>
      </w:r>
      <w:r w:rsidRPr="00322816">
        <w:rPr>
          <w:rFonts w:ascii="Times New Roman" w:eastAsia="Arial" w:hAnsi="Times New Roman"/>
          <w:bCs/>
        </w:rPr>
        <w:t xml:space="preserve">the </w:t>
      </w:r>
      <w:r w:rsidR="009F65B4" w:rsidRPr="00322816">
        <w:rPr>
          <w:rFonts w:ascii="Times New Roman" w:eastAsia="Arial" w:hAnsi="Times New Roman"/>
          <w:bCs/>
        </w:rPr>
        <w:t>libraries</w:t>
      </w:r>
      <w:r w:rsidRPr="00322816">
        <w:rPr>
          <w:rFonts w:ascii="Times New Roman" w:eastAsia="Arial" w:hAnsi="Times New Roman"/>
          <w:bCs/>
        </w:rPr>
        <w:t xml:space="preserve">: </w:t>
      </w:r>
      <w:r w:rsidR="009F65B4" w:rsidRPr="00322816">
        <w:rPr>
          <w:rFonts w:ascii="Times New Roman" w:eastAsia="Arial" w:hAnsi="Times New Roman"/>
          <w:bCs/>
        </w:rPr>
        <w:t>pandas, matplotlib</w:t>
      </w:r>
      <w:r w:rsidRPr="00322816">
        <w:rPr>
          <w:rFonts w:ascii="Times New Roman" w:eastAsia="Arial" w:hAnsi="Times New Roman"/>
          <w:bCs/>
        </w:rPr>
        <w:t>, seaborn</w:t>
      </w:r>
      <w:r w:rsidR="009F65B4" w:rsidRPr="00322816">
        <w:rPr>
          <w:rFonts w:ascii="Times New Roman" w:eastAsia="Arial" w:hAnsi="Times New Roman"/>
          <w:bCs/>
        </w:rPr>
        <w:t xml:space="preserve"> and </w:t>
      </w:r>
      <w:r w:rsidRPr="00322816">
        <w:rPr>
          <w:rFonts w:ascii="Times New Roman" w:eastAsia="Arial" w:hAnsi="Times New Roman"/>
          <w:bCs/>
        </w:rPr>
        <w:t xml:space="preserve">plotly. </w:t>
      </w:r>
    </w:p>
    <w:p w14:paraId="242BF4C8" w14:textId="0809F7E1" w:rsidR="009E04B7" w:rsidRPr="00322816" w:rsidRDefault="00987270" w:rsidP="004347D0">
      <w:pPr>
        <w:spacing w:after="80" w:line="240" w:lineRule="auto"/>
        <w:jc w:val="both"/>
        <w:rPr>
          <w:rFonts w:ascii="Times New Roman" w:eastAsia="Arial" w:hAnsi="Times New Roman"/>
          <w:bCs/>
        </w:rPr>
      </w:pPr>
      <w:r w:rsidRPr="00322816">
        <w:rPr>
          <w:rFonts w:ascii="Times New Roman" w:eastAsia="Arial" w:hAnsi="Times New Roman"/>
          <w:bCs/>
        </w:rPr>
        <w:t xml:space="preserve">Pandas was used mainly for loading, handling and cleaning the dataset as well as manipulating the </w:t>
      </w:r>
      <w:r w:rsidR="00322816" w:rsidRPr="00322816">
        <w:rPr>
          <w:rFonts w:ascii="Times New Roman" w:eastAsia="Arial" w:hAnsi="Times New Roman"/>
          <w:bCs/>
        </w:rPr>
        <w:t>data frames</w:t>
      </w:r>
      <w:r w:rsidRPr="00322816">
        <w:rPr>
          <w:rFonts w:ascii="Times New Roman" w:eastAsia="Arial" w:hAnsi="Times New Roman"/>
          <w:bCs/>
        </w:rPr>
        <w:t xml:space="preserve"> like creating, dropping and renaming columns</w:t>
      </w:r>
      <w:r w:rsidR="009E04B7" w:rsidRPr="00322816">
        <w:rPr>
          <w:rFonts w:ascii="Times New Roman" w:eastAsia="Arial" w:hAnsi="Times New Roman"/>
          <w:bCs/>
        </w:rPr>
        <w:t xml:space="preserve">. </w:t>
      </w:r>
    </w:p>
    <w:p w14:paraId="7CCD8493" w14:textId="760339EA" w:rsidR="009E04B7" w:rsidRPr="00322816" w:rsidRDefault="009E04B7" w:rsidP="004347D0">
      <w:pPr>
        <w:spacing w:after="80" w:line="240" w:lineRule="auto"/>
        <w:jc w:val="both"/>
        <w:rPr>
          <w:rFonts w:ascii="Times New Roman" w:eastAsia="Arial" w:hAnsi="Times New Roman"/>
          <w:bCs/>
        </w:rPr>
      </w:pPr>
      <w:r w:rsidRPr="00322816">
        <w:rPr>
          <w:rFonts w:ascii="Times New Roman" w:eastAsia="Arial" w:hAnsi="Times New Roman"/>
          <w:bCs/>
        </w:rPr>
        <w:t>Matplotlib was used for plotting most of the graphs which includes the dual axis plots for population size vs growth rate (Figure 1), age structure pie chart (Figure 2), population change by continent slope chart (Figure 3) and the 2x2 subplot for the conclusion (Figure 7).</w:t>
      </w:r>
    </w:p>
    <w:p w14:paraId="22280E8C" w14:textId="47B39CEA" w:rsidR="009E04B7" w:rsidRPr="00322816" w:rsidRDefault="009E04B7" w:rsidP="004347D0">
      <w:pPr>
        <w:spacing w:after="80" w:line="240" w:lineRule="auto"/>
        <w:jc w:val="both"/>
        <w:rPr>
          <w:rFonts w:ascii="Times New Roman" w:eastAsia="Arial" w:hAnsi="Times New Roman"/>
          <w:bCs/>
        </w:rPr>
      </w:pPr>
      <w:r w:rsidRPr="00322816">
        <w:rPr>
          <w:rFonts w:ascii="Times New Roman" w:eastAsia="Arial" w:hAnsi="Times New Roman"/>
          <w:bCs/>
        </w:rPr>
        <w:t>Seaborn was used for the plotting of the bubble chart for fertility vs median age (Figure 5) and the heatmap of correlation between fertility rate, life expectancy, median age and growth rate (Figure 6)</w:t>
      </w:r>
    </w:p>
    <w:p w14:paraId="645A3F4B" w14:textId="18CDE96E" w:rsidR="009E04B7" w:rsidRPr="00322816" w:rsidRDefault="009E04B7" w:rsidP="004347D0">
      <w:pPr>
        <w:spacing w:after="80" w:line="240" w:lineRule="auto"/>
        <w:jc w:val="both"/>
        <w:rPr>
          <w:rFonts w:ascii="Times New Roman" w:eastAsia="Arial" w:hAnsi="Times New Roman"/>
          <w:bCs/>
        </w:rPr>
      </w:pPr>
      <w:r w:rsidRPr="00322816">
        <w:rPr>
          <w:rFonts w:ascii="Times New Roman" w:eastAsia="Arial" w:hAnsi="Times New Roman"/>
          <w:bCs/>
        </w:rPr>
        <w:t>Plotly was used only for the bar race chart (Figure 4) as it requires animation.</w:t>
      </w:r>
    </w:p>
    <w:p w14:paraId="11ED967E" w14:textId="31A3AED5" w:rsidR="009E04B7" w:rsidRPr="00322816" w:rsidRDefault="009E04B7" w:rsidP="004347D0">
      <w:pPr>
        <w:spacing w:after="80" w:line="240" w:lineRule="auto"/>
        <w:jc w:val="both"/>
        <w:rPr>
          <w:rFonts w:ascii="Times New Roman" w:eastAsia="Arial" w:hAnsi="Times New Roman"/>
          <w:bCs/>
        </w:rPr>
      </w:pPr>
      <w:r w:rsidRPr="00322816">
        <w:rPr>
          <w:rFonts w:ascii="Times New Roman" w:eastAsia="Arial" w:hAnsi="Times New Roman"/>
          <w:bCs/>
        </w:rPr>
        <w:t>The technically challenging aspects w</w:t>
      </w:r>
      <w:r w:rsidR="00FD0DC7" w:rsidRPr="00322816">
        <w:rPr>
          <w:rFonts w:ascii="Times New Roman" w:eastAsia="Arial" w:hAnsi="Times New Roman"/>
          <w:bCs/>
        </w:rPr>
        <w:t xml:space="preserve">ere mostly in the bar race chart (mentioned above in novelty) as it was the first time I did it. Updating the range of x and the frames and transition is quite difficult as the animation looks very clunky at first and requires a lot of tuning. The dual-axis chart also created a visual distortion at first and requires matplotlib’s </w:t>
      </w:r>
      <w:proofErr w:type="spellStart"/>
      <w:proofErr w:type="gramStart"/>
      <w:r w:rsidR="00FD0DC7" w:rsidRPr="00322816">
        <w:rPr>
          <w:rFonts w:ascii="Times New Roman" w:eastAsia="Arial" w:hAnsi="Times New Roman"/>
          <w:bCs/>
        </w:rPr>
        <w:t>twinx</w:t>
      </w:r>
      <w:proofErr w:type="spellEnd"/>
      <w:r w:rsidR="00FD0DC7" w:rsidRPr="00322816">
        <w:rPr>
          <w:rFonts w:ascii="Times New Roman" w:eastAsia="Arial" w:hAnsi="Times New Roman"/>
          <w:bCs/>
        </w:rPr>
        <w:t>(</w:t>
      </w:r>
      <w:proofErr w:type="gramEnd"/>
      <w:r w:rsidR="00FD0DC7" w:rsidRPr="00322816">
        <w:rPr>
          <w:rFonts w:ascii="Times New Roman" w:eastAsia="Arial" w:hAnsi="Times New Roman"/>
          <w:bCs/>
        </w:rPr>
        <w:t xml:space="preserve">) to create independent y-axis for the 2 different categories. </w:t>
      </w:r>
    </w:p>
    <w:p w14:paraId="4B5DBF9E" w14:textId="77777777" w:rsidR="00D923A4" w:rsidRPr="00DD0582" w:rsidRDefault="00D923A4" w:rsidP="00462AA2">
      <w:pPr>
        <w:spacing w:after="80" w:line="240" w:lineRule="auto"/>
        <w:rPr>
          <w:rFonts w:ascii="Times New Roman" w:eastAsia="Arial" w:hAnsi="Times New Roman"/>
          <w:bCs/>
          <w:color w:val="000000"/>
          <w:sz w:val="24"/>
          <w:szCs w:val="24"/>
        </w:rPr>
      </w:pPr>
    </w:p>
    <w:p w14:paraId="6EF56E23" w14:textId="773C093A" w:rsidR="001032B6" w:rsidRPr="009F65B4" w:rsidRDefault="004347D0" w:rsidP="009F65B4">
      <w:pPr>
        <w:numPr>
          <w:ilvl w:val="0"/>
          <w:numId w:val="17"/>
        </w:numPr>
        <w:spacing w:after="80" w:line="240" w:lineRule="auto"/>
        <w:ind w:left="426" w:hanging="426"/>
        <w:rPr>
          <w:rFonts w:ascii="Arial" w:eastAsia="Arial" w:hAnsi="Arial" w:cs="Arial"/>
          <w:b/>
          <w:color w:val="993300"/>
        </w:rPr>
      </w:pPr>
      <w:r>
        <w:rPr>
          <w:rFonts w:ascii="Arial" w:eastAsia="Arial" w:hAnsi="Arial" w:cs="Arial"/>
          <w:b/>
          <w:color w:val="993300"/>
        </w:rPr>
        <w:t>References</w:t>
      </w:r>
    </w:p>
    <w:p w14:paraId="08A3307C" w14:textId="008EF0F2" w:rsidR="001032B6" w:rsidRDefault="001032B6" w:rsidP="001032B6">
      <w:pPr>
        <w:spacing w:after="0" w:line="240" w:lineRule="auto"/>
        <w:rPr>
          <w:rFonts w:ascii="Times New Roman" w:hAnsi="Times New Roman"/>
        </w:rPr>
      </w:pPr>
      <w:r>
        <w:rPr>
          <w:rFonts w:ascii="Times New Roman" w:hAnsi="Times New Roman"/>
        </w:rPr>
        <w:t xml:space="preserve">[1] </w:t>
      </w:r>
      <w:r w:rsidR="009F65B4">
        <w:rPr>
          <w:rFonts w:ascii="Times New Roman" w:hAnsi="Times New Roman"/>
        </w:rPr>
        <w:t xml:space="preserve">Main dataset used: </w:t>
      </w:r>
      <w:r w:rsidR="009F65B4" w:rsidRPr="009F65B4">
        <w:rPr>
          <w:rFonts w:ascii="Times New Roman" w:hAnsi="Times New Roman"/>
        </w:rPr>
        <w:t>Compact version of the UN World Population Prospects 2024 dataset (</w:t>
      </w:r>
      <w:hyperlink r:id="rId11" w:history="1">
        <w:r w:rsidR="009F65B4" w:rsidRPr="00284294">
          <w:rPr>
            <w:rStyle w:val="Hyperlink"/>
            <w:rFonts w:ascii="Times New Roman" w:hAnsi="Times New Roman"/>
          </w:rPr>
          <w:t>https://population.un.org/wpp/</w:t>
        </w:r>
      </w:hyperlink>
      <w:r w:rsidR="009F65B4" w:rsidRPr="009F65B4">
        <w:rPr>
          <w:rFonts w:ascii="Times New Roman" w:hAnsi="Times New Roman"/>
        </w:rPr>
        <w:t>)</w:t>
      </w:r>
    </w:p>
    <w:p w14:paraId="271C40C0" w14:textId="3C435F77" w:rsidR="009F65B4" w:rsidRPr="00E63E1A" w:rsidRDefault="009F65B4" w:rsidP="001032B6">
      <w:pPr>
        <w:spacing w:after="0" w:line="240" w:lineRule="auto"/>
        <w:rPr>
          <w:rFonts w:ascii="Times New Roman" w:hAnsi="Times New Roman"/>
        </w:rPr>
      </w:pPr>
      <w:r>
        <w:rPr>
          <w:rFonts w:ascii="Times New Roman" w:hAnsi="Times New Roman"/>
        </w:rPr>
        <w:t xml:space="preserve">[2] Dataset used in </w:t>
      </w:r>
      <w:r w:rsidR="00987270">
        <w:rPr>
          <w:rFonts w:ascii="Times New Roman" w:hAnsi="Times New Roman"/>
        </w:rPr>
        <w:t>F</w:t>
      </w:r>
      <w:r>
        <w:rPr>
          <w:rFonts w:ascii="Times New Roman" w:hAnsi="Times New Roman"/>
        </w:rPr>
        <w:t>igure</w:t>
      </w:r>
      <w:r w:rsidR="00987270">
        <w:rPr>
          <w:rFonts w:ascii="Times New Roman" w:hAnsi="Times New Roman"/>
        </w:rPr>
        <w:t xml:space="preserve"> 2</w:t>
      </w:r>
      <w:r>
        <w:rPr>
          <w:rFonts w:ascii="Times New Roman" w:hAnsi="Times New Roman"/>
        </w:rPr>
        <w:t xml:space="preserve">: </w:t>
      </w:r>
      <w:r w:rsidRPr="009F65B4">
        <w:rPr>
          <w:rFonts w:ascii="Times New Roman" w:hAnsi="Times New Roman"/>
        </w:rPr>
        <w:t xml:space="preserve">Our World in Data’s “Population of young, </w:t>
      </w:r>
      <w:proofErr w:type="gramStart"/>
      <w:r w:rsidRPr="009F65B4">
        <w:rPr>
          <w:rFonts w:ascii="Times New Roman" w:hAnsi="Times New Roman"/>
        </w:rPr>
        <w:t>working-age</w:t>
      </w:r>
      <w:proofErr w:type="gramEnd"/>
      <w:r w:rsidRPr="009F65B4">
        <w:rPr>
          <w:rFonts w:ascii="Times New Roman" w:hAnsi="Times New Roman"/>
        </w:rPr>
        <w:t xml:space="preserve"> and elderly” dataset (https://ourworldindata.org/grapher/population-young-working-elderly)</w:t>
      </w:r>
    </w:p>
    <w:p w14:paraId="4AFAC154" w14:textId="77777777" w:rsidR="00E63E1A" w:rsidRDefault="00E63E1A" w:rsidP="005535F7">
      <w:pPr>
        <w:spacing w:after="80" w:line="240" w:lineRule="auto"/>
        <w:rPr>
          <w:rFonts w:ascii="Times New Roman" w:hAnsi="Times New Roman"/>
        </w:rPr>
      </w:pPr>
    </w:p>
    <w:p w14:paraId="4BF3F79A" w14:textId="77777777" w:rsidR="00322816" w:rsidRDefault="00322816" w:rsidP="005535F7">
      <w:pPr>
        <w:spacing w:after="80" w:line="240" w:lineRule="auto"/>
        <w:rPr>
          <w:rFonts w:ascii="Times New Roman" w:hAnsi="Times New Roman"/>
        </w:rPr>
      </w:pPr>
    </w:p>
    <w:p w14:paraId="4A18E2B7" w14:textId="7BBE34C1" w:rsidR="00170FEB" w:rsidRPr="005535F7" w:rsidRDefault="005535F7" w:rsidP="005535F7">
      <w:pPr>
        <w:spacing w:after="80" w:line="240" w:lineRule="auto"/>
        <w:rPr>
          <w:rFonts w:ascii="Arial" w:eastAsia="Arial" w:hAnsi="Arial" w:cs="Arial"/>
          <w:b/>
          <w:color w:val="993300"/>
        </w:rPr>
      </w:pPr>
      <w:r>
        <w:rPr>
          <w:rFonts w:ascii="Arial" w:eastAsia="Arial" w:hAnsi="Arial" w:cs="Arial"/>
          <w:b/>
          <w:color w:val="993300"/>
        </w:rPr>
        <w:t>Figures and Tables</w:t>
      </w:r>
    </w:p>
    <w:p w14:paraId="61DD7B06" w14:textId="5129EA1F" w:rsidR="00774877" w:rsidRDefault="008E2FC9" w:rsidP="00E63E1A">
      <w:pPr>
        <w:spacing w:after="120" w:line="240" w:lineRule="auto"/>
        <w:jc w:val="both"/>
        <w:rPr>
          <w:rFonts w:ascii="Times New Roman" w:eastAsia="Arial" w:hAnsi="Times New Roman"/>
          <w:bCs/>
          <w:color w:val="000000"/>
          <w:sz w:val="24"/>
          <w:szCs w:val="24"/>
        </w:rPr>
      </w:pPr>
      <w:r>
        <w:rPr>
          <w:rFonts w:ascii="Times New Roman" w:eastAsia="Arial" w:hAnsi="Times New Roman"/>
          <w:bCs/>
          <w:noProof/>
          <w:color w:val="000000"/>
          <w:sz w:val="24"/>
          <w:szCs w:val="24"/>
        </w:rPr>
        <w:lastRenderedPageBreak/>
        <w:pict w14:anchorId="5007830C">
          <v:rect id="_x0000_s2052" style="position:absolute;left:0;text-align:left;margin-left:227.2pt;margin-top:19.35pt;width:282.25pt;height:157.1pt;z-index:-7"/>
        </w:pict>
      </w:r>
      <w:r>
        <w:rPr>
          <w:rFonts w:ascii="Times New Roman" w:eastAsia="Arial" w:hAnsi="Times New Roman"/>
          <w:bCs/>
          <w:noProof/>
          <w:color w:val="000000"/>
          <w:sz w:val="24"/>
          <w:szCs w:val="24"/>
        </w:rPr>
        <w:pict w14:anchorId="17A0C01F">
          <v:rect id="_x0000_s2051" style="position:absolute;left:0;text-align:left;margin-left:-2.25pt;margin-top:19.35pt;width:229.05pt;height:157.1pt;z-index:-8"/>
        </w:pict>
      </w:r>
      <w:r w:rsidR="00774877">
        <w:rPr>
          <w:rFonts w:ascii="Times New Roman" w:eastAsia="Arial" w:hAnsi="Times New Roman"/>
          <w:bCs/>
          <w:color w:val="000000"/>
          <w:sz w:val="24"/>
          <w:szCs w:val="24"/>
        </w:rPr>
        <w:t>In the order of the visualizations in the presentation:</w:t>
      </w:r>
    </w:p>
    <w:p w14:paraId="28B1BB7C" w14:textId="5A3C2E9C" w:rsidR="00774877" w:rsidRDefault="00947DAE" w:rsidP="00E63E1A">
      <w:pPr>
        <w:spacing w:after="120" w:line="240" w:lineRule="auto"/>
        <w:jc w:val="both"/>
        <w:rPr>
          <w:rFonts w:ascii="Times New Roman" w:eastAsia="Arial" w:hAnsi="Times New Roman"/>
          <w:noProof/>
          <w:color w:val="000000"/>
          <w:sz w:val="24"/>
          <w:szCs w:val="24"/>
        </w:rPr>
      </w:pPr>
      <w:r w:rsidRPr="00947DAE">
        <w:rPr>
          <w:noProof/>
        </w:rPr>
        <w:pict w14:anchorId="1A8B6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175" type="#_x0000_t75" style="width:224.3pt;height:136.5pt;visibility:visible;mso-wrap-style:square">
            <v:imagedata r:id="rId12" o:title=""/>
          </v:shape>
        </w:pict>
      </w:r>
      <w:r w:rsidR="00FD0DC7" w:rsidRPr="00FD0DC7">
        <w:rPr>
          <w:noProof/>
        </w:rPr>
        <w:t xml:space="preserve"> </w:t>
      </w:r>
      <w:r w:rsidR="008E2FC9">
        <w:rPr>
          <w:noProof/>
        </w:rPr>
        <w:t xml:space="preserve">  </w:t>
      </w:r>
      <w:r w:rsidR="008E2FC9" w:rsidRPr="00FD0DC7">
        <w:rPr>
          <w:rFonts w:ascii="Times New Roman" w:eastAsia="Arial" w:hAnsi="Times New Roman"/>
          <w:noProof/>
          <w:color w:val="000000"/>
          <w:sz w:val="24"/>
          <w:szCs w:val="24"/>
        </w:rPr>
        <w:pict w14:anchorId="377A841F">
          <v:shape id="_x0000_i1170" type="#_x0000_t75" style="width:258.05pt;height:86.15pt;visibility:visible;mso-wrap-style:square">
            <v:imagedata r:id="rId13" o:title=""/>
          </v:shape>
        </w:pict>
      </w:r>
    </w:p>
    <w:p w14:paraId="4D55339C" w14:textId="174F95B5" w:rsidR="00FD0DC7" w:rsidRPr="00FD0DC7" w:rsidRDefault="008E2FC9" w:rsidP="00E63E1A">
      <w:pPr>
        <w:spacing w:after="120" w:line="240" w:lineRule="auto"/>
        <w:jc w:val="both"/>
        <w:rPr>
          <w:rFonts w:ascii="Times New Roman" w:eastAsia="Arial" w:hAnsi="Times New Roman"/>
          <w:noProof/>
          <w:color w:val="000000"/>
        </w:rPr>
      </w:pPr>
      <w:r>
        <w:rPr>
          <w:rFonts w:ascii="Times New Roman" w:eastAsia="Arial" w:hAnsi="Times New Roman"/>
          <w:noProof/>
          <w:color w:val="000000"/>
          <w:sz w:val="24"/>
          <w:szCs w:val="24"/>
        </w:rPr>
        <w:pict w14:anchorId="632F1067">
          <v:rect id="_x0000_s2055" style="position:absolute;left:0;text-align:left;margin-left:255.7pt;margin-top:13.85pt;width:253.75pt;height:175.15pt;z-index:-6"/>
        </w:pict>
      </w:r>
      <w:r>
        <w:rPr>
          <w:rFonts w:ascii="Times New Roman" w:eastAsia="Arial" w:hAnsi="Times New Roman"/>
          <w:noProof/>
          <w:color w:val="000000"/>
          <w:sz w:val="24"/>
          <w:szCs w:val="24"/>
        </w:rPr>
        <w:pict w14:anchorId="3D95DD72">
          <v:rect id="_x0000_s2053" style="position:absolute;left:0;text-align:left;margin-left:-2.25pt;margin-top:13.85pt;width:258.35pt;height:175.15pt;z-index:-5"/>
        </w:pict>
      </w:r>
      <w:r w:rsidR="00FD0DC7">
        <w:rPr>
          <w:rFonts w:ascii="Times New Roman" w:eastAsia="Arial" w:hAnsi="Times New Roman"/>
          <w:noProof/>
          <w:color w:val="000000"/>
          <w:sz w:val="24"/>
          <w:szCs w:val="24"/>
        </w:rPr>
        <w:tab/>
      </w:r>
      <w:r w:rsidR="00FD0DC7">
        <w:rPr>
          <w:rFonts w:ascii="Times New Roman" w:eastAsia="Arial" w:hAnsi="Times New Roman"/>
          <w:noProof/>
          <w:color w:val="000000"/>
          <w:sz w:val="24"/>
          <w:szCs w:val="24"/>
        </w:rPr>
        <w:tab/>
        <w:t xml:space="preserve">      </w:t>
      </w:r>
      <w:r w:rsidR="00FD0DC7" w:rsidRPr="00FD0DC7">
        <w:rPr>
          <w:rFonts w:ascii="Times New Roman" w:eastAsia="Arial" w:hAnsi="Times New Roman"/>
          <w:noProof/>
          <w:color w:val="000000"/>
        </w:rPr>
        <w:t>Figure 1</w:t>
      </w:r>
      <w:r w:rsidR="00FD0DC7">
        <w:rPr>
          <w:rFonts w:ascii="Times New Roman" w:eastAsia="Arial" w:hAnsi="Times New Roman"/>
          <w:noProof/>
          <w:color w:val="000000"/>
        </w:rPr>
        <w:tab/>
      </w:r>
      <w:r w:rsidR="00FD0DC7">
        <w:rPr>
          <w:rFonts w:ascii="Times New Roman" w:eastAsia="Arial" w:hAnsi="Times New Roman"/>
          <w:noProof/>
          <w:color w:val="000000"/>
        </w:rPr>
        <w:tab/>
      </w:r>
      <w:r w:rsidR="00FD0DC7">
        <w:rPr>
          <w:rFonts w:ascii="Times New Roman" w:eastAsia="Arial" w:hAnsi="Times New Roman"/>
          <w:noProof/>
          <w:color w:val="000000"/>
        </w:rPr>
        <w:tab/>
      </w:r>
      <w:r w:rsidR="00FD0DC7">
        <w:rPr>
          <w:rFonts w:ascii="Times New Roman" w:eastAsia="Arial" w:hAnsi="Times New Roman"/>
          <w:noProof/>
          <w:color w:val="000000"/>
        </w:rPr>
        <w:tab/>
      </w:r>
      <w:r w:rsidR="00FD0DC7">
        <w:rPr>
          <w:rFonts w:ascii="Times New Roman" w:eastAsia="Arial" w:hAnsi="Times New Roman"/>
          <w:noProof/>
          <w:color w:val="000000"/>
        </w:rPr>
        <w:tab/>
      </w:r>
      <w:r w:rsidR="00FD0DC7">
        <w:rPr>
          <w:rFonts w:ascii="Times New Roman" w:eastAsia="Arial" w:hAnsi="Times New Roman"/>
          <w:noProof/>
          <w:color w:val="000000"/>
        </w:rPr>
        <w:tab/>
        <w:t xml:space="preserve">        Figure 2</w:t>
      </w:r>
    </w:p>
    <w:p w14:paraId="47A6F5E8" w14:textId="1EA484F9" w:rsidR="00FD0DC7" w:rsidRDefault="00FD0DC7" w:rsidP="00E63E1A">
      <w:pPr>
        <w:spacing w:after="120" w:line="240" w:lineRule="auto"/>
        <w:jc w:val="both"/>
        <w:rPr>
          <w:rFonts w:ascii="Times New Roman" w:eastAsia="Arial" w:hAnsi="Times New Roman"/>
          <w:noProof/>
          <w:color w:val="000000"/>
          <w:sz w:val="24"/>
          <w:szCs w:val="24"/>
        </w:rPr>
      </w:pPr>
      <w:r w:rsidRPr="00FD0DC7">
        <w:rPr>
          <w:rFonts w:ascii="Times New Roman" w:eastAsia="Arial" w:hAnsi="Times New Roman"/>
          <w:noProof/>
          <w:color w:val="000000"/>
          <w:sz w:val="24"/>
          <w:szCs w:val="24"/>
        </w:rPr>
        <w:pict w14:anchorId="3D272DC2">
          <v:shape id="Picture 1" o:spid="_x0000_i1049" type="#_x0000_t75" style="width:255.55pt;height:150.25pt;visibility:visible;mso-wrap-style:square">
            <v:imagedata r:id="rId14" o:title=""/>
          </v:shape>
        </w:pict>
      </w:r>
      <w:r w:rsidRPr="00FD0DC7">
        <w:rPr>
          <w:noProof/>
        </w:rPr>
        <w:t xml:space="preserve"> </w:t>
      </w:r>
      <w:r w:rsidRPr="00FD0DC7">
        <w:rPr>
          <w:rFonts w:ascii="Times New Roman" w:eastAsia="Arial" w:hAnsi="Times New Roman"/>
          <w:noProof/>
          <w:color w:val="000000"/>
          <w:sz w:val="24"/>
          <w:szCs w:val="24"/>
        </w:rPr>
        <w:pict w14:anchorId="11358254">
          <v:shape id="_x0000_i1089" type="#_x0000_t75" style="width:235.15pt;height:2in;visibility:visible;mso-wrap-style:square">
            <v:imagedata r:id="rId15" o:title=""/>
          </v:shape>
        </w:pict>
      </w:r>
    </w:p>
    <w:p w14:paraId="68DDA3F6" w14:textId="2F85BE43" w:rsidR="00FD0DC7" w:rsidRPr="00FD0DC7" w:rsidRDefault="008E2FC9" w:rsidP="00E63E1A">
      <w:pPr>
        <w:spacing w:after="120" w:line="240" w:lineRule="auto"/>
        <w:jc w:val="both"/>
        <w:rPr>
          <w:rFonts w:ascii="Times New Roman" w:eastAsia="Arial" w:hAnsi="Times New Roman"/>
          <w:noProof/>
          <w:color w:val="000000"/>
        </w:rPr>
      </w:pPr>
      <w:r>
        <w:rPr>
          <w:rFonts w:ascii="Times New Roman" w:eastAsia="Arial" w:hAnsi="Times New Roman"/>
          <w:noProof/>
          <w:color w:val="000000"/>
          <w:sz w:val="24"/>
          <w:szCs w:val="24"/>
        </w:rPr>
        <w:pict w14:anchorId="38E0DBF1">
          <v:rect id="_x0000_s2057" style="position:absolute;left:0;text-align:left;margin-left:256.1pt;margin-top:14.25pt;width:253.35pt;height:184.45pt;z-index:-3"/>
        </w:pict>
      </w:r>
      <w:r>
        <w:rPr>
          <w:rFonts w:ascii="Times New Roman" w:eastAsia="Arial" w:hAnsi="Times New Roman"/>
          <w:noProof/>
          <w:color w:val="000000"/>
          <w:sz w:val="24"/>
          <w:szCs w:val="24"/>
        </w:rPr>
        <w:pict w14:anchorId="36726517">
          <v:rect id="_x0000_s2056" style="position:absolute;left:0;text-align:left;margin-left:-2.25pt;margin-top:13.5pt;width:258.35pt;height:185.2pt;z-index:-4"/>
        </w:pict>
      </w:r>
      <w:r w:rsidR="00FD0DC7">
        <w:rPr>
          <w:rFonts w:ascii="Times New Roman" w:eastAsia="Arial" w:hAnsi="Times New Roman"/>
          <w:noProof/>
          <w:color w:val="000000"/>
          <w:sz w:val="24"/>
          <w:szCs w:val="24"/>
        </w:rPr>
        <w:tab/>
      </w:r>
      <w:r w:rsidR="00FD0DC7">
        <w:rPr>
          <w:rFonts w:ascii="Times New Roman" w:eastAsia="Arial" w:hAnsi="Times New Roman"/>
          <w:noProof/>
          <w:color w:val="000000"/>
          <w:sz w:val="24"/>
          <w:szCs w:val="24"/>
        </w:rPr>
        <w:tab/>
      </w:r>
      <w:r w:rsidR="00FD0DC7">
        <w:rPr>
          <w:rFonts w:ascii="Times New Roman" w:eastAsia="Arial" w:hAnsi="Times New Roman"/>
          <w:noProof/>
          <w:color w:val="000000"/>
          <w:sz w:val="24"/>
          <w:szCs w:val="24"/>
        </w:rPr>
        <w:tab/>
      </w:r>
      <w:r w:rsidR="00FD0DC7" w:rsidRPr="00FD0DC7">
        <w:rPr>
          <w:rFonts w:ascii="Times New Roman" w:eastAsia="Arial" w:hAnsi="Times New Roman"/>
          <w:noProof/>
          <w:color w:val="000000"/>
        </w:rPr>
        <w:t>Figure 3</w:t>
      </w:r>
      <w:r w:rsidR="00FD0DC7" w:rsidRPr="00FD0DC7">
        <w:rPr>
          <w:rFonts w:ascii="Times New Roman" w:eastAsia="Arial" w:hAnsi="Times New Roman"/>
          <w:noProof/>
          <w:color w:val="000000"/>
        </w:rPr>
        <w:tab/>
      </w:r>
      <w:r w:rsidR="00FD0DC7" w:rsidRPr="00FD0DC7">
        <w:rPr>
          <w:rFonts w:ascii="Times New Roman" w:eastAsia="Arial" w:hAnsi="Times New Roman"/>
          <w:noProof/>
          <w:color w:val="000000"/>
        </w:rPr>
        <w:tab/>
      </w:r>
      <w:r w:rsidR="00FD0DC7" w:rsidRPr="00FD0DC7">
        <w:rPr>
          <w:rFonts w:ascii="Times New Roman" w:eastAsia="Arial" w:hAnsi="Times New Roman"/>
          <w:noProof/>
          <w:color w:val="000000"/>
        </w:rPr>
        <w:tab/>
      </w:r>
      <w:r w:rsidR="00FD0DC7" w:rsidRPr="00FD0DC7">
        <w:rPr>
          <w:rFonts w:ascii="Times New Roman" w:eastAsia="Arial" w:hAnsi="Times New Roman"/>
          <w:noProof/>
          <w:color w:val="000000"/>
        </w:rPr>
        <w:tab/>
      </w:r>
      <w:r w:rsidR="00FD0DC7" w:rsidRPr="00FD0DC7">
        <w:rPr>
          <w:rFonts w:ascii="Times New Roman" w:eastAsia="Arial" w:hAnsi="Times New Roman"/>
          <w:noProof/>
          <w:color w:val="000000"/>
        </w:rPr>
        <w:tab/>
      </w:r>
      <w:r w:rsidR="00FD0DC7" w:rsidRPr="00FD0DC7">
        <w:rPr>
          <w:rFonts w:ascii="Times New Roman" w:eastAsia="Arial" w:hAnsi="Times New Roman"/>
          <w:noProof/>
          <w:color w:val="000000"/>
        </w:rPr>
        <w:tab/>
      </w:r>
      <w:r w:rsidR="00FD0DC7">
        <w:rPr>
          <w:rFonts w:ascii="Times New Roman" w:eastAsia="Arial" w:hAnsi="Times New Roman"/>
          <w:noProof/>
          <w:color w:val="000000"/>
        </w:rPr>
        <w:t xml:space="preserve">   </w:t>
      </w:r>
      <w:r w:rsidR="00FD0DC7" w:rsidRPr="00FD0DC7">
        <w:rPr>
          <w:rFonts w:ascii="Times New Roman" w:eastAsia="Arial" w:hAnsi="Times New Roman"/>
          <w:noProof/>
          <w:color w:val="000000"/>
        </w:rPr>
        <w:t>Figure 4</w:t>
      </w:r>
    </w:p>
    <w:p w14:paraId="70F9E14A" w14:textId="088559D4" w:rsidR="00FD0DC7" w:rsidRDefault="00FD0DC7" w:rsidP="00E63E1A">
      <w:pPr>
        <w:spacing w:after="120" w:line="240" w:lineRule="auto"/>
        <w:jc w:val="both"/>
        <w:rPr>
          <w:rFonts w:ascii="Times New Roman" w:eastAsia="Arial" w:hAnsi="Times New Roman"/>
          <w:noProof/>
          <w:color w:val="000000"/>
          <w:sz w:val="24"/>
          <w:szCs w:val="24"/>
        </w:rPr>
      </w:pPr>
      <w:r w:rsidRPr="00FD0DC7">
        <w:rPr>
          <w:rFonts w:ascii="Times New Roman" w:eastAsia="Arial" w:hAnsi="Times New Roman"/>
          <w:noProof/>
          <w:color w:val="000000"/>
          <w:sz w:val="24"/>
          <w:szCs w:val="24"/>
        </w:rPr>
        <w:pict w14:anchorId="50091E2B">
          <v:shape id="_x0000_i1058" type="#_x0000_t75" style="width:250.15pt;height:160.25pt;visibility:visible;mso-wrap-style:square">
            <v:imagedata r:id="rId16" o:title=""/>
          </v:shape>
        </w:pict>
      </w:r>
      <w:r w:rsidR="008E2FC9">
        <w:rPr>
          <w:rFonts w:ascii="Times New Roman" w:eastAsia="Arial" w:hAnsi="Times New Roman"/>
          <w:noProof/>
          <w:color w:val="000000"/>
          <w:sz w:val="24"/>
          <w:szCs w:val="24"/>
        </w:rPr>
        <w:t xml:space="preserve">   </w:t>
      </w:r>
      <w:r w:rsidRPr="00FD0DC7">
        <w:rPr>
          <w:noProof/>
        </w:rPr>
        <w:t xml:space="preserve"> </w:t>
      </w:r>
      <w:r w:rsidR="008E2FC9" w:rsidRPr="00FD0DC7">
        <w:rPr>
          <w:rFonts w:ascii="Times New Roman" w:eastAsia="Arial" w:hAnsi="Times New Roman"/>
          <w:noProof/>
          <w:color w:val="000000"/>
          <w:sz w:val="24"/>
          <w:szCs w:val="24"/>
        </w:rPr>
        <w:pict w14:anchorId="72D37E2C">
          <v:shape id="_x0000_i1060" type="#_x0000_t75" style="width:232.25pt;height:158.15pt;visibility:visible;mso-wrap-style:square">
            <v:imagedata r:id="rId17" o:title=""/>
          </v:shape>
        </w:pict>
      </w:r>
    </w:p>
    <w:p w14:paraId="37AAFFBC" w14:textId="408AF357" w:rsidR="00FD0DC7" w:rsidRDefault="008E2FC9" w:rsidP="00E63E1A">
      <w:pPr>
        <w:spacing w:after="120" w:line="240" w:lineRule="auto"/>
        <w:jc w:val="both"/>
        <w:rPr>
          <w:rFonts w:ascii="Times New Roman" w:eastAsia="Arial" w:hAnsi="Times New Roman"/>
          <w:noProof/>
          <w:color w:val="000000"/>
          <w:sz w:val="24"/>
          <w:szCs w:val="24"/>
        </w:rPr>
      </w:pPr>
      <w:r>
        <w:rPr>
          <w:rFonts w:ascii="Times New Roman" w:eastAsia="Arial" w:hAnsi="Times New Roman"/>
          <w:noProof/>
          <w:color w:val="000000"/>
          <w:sz w:val="24"/>
          <w:szCs w:val="24"/>
        </w:rPr>
        <w:pict w14:anchorId="2DA62281">
          <v:rect id="_x0000_s2059" style="position:absolute;left:0;text-align:left;margin-left:-2.65pt;margin-top:14.65pt;width:316pt;height:187.45pt;z-index:-1"/>
        </w:pict>
      </w:r>
      <w:r w:rsidR="00FD0DC7">
        <w:rPr>
          <w:rFonts w:ascii="Times New Roman" w:eastAsia="Arial" w:hAnsi="Times New Roman"/>
          <w:noProof/>
          <w:color w:val="000000"/>
          <w:sz w:val="24"/>
          <w:szCs w:val="24"/>
        </w:rPr>
        <w:tab/>
      </w:r>
      <w:r w:rsidR="00FD0DC7">
        <w:rPr>
          <w:rFonts w:ascii="Times New Roman" w:eastAsia="Arial" w:hAnsi="Times New Roman"/>
          <w:noProof/>
          <w:color w:val="000000"/>
          <w:sz w:val="24"/>
          <w:szCs w:val="24"/>
        </w:rPr>
        <w:tab/>
      </w:r>
      <w:r w:rsidR="00FD0DC7">
        <w:rPr>
          <w:rFonts w:ascii="Times New Roman" w:eastAsia="Arial" w:hAnsi="Times New Roman"/>
          <w:noProof/>
          <w:color w:val="000000"/>
          <w:sz w:val="24"/>
          <w:szCs w:val="24"/>
        </w:rPr>
        <w:tab/>
      </w:r>
      <w:r w:rsidR="00FD0DC7" w:rsidRPr="00FD0DC7">
        <w:rPr>
          <w:rFonts w:ascii="Times New Roman" w:eastAsia="Arial" w:hAnsi="Times New Roman"/>
          <w:noProof/>
          <w:color w:val="000000"/>
        </w:rPr>
        <w:t>Figure 5</w:t>
      </w:r>
      <w:r w:rsidR="00FD0DC7" w:rsidRPr="00FD0DC7">
        <w:rPr>
          <w:rFonts w:ascii="Times New Roman" w:eastAsia="Arial" w:hAnsi="Times New Roman"/>
          <w:noProof/>
          <w:color w:val="000000"/>
        </w:rPr>
        <w:tab/>
      </w:r>
      <w:r w:rsidR="00FD0DC7" w:rsidRPr="00FD0DC7">
        <w:rPr>
          <w:rFonts w:ascii="Times New Roman" w:eastAsia="Arial" w:hAnsi="Times New Roman"/>
          <w:noProof/>
          <w:color w:val="000000"/>
        </w:rPr>
        <w:tab/>
      </w:r>
      <w:r w:rsidR="00FD0DC7" w:rsidRPr="00FD0DC7">
        <w:rPr>
          <w:rFonts w:ascii="Times New Roman" w:eastAsia="Arial" w:hAnsi="Times New Roman"/>
          <w:noProof/>
          <w:color w:val="000000"/>
        </w:rPr>
        <w:tab/>
      </w:r>
      <w:r w:rsidR="00FD0DC7" w:rsidRPr="00FD0DC7">
        <w:rPr>
          <w:rFonts w:ascii="Times New Roman" w:eastAsia="Arial" w:hAnsi="Times New Roman"/>
          <w:noProof/>
          <w:color w:val="000000"/>
        </w:rPr>
        <w:tab/>
      </w:r>
      <w:r w:rsidR="00FD0DC7" w:rsidRPr="00FD0DC7">
        <w:rPr>
          <w:rFonts w:ascii="Times New Roman" w:eastAsia="Arial" w:hAnsi="Times New Roman"/>
          <w:noProof/>
          <w:color w:val="000000"/>
        </w:rPr>
        <w:tab/>
      </w:r>
      <w:r>
        <w:rPr>
          <w:rFonts w:ascii="Times New Roman" w:eastAsia="Arial" w:hAnsi="Times New Roman"/>
          <w:noProof/>
          <w:color w:val="000000"/>
        </w:rPr>
        <w:t xml:space="preserve">  </w:t>
      </w:r>
      <w:r w:rsidR="00FD0DC7" w:rsidRPr="00FD0DC7">
        <w:rPr>
          <w:rFonts w:ascii="Times New Roman" w:eastAsia="Arial" w:hAnsi="Times New Roman"/>
          <w:noProof/>
          <w:color w:val="000000"/>
        </w:rPr>
        <w:tab/>
      </w:r>
      <w:r>
        <w:rPr>
          <w:rFonts w:ascii="Times New Roman" w:eastAsia="Arial" w:hAnsi="Times New Roman"/>
          <w:noProof/>
          <w:color w:val="000000"/>
        </w:rPr>
        <w:t xml:space="preserve"> </w:t>
      </w:r>
      <w:r w:rsidR="00FD0DC7" w:rsidRPr="00FD0DC7">
        <w:rPr>
          <w:rFonts w:ascii="Times New Roman" w:eastAsia="Arial" w:hAnsi="Times New Roman"/>
          <w:noProof/>
          <w:color w:val="000000"/>
        </w:rPr>
        <w:t>Figure 6</w:t>
      </w:r>
    </w:p>
    <w:p w14:paraId="3D9ECE84" w14:textId="333F9874" w:rsidR="008E2FC9" w:rsidRPr="00322816" w:rsidRDefault="008E2FC9" w:rsidP="00E63E1A">
      <w:pPr>
        <w:spacing w:after="120" w:line="240" w:lineRule="auto"/>
        <w:jc w:val="both"/>
        <w:rPr>
          <w:rFonts w:ascii="Times New Roman" w:eastAsia="Arial" w:hAnsi="Times New Roman"/>
          <w:noProof/>
          <w:color w:val="000000"/>
          <w:sz w:val="24"/>
          <w:szCs w:val="24"/>
        </w:rPr>
      </w:pPr>
      <w:r>
        <w:rPr>
          <w:rFonts w:ascii="Times New Roman" w:eastAsia="Arial" w:hAnsi="Times New Roman"/>
          <w:noProof/>
          <w:color w:val="000000"/>
          <w:sz w:val="24"/>
          <w:szCs w:val="24"/>
        </w:rPr>
        <w:pict w14:anchorId="34B6902C">
          <v:shapetype id="_x0000_t202" coordsize="21600,21600" o:spt="202" path="m,l,21600r21600,l21600,xe">
            <v:stroke joinstyle="miter"/>
            <v:path gradientshapeok="t" o:connecttype="rect"/>
          </v:shapetype>
          <v:shape id="_x0000_s2058" type="#_x0000_t202" style="position:absolute;left:0;text-align:left;margin-left:253.7pt;margin-top:76.9pt;width:54.25pt;height:22.7pt;z-index:7" strokecolor="white">
            <v:textbox style="mso-next-textbox:#_x0000_s2058">
              <w:txbxContent>
                <w:p w14:paraId="5AC5B648" w14:textId="6DEEE13D" w:rsidR="008E2FC9" w:rsidRDefault="008E2FC9">
                  <w:r w:rsidRPr="008E2FC9">
                    <w:rPr>
                      <w:rFonts w:ascii="Times New Roman" w:eastAsia="Arial" w:hAnsi="Times New Roman"/>
                      <w:noProof/>
                      <w:color w:val="000000"/>
                    </w:rPr>
                    <w:t>Figure 7</w:t>
                  </w:r>
                </w:p>
              </w:txbxContent>
            </v:textbox>
          </v:shape>
        </w:pict>
      </w:r>
      <w:r w:rsidR="00322816" w:rsidRPr="00322816">
        <w:rPr>
          <w:noProof/>
        </w:rPr>
        <w:t xml:space="preserve"> </w:t>
      </w:r>
      <w:r w:rsidR="00322816" w:rsidRPr="00322816">
        <w:rPr>
          <w:rFonts w:ascii="Times New Roman" w:eastAsia="Arial" w:hAnsi="Times New Roman"/>
          <w:noProof/>
          <w:color w:val="000000"/>
          <w:sz w:val="24"/>
          <w:szCs w:val="24"/>
        </w:rPr>
        <w:pict w14:anchorId="37EE2B20">
          <v:shape id="_x0000_i1161" type="#_x0000_t75" style="width:249.7pt;height:180.6pt;visibility:visible;mso-wrap-style:square">
            <v:imagedata r:id="rId18" o:title=""/>
          </v:shape>
        </w:pict>
      </w:r>
    </w:p>
    <w:sectPr w:rsidR="008E2FC9" w:rsidRPr="00322816" w:rsidSect="00CF4855">
      <w:headerReference w:type="default" r:id="rId19"/>
      <w:footerReference w:type="default" r:id="rId20"/>
      <w:type w:val="continuous"/>
      <w:pgSz w:w="11906" w:h="16838" w:code="9"/>
      <w:pgMar w:top="1152" w:right="1008" w:bottom="1152" w:left="1008"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DEF3C" w14:textId="77777777" w:rsidR="00DB2497" w:rsidRDefault="00DB2497">
      <w:pPr>
        <w:spacing w:after="0" w:line="240" w:lineRule="auto"/>
      </w:pPr>
      <w:r>
        <w:separator/>
      </w:r>
    </w:p>
  </w:endnote>
  <w:endnote w:type="continuationSeparator" w:id="0">
    <w:p w14:paraId="5E784155" w14:textId="77777777" w:rsidR="00DB2497" w:rsidRDefault="00DB2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C969" w14:textId="72499CC8" w:rsidR="00013A1D" w:rsidRPr="00562D53" w:rsidRDefault="006733F1" w:rsidP="00924CE8">
    <w:pPr>
      <w:pStyle w:val="Footer"/>
      <w:tabs>
        <w:tab w:val="clear" w:pos="9026"/>
        <w:tab w:val="left" w:pos="8364"/>
      </w:tabs>
      <w:ind w:right="200"/>
      <w:rPr>
        <w:rFonts w:ascii="Arial" w:hAnsi="Arial" w:cs="Arial"/>
        <w:sz w:val="16"/>
        <w:szCs w:val="16"/>
        <w:lang w:val="en-SG"/>
      </w:rPr>
    </w:pPr>
    <w:r>
      <w:rPr>
        <w:rFonts w:ascii="Arial" w:hAnsi="Arial" w:cs="Arial"/>
        <w:sz w:val="20"/>
        <w:szCs w:val="20"/>
        <w:lang w:val="en-SG"/>
      </w:rPr>
      <w:tab/>
    </w:r>
    <w:r w:rsidR="00562D53" w:rsidRPr="00562D53">
      <w:rPr>
        <w:rFonts w:ascii="Arial" w:hAnsi="Arial" w:cs="Arial"/>
        <w:sz w:val="20"/>
        <w:szCs w:val="20"/>
        <w:lang w:val="en-SG"/>
      </w:rPr>
      <w:fldChar w:fldCharType="begin"/>
    </w:r>
    <w:r w:rsidR="00562D53" w:rsidRPr="00562D53">
      <w:rPr>
        <w:rFonts w:ascii="Arial" w:hAnsi="Arial" w:cs="Arial"/>
        <w:sz w:val="20"/>
        <w:szCs w:val="20"/>
        <w:lang w:val="en-SG"/>
      </w:rPr>
      <w:instrText xml:space="preserve"> PAGE   \* MERGEFORMAT </w:instrText>
    </w:r>
    <w:r w:rsidR="00562D53" w:rsidRPr="00562D53">
      <w:rPr>
        <w:rFonts w:ascii="Arial" w:hAnsi="Arial" w:cs="Arial"/>
        <w:sz w:val="20"/>
        <w:szCs w:val="20"/>
        <w:lang w:val="en-SG"/>
      </w:rPr>
      <w:fldChar w:fldCharType="separate"/>
    </w:r>
    <w:r w:rsidR="00562D53" w:rsidRPr="00562D53">
      <w:rPr>
        <w:rFonts w:ascii="Arial" w:hAnsi="Arial" w:cs="Arial"/>
        <w:noProof/>
        <w:sz w:val="20"/>
        <w:szCs w:val="20"/>
        <w:lang w:val="en-SG"/>
      </w:rPr>
      <w:t>1</w:t>
    </w:r>
    <w:r w:rsidR="00562D53" w:rsidRPr="00562D53">
      <w:rPr>
        <w:rFonts w:ascii="Arial" w:hAnsi="Arial" w:cs="Arial"/>
        <w:noProof/>
        <w:sz w:val="20"/>
        <w:szCs w:val="20"/>
        <w:lang w:val="en-SG"/>
      </w:rPr>
      <w:fldChar w:fldCharType="end"/>
    </w:r>
    <w:r>
      <w:rPr>
        <w:rFonts w:ascii="Arial" w:hAnsi="Arial" w:cs="Arial"/>
        <w:sz w:val="20"/>
        <w:szCs w:val="20"/>
        <w:lang w:val="en-SG"/>
      </w:rPr>
      <w:tab/>
    </w:r>
    <w:r w:rsidR="00562D53">
      <w:rPr>
        <w:rFonts w:ascii="Arial" w:hAnsi="Arial" w:cs="Arial"/>
        <w:sz w:val="16"/>
        <w:szCs w:val="16"/>
        <w:lang w:val="en-SG"/>
      </w:rPr>
      <w:t xml:space="preserve"> (</w:t>
    </w:r>
    <w:r w:rsidR="005A1DF2">
      <w:rPr>
        <w:rFonts w:ascii="Arial" w:hAnsi="Arial" w:cs="Arial"/>
        <w:sz w:val="16"/>
        <w:szCs w:val="16"/>
        <w:lang w:val="en-SG"/>
      </w:rPr>
      <w:t>26</w:t>
    </w:r>
    <w:r w:rsidR="00653BAD">
      <w:rPr>
        <w:rFonts w:ascii="Arial" w:hAnsi="Arial" w:cs="Arial"/>
        <w:sz w:val="16"/>
        <w:szCs w:val="16"/>
        <w:lang w:val="en-SG"/>
      </w:rPr>
      <w:t xml:space="preserve"> July</w:t>
    </w:r>
    <w:r w:rsidR="00924CE8">
      <w:rPr>
        <w:rFonts w:ascii="Arial" w:hAnsi="Arial" w:cs="Arial"/>
        <w:sz w:val="16"/>
        <w:szCs w:val="16"/>
        <w:lang w:val="en-SG"/>
      </w:rPr>
      <w:t xml:space="preserve"> 202</w:t>
    </w:r>
    <w:r w:rsidR="005A1DF2">
      <w:rPr>
        <w:rFonts w:ascii="Arial" w:hAnsi="Arial" w:cs="Arial"/>
        <w:sz w:val="16"/>
        <w:szCs w:val="16"/>
        <w:lang w:val="en-SG"/>
      </w:rPr>
      <w:t>5</w:t>
    </w:r>
    <w:r w:rsidR="00562D53">
      <w:rPr>
        <w:rFonts w:ascii="Arial" w:hAnsi="Arial" w:cs="Arial"/>
        <w:sz w:val="16"/>
        <w:szCs w:val="16"/>
        <w:lang w:val="en-SG"/>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777AE" w14:textId="77777777" w:rsidR="00DB2497" w:rsidRDefault="00DB2497">
      <w:pPr>
        <w:spacing w:after="0" w:line="240" w:lineRule="auto"/>
      </w:pPr>
      <w:r>
        <w:separator/>
      </w:r>
    </w:p>
  </w:footnote>
  <w:footnote w:type="continuationSeparator" w:id="0">
    <w:p w14:paraId="3F4ED34F" w14:textId="77777777" w:rsidR="00DB2497" w:rsidRDefault="00DB24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540BE" w14:textId="6BCFC961" w:rsidR="00013A1D" w:rsidRPr="00AD75C3" w:rsidRDefault="005A1DF2" w:rsidP="00AD75C3">
    <w:pPr>
      <w:pStyle w:val="Header"/>
      <w:jc w:val="center"/>
      <w:rPr>
        <w:rFonts w:ascii="Arial" w:hAnsi="Arial" w:cs="Arial"/>
        <w:b/>
        <w:bCs/>
        <w:sz w:val="20"/>
        <w:szCs w:val="20"/>
      </w:rPr>
    </w:pPr>
    <w:r>
      <w:rPr>
        <w:rFonts w:ascii="Arial" w:hAnsi="Arial" w:cs="Arial"/>
        <w:b/>
        <w:bCs/>
        <w:sz w:val="20"/>
        <w:szCs w:val="20"/>
      </w:rPr>
      <w:t>SC402</w:t>
    </w:r>
    <w:r w:rsidR="001D2D26" w:rsidRPr="00324CDE">
      <w:rPr>
        <w:rFonts w:ascii="Arial" w:hAnsi="Arial" w:cs="Arial"/>
        <w:b/>
        <w:bCs/>
        <w:spacing w:val="20"/>
        <w:sz w:val="20"/>
        <w:szCs w:val="20"/>
      </w:rPr>
      <w:t>4/</w:t>
    </w:r>
    <w:r>
      <w:rPr>
        <w:rFonts w:ascii="Arial" w:hAnsi="Arial" w:cs="Arial"/>
        <w:b/>
        <w:bCs/>
        <w:sz w:val="20"/>
        <w:szCs w:val="20"/>
      </w:rPr>
      <w:t>CZ</w:t>
    </w:r>
    <w:r w:rsidR="001D2D26">
      <w:rPr>
        <w:rFonts w:ascii="Arial" w:hAnsi="Arial" w:cs="Arial"/>
        <w:b/>
        <w:bCs/>
        <w:sz w:val="20"/>
        <w:szCs w:val="20"/>
      </w:rPr>
      <w:t>4</w:t>
    </w:r>
    <w:r>
      <w:rPr>
        <w:rFonts w:ascii="Arial" w:hAnsi="Arial" w:cs="Arial"/>
        <w:b/>
        <w:bCs/>
        <w:sz w:val="20"/>
        <w:szCs w:val="20"/>
      </w:rPr>
      <w:t>1</w:t>
    </w:r>
    <w:r w:rsidR="001D2D26">
      <w:rPr>
        <w:rFonts w:ascii="Arial" w:hAnsi="Arial" w:cs="Arial"/>
        <w:b/>
        <w:bCs/>
        <w:sz w:val="20"/>
        <w:szCs w:val="20"/>
      </w:rPr>
      <w:t>24</w:t>
    </w:r>
    <w:r w:rsidR="00F85D2D" w:rsidRPr="00AD75C3">
      <w:rPr>
        <w:rFonts w:ascii="Arial" w:hAnsi="Arial" w:cs="Arial"/>
        <w:b/>
        <w:bCs/>
        <w:sz w:val="20"/>
        <w:szCs w:val="20"/>
      </w:rPr>
      <w:t xml:space="preserve"> </w:t>
    </w:r>
    <w:r w:rsidR="00562D53" w:rsidRPr="00AD75C3">
      <w:rPr>
        <w:rFonts w:ascii="Arial" w:hAnsi="Arial" w:cs="Arial"/>
        <w:b/>
        <w:bCs/>
        <w:sz w:val="20"/>
        <w:szCs w:val="20"/>
      </w:rPr>
      <w:t>Assignment #1</w:t>
    </w:r>
    <w:r w:rsidR="00AD75C3">
      <w:rPr>
        <w:rFonts w:ascii="Arial" w:hAnsi="Arial" w:cs="Arial"/>
        <w:b/>
        <w:bCs/>
        <w:sz w:val="20"/>
        <w:szCs w:val="20"/>
      </w:rPr>
      <w:t xml:space="preserve"> - </w:t>
    </w:r>
    <w:r w:rsidR="00181957">
      <w:rPr>
        <w:rFonts w:ascii="Arial" w:hAnsi="Arial" w:cs="Arial"/>
        <w:b/>
        <w:bCs/>
        <w:sz w:val="20"/>
        <w:szCs w:val="20"/>
      </w:rPr>
      <w:t>Summary</w:t>
    </w:r>
    <w:r w:rsidR="00F85D2D" w:rsidRPr="00AD75C3">
      <w:rPr>
        <w:rFonts w:ascii="Arial" w:hAnsi="Arial" w:cs="Arial"/>
        <w:b/>
        <w:bCs/>
        <w:sz w:val="20"/>
        <w:szCs w:val="20"/>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2669"/>
    <w:multiLevelType w:val="hybridMultilevel"/>
    <w:tmpl w:val="127458FA"/>
    <w:lvl w:ilvl="0" w:tplc="DB447A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F5246"/>
    <w:multiLevelType w:val="hybridMultilevel"/>
    <w:tmpl w:val="FF3C40C0"/>
    <w:lvl w:ilvl="0" w:tplc="48090019">
      <w:start w:val="1"/>
      <w:numFmt w:val="lowerLetter"/>
      <w:lvlText w:val="%1."/>
      <w:lvlJc w:val="left"/>
      <w:pPr>
        <w:ind w:left="360" w:hanging="360"/>
      </w:pPr>
      <w:rPr>
        <w:rFonts w:cs="Times New Roman"/>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0EC9555E"/>
    <w:multiLevelType w:val="hybridMultilevel"/>
    <w:tmpl w:val="888617AA"/>
    <w:lvl w:ilvl="0" w:tplc="6C7A1E9C">
      <w:numFmt w:val="bullet"/>
      <w:lvlText w:val="-"/>
      <w:lvlJc w:val="left"/>
      <w:pPr>
        <w:ind w:left="720" w:hanging="360"/>
      </w:pPr>
      <w:rPr>
        <w:rFonts w:ascii="Arial" w:eastAsia="Calibr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F804624"/>
    <w:multiLevelType w:val="hybridMultilevel"/>
    <w:tmpl w:val="438222EC"/>
    <w:lvl w:ilvl="0" w:tplc="04090019">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4" w15:restartNumberingAfterBreak="0">
    <w:nsid w:val="2094135A"/>
    <w:multiLevelType w:val="hybridMultilevel"/>
    <w:tmpl w:val="4A087D1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20C44031"/>
    <w:multiLevelType w:val="hybridMultilevel"/>
    <w:tmpl w:val="D4D0C550"/>
    <w:lvl w:ilvl="0" w:tplc="6C7A1E9C">
      <w:numFmt w:val="bullet"/>
      <w:lvlText w:val="-"/>
      <w:lvlJc w:val="left"/>
      <w:pPr>
        <w:ind w:left="720" w:hanging="360"/>
      </w:pPr>
      <w:rPr>
        <w:rFonts w:ascii="Arial" w:eastAsia="Calibr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40A3D69"/>
    <w:multiLevelType w:val="hybridMultilevel"/>
    <w:tmpl w:val="50E0319C"/>
    <w:lvl w:ilvl="0" w:tplc="6C7A1E9C">
      <w:numFmt w:val="bullet"/>
      <w:lvlText w:val="-"/>
      <w:lvlJc w:val="left"/>
      <w:pPr>
        <w:ind w:left="720" w:hanging="360"/>
      </w:pPr>
      <w:rPr>
        <w:rFonts w:ascii="Arial" w:eastAsia="Calibr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30E31F69"/>
    <w:multiLevelType w:val="hybridMultilevel"/>
    <w:tmpl w:val="2118E8DC"/>
    <w:lvl w:ilvl="0" w:tplc="89446E5C">
      <w:start w:val="1"/>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79351A"/>
    <w:multiLevelType w:val="hybridMultilevel"/>
    <w:tmpl w:val="70B2E9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8E02C33"/>
    <w:multiLevelType w:val="hybridMultilevel"/>
    <w:tmpl w:val="8D4AD8A0"/>
    <w:lvl w:ilvl="0" w:tplc="6C7A1E9C">
      <w:numFmt w:val="bullet"/>
      <w:lvlText w:val="-"/>
      <w:lvlJc w:val="left"/>
      <w:pPr>
        <w:ind w:left="720" w:hanging="360"/>
      </w:pPr>
      <w:rPr>
        <w:rFonts w:ascii="Arial" w:eastAsia="Calibr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426E2CB8"/>
    <w:multiLevelType w:val="hybridMultilevel"/>
    <w:tmpl w:val="96B65056"/>
    <w:lvl w:ilvl="0" w:tplc="6C7A1E9C">
      <w:numFmt w:val="bullet"/>
      <w:lvlText w:val="-"/>
      <w:lvlJc w:val="left"/>
      <w:pPr>
        <w:ind w:left="720" w:hanging="360"/>
      </w:pPr>
      <w:rPr>
        <w:rFonts w:ascii="Arial" w:eastAsia="Calibr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4E217EFC"/>
    <w:multiLevelType w:val="hybridMultilevel"/>
    <w:tmpl w:val="DC460204"/>
    <w:lvl w:ilvl="0" w:tplc="6C7A1E9C">
      <w:numFmt w:val="bullet"/>
      <w:lvlText w:val="-"/>
      <w:lvlJc w:val="left"/>
      <w:pPr>
        <w:ind w:left="720" w:hanging="360"/>
      </w:pPr>
      <w:rPr>
        <w:rFonts w:ascii="Arial" w:eastAsia="Calibr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4E781AD8"/>
    <w:multiLevelType w:val="hybridMultilevel"/>
    <w:tmpl w:val="30325E9C"/>
    <w:lvl w:ilvl="0" w:tplc="2612E0F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3B92924"/>
    <w:multiLevelType w:val="multilevel"/>
    <w:tmpl w:val="74C66A00"/>
    <w:lvl w:ilvl="0">
      <w:start w:val="1"/>
      <w:numFmt w:val="decimal"/>
      <w:lvlText w:val="%1."/>
      <w:lvlJc w:val="left"/>
      <w:pPr>
        <w:ind w:left="1080" w:firstLine="720"/>
      </w:pPr>
    </w:lvl>
    <w:lvl w:ilvl="1">
      <w:start w:val="1"/>
      <w:numFmt w:val="lowerLetter"/>
      <w:pStyle w:val="paralist"/>
      <w:lvlText w:val="%2."/>
      <w:lvlJc w:val="left"/>
      <w:pPr>
        <w:ind w:left="1800" w:firstLine="1440"/>
      </w:pPr>
    </w:lvl>
    <w:lvl w:ilvl="2">
      <w:start w:val="1"/>
      <w:numFmt w:val="lowerRoman"/>
      <w:lvlText w:val="%3."/>
      <w:lvlJc w:val="right"/>
      <w:pPr>
        <w:ind w:left="2520" w:firstLine="2340"/>
      </w:pPr>
    </w:lvl>
    <w:lvl w:ilvl="3">
      <w:start w:val="1"/>
      <w:numFmt w:val="decimal"/>
      <w:lvlText w:val="%4."/>
      <w:lvlJc w:val="left"/>
      <w:pPr>
        <w:ind w:left="3240" w:firstLine="2880"/>
      </w:pPr>
    </w:lvl>
    <w:lvl w:ilvl="4">
      <w:start w:val="1"/>
      <w:numFmt w:val="lowerLetter"/>
      <w:lvlText w:val="%5."/>
      <w:lvlJc w:val="left"/>
      <w:pPr>
        <w:ind w:left="3960" w:firstLine="3600"/>
      </w:pPr>
    </w:lvl>
    <w:lvl w:ilvl="5">
      <w:start w:val="1"/>
      <w:numFmt w:val="lowerRoman"/>
      <w:lvlText w:val="%6."/>
      <w:lvlJc w:val="right"/>
      <w:pPr>
        <w:ind w:left="4680" w:firstLine="4500"/>
      </w:pPr>
    </w:lvl>
    <w:lvl w:ilvl="6">
      <w:start w:val="1"/>
      <w:numFmt w:val="decimal"/>
      <w:lvlText w:val="%7."/>
      <w:lvlJc w:val="left"/>
      <w:pPr>
        <w:ind w:left="5400" w:firstLine="5040"/>
      </w:pPr>
    </w:lvl>
    <w:lvl w:ilvl="7">
      <w:start w:val="1"/>
      <w:numFmt w:val="lowerLetter"/>
      <w:lvlText w:val="%8."/>
      <w:lvlJc w:val="left"/>
      <w:pPr>
        <w:ind w:left="6120" w:firstLine="5760"/>
      </w:pPr>
    </w:lvl>
    <w:lvl w:ilvl="8">
      <w:start w:val="1"/>
      <w:numFmt w:val="lowerRoman"/>
      <w:lvlText w:val="%9."/>
      <w:lvlJc w:val="right"/>
      <w:pPr>
        <w:ind w:left="6840" w:firstLine="6660"/>
      </w:pPr>
    </w:lvl>
  </w:abstractNum>
  <w:abstractNum w:abstractNumId="14" w15:restartNumberingAfterBreak="0">
    <w:nsid w:val="65617C19"/>
    <w:multiLevelType w:val="hybridMultilevel"/>
    <w:tmpl w:val="45E4B428"/>
    <w:lvl w:ilvl="0" w:tplc="6C7A1E9C">
      <w:numFmt w:val="bullet"/>
      <w:lvlText w:val="-"/>
      <w:lvlJc w:val="left"/>
      <w:pPr>
        <w:ind w:left="720" w:hanging="360"/>
      </w:pPr>
      <w:rPr>
        <w:rFonts w:ascii="Arial" w:eastAsia="Calibr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71785CA1"/>
    <w:multiLevelType w:val="hybridMultilevel"/>
    <w:tmpl w:val="CBA894E4"/>
    <w:lvl w:ilvl="0" w:tplc="4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FE33AC"/>
    <w:multiLevelType w:val="hybridMultilevel"/>
    <w:tmpl w:val="FD041E24"/>
    <w:lvl w:ilvl="0" w:tplc="6C7A1E9C">
      <w:numFmt w:val="bullet"/>
      <w:lvlText w:val="-"/>
      <w:lvlJc w:val="left"/>
      <w:pPr>
        <w:ind w:left="720" w:hanging="360"/>
      </w:pPr>
      <w:rPr>
        <w:rFonts w:ascii="Arial" w:eastAsia="Calibr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7A741344"/>
    <w:multiLevelType w:val="hybridMultilevel"/>
    <w:tmpl w:val="ADF40478"/>
    <w:lvl w:ilvl="0" w:tplc="6C7A1E9C">
      <w:numFmt w:val="bullet"/>
      <w:lvlText w:val="-"/>
      <w:lvlJc w:val="left"/>
      <w:pPr>
        <w:ind w:left="720" w:hanging="360"/>
      </w:pPr>
      <w:rPr>
        <w:rFonts w:ascii="Arial" w:eastAsia="Calibr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1424538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01601282">
    <w:abstractNumId w:val="7"/>
  </w:num>
  <w:num w:numId="3" w16cid:durableId="1259681187">
    <w:abstractNumId w:val="9"/>
  </w:num>
  <w:num w:numId="4" w16cid:durableId="1937441337">
    <w:abstractNumId w:val="5"/>
  </w:num>
  <w:num w:numId="5" w16cid:durableId="57485609">
    <w:abstractNumId w:val="2"/>
  </w:num>
  <w:num w:numId="6" w16cid:durableId="1290283513">
    <w:abstractNumId w:val="11"/>
  </w:num>
  <w:num w:numId="7" w16cid:durableId="1735472073">
    <w:abstractNumId w:val="10"/>
  </w:num>
  <w:num w:numId="8" w16cid:durableId="1959870581">
    <w:abstractNumId w:val="14"/>
  </w:num>
  <w:num w:numId="9" w16cid:durableId="64453359">
    <w:abstractNumId w:val="17"/>
  </w:num>
  <w:num w:numId="10" w16cid:durableId="21129158">
    <w:abstractNumId w:val="16"/>
  </w:num>
  <w:num w:numId="11" w16cid:durableId="1910263010">
    <w:abstractNumId w:val="6"/>
  </w:num>
  <w:num w:numId="12" w16cid:durableId="1359162400">
    <w:abstractNumId w:val="13"/>
  </w:num>
  <w:num w:numId="13" w16cid:durableId="316737156">
    <w:abstractNumId w:val="0"/>
  </w:num>
  <w:num w:numId="14" w16cid:durableId="737898952">
    <w:abstractNumId w:val="15"/>
  </w:num>
  <w:num w:numId="15" w16cid:durableId="1317607413">
    <w:abstractNumId w:val="4"/>
  </w:num>
  <w:num w:numId="16" w16cid:durableId="1454178960">
    <w:abstractNumId w:val="1"/>
  </w:num>
  <w:num w:numId="17" w16cid:durableId="121189156">
    <w:abstractNumId w:val="8"/>
  </w:num>
  <w:num w:numId="18" w16cid:durableId="8418975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Moves/>
  <w:defaultTabStop w:val="720"/>
  <w:characterSpacingControl w:val="doNotCompress"/>
  <w:hdrShapeDefaults>
    <o:shapedefaults v:ext="edit" spidmax="206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0387"/>
    <w:rsid w:val="00004A35"/>
    <w:rsid w:val="0001011F"/>
    <w:rsid w:val="00013A1D"/>
    <w:rsid w:val="00016B18"/>
    <w:rsid w:val="00025FC3"/>
    <w:rsid w:val="00032120"/>
    <w:rsid w:val="00040425"/>
    <w:rsid w:val="000534FB"/>
    <w:rsid w:val="0006087B"/>
    <w:rsid w:val="00060E4C"/>
    <w:rsid w:val="00071758"/>
    <w:rsid w:val="0008170C"/>
    <w:rsid w:val="00082EFC"/>
    <w:rsid w:val="00094A67"/>
    <w:rsid w:val="00096DD1"/>
    <w:rsid w:val="000A3BBD"/>
    <w:rsid w:val="000A3CE0"/>
    <w:rsid w:val="000A7F6E"/>
    <w:rsid w:val="000B01D9"/>
    <w:rsid w:val="000B6F4C"/>
    <w:rsid w:val="000C7B04"/>
    <w:rsid w:val="000D16FD"/>
    <w:rsid w:val="000D1BFD"/>
    <w:rsid w:val="000F198D"/>
    <w:rsid w:val="000F4DED"/>
    <w:rsid w:val="000F6852"/>
    <w:rsid w:val="001032B6"/>
    <w:rsid w:val="00107083"/>
    <w:rsid w:val="00114D5F"/>
    <w:rsid w:val="001178DB"/>
    <w:rsid w:val="00120DA7"/>
    <w:rsid w:val="001224D3"/>
    <w:rsid w:val="0013438D"/>
    <w:rsid w:val="0013665B"/>
    <w:rsid w:val="001407EB"/>
    <w:rsid w:val="0015051B"/>
    <w:rsid w:val="00170FEB"/>
    <w:rsid w:val="00177FB8"/>
    <w:rsid w:val="00181957"/>
    <w:rsid w:val="00184599"/>
    <w:rsid w:val="00190347"/>
    <w:rsid w:val="0019218D"/>
    <w:rsid w:val="00194B74"/>
    <w:rsid w:val="001A1590"/>
    <w:rsid w:val="001B7F79"/>
    <w:rsid w:val="001C2A3D"/>
    <w:rsid w:val="001C3B3F"/>
    <w:rsid w:val="001C6FA9"/>
    <w:rsid w:val="001C7D38"/>
    <w:rsid w:val="001D0892"/>
    <w:rsid w:val="001D17CB"/>
    <w:rsid w:val="001D2D26"/>
    <w:rsid w:val="001D4155"/>
    <w:rsid w:val="001D4980"/>
    <w:rsid w:val="001E33B5"/>
    <w:rsid w:val="001E39AD"/>
    <w:rsid w:val="001E5BA2"/>
    <w:rsid w:val="001E5E42"/>
    <w:rsid w:val="001F50CB"/>
    <w:rsid w:val="001F539D"/>
    <w:rsid w:val="0021051D"/>
    <w:rsid w:val="00217EBD"/>
    <w:rsid w:val="00233756"/>
    <w:rsid w:val="002379B9"/>
    <w:rsid w:val="00244240"/>
    <w:rsid w:val="002570D8"/>
    <w:rsid w:val="00262BC8"/>
    <w:rsid w:val="00263349"/>
    <w:rsid w:val="00266FD8"/>
    <w:rsid w:val="00270FE1"/>
    <w:rsid w:val="00274CB1"/>
    <w:rsid w:val="00287097"/>
    <w:rsid w:val="00296CD9"/>
    <w:rsid w:val="002B0ABF"/>
    <w:rsid w:val="002C0F86"/>
    <w:rsid w:val="002C1B56"/>
    <w:rsid w:val="002C767A"/>
    <w:rsid w:val="002D1F1B"/>
    <w:rsid w:val="002D5935"/>
    <w:rsid w:val="002E6198"/>
    <w:rsid w:val="002F278B"/>
    <w:rsid w:val="00300362"/>
    <w:rsid w:val="00307E82"/>
    <w:rsid w:val="00314FF8"/>
    <w:rsid w:val="00322816"/>
    <w:rsid w:val="00324CDE"/>
    <w:rsid w:val="00330BBF"/>
    <w:rsid w:val="00330E14"/>
    <w:rsid w:val="00333EE9"/>
    <w:rsid w:val="00343691"/>
    <w:rsid w:val="00351662"/>
    <w:rsid w:val="0037092B"/>
    <w:rsid w:val="00377E38"/>
    <w:rsid w:val="00384FEB"/>
    <w:rsid w:val="00395F55"/>
    <w:rsid w:val="003A268C"/>
    <w:rsid w:val="003B066F"/>
    <w:rsid w:val="003B12C7"/>
    <w:rsid w:val="003B1CA6"/>
    <w:rsid w:val="003B278B"/>
    <w:rsid w:val="003B296F"/>
    <w:rsid w:val="003B4C43"/>
    <w:rsid w:val="003B5145"/>
    <w:rsid w:val="003B62B4"/>
    <w:rsid w:val="003C3722"/>
    <w:rsid w:val="003D1B6E"/>
    <w:rsid w:val="003F0599"/>
    <w:rsid w:val="00400083"/>
    <w:rsid w:val="004166DE"/>
    <w:rsid w:val="004225A2"/>
    <w:rsid w:val="00425016"/>
    <w:rsid w:val="004347D0"/>
    <w:rsid w:val="004513C1"/>
    <w:rsid w:val="004514AA"/>
    <w:rsid w:val="00454E7C"/>
    <w:rsid w:val="00456245"/>
    <w:rsid w:val="00462AA2"/>
    <w:rsid w:val="00467D21"/>
    <w:rsid w:val="004706D3"/>
    <w:rsid w:val="004723A9"/>
    <w:rsid w:val="00474C9F"/>
    <w:rsid w:val="004962F5"/>
    <w:rsid w:val="00496A05"/>
    <w:rsid w:val="004A3205"/>
    <w:rsid w:val="004A7EC0"/>
    <w:rsid w:val="004D1F8A"/>
    <w:rsid w:val="004D28B5"/>
    <w:rsid w:val="004D647C"/>
    <w:rsid w:val="004E4D9F"/>
    <w:rsid w:val="004F6F90"/>
    <w:rsid w:val="00500CB3"/>
    <w:rsid w:val="0051345C"/>
    <w:rsid w:val="00516FB5"/>
    <w:rsid w:val="00520ED2"/>
    <w:rsid w:val="00532AFF"/>
    <w:rsid w:val="005343D5"/>
    <w:rsid w:val="00534A16"/>
    <w:rsid w:val="00541C0F"/>
    <w:rsid w:val="0054314C"/>
    <w:rsid w:val="00544E86"/>
    <w:rsid w:val="0054697E"/>
    <w:rsid w:val="005535F7"/>
    <w:rsid w:val="00560039"/>
    <w:rsid w:val="00562658"/>
    <w:rsid w:val="00562D53"/>
    <w:rsid w:val="00565627"/>
    <w:rsid w:val="00570D6E"/>
    <w:rsid w:val="005779CB"/>
    <w:rsid w:val="005846FB"/>
    <w:rsid w:val="005867D6"/>
    <w:rsid w:val="0059465E"/>
    <w:rsid w:val="005A1DF2"/>
    <w:rsid w:val="005A1E0F"/>
    <w:rsid w:val="005A578A"/>
    <w:rsid w:val="005C10E9"/>
    <w:rsid w:val="005C7E9C"/>
    <w:rsid w:val="005D1AFE"/>
    <w:rsid w:val="005D325C"/>
    <w:rsid w:val="005D4DE0"/>
    <w:rsid w:val="005F23B6"/>
    <w:rsid w:val="005F3E02"/>
    <w:rsid w:val="005F4DF8"/>
    <w:rsid w:val="00607791"/>
    <w:rsid w:val="006135F5"/>
    <w:rsid w:val="00615D77"/>
    <w:rsid w:val="00632AB1"/>
    <w:rsid w:val="0063375E"/>
    <w:rsid w:val="006430FA"/>
    <w:rsid w:val="0065214A"/>
    <w:rsid w:val="00653BAD"/>
    <w:rsid w:val="00654F85"/>
    <w:rsid w:val="006568A1"/>
    <w:rsid w:val="0066065C"/>
    <w:rsid w:val="00663138"/>
    <w:rsid w:val="006733F1"/>
    <w:rsid w:val="00675E43"/>
    <w:rsid w:val="00680882"/>
    <w:rsid w:val="00680E86"/>
    <w:rsid w:val="00686D66"/>
    <w:rsid w:val="006957DE"/>
    <w:rsid w:val="006A15E1"/>
    <w:rsid w:val="006A72BA"/>
    <w:rsid w:val="006B01A9"/>
    <w:rsid w:val="006B5154"/>
    <w:rsid w:val="006C01D5"/>
    <w:rsid w:val="006C6506"/>
    <w:rsid w:val="006D2460"/>
    <w:rsid w:val="006D4F9F"/>
    <w:rsid w:val="006F33C4"/>
    <w:rsid w:val="006F60B9"/>
    <w:rsid w:val="007015AD"/>
    <w:rsid w:val="0070276A"/>
    <w:rsid w:val="007032EF"/>
    <w:rsid w:val="00712154"/>
    <w:rsid w:val="00714C06"/>
    <w:rsid w:val="007235A7"/>
    <w:rsid w:val="0072566A"/>
    <w:rsid w:val="0075213F"/>
    <w:rsid w:val="007563AE"/>
    <w:rsid w:val="00761B91"/>
    <w:rsid w:val="00767CF0"/>
    <w:rsid w:val="00774877"/>
    <w:rsid w:val="007749E5"/>
    <w:rsid w:val="007872DF"/>
    <w:rsid w:val="00792956"/>
    <w:rsid w:val="00793C7C"/>
    <w:rsid w:val="007A0E82"/>
    <w:rsid w:val="007B285E"/>
    <w:rsid w:val="007D0376"/>
    <w:rsid w:val="007D1D7D"/>
    <w:rsid w:val="007E0650"/>
    <w:rsid w:val="007F032D"/>
    <w:rsid w:val="008013E9"/>
    <w:rsid w:val="008014F0"/>
    <w:rsid w:val="008144DF"/>
    <w:rsid w:val="00817576"/>
    <w:rsid w:val="00833E44"/>
    <w:rsid w:val="008458FD"/>
    <w:rsid w:val="00851748"/>
    <w:rsid w:val="008573AB"/>
    <w:rsid w:val="00861232"/>
    <w:rsid w:val="00863E39"/>
    <w:rsid w:val="0087375B"/>
    <w:rsid w:val="008743C1"/>
    <w:rsid w:val="0088120D"/>
    <w:rsid w:val="008914E3"/>
    <w:rsid w:val="00893C92"/>
    <w:rsid w:val="0089552A"/>
    <w:rsid w:val="00895750"/>
    <w:rsid w:val="00897D63"/>
    <w:rsid w:val="008A4BA9"/>
    <w:rsid w:val="008B23BB"/>
    <w:rsid w:val="008B410D"/>
    <w:rsid w:val="008C3294"/>
    <w:rsid w:val="008C70A7"/>
    <w:rsid w:val="008D0005"/>
    <w:rsid w:val="008D3DEE"/>
    <w:rsid w:val="008D7029"/>
    <w:rsid w:val="008E2FC9"/>
    <w:rsid w:val="008E5CAC"/>
    <w:rsid w:val="008F4A7C"/>
    <w:rsid w:val="0090379A"/>
    <w:rsid w:val="00905C8A"/>
    <w:rsid w:val="00924CE8"/>
    <w:rsid w:val="00947DAE"/>
    <w:rsid w:val="0095130B"/>
    <w:rsid w:val="0095195A"/>
    <w:rsid w:val="0095211D"/>
    <w:rsid w:val="00953B76"/>
    <w:rsid w:val="009542C2"/>
    <w:rsid w:val="00957EB5"/>
    <w:rsid w:val="009619E1"/>
    <w:rsid w:val="00962242"/>
    <w:rsid w:val="009633DB"/>
    <w:rsid w:val="009679E8"/>
    <w:rsid w:val="009850C8"/>
    <w:rsid w:val="00987270"/>
    <w:rsid w:val="009A70E9"/>
    <w:rsid w:val="009A76C9"/>
    <w:rsid w:val="009B23FD"/>
    <w:rsid w:val="009B5C2B"/>
    <w:rsid w:val="009B6E65"/>
    <w:rsid w:val="009D7155"/>
    <w:rsid w:val="009E04B7"/>
    <w:rsid w:val="009F65B4"/>
    <w:rsid w:val="00A012B3"/>
    <w:rsid w:val="00A031EA"/>
    <w:rsid w:val="00A042C6"/>
    <w:rsid w:val="00A10F59"/>
    <w:rsid w:val="00A11271"/>
    <w:rsid w:val="00A14D52"/>
    <w:rsid w:val="00A20644"/>
    <w:rsid w:val="00A22F8D"/>
    <w:rsid w:val="00A24AE6"/>
    <w:rsid w:val="00A261C8"/>
    <w:rsid w:val="00A343FA"/>
    <w:rsid w:val="00A34E92"/>
    <w:rsid w:val="00A3707F"/>
    <w:rsid w:val="00A3741C"/>
    <w:rsid w:val="00A43F1A"/>
    <w:rsid w:val="00A6370B"/>
    <w:rsid w:val="00A765E0"/>
    <w:rsid w:val="00A77204"/>
    <w:rsid w:val="00A804B1"/>
    <w:rsid w:val="00A8095B"/>
    <w:rsid w:val="00A82CD2"/>
    <w:rsid w:val="00A95221"/>
    <w:rsid w:val="00A95A4F"/>
    <w:rsid w:val="00A97E13"/>
    <w:rsid w:val="00AA6B61"/>
    <w:rsid w:val="00AB702A"/>
    <w:rsid w:val="00AB7298"/>
    <w:rsid w:val="00AC22D8"/>
    <w:rsid w:val="00AC5BE2"/>
    <w:rsid w:val="00AD2096"/>
    <w:rsid w:val="00AD75C3"/>
    <w:rsid w:val="00AE0387"/>
    <w:rsid w:val="00AE55F6"/>
    <w:rsid w:val="00B024D4"/>
    <w:rsid w:val="00B06D3E"/>
    <w:rsid w:val="00B076D0"/>
    <w:rsid w:val="00B17F4D"/>
    <w:rsid w:val="00B20770"/>
    <w:rsid w:val="00B2342C"/>
    <w:rsid w:val="00B24EDA"/>
    <w:rsid w:val="00B274F0"/>
    <w:rsid w:val="00B32494"/>
    <w:rsid w:val="00B3790F"/>
    <w:rsid w:val="00B46D2D"/>
    <w:rsid w:val="00B62519"/>
    <w:rsid w:val="00B64846"/>
    <w:rsid w:val="00B8592E"/>
    <w:rsid w:val="00B8654A"/>
    <w:rsid w:val="00B86B2C"/>
    <w:rsid w:val="00BA1DC2"/>
    <w:rsid w:val="00BA530B"/>
    <w:rsid w:val="00BC00CD"/>
    <w:rsid w:val="00BC019E"/>
    <w:rsid w:val="00BC1F28"/>
    <w:rsid w:val="00BC48F3"/>
    <w:rsid w:val="00BC54CC"/>
    <w:rsid w:val="00BD23ED"/>
    <w:rsid w:val="00BD4DA3"/>
    <w:rsid w:val="00BF0E96"/>
    <w:rsid w:val="00BF260E"/>
    <w:rsid w:val="00C0058F"/>
    <w:rsid w:val="00C03199"/>
    <w:rsid w:val="00C05203"/>
    <w:rsid w:val="00C155E6"/>
    <w:rsid w:val="00C212A9"/>
    <w:rsid w:val="00C265F9"/>
    <w:rsid w:val="00C26C3E"/>
    <w:rsid w:val="00C36CCF"/>
    <w:rsid w:val="00C50131"/>
    <w:rsid w:val="00C62AFF"/>
    <w:rsid w:val="00C62B43"/>
    <w:rsid w:val="00C64A9D"/>
    <w:rsid w:val="00C655A0"/>
    <w:rsid w:val="00C72D50"/>
    <w:rsid w:val="00C73789"/>
    <w:rsid w:val="00C74496"/>
    <w:rsid w:val="00C801B8"/>
    <w:rsid w:val="00C87779"/>
    <w:rsid w:val="00CA404E"/>
    <w:rsid w:val="00CA5BBC"/>
    <w:rsid w:val="00CB0BFA"/>
    <w:rsid w:val="00CC070A"/>
    <w:rsid w:val="00CC1B13"/>
    <w:rsid w:val="00CC76D8"/>
    <w:rsid w:val="00CF0414"/>
    <w:rsid w:val="00CF1BCB"/>
    <w:rsid w:val="00CF2CFA"/>
    <w:rsid w:val="00CF2F85"/>
    <w:rsid w:val="00CF4086"/>
    <w:rsid w:val="00CF4855"/>
    <w:rsid w:val="00CF4E62"/>
    <w:rsid w:val="00D0281D"/>
    <w:rsid w:val="00D128AD"/>
    <w:rsid w:val="00D20CBE"/>
    <w:rsid w:val="00D558A5"/>
    <w:rsid w:val="00D57DEF"/>
    <w:rsid w:val="00D6248B"/>
    <w:rsid w:val="00D707FA"/>
    <w:rsid w:val="00D729FD"/>
    <w:rsid w:val="00D923A4"/>
    <w:rsid w:val="00DB05E1"/>
    <w:rsid w:val="00DB2497"/>
    <w:rsid w:val="00DB77B1"/>
    <w:rsid w:val="00DC2850"/>
    <w:rsid w:val="00DC551F"/>
    <w:rsid w:val="00DC73AE"/>
    <w:rsid w:val="00DD0582"/>
    <w:rsid w:val="00DE0063"/>
    <w:rsid w:val="00E14C7C"/>
    <w:rsid w:val="00E210EC"/>
    <w:rsid w:val="00E231F2"/>
    <w:rsid w:val="00E25E8D"/>
    <w:rsid w:val="00E3141B"/>
    <w:rsid w:val="00E3160D"/>
    <w:rsid w:val="00E31E90"/>
    <w:rsid w:val="00E33DDF"/>
    <w:rsid w:val="00E356AF"/>
    <w:rsid w:val="00E37B84"/>
    <w:rsid w:val="00E51717"/>
    <w:rsid w:val="00E55EE7"/>
    <w:rsid w:val="00E605BF"/>
    <w:rsid w:val="00E61325"/>
    <w:rsid w:val="00E63E1A"/>
    <w:rsid w:val="00E71B1B"/>
    <w:rsid w:val="00E73897"/>
    <w:rsid w:val="00E8481B"/>
    <w:rsid w:val="00E94D2D"/>
    <w:rsid w:val="00EA2CFC"/>
    <w:rsid w:val="00EA2FC6"/>
    <w:rsid w:val="00EB5DED"/>
    <w:rsid w:val="00ED1920"/>
    <w:rsid w:val="00ED468E"/>
    <w:rsid w:val="00F0375C"/>
    <w:rsid w:val="00F05E2D"/>
    <w:rsid w:val="00F11D6D"/>
    <w:rsid w:val="00F16601"/>
    <w:rsid w:val="00F20B2C"/>
    <w:rsid w:val="00F21E4A"/>
    <w:rsid w:val="00F24C30"/>
    <w:rsid w:val="00F27EE0"/>
    <w:rsid w:val="00F32D43"/>
    <w:rsid w:val="00F41E5F"/>
    <w:rsid w:val="00F444F3"/>
    <w:rsid w:val="00F54778"/>
    <w:rsid w:val="00F55EDC"/>
    <w:rsid w:val="00F67700"/>
    <w:rsid w:val="00F71109"/>
    <w:rsid w:val="00F73DE2"/>
    <w:rsid w:val="00F80933"/>
    <w:rsid w:val="00F85D2D"/>
    <w:rsid w:val="00F9419D"/>
    <w:rsid w:val="00F972BD"/>
    <w:rsid w:val="00FA7DE2"/>
    <w:rsid w:val="00FC45DF"/>
    <w:rsid w:val="00FD0DC7"/>
    <w:rsid w:val="00FD30FC"/>
    <w:rsid w:val="00FD32DE"/>
    <w:rsid w:val="00FD7AEE"/>
    <w:rsid w:val="00FE2517"/>
    <w:rsid w:val="00FE730F"/>
    <w:rsid w:val="00FF650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5A6453CB"/>
  <w15:chartTrackingRefBased/>
  <w15:docId w15:val="{C8C2CD22-B1FB-4EEE-AEC4-22792A899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GB" w:eastAsia="en-GB"/>
    </w:rPr>
  </w:style>
  <w:style w:type="paragraph" w:styleId="Heading1">
    <w:name w:val="heading 1"/>
    <w:basedOn w:val="Normal"/>
    <w:next w:val="Normal"/>
    <w:link w:val="Heading1Char"/>
    <w:autoRedefine/>
    <w:uiPriority w:val="9"/>
    <w:qFormat/>
    <w:rsid w:val="00AE0387"/>
    <w:pPr>
      <w:keepNext/>
      <w:spacing w:before="240" w:after="360" w:line="240" w:lineRule="auto"/>
      <w:jc w:val="both"/>
      <w:outlineLvl w:val="0"/>
    </w:pPr>
    <w:rPr>
      <w:rFonts w:ascii="Arial" w:hAnsi="Arial"/>
      <w:b/>
      <w:bCs/>
      <w:kern w:val="32"/>
      <w:sz w:val="24"/>
      <w:szCs w:val="32"/>
      <w:lang w:val="x-none" w:eastAsia="en-US"/>
    </w:rPr>
  </w:style>
  <w:style w:type="paragraph" w:styleId="Heading2">
    <w:name w:val="heading 2"/>
    <w:basedOn w:val="Normal"/>
    <w:next w:val="Normal"/>
    <w:link w:val="Heading2Char"/>
    <w:autoRedefine/>
    <w:uiPriority w:val="9"/>
    <w:unhideWhenUsed/>
    <w:qFormat/>
    <w:rsid w:val="00B076D0"/>
    <w:pPr>
      <w:keepNext/>
      <w:spacing w:before="120" w:after="60" w:line="240" w:lineRule="auto"/>
      <w:jc w:val="both"/>
      <w:outlineLvl w:val="1"/>
    </w:pPr>
    <w:rPr>
      <w:rFonts w:ascii="Arial" w:hAnsi="Arial"/>
      <w:b/>
      <w:bCs/>
      <w:iCs/>
      <w:sz w:val="20"/>
      <w:szCs w:val="28"/>
      <w:lang w:val="x-none"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E0387"/>
    <w:rPr>
      <w:rFonts w:ascii="Arial" w:eastAsia="Times New Roman" w:hAnsi="Arial" w:cs="Times New Roman"/>
      <w:b/>
      <w:bCs/>
      <w:kern w:val="32"/>
      <w:sz w:val="24"/>
      <w:szCs w:val="32"/>
      <w:lang w:eastAsia="en-US"/>
    </w:rPr>
  </w:style>
  <w:style w:type="character" w:customStyle="1" w:styleId="Heading2Char">
    <w:name w:val="Heading 2 Char"/>
    <w:link w:val="Heading2"/>
    <w:uiPriority w:val="9"/>
    <w:rsid w:val="00B076D0"/>
    <w:rPr>
      <w:rFonts w:ascii="Arial" w:hAnsi="Arial"/>
      <w:b/>
      <w:bCs/>
      <w:iCs/>
      <w:szCs w:val="28"/>
      <w:lang w:val="x-none" w:eastAsia="en-US"/>
    </w:rPr>
  </w:style>
  <w:style w:type="paragraph" w:customStyle="1" w:styleId="para">
    <w:name w:val="para"/>
    <w:basedOn w:val="Normal"/>
    <w:autoRedefine/>
    <w:qFormat/>
    <w:rsid w:val="00AE0387"/>
    <w:pPr>
      <w:spacing w:before="120" w:after="120" w:line="240" w:lineRule="auto"/>
      <w:jc w:val="both"/>
    </w:pPr>
    <w:rPr>
      <w:rFonts w:ascii="Arial" w:eastAsia="Calibri" w:hAnsi="Arial"/>
      <w:lang w:eastAsia="en-US"/>
    </w:rPr>
  </w:style>
  <w:style w:type="paragraph" w:customStyle="1" w:styleId="paralist">
    <w:name w:val="paralist"/>
    <w:basedOn w:val="Normal"/>
    <w:autoRedefine/>
    <w:uiPriority w:val="99"/>
    <w:qFormat/>
    <w:rsid w:val="00CF1BCB"/>
    <w:pPr>
      <w:numPr>
        <w:ilvl w:val="1"/>
        <w:numId w:val="12"/>
      </w:numPr>
      <w:spacing w:before="60" w:after="60" w:line="240" w:lineRule="auto"/>
      <w:ind w:left="546" w:right="316" w:hanging="426"/>
      <w:jc w:val="both"/>
    </w:pPr>
    <w:rPr>
      <w:rFonts w:ascii="Arial" w:eastAsia="Calibri" w:hAnsi="Arial"/>
      <w:lang w:eastAsia="en-US"/>
    </w:rPr>
  </w:style>
  <w:style w:type="paragraph" w:customStyle="1" w:styleId="SylabusGrid">
    <w:name w:val="SylabusGrid"/>
    <w:basedOn w:val="Normal"/>
    <w:qFormat/>
    <w:rsid w:val="00AE0387"/>
    <w:pPr>
      <w:framePr w:hSpace="180" w:wrap="around" w:vAnchor="text" w:hAnchor="text" w:x="144" w:y="4"/>
      <w:spacing w:before="40" w:after="40" w:line="240" w:lineRule="auto"/>
      <w:jc w:val="both"/>
    </w:pPr>
    <w:rPr>
      <w:rFonts w:ascii="Arial" w:eastAsia="Calibri" w:hAnsi="Arial" w:cs="Arial"/>
      <w:lang w:eastAsia="en-US"/>
    </w:rPr>
  </w:style>
  <w:style w:type="paragraph" w:customStyle="1" w:styleId="SyllabusTopics">
    <w:name w:val="SyllabusTopics"/>
    <w:basedOn w:val="Normal"/>
    <w:autoRedefine/>
    <w:qFormat/>
    <w:rsid w:val="007E0650"/>
    <w:pPr>
      <w:tabs>
        <w:tab w:val="left" w:pos="914"/>
      </w:tabs>
      <w:spacing w:before="40" w:after="40" w:line="240" w:lineRule="auto"/>
    </w:pPr>
    <w:rPr>
      <w:rFonts w:eastAsia="Calibri" w:cs="Calibri"/>
      <w:lang w:eastAsia="en-US"/>
    </w:rPr>
  </w:style>
  <w:style w:type="paragraph" w:styleId="BodyText">
    <w:name w:val="Body Text"/>
    <w:basedOn w:val="Normal"/>
    <w:link w:val="BodyTextChar"/>
    <w:uiPriority w:val="99"/>
    <w:semiHidden/>
    <w:unhideWhenUsed/>
    <w:rsid w:val="00F9419D"/>
    <w:pPr>
      <w:widowControl w:val="0"/>
      <w:suppressAutoHyphens/>
      <w:spacing w:after="120" w:line="240" w:lineRule="auto"/>
    </w:pPr>
    <w:rPr>
      <w:rFonts w:ascii="Liberation Serif" w:eastAsia="SimSun" w:hAnsi="Liberation Serif"/>
      <w:kern w:val="2"/>
      <w:sz w:val="24"/>
      <w:szCs w:val="24"/>
      <w:lang w:val="en-SG" w:eastAsia="en-AU"/>
    </w:rPr>
  </w:style>
  <w:style w:type="character" w:customStyle="1" w:styleId="BodyTextChar">
    <w:name w:val="Body Text Char"/>
    <w:link w:val="BodyText"/>
    <w:uiPriority w:val="99"/>
    <w:semiHidden/>
    <w:rsid w:val="00F9419D"/>
    <w:rPr>
      <w:rFonts w:ascii="Liberation Serif" w:eastAsia="SimSun" w:hAnsi="Liberation Serif"/>
      <w:kern w:val="2"/>
      <w:sz w:val="24"/>
      <w:szCs w:val="24"/>
      <w:lang w:val="en-SG" w:eastAsia="en-AU"/>
    </w:rPr>
  </w:style>
  <w:style w:type="paragraph" w:customStyle="1" w:styleId="SyGrid">
    <w:name w:val="SyGrid"/>
    <w:basedOn w:val="Normal"/>
    <w:autoRedefine/>
    <w:uiPriority w:val="1"/>
    <w:qFormat/>
    <w:rsid w:val="0070276A"/>
    <w:pPr>
      <w:framePr w:hSpace="180" w:wrap="around" w:vAnchor="text" w:hAnchor="text" w:x="144" w:y="4"/>
      <w:tabs>
        <w:tab w:val="left" w:pos="432"/>
      </w:tabs>
      <w:spacing w:before="40" w:after="40" w:line="240" w:lineRule="auto"/>
      <w:jc w:val="both"/>
    </w:pPr>
    <w:rPr>
      <w:rFonts w:ascii="Arial" w:eastAsia="Calibri" w:hAnsi="Arial" w:cs="Arial"/>
      <w:color w:val="0070C0"/>
      <w:lang w:eastAsia="en-US"/>
    </w:rPr>
  </w:style>
  <w:style w:type="paragraph" w:styleId="BalloonText">
    <w:name w:val="Balloon Text"/>
    <w:basedOn w:val="Normal"/>
    <w:link w:val="BalloonTextChar"/>
    <w:uiPriority w:val="99"/>
    <w:semiHidden/>
    <w:unhideWhenUsed/>
    <w:rsid w:val="00C655A0"/>
    <w:pPr>
      <w:spacing w:after="0" w:line="240" w:lineRule="auto"/>
    </w:pPr>
    <w:rPr>
      <w:rFonts w:ascii="Tahoma" w:hAnsi="Tahoma"/>
      <w:sz w:val="16"/>
      <w:szCs w:val="16"/>
    </w:rPr>
  </w:style>
  <w:style w:type="character" w:customStyle="1" w:styleId="BalloonTextChar">
    <w:name w:val="Balloon Text Char"/>
    <w:link w:val="BalloonText"/>
    <w:uiPriority w:val="99"/>
    <w:semiHidden/>
    <w:rsid w:val="00C655A0"/>
    <w:rPr>
      <w:rFonts w:ascii="Tahoma" w:hAnsi="Tahoma" w:cs="Tahoma"/>
      <w:sz w:val="16"/>
      <w:szCs w:val="16"/>
      <w:lang w:val="en-GB" w:eastAsia="en-GB"/>
    </w:rPr>
  </w:style>
  <w:style w:type="paragraph" w:styleId="Header">
    <w:name w:val="header"/>
    <w:basedOn w:val="Normal"/>
    <w:link w:val="HeaderChar"/>
    <w:uiPriority w:val="99"/>
    <w:unhideWhenUsed/>
    <w:rsid w:val="00013A1D"/>
    <w:pPr>
      <w:tabs>
        <w:tab w:val="center" w:pos="4513"/>
        <w:tab w:val="right" w:pos="9026"/>
      </w:tabs>
    </w:pPr>
  </w:style>
  <w:style w:type="character" w:customStyle="1" w:styleId="HeaderChar">
    <w:name w:val="Header Char"/>
    <w:link w:val="Header"/>
    <w:uiPriority w:val="99"/>
    <w:rsid w:val="00013A1D"/>
    <w:rPr>
      <w:sz w:val="22"/>
      <w:szCs w:val="22"/>
      <w:lang w:val="en-GB" w:eastAsia="en-GB"/>
    </w:rPr>
  </w:style>
  <w:style w:type="paragraph" w:styleId="Footer">
    <w:name w:val="footer"/>
    <w:basedOn w:val="Normal"/>
    <w:link w:val="FooterChar"/>
    <w:uiPriority w:val="99"/>
    <w:unhideWhenUsed/>
    <w:rsid w:val="00013A1D"/>
    <w:pPr>
      <w:tabs>
        <w:tab w:val="center" w:pos="4513"/>
        <w:tab w:val="right" w:pos="9026"/>
      </w:tabs>
    </w:pPr>
  </w:style>
  <w:style w:type="character" w:customStyle="1" w:styleId="FooterChar">
    <w:name w:val="Footer Char"/>
    <w:link w:val="Footer"/>
    <w:uiPriority w:val="99"/>
    <w:rsid w:val="00013A1D"/>
    <w:rPr>
      <w:sz w:val="22"/>
      <w:szCs w:val="22"/>
      <w:lang w:val="en-GB" w:eastAsia="en-GB"/>
    </w:rPr>
  </w:style>
  <w:style w:type="paragraph" w:styleId="CommentText">
    <w:name w:val="annotation text"/>
    <w:basedOn w:val="Normal"/>
    <w:link w:val="CommentTextChar"/>
    <w:uiPriority w:val="99"/>
    <w:unhideWhenUsed/>
    <w:rsid w:val="0070276A"/>
    <w:pPr>
      <w:spacing w:after="0" w:line="240" w:lineRule="auto"/>
      <w:jc w:val="both"/>
    </w:pPr>
    <w:rPr>
      <w:rFonts w:ascii="Arial" w:eastAsia="SimHei" w:hAnsi="Arial"/>
      <w:sz w:val="20"/>
      <w:szCs w:val="20"/>
      <w:lang w:val="en-SG" w:eastAsia="en-US"/>
    </w:rPr>
  </w:style>
  <w:style w:type="character" w:customStyle="1" w:styleId="CommentTextChar">
    <w:name w:val="Comment Text Char"/>
    <w:link w:val="CommentText"/>
    <w:uiPriority w:val="99"/>
    <w:rsid w:val="0070276A"/>
    <w:rPr>
      <w:rFonts w:ascii="Arial" w:eastAsia="SimHei" w:hAnsi="Arial"/>
      <w:lang w:eastAsia="en-US"/>
    </w:rPr>
  </w:style>
  <w:style w:type="paragraph" w:customStyle="1" w:styleId="Default">
    <w:name w:val="Default"/>
    <w:rsid w:val="00400083"/>
    <w:pPr>
      <w:autoSpaceDE w:val="0"/>
      <w:autoSpaceDN w:val="0"/>
      <w:adjustRightInd w:val="0"/>
    </w:pPr>
    <w:rPr>
      <w:rFonts w:ascii="Arial" w:eastAsia="SimSun" w:hAnsi="Arial" w:cs="Arial"/>
      <w:color w:val="000000"/>
      <w:sz w:val="24"/>
      <w:szCs w:val="24"/>
      <w:lang w:eastAsia="zh-CN"/>
    </w:rPr>
  </w:style>
  <w:style w:type="character" w:styleId="Hyperlink">
    <w:name w:val="Hyperlink"/>
    <w:rsid w:val="00400083"/>
    <w:rPr>
      <w:color w:val="0563C1"/>
      <w:u w:val="single"/>
    </w:rPr>
  </w:style>
  <w:style w:type="paragraph" w:styleId="NormalWeb">
    <w:name w:val="Normal (Web)"/>
    <w:basedOn w:val="Normal"/>
    <w:uiPriority w:val="99"/>
    <w:unhideWhenUsed/>
    <w:rsid w:val="00400083"/>
    <w:pPr>
      <w:spacing w:before="100" w:beforeAutospacing="1" w:after="100" w:afterAutospacing="1" w:line="240" w:lineRule="auto"/>
    </w:pPr>
    <w:rPr>
      <w:rFonts w:ascii="Times New Roman" w:eastAsia="Calibri" w:hAnsi="Times New Roman"/>
      <w:sz w:val="24"/>
      <w:szCs w:val="24"/>
      <w:lang w:val="en-US" w:eastAsia="en-US"/>
    </w:rPr>
  </w:style>
  <w:style w:type="paragraph" w:styleId="ListParagraph">
    <w:name w:val="List Paragraph"/>
    <w:basedOn w:val="Normal"/>
    <w:uiPriority w:val="34"/>
    <w:qFormat/>
    <w:rsid w:val="00400083"/>
    <w:pPr>
      <w:spacing w:after="0" w:line="240" w:lineRule="auto"/>
      <w:ind w:left="720"/>
      <w:contextualSpacing/>
    </w:pPr>
    <w:rPr>
      <w:rFonts w:ascii="Times New Roman" w:hAnsi="Times New Roman"/>
      <w:color w:val="000000"/>
      <w:sz w:val="24"/>
      <w:szCs w:val="24"/>
      <w:lang w:eastAsia="zh-CN"/>
    </w:rPr>
  </w:style>
  <w:style w:type="character" w:styleId="PageNumber">
    <w:name w:val="page number"/>
    <w:basedOn w:val="DefaultParagraphFont"/>
    <w:rsid w:val="00833E44"/>
  </w:style>
  <w:style w:type="character" w:styleId="UnresolvedMention">
    <w:name w:val="Unresolved Mention"/>
    <w:uiPriority w:val="99"/>
    <w:semiHidden/>
    <w:unhideWhenUsed/>
    <w:rsid w:val="00B86B2C"/>
    <w:rPr>
      <w:color w:val="605E5C"/>
      <w:shd w:val="clear" w:color="auto" w:fill="E1DFDD"/>
    </w:rPr>
  </w:style>
  <w:style w:type="table" w:styleId="TableGrid">
    <w:name w:val="Table Grid"/>
    <w:basedOn w:val="TableNormal"/>
    <w:uiPriority w:val="59"/>
    <w:rsid w:val="003C37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29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opulation.un.org/wpp/"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 xmlns="b7ae0af0-6cae-4111-a0a8-45e12e6f0c83" xsi:nil="true"/>
    <Last_x0020_modified0 xmlns="b7ae0af0-6cae-4111-a0a8-45e12e6f0c8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A59F13E17E1E14EB97A329CB830021E" ma:contentTypeVersion="7" ma:contentTypeDescription="Create a new document." ma:contentTypeScope="" ma:versionID="4e27236502de350c392b4c461c09169e">
  <xsd:schema xmlns:xsd="http://www.w3.org/2001/XMLSchema" xmlns:xs="http://www.w3.org/2001/XMLSchema" xmlns:p="http://schemas.microsoft.com/office/2006/metadata/properties" xmlns:ns2="b7ae0af0-6cae-4111-a0a8-45e12e6f0c83" targetNamespace="http://schemas.microsoft.com/office/2006/metadata/properties" ma:root="true" ma:fieldsID="d73155f36d72ed9c6d79b4dbe909ba66" ns2:_="">
    <xsd:import namespace="b7ae0af0-6cae-4111-a0a8-45e12e6f0c83"/>
    <xsd:element name="properties">
      <xsd:complexType>
        <xsd:sequence>
          <xsd:element name="documentManagement">
            <xsd:complexType>
              <xsd:all>
                <xsd:element ref="ns2:Category" minOccurs="0"/>
                <xsd:element ref="ns2:Last_x0020_modified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ae0af0-6cae-4111-a0a8-45e12e6f0c83" elementFormDefault="qualified">
    <xsd:import namespace="http://schemas.microsoft.com/office/2006/documentManagement/types"/>
    <xsd:import namespace="http://schemas.microsoft.com/office/infopath/2007/PartnerControls"/>
    <xsd:element name="Category" ma:index="2" nillable="true" ma:displayName="Category" ma:indexed="true" ma:internalName="Category">
      <xsd:simpleType>
        <xsd:restriction base="dms:Text">
          <xsd:maxLength value="50"/>
        </xsd:restriction>
      </xsd:simpleType>
    </xsd:element>
    <xsd:element name="Last_x0020_modified0" ma:index="9" nillable="true" ma:displayName="Last modified" ma:internalName="Last_x0020_modified0">
      <xsd:simpleType>
        <xsd:restriction base="dms:Text">
          <xsd:maxLength value="50"/>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598430-CA74-49E7-9E82-626F6E8B4EC8}">
  <ds:schemaRefs>
    <ds:schemaRef ds:uri="http://schemas.microsoft.com/office/2006/metadata/properties"/>
    <ds:schemaRef ds:uri="http://schemas.microsoft.com/office/infopath/2007/PartnerControls"/>
    <ds:schemaRef ds:uri="b7ae0af0-6cae-4111-a0a8-45e12e6f0c83"/>
  </ds:schemaRefs>
</ds:datastoreItem>
</file>

<file path=customXml/itemProps2.xml><?xml version="1.0" encoding="utf-8"?>
<ds:datastoreItem xmlns:ds="http://schemas.openxmlformats.org/officeDocument/2006/customXml" ds:itemID="{1C564A5F-F693-4D70-AF4E-E1A573B24C91}">
  <ds:schemaRefs>
    <ds:schemaRef ds:uri="http://schemas.microsoft.com/sharepoint/v3/contenttype/forms"/>
  </ds:schemaRefs>
</ds:datastoreItem>
</file>

<file path=customXml/itemProps3.xml><?xml version="1.0" encoding="utf-8"?>
<ds:datastoreItem xmlns:ds="http://schemas.openxmlformats.org/officeDocument/2006/customXml" ds:itemID="{F965C127-FDD5-40FB-8A81-AD96EBCC3B92}">
  <ds:schemaRefs>
    <ds:schemaRef ds:uri="http://schemas.microsoft.com/office/2006/metadata/longProperties"/>
  </ds:schemaRefs>
</ds:datastoreItem>
</file>

<file path=customXml/itemProps4.xml><?xml version="1.0" encoding="utf-8"?>
<ds:datastoreItem xmlns:ds="http://schemas.openxmlformats.org/officeDocument/2006/customXml" ds:itemID="{EDBA0426-6AF0-4AFB-A77E-5BA4468728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ae0af0-6cae-4111-a0a8-45e12e6f0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2</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Dyer</dc:creator>
  <cp:keywords/>
  <cp:lastModifiedBy>#MARCELINO SUTANTO#</cp:lastModifiedBy>
  <cp:revision>17</cp:revision>
  <cp:lastPrinted>2021-08-12T23:56:00Z</cp:lastPrinted>
  <dcterms:created xsi:type="dcterms:W3CDTF">2022-11-23T07:37:00Z</dcterms:created>
  <dcterms:modified xsi:type="dcterms:W3CDTF">2025-10-18T12:39:00Z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Jessica Hon-Chan</vt:lpwstr>
  </property>
  <property fmtid="{D5CDD505-2E9C-101B-9397-08002B2CF9AE}" pid="3" name="TemplateUrl">
    <vt:lpwstr/>
  </property>
  <property fmtid="{D5CDD505-2E9C-101B-9397-08002B2CF9AE}" pid="4" name="xd_ProgID">
    <vt:lpwstr/>
  </property>
  <property fmtid="{D5CDD505-2E9C-101B-9397-08002B2CF9AE}" pid="5" name="display_urn:schemas-microsoft-com:office:office#Author">
    <vt:lpwstr>Jessica Hon-Chan</vt:lpwstr>
  </property>
  <property fmtid="{D5CDD505-2E9C-101B-9397-08002B2CF9AE}" pid="6" name="Order">
    <vt:lpwstr>89900.0000000000</vt:lpwstr>
  </property>
  <property fmtid="{D5CDD505-2E9C-101B-9397-08002B2CF9AE}" pid="7" name="_SourceUrl">
    <vt:lpwstr/>
  </property>
  <property fmtid="{D5CDD505-2E9C-101B-9397-08002B2CF9AE}" pid="8" name="_SharedFileIndex">
    <vt:lpwstr/>
  </property>
</Properties>
</file>