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EDED3" w14:textId="30D88AA3" w:rsidR="00A03650" w:rsidRDefault="00A03650" w:rsidP="00A03650">
      <w:pPr>
        <w:pStyle w:val="Title"/>
        <w:pBdr>
          <w:bottom w:val="single" w:sz="12" w:space="1" w:color="auto"/>
        </w:pBdr>
      </w:pPr>
      <w:r>
        <w:t xml:space="preserve">Sound Engineering – Section </w:t>
      </w:r>
      <w:r w:rsidR="00E87B7E">
        <w:t>D</w:t>
      </w:r>
    </w:p>
    <w:p w14:paraId="3DC7B614" w14:textId="6D1FC768" w:rsidR="00A03650" w:rsidRDefault="00A03650" w:rsidP="00A03650">
      <w:pPr>
        <w:rPr>
          <w:sz w:val="20"/>
          <w:szCs w:val="20"/>
        </w:rPr>
      </w:pPr>
      <w:r w:rsidRPr="00A03650">
        <w:rPr>
          <w:sz w:val="20"/>
          <w:szCs w:val="20"/>
        </w:rPr>
        <w:t>Marcello Bonello</w:t>
      </w:r>
      <w:r w:rsidRPr="00A03650">
        <w:rPr>
          <w:sz w:val="20"/>
          <w:szCs w:val="20"/>
        </w:rPr>
        <w:tab/>
      </w:r>
      <w:r w:rsidRPr="00A03650">
        <w:rPr>
          <w:sz w:val="20"/>
          <w:szCs w:val="20"/>
        </w:rPr>
        <w:tab/>
      </w:r>
      <w:r w:rsidRPr="00A03650">
        <w:rPr>
          <w:sz w:val="20"/>
          <w:szCs w:val="20"/>
        </w:rPr>
        <w:tab/>
      </w:r>
      <w:r w:rsidRPr="00A03650">
        <w:rPr>
          <w:sz w:val="20"/>
          <w:szCs w:val="20"/>
        </w:rPr>
        <w:tab/>
      </w:r>
      <w:r w:rsidRPr="00A03650">
        <w:rPr>
          <w:sz w:val="20"/>
          <w:szCs w:val="20"/>
        </w:rPr>
        <w:tab/>
      </w:r>
      <w:r w:rsidRPr="00A03650">
        <w:rPr>
          <w:sz w:val="20"/>
          <w:szCs w:val="20"/>
        </w:rPr>
        <w:tab/>
      </w:r>
      <w:r w:rsidRPr="00A03650">
        <w:rPr>
          <w:sz w:val="20"/>
          <w:szCs w:val="20"/>
        </w:rPr>
        <w:tab/>
      </w:r>
      <w:r>
        <w:rPr>
          <w:sz w:val="20"/>
          <w:szCs w:val="20"/>
        </w:rPr>
        <w:tab/>
      </w:r>
      <w:r>
        <w:rPr>
          <w:sz w:val="20"/>
          <w:szCs w:val="20"/>
        </w:rPr>
        <w:tab/>
        <w:t xml:space="preserve">      </w:t>
      </w:r>
      <w:r w:rsidRPr="00A03650">
        <w:rPr>
          <w:sz w:val="20"/>
          <w:szCs w:val="20"/>
        </w:rPr>
        <w:t>6.3A DGD</w:t>
      </w:r>
    </w:p>
    <w:p w14:paraId="75AC3AF3" w14:textId="77777777" w:rsidR="00A94103" w:rsidRDefault="00A94103" w:rsidP="00A03650">
      <w:pPr>
        <w:rPr>
          <w:sz w:val="20"/>
          <w:szCs w:val="20"/>
        </w:rPr>
      </w:pPr>
    </w:p>
    <w:p w14:paraId="712EE131" w14:textId="77777777" w:rsidR="00A94103" w:rsidRPr="00A47F1D" w:rsidRDefault="00A94103" w:rsidP="00A94103">
      <w:pPr>
        <w:pStyle w:val="Heading1"/>
        <w:rPr>
          <w:color w:val="000000" w:themeColor="text1"/>
        </w:rPr>
      </w:pPr>
      <w:r w:rsidRPr="00A47F1D">
        <w:rPr>
          <w:color w:val="000000" w:themeColor="text1"/>
        </w:rPr>
        <w:t>1. Section D Requirements Addressed</w:t>
      </w:r>
    </w:p>
    <w:p w14:paraId="2E820EEF" w14:textId="1E6583D3" w:rsidR="00A94103" w:rsidRPr="00A47F1D" w:rsidRDefault="00D37B4E" w:rsidP="00A94103">
      <w:pPr>
        <w:rPr>
          <w:color w:val="000000" w:themeColor="text1"/>
        </w:rPr>
      </w:pPr>
      <w:r>
        <w:rPr>
          <w:color w:val="000000" w:themeColor="text1"/>
        </w:rPr>
        <w:t>Two</w:t>
      </w:r>
      <w:r w:rsidR="00A94103" w:rsidRPr="00A47F1D">
        <w:rPr>
          <w:color w:val="000000" w:themeColor="text1"/>
        </w:rPr>
        <w:t xml:space="preserve"> </w:t>
      </w:r>
      <w:r w:rsidRPr="00A47F1D">
        <w:rPr>
          <w:color w:val="000000" w:themeColor="text1"/>
        </w:rPr>
        <w:t>separate</w:t>
      </w:r>
      <w:r w:rsidR="00A94103" w:rsidRPr="00A47F1D">
        <w:rPr>
          <w:color w:val="000000" w:themeColor="text1"/>
        </w:rPr>
        <w:t xml:space="preserve"> Ableton Live SFX project was created, </w:t>
      </w:r>
      <w:r>
        <w:rPr>
          <w:color w:val="000000" w:themeColor="text1"/>
        </w:rPr>
        <w:t xml:space="preserve">one was used to clean up the </w:t>
      </w:r>
      <w:proofErr w:type="spellStart"/>
      <w:r>
        <w:rPr>
          <w:color w:val="000000" w:themeColor="text1"/>
        </w:rPr>
        <w:t>SFXs</w:t>
      </w:r>
      <w:proofErr w:type="spellEnd"/>
      <w:r>
        <w:rPr>
          <w:color w:val="000000" w:themeColor="text1"/>
        </w:rPr>
        <w:t xml:space="preserve"> so they are prepared for processing. E</w:t>
      </w:r>
      <w:r w:rsidR="00A94103" w:rsidRPr="00A47F1D">
        <w:rPr>
          <w:color w:val="000000" w:themeColor="text1"/>
        </w:rPr>
        <w:t>ach SFX was placed on its own labelled audio channel, at least one SFX sample was warped, audio effects were applied to all SFX, perceived loudness was balanced, and the processed files are prepared for export into FMOD.</w:t>
      </w:r>
    </w:p>
    <w:tbl>
      <w:tblPr>
        <w:tblStyle w:val="TableGrid"/>
        <w:tblW w:w="0" w:type="auto"/>
        <w:jc w:val="center"/>
        <w:tblLook w:val="04A0" w:firstRow="1" w:lastRow="0" w:firstColumn="1" w:lastColumn="0" w:noHBand="0" w:noVBand="1"/>
      </w:tblPr>
      <w:tblGrid>
        <w:gridCol w:w="2710"/>
        <w:gridCol w:w="6316"/>
      </w:tblGrid>
      <w:tr w:rsidR="00A94103" w:rsidRPr="00A47F1D" w14:paraId="0C5ADFFB" w14:textId="77777777" w:rsidTr="00606BB1">
        <w:trPr>
          <w:jc w:val="center"/>
        </w:trPr>
        <w:tc>
          <w:tcPr>
            <w:tcW w:w="2952" w:type="dxa"/>
            <w:tcBorders>
              <w:top w:val="nil"/>
              <w:left w:val="nil"/>
            </w:tcBorders>
            <w:shd w:val="clear" w:color="auto" w:fill="FFFFFF" w:themeFill="background1"/>
            <w:vAlign w:val="center"/>
          </w:tcPr>
          <w:p w14:paraId="4E83C3A9" w14:textId="77777777" w:rsidR="00A94103" w:rsidRPr="00A47F1D" w:rsidRDefault="00A94103" w:rsidP="00606BB1">
            <w:pPr>
              <w:rPr>
                <w:color w:val="000000" w:themeColor="text1"/>
              </w:rPr>
            </w:pPr>
            <w:r w:rsidRPr="00A47F1D">
              <w:rPr>
                <w:b/>
                <w:color w:val="000000" w:themeColor="text1"/>
              </w:rPr>
              <w:t>Requirement</w:t>
            </w:r>
          </w:p>
        </w:tc>
        <w:tc>
          <w:tcPr>
            <w:tcW w:w="7380" w:type="dxa"/>
            <w:tcBorders>
              <w:top w:val="nil"/>
              <w:right w:val="nil"/>
            </w:tcBorders>
            <w:shd w:val="clear" w:color="auto" w:fill="FFFFFF" w:themeFill="background1"/>
            <w:vAlign w:val="center"/>
          </w:tcPr>
          <w:p w14:paraId="2FF60642" w14:textId="77777777" w:rsidR="00A94103" w:rsidRPr="00A47F1D" w:rsidRDefault="00A94103" w:rsidP="00606BB1">
            <w:pPr>
              <w:rPr>
                <w:color w:val="000000" w:themeColor="text1"/>
              </w:rPr>
            </w:pPr>
            <w:r w:rsidRPr="00A47F1D">
              <w:rPr>
                <w:b/>
                <w:color w:val="000000" w:themeColor="text1"/>
              </w:rPr>
              <w:t>How it was addressed</w:t>
            </w:r>
          </w:p>
        </w:tc>
      </w:tr>
      <w:tr w:rsidR="00A94103" w:rsidRPr="00A47F1D" w14:paraId="3C589EA5" w14:textId="77777777" w:rsidTr="00606BB1">
        <w:trPr>
          <w:jc w:val="center"/>
        </w:trPr>
        <w:tc>
          <w:tcPr>
            <w:tcW w:w="2952" w:type="dxa"/>
            <w:tcBorders>
              <w:left w:val="nil"/>
            </w:tcBorders>
            <w:vAlign w:val="center"/>
          </w:tcPr>
          <w:p w14:paraId="154F5709" w14:textId="77777777" w:rsidR="00A94103" w:rsidRPr="00A47F1D" w:rsidRDefault="00A94103" w:rsidP="00606BB1">
            <w:pPr>
              <w:rPr>
                <w:color w:val="000000" w:themeColor="text1"/>
              </w:rPr>
            </w:pPr>
            <w:r w:rsidRPr="00A47F1D">
              <w:rPr>
                <w:color w:val="000000" w:themeColor="text1"/>
              </w:rPr>
              <w:t>Separate SFX Ableton project</w:t>
            </w:r>
          </w:p>
        </w:tc>
        <w:tc>
          <w:tcPr>
            <w:tcW w:w="7380" w:type="dxa"/>
            <w:tcBorders>
              <w:right w:val="nil"/>
            </w:tcBorders>
            <w:vAlign w:val="center"/>
          </w:tcPr>
          <w:p w14:paraId="1FCAA640" w14:textId="77777777" w:rsidR="00A94103" w:rsidRPr="00A47F1D" w:rsidRDefault="00A94103" w:rsidP="00606BB1">
            <w:pPr>
              <w:rPr>
                <w:color w:val="000000" w:themeColor="text1"/>
              </w:rPr>
            </w:pPr>
            <w:r w:rsidRPr="00A47F1D">
              <w:rPr>
                <w:color w:val="000000" w:themeColor="text1"/>
              </w:rPr>
              <w:t xml:space="preserve">Completed in a dedicated </w:t>
            </w:r>
            <w:proofErr w:type="spellStart"/>
            <w:r w:rsidRPr="00A47F1D">
              <w:rPr>
                <w:color w:val="000000" w:themeColor="text1"/>
              </w:rPr>
              <w:t>SoundEffects</w:t>
            </w:r>
            <w:proofErr w:type="spellEnd"/>
            <w:r w:rsidRPr="00A47F1D">
              <w:rPr>
                <w:color w:val="000000" w:themeColor="text1"/>
              </w:rPr>
              <w:t xml:space="preserve"> Ableton Live project.</w:t>
            </w:r>
          </w:p>
        </w:tc>
      </w:tr>
      <w:tr w:rsidR="00A94103" w:rsidRPr="00A47F1D" w14:paraId="59144740" w14:textId="77777777" w:rsidTr="00606BB1">
        <w:trPr>
          <w:jc w:val="center"/>
        </w:trPr>
        <w:tc>
          <w:tcPr>
            <w:tcW w:w="2952" w:type="dxa"/>
            <w:tcBorders>
              <w:left w:val="nil"/>
            </w:tcBorders>
            <w:vAlign w:val="center"/>
          </w:tcPr>
          <w:p w14:paraId="2ECAFF07" w14:textId="77777777" w:rsidR="00A94103" w:rsidRPr="00A47F1D" w:rsidRDefault="00A94103" w:rsidP="00606BB1">
            <w:pPr>
              <w:rPr>
                <w:color w:val="000000" w:themeColor="text1"/>
              </w:rPr>
            </w:pPr>
            <w:r w:rsidRPr="00A47F1D">
              <w:rPr>
                <w:color w:val="000000" w:themeColor="text1"/>
              </w:rPr>
              <w:t>Only SFX from the sound brief</w:t>
            </w:r>
          </w:p>
        </w:tc>
        <w:tc>
          <w:tcPr>
            <w:tcW w:w="7380" w:type="dxa"/>
            <w:tcBorders>
              <w:right w:val="nil"/>
            </w:tcBorders>
            <w:vAlign w:val="center"/>
          </w:tcPr>
          <w:p w14:paraId="3CA67647" w14:textId="77777777" w:rsidR="00A94103" w:rsidRPr="00A47F1D" w:rsidRDefault="00A94103" w:rsidP="00606BB1">
            <w:pPr>
              <w:rPr>
                <w:color w:val="000000" w:themeColor="text1"/>
              </w:rPr>
            </w:pPr>
            <w:r w:rsidRPr="00A47F1D">
              <w:rPr>
                <w:color w:val="000000" w:themeColor="text1"/>
              </w:rPr>
              <w:t xml:space="preserve">The project contains Grass Footsteps, Sand Footsteps, Item Pickup, Enemy </w:t>
            </w:r>
            <w:proofErr w:type="spellStart"/>
            <w:r w:rsidRPr="00A47F1D">
              <w:rPr>
                <w:color w:val="000000" w:themeColor="text1"/>
              </w:rPr>
              <w:t>Agro</w:t>
            </w:r>
            <w:proofErr w:type="spellEnd"/>
            <w:r w:rsidRPr="00A47F1D">
              <w:rPr>
                <w:color w:val="000000" w:themeColor="text1"/>
              </w:rPr>
              <w:t xml:space="preserve"> Alert, Enemy Die, and Inventory Select.</w:t>
            </w:r>
          </w:p>
        </w:tc>
      </w:tr>
      <w:tr w:rsidR="00A94103" w:rsidRPr="00A47F1D" w14:paraId="189A5EB0" w14:textId="77777777" w:rsidTr="00606BB1">
        <w:trPr>
          <w:jc w:val="center"/>
        </w:trPr>
        <w:tc>
          <w:tcPr>
            <w:tcW w:w="2952" w:type="dxa"/>
            <w:tcBorders>
              <w:left w:val="nil"/>
            </w:tcBorders>
            <w:vAlign w:val="center"/>
          </w:tcPr>
          <w:p w14:paraId="79FE4AB2" w14:textId="77777777" w:rsidR="00A94103" w:rsidRPr="00A47F1D" w:rsidRDefault="00A94103" w:rsidP="00606BB1">
            <w:pPr>
              <w:rPr>
                <w:color w:val="000000" w:themeColor="text1"/>
              </w:rPr>
            </w:pPr>
            <w:r w:rsidRPr="00A47F1D">
              <w:rPr>
                <w:color w:val="000000" w:themeColor="text1"/>
              </w:rPr>
              <w:t>Original SFX evidence</w:t>
            </w:r>
          </w:p>
        </w:tc>
        <w:tc>
          <w:tcPr>
            <w:tcW w:w="7380" w:type="dxa"/>
            <w:tcBorders>
              <w:right w:val="nil"/>
            </w:tcBorders>
            <w:vAlign w:val="center"/>
          </w:tcPr>
          <w:p w14:paraId="2B8496CF" w14:textId="77777777" w:rsidR="00A94103" w:rsidRPr="00A47F1D" w:rsidRDefault="00A94103" w:rsidP="00606BB1">
            <w:pPr>
              <w:rPr>
                <w:color w:val="000000" w:themeColor="text1"/>
              </w:rPr>
            </w:pPr>
            <w:r w:rsidRPr="00A47F1D">
              <w:rPr>
                <w:color w:val="000000" w:themeColor="text1"/>
              </w:rPr>
              <w:t xml:space="preserve">Untouched files should be kept in the </w:t>
            </w:r>
            <w:proofErr w:type="spellStart"/>
            <w:r w:rsidRPr="00A47F1D">
              <w:rPr>
                <w:color w:val="000000" w:themeColor="text1"/>
              </w:rPr>
              <w:t>original_sfx</w:t>
            </w:r>
            <w:proofErr w:type="spellEnd"/>
            <w:r w:rsidRPr="00A47F1D">
              <w:rPr>
                <w:color w:val="000000" w:themeColor="text1"/>
              </w:rPr>
              <w:t xml:space="preserve"> directory in the final submission.</w:t>
            </w:r>
          </w:p>
        </w:tc>
      </w:tr>
      <w:tr w:rsidR="00A94103" w:rsidRPr="00A47F1D" w14:paraId="59ADC154" w14:textId="77777777" w:rsidTr="00606BB1">
        <w:trPr>
          <w:jc w:val="center"/>
        </w:trPr>
        <w:tc>
          <w:tcPr>
            <w:tcW w:w="2952" w:type="dxa"/>
            <w:tcBorders>
              <w:left w:val="nil"/>
            </w:tcBorders>
            <w:vAlign w:val="center"/>
          </w:tcPr>
          <w:p w14:paraId="752F5775" w14:textId="77777777" w:rsidR="00A94103" w:rsidRPr="00A47F1D" w:rsidRDefault="00A94103" w:rsidP="00606BB1">
            <w:pPr>
              <w:rPr>
                <w:color w:val="000000" w:themeColor="text1"/>
              </w:rPr>
            </w:pPr>
            <w:r w:rsidRPr="00A47F1D">
              <w:rPr>
                <w:color w:val="000000" w:themeColor="text1"/>
              </w:rPr>
              <w:t>Warping technique</w:t>
            </w:r>
          </w:p>
        </w:tc>
        <w:tc>
          <w:tcPr>
            <w:tcW w:w="7380" w:type="dxa"/>
            <w:tcBorders>
              <w:right w:val="nil"/>
            </w:tcBorders>
            <w:vAlign w:val="center"/>
          </w:tcPr>
          <w:p w14:paraId="343B1552" w14:textId="77777777" w:rsidR="00A94103" w:rsidRPr="00A47F1D" w:rsidRDefault="00A94103" w:rsidP="00606BB1">
            <w:pPr>
              <w:rPr>
                <w:color w:val="000000" w:themeColor="text1"/>
              </w:rPr>
            </w:pPr>
            <w:r w:rsidRPr="00A47F1D">
              <w:rPr>
                <w:color w:val="000000" w:themeColor="text1"/>
              </w:rPr>
              <w:t>Sand Footsteps was warped and stretched to fit the desert biome.</w:t>
            </w:r>
          </w:p>
        </w:tc>
      </w:tr>
      <w:tr w:rsidR="00A94103" w:rsidRPr="00A47F1D" w14:paraId="63C511E5" w14:textId="77777777" w:rsidTr="00606BB1">
        <w:trPr>
          <w:jc w:val="center"/>
        </w:trPr>
        <w:tc>
          <w:tcPr>
            <w:tcW w:w="2952" w:type="dxa"/>
            <w:tcBorders>
              <w:left w:val="nil"/>
            </w:tcBorders>
            <w:vAlign w:val="center"/>
          </w:tcPr>
          <w:p w14:paraId="79DEABD9" w14:textId="77777777" w:rsidR="00A94103" w:rsidRPr="00A47F1D" w:rsidRDefault="00A94103" w:rsidP="00606BB1">
            <w:pPr>
              <w:rPr>
                <w:color w:val="000000" w:themeColor="text1"/>
              </w:rPr>
            </w:pPr>
            <w:r w:rsidRPr="00A47F1D">
              <w:rPr>
                <w:color w:val="000000" w:themeColor="text1"/>
              </w:rPr>
              <w:t>Effects on all SFX</w:t>
            </w:r>
          </w:p>
        </w:tc>
        <w:tc>
          <w:tcPr>
            <w:tcW w:w="7380" w:type="dxa"/>
            <w:tcBorders>
              <w:right w:val="nil"/>
            </w:tcBorders>
            <w:vAlign w:val="center"/>
          </w:tcPr>
          <w:p w14:paraId="6E739918" w14:textId="77777777" w:rsidR="00A94103" w:rsidRPr="00A47F1D" w:rsidRDefault="00A94103" w:rsidP="00606BB1">
            <w:pPr>
              <w:rPr>
                <w:color w:val="000000" w:themeColor="text1"/>
              </w:rPr>
            </w:pPr>
            <w:r w:rsidRPr="00A47F1D">
              <w:rPr>
                <w:color w:val="000000" w:themeColor="text1"/>
              </w:rPr>
              <w:t>EQ Eight, Utility, Auto Filter, Compressor, and return effects were used where appropriate.</w:t>
            </w:r>
          </w:p>
        </w:tc>
      </w:tr>
      <w:tr w:rsidR="00A94103" w:rsidRPr="00A47F1D" w14:paraId="5B34BF44" w14:textId="77777777" w:rsidTr="00606BB1">
        <w:trPr>
          <w:jc w:val="center"/>
        </w:trPr>
        <w:tc>
          <w:tcPr>
            <w:tcW w:w="2952" w:type="dxa"/>
            <w:tcBorders>
              <w:left w:val="nil"/>
              <w:bottom w:val="single" w:sz="4" w:space="0" w:color="auto"/>
            </w:tcBorders>
            <w:vAlign w:val="center"/>
          </w:tcPr>
          <w:p w14:paraId="1A4C78DA" w14:textId="77777777" w:rsidR="00A94103" w:rsidRPr="00A47F1D" w:rsidRDefault="00A94103" w:rsidP="00606BB1">
            <w:pPr>
              <w:rPr>
                <w:color w:val="000000" w:themeColor="text1"/>
              </w:rPr>
            </w:pPr>
            <w:r w:rsidRPr="00A47F1D">
              <w:rPr>
                <w:color w:val="000000" w:themeColor="text1"/>
              </w:rPr>
              <w:t>Loudness balancing</w:t>
            </w:r>
          </w:p>
        </w:tc>
        <w:tc>
          <w:tcPr>
            <w:tcW w:w="7380" w:type="dxa"/>
            <w:tcBorders>
              <w:bottom w:val="single" w:sz="4" w:space="0" w:color="auto"/>
              <w:right w:val="nil"/>
            </w:tcBorders>
            <w:vAlign w:val="center"/>
          </w:tcPr>
          <w:p w14:paraId="02C503F0" w14:textId="77777777" w:rsidR="00A94103" w:rsidRPr="00A47F1D" w:rsidRDefault="00A94103" w:rsidP="00606BB1">
            <w:pPr>
              <w:rPr>
                <w:color w:val="000000" w:themeColor="text1"/>
              </w:rPr>
            </w:pPr>
            <w:r w:rsidRPr="00A47F1D">
              <w:rPr>
                <w:color w:val="000000" w:themeColor="text1"/>
              </w:rPr>
              <w:t>Utility and track level adjustments were used to avoid sudden jarring differences between SFX.</w:t>
            </w:r>
          </w:p>
        </w:tc>
      </w:tr>
      <w:tr w:rsidR="00A94103" w:rsidRPr="00A47F1D" w14:paraId="068845BC" w14:textId="77777777" w:rsidTr="00606BB1">
        <w:trPr>
          <w:jc w:val="center"/>
        </w:trPr>
        <w:tc>
          <w:tcPr>
            <w:tcW w:w="2952" w:type="dxa"/>
            <w:tcBorders>
              <w:left w:val="nil"/>
              <w:bottom w:val="nil"/>
            </w:tcBorders>
            <w:vAlign w:val="center"/>
          </w:tcPr>
          <w:p w14:paraId="119A6C93" w14:textId="77777777" w:rsidR="00A94103" w:rsidRPr="00A47F1D" w:rsidRDefault="00A94103" w:rsidP="00606BB1">
            <w:pPr>
              <w:rPr>
                <w:color w:val="000000" w:themeColor="text1"/>
              </w:rPr>
            </w:pPr>
            <w:r w:rsidRPr="00A47F1D">
              <w:rPr>
                <w:color w:val="000000" w:themeColor="text1"/>
              </w:rPr>
              <w:t>Dynamic music write-up</w:t>
            </w:r>
          </w:p>
        </w:tc>
        <w:tc>
          <w:tcPr>
            <w:tcW w:w="7380" w:type="dxa"/>
            <w:tcBorders>
              <w:bottom w:val="nil"/>
              <w:right w:val="nil"/>
            </w:tcBorders>
            <w:vAlign w:val="center"/>
          </w:tcPr>
          <w:p w14:paraId="6C43F7DA" w14:textId="77777777" w:rsidR="00A94103" w:rsidRPr="00A47F1D" w:rsidRDefault="00A94103" w:rsidP="00606BB1">
            <w:pPr>
              <w:rPr>
                <w:color w:val="000000" w:themeColor="text1"/>
              </w:rPr>
            </w:pPr>
            <w:r w:rsidRPr="00A47F1D">
              <w:rPr>
                <w:color w:val="000000" w:themeColor="text1"/>
              </w:rPr>
              <w:t>Vertical remixing and horizontal re-sequencing are explained and justified for the game.</w:t>
            </w:r>
          </w:p>
        </w:tc>
      </w:tr>
    </w:tbl>
    <w:p w14:paraId="520898A8" w14:textId="77777777" w:rsidR="00A94103" w:rsidRDefault="00A94103" w:rsidP="00A94103">
      <w:pPr>
        <w:pStyle w:val="Heading1"/>
        <w:rPr>
          <w:color w:val="000000" w:themeColor="text1"/>
        </w:rPr>
      </w:pPr>
    </w:p>
    <w:p w14:paraId="7F87FBBD" w14:textId="77777777" w:rsidR="00A94103" w:rsidRDefault="00A94103" w:rsidP="00A94103">
      <w:pPr>
        <w:pStyle w:val="Heading1"/>
        <w:rPr>
          <w:color w:val="000000" w:themeColor="text1"/>
        </w:rPr>
      </w:pPr>
    </w:p>
    <w:p w14:paraId="386A9743" w14:textId="77777777" w:rsidR="00A94103" w:rsidRDefault="00A94103" w:rsidP="00A94103"/>
    <w:p w14:paraId="04C57F5D" w14:textId="77777777" w:rsidR="00A94103" w:rsidRDefault="00A94103" w:rsidP="00A94103">
      <w:pPr>
        <w:pStyle w:val="Heading1"/>
        <w:rPr>
          <w:color w:val="000000" w:themeColor="text1"/>
        </w:rPr>
      </w:pPr>
    </w:p>
    <w:p w14:paraId="6ADC7A69" w14:textId="77777777" w:rsidR="00A94103" w:rsidRPr="00A94103" w:rsidRDefault="00A94103" w:rsidP="00A94103"/>
    <w:p w14:paraId="34E7E130" w14:textId="111C4666" w:rsidR="00A94103" w:rsidRPr="00A47F1D" w:rsidRDefault="00A94103" w:rsidP="00A94103">
      <w:pPr>
        <w:pStyle w:val="Heading1"/>
        <w:rPr>
          <w:color w:val="000000" w:themeColor="text1"/>
        </w:rPr>
      </w:pPr>
      <w:r w:rsidRPr="00A47F1D">
        <w:rPr>
          <w:color w:val="000000" w:themeColor="text1"/>
        </w:rPr>
        <w:lastRenderedPageBreak/>
        <w:t>2. SFX Project Overview</w:t>
      </w:r>
    </w:p>
    <w:p w14:paraId="3EB6C880" w14:textId="77777777" w:rsidR="00A94103" w:rsidRDefault="00A94103" w:rsidP="00A94103">
      <w:pPr>
        <w:rPr>
          <w:color w:val="000000" w:themeColor="text1"/>
        </w:rPr>
      </w:pPr>
      <w:r w:rsidRPr="00A47F1D">
        <w:rPr>
          <w:color w:val="000000" w:themeColor="text1"/>
        </w:rPr>
        <w:t>The SFX work was completed in a separate Ableton Live project dedicated to in-game sound effects. The project contains the six sound effects listed in the sound brief, with one update: Weapon Select was changed to Inventory Select so it can represent selecting any item inside the inventory rather than only changing weapons. Each sound effect is placed on its own clearly labelled audio track, making it easy to process, balance and export each cue individually for FMOD.</w:t>
      </w:r>
    </w:p>
    <w:p w14:paraId="0536BD15" w14:textId="77777777" w:rsidR="00A94103" w:rsidRPr="00A47F1D" w:rsidRDefault="00A94103" w:rsidP="00A94103">
      <w:pPr>
        <w:rPr>
          <w:color w:val="000000" w:themeColor="text1"/>
        </w:rPr>
      </w:pPr>
    </w:p>
    <w:tbl>
      <w:tblPr>
        <w:tblStyle w:val="TableGrid"/>
        <w:tblW w:w="0" w:type="auto"/>
        <w:jc w:val="center"/>
        <w:tblLook w:val="04A0" w:firstRow="1" w:lastRow="0" w:firstColumn="1" w:lastColumn="0" w:noHBand="0" w:noVBand="1"/>
      </w:tblPr>
      <w:tblGrid>
        <w:gridCol w:w="371"/>
        <w:gridCol w:w="1828"/>
        <w:gridCol w:w="2736"/>
        <w:gridCol w:w="4091"/>
      </w:tblGrid>
      <w:tr w:rsidR="00A94103" w:rsidRPr="00A47F1D" w14:paraId="608787A4" w14:textId="77777777" w:rsidTr="00A94103">
        <w:trPr>
          <w:jc w:val="center"/>
        </w:trPr>
        <w:tc>
          <w:tcPr>
            <w:tcW w:w="371" w:type="dxa"/>
            <w:tcBorders>
              <w:top w:val="nil"/>
              <w:left w:val="nil"/>
            </w:tcBorders>
            <w:shd w:val="clear" w:color="auto" w:fill="FFFFFF" w:themeFill="background1"/>
            <w:vAlign w:val="center"/>
          </w:tcPr>
          <w:p w14:paraId="2000754B" w14:textId="77777777" w:rsidR="00A94103" w:rsidRPr="00A47F1D" w:rsidRDefault="00A94103" w:rsidP="00606BB1">
            <w:pPr>
              <w:rPr>
                <w:color w:val="000000" w:themeColor="text1"/>
              </w:rPr>
            </w:pPr>
            <w:r w:rsidRPr="00A47F1D">
              <w:rPr>
                <w:b/>
                <w:color w:val="000000" w:themeColor="text1"/>
              </w:rPr>
              <w:t>#</w:t>
            </w:r>
          </w:p>
        </w:tc>
        <w:tc>
          <w:tcPr>
            <w:tcW w:w="1828" w:type="dxa"/>
            <w:tcBorders>
              <w:top w:val="nil"/>
            </w:tcBorders>
            <w:shd w:val="clear" w:color="auto" w:fill="FFFFFF" w:themeFill="background1"/>
            <w:vAlign w:val="center"/>
          </w:tcPr>
          <w:p w14:paraId="4CA08D98" w14:textId="77777777" w:rsidR="00A94103" w:rsidRPr="00A47F1D" w:rsidRDefault="00A94103" w:rsidP="00606BB1">
            <w:pPr>
              <w:rPr>
                <w:color w:val="000000" w:themeColor="text1"/>
              </w:rPr>
            </w:pPr>
            <w:r w:rsidRPr="00A47F1D">
              <w:rPr>
                <w:b/>
                <w:color w:val="000000" w:themeColor="text1"/>
              </w:rPr>
              <w:t>SFX</w:t>
            </w:r>
          </w:p>
        </w:tc>
        <w:tc>
          <w:tcPr>
            <w:tcW w:w="2736" w:type="dxa"/>
            <w:tcBorders>
              <w:top w:val="nil"/>
            </w:tcBorders>
            <w:shd w:val="clear" w:color="auto" w:fill="FFFFFF" w:themeFill="background1"/>
            <w:vAlign w:val="center"/>
          </w:tcPr>
          <w:p w14:paraId="4664E7C5" w14:textId="77777777" w:rsidR="00A94103" w:rsidRPr="00A47F1D" w:rsidRDefault="00A94103" w:rsidP="00606BB1">
            <w:pPr>
              <w:rPr>
                <w:color w:val="000000" w:themeColor="text1"/>
              </w:rPr>
            </w:pPr>
            <w:r w:rsidRPr="00A47F1D">
              <w:rPr>
                <w:b/>
                <w:color w:val="000000" w:themeColor="text1"/>
              </w:rPr>
              <w:t>Description</w:t>
            </w:r>
          </w:p>
        </w:tc>
        <w:tc>
          <w:tcPr>
            <w:tcW w:w="4091" w:type="dxa"/>
            <w:tcBorders>
              <w:top w:val="nil"/>
              <w:right w:val="nil"/>
            </w:tcBorders>
            <w:shd w:val="clear" w:color="auto" w:fill="FFFFFF" w:themeFill="background1"/>
            <w:vAlign w:val="center"/>
          </w:tcPr>
          <w:p w14:paraId="281C4B75" w14:textId="77777777" w:rsidR="00A94103" w:rsidRPr="00A47F1D" w:rsidRDefault="00A94103" w:rsidP="00606BB1">
            <w:pPr>
              <w:rPr>
                <w:color w:val="000000" w:themeColor="text1"/>
              </w:rPr>
            </w:pPr>
            <w:r w:rsidRPr="00A47F1D">
              <w:rPr>
                <w:b/>
                <w:color w:val="000000" w:themeColor="text1"/>
              </w:rPr>
              <w:t>In-game trigger</w:t>
            </w:r>
          </w:p>
        </w:tc>
      </w:tr>
      <w:tr w:rsidR="00A94103" w:rsidRPr="00A47F1D" w14:paraId="56354E90" w14:textId="77777777" w:rsidTr="00A94103">
        <w:trPr>
          <w:jc w:val="center"/>
        </w:trPr>
        <w:tc>
          <w:tcPr>
            <w:tcW w:w="371" w:type="dxa"/>
            <w:tcBorders>
              <w:left w:val="nil"/>
            </w:tcBorders>
            <w:vAlign w:val="center"/>
          </w:tcPr>
          <w:p w14:paraId="4A6B8B00" w14:textId="77777777" w:rsidR="00A94103" w:rsidRPr="00A47F1D" w:rsidRDefault="00A94103" w:rsidP="00606BB1">
            <w:pPr>
              <w:rPr>
                <w:color w:val="000000" w:themeColor="text1"/>
              </w:rPr>
            </w:pPr>
            <w:r w:rsidRPr="00A47F1D">
              <w:rPr>
                <w:color w:val="000000" w:themeColor="text1"/>
              </w:rPr>
              <w:t>1</w:t>
            </w:r>
          </w:p>
        </w:tc>
        <w:tc>
          <w:tcPr>
            <w:tcW w:w="1828" w:type="dxa"/>
            <w:vAlign w:val="center"/>
          </w:tcPr>
          <w:p w14:paraId="1AC05279" w14:textId="77777777" w:rsidR="00A94103" w:rsidRPr="00A47F1D" w:rsidRDefault="00A94103" w:rsidP="00606BB1">
            <w:pPr>
              <w:rPr>
                <w:color w:val="000000" w:themeColor="text1"/>
              </w:rPr>
            </w:pPr>
            <w:r w:rsidRPr="00A47F1D">
              <w:rPr>
                <w:color w:val="000000" w:themeColor="text1"/>
              </w:rPr>
              <w:t>Grass Footsteps</w:t>
            </w:r>
          </w:p>
        </w:tc>
        <w:tc>
          <w:tcPr>
            <w:tcW w:w="2736" w:type="dxa"/>
            <w:vAlign w:val="center"/>
          </w:tcPr>
          <w:p w14:paraId="5F28ACC5" w14:textId="77777777" w:rsidR="00A94103" w:rsidRPr="00A47F1D" w:rsidRDefault="00A94103" w:rsidP="00606BB1">
            <w:pPr>
              <w:rPr>
                <w:color w:val="000000" w:themeColor="text1"/>
              </w:rPr>
            </w:pPr>
            <w:r w:rsidRPr="00A47F1D">
              <w:rPr>
                <w:color w:val="000000" w:themeColor="text1"/>
              </w:rPr>
              <w:t>Soft footstep on grass/leaves</w:t>
            </w:r>
          </w:p>
        </w:tc>
        <w:tc>
          <w:tcPr>
            <w:tcW w:w="4091" w:type="dxa"/>
            <w:tcBorders>
              <w:right w:val="nil"/>
            </w:tcBorders>
            <w:vAlign w:val="center"/>
          </w:tcPr>
          <w:p w14:paraId="3678DFFA" w14:textId="77777777" w:rsidR="00A94103" w:rsidRPr="00A47F1D" w:rsidRDefault="00A94103" w:rsidP="00606BB1">
            <w:pPr>
              <w:rPr>
                <w:color w:val="000000" w:themeColor="text1"/>
              </w:rPr>
            </w:pPr>
            <w:r w:rsidRPr="00A47F1D">
              <w:rPr>
                <w:color w:val="000000" w:themeColor="text1"/>
              </w:rPr>
              <w:t>Player walks in forest biome</w:t>
            </w:r>
          </w:p>
        </w:tc>
      </w:tr>
      <w:tr w:rsidR="00A94103" w:rsidRPr="00A47F1D" w14:paraId="60DEBED2" w14:textId="77777777" w:rsidTr="00A94103">
        <w:trPr>
          <w:jc w:val="center"/>
        </w:trPr>
        <w:tc>
          <w:tcPr>
            <w:tcW w:w="371" w:type="dxa"/>
            <w:tcBorders>
              <w:left w:val="nil"/>
            </w:tcBorders>
            <w:vAlign w:val="center"/>
          </w:tcPr>
          <w:p w14:paraId="5613D4DC" w14:textId="77777777" w:rsidR="00A94103" w:rsidRPr="00A47F1D" w:rsidRDefault="00A94103" w:rsidP="00606BB1">
            <w:pPr>
              <w:rPr>
                <w:color w:val="000000" w:themeColor="text1"/>
              </w:rPr>
            </w:pPr>
            <w:r w:rsidRPr="00A47F1D">
              <w:rPr>
                <w:color w:val="000000" w:themeColor="text1"/>
              </w:rPr>
              <w:t>2</w:t>
            </w:r>
          </w:p>
        </w:tc>
        <w:tc>
          <w:tcPr>
            <w:tcW w:w="1828" w:type="dxa"/>
            <w:vAlign w:val="center"/>
          </w:tcPr>
          <w:p w14:paraId="51D9E100" w14:textId="77777777" w:rsidR="00A94103" w:rsidRPr="00A47F1D" w:rsidRDefault="00A94103" w:rsidP="00606BB1">
            <w:pPr>
              <w:rPr>
                <w:color w:val="000000" w:themeColor="text1"/>
              </w:rPr>
            </w:pPr>
            <w:r w:rsidRPr="00A47F1D">
              <w:rPr>
                <w:color w:val="000000" w:themeColor="text1"/>
              </w:rPr>
              <w:t>Sand Footsteps</w:t>
            </w:r>
          </w:p>
        </w:tc>
        <w:tc>
          <w:tcPr>
            <w:tcW w:w="2736" w:type="dxa"/>
            <w:vAlign w:val="center"/>
          </w:tcPr>
          <w:p w14:paraId="2E99981D" w14:textId="77777777" w:rsidR="00A94103" w:rsidRPr="00A47F1D" w:rsidRDefault="00A94103" w:rsidP="00606BB1">
            <w:pPr>
              <w:rPr>
                <w:color w:val="000000" w:themeColor="text1"/>
              </w:rPr>
            </w:pPr>
            <w:r w:rsidRPr="00A47F1D">
              <w:rPr>
                <w:color w:val="000000" w:themeColor="text1"/>
              </w:rPr>
              <w:t>Dry muffled footstep on sand</w:t>
            </w:r>
          </w:p>
        </w:tc>
        <w:tc>
          <w:tcPr>
            <w:tcW w:w="4091" w:type="dxa"/>
            <w:tcBorders>
              <w:right w:val="nil"/>
            </w:tcBorders>
            <w:vAlign w:val="center"/>
          </w:tcPr>
          <w:p w14:paraId="556D6594" w14:textId="77777777" w:rsidR="00A94103" w:rsidRPr="00A47F1D" w:rsidRDefault="00A94103" w:rsidP="00606BB1">
            <w:pPr>
              <w:rPr>
                <w:color w:val="000000" w:themeColor="text1"/>
              </w:rPr>
            </w:pPr>
            <w:r w:rsidRPr="00A47F1D">
              <w:rPr>
                <w:color w:val="000000" w:themeColor="text1"/>
              </w:rPr>
              <w:t>Player walks in desert biome</w:t>
            </w:r>
          </w:p>
        </w:tc>
      </w:tr>
      <w:tr w:rsidR="00A94103" w:rsidRPr="00A47F1D" w14:paraId="68A061BC" w14:textId="77777777" w:rsidTr="00A94103">
        <w:trPr>
          <w:jc w:val="center"/>
        </w:trPr>
        <w:tc>
          <w:tcPr>
            <w:tcW w:w="371" w:type="dxa"/>
            <w:tcBorders>
              <w:left w:val="nil"/>
            </w:tcBorders>
            <w:vAlign w:val="center"/>
          </w:tcPr>
          <w:p w14:paraId="5C4B793F" w14:textId="77777777" w:rsidR="00A94103" w:rsidRPr="00A47F1D" w:rsidRDefault="00A94103" w:rsidP="00606BB1">
            <w:pPr>
              <w:rPr>
                <w:color w:val="000000" w:themeColor="text1"/>
              </w:rPr>
            </w:pPr>
            <w:r w:rsidRPr="00A47F1D">
              <w:rPr>
                <w:color w:val="000000" w:themeColor="text1"/>
              </w:rPr>
              <w:t>3</w:t>
            </w:r>
          </w:p>
        </w:tc>
        <w:tc>
          <w:tcPr>
            <w:tcW w:w="1828" w:type="dxa"/>
            <w:vAlign w:val="center"/>
          </w:tcPr>
          <w:p w14:paraId="5677427F" w14:textId="77777777" w:rsidR="00A94103" w:rsidRPr="00A47F1D" w:rsidRDefault="00A94103" w:rsidP="00606BB1">
            <w:pPr>
              <w:rPr>
                <w:color w:val="000000" w:themeColor="text1"/>
              </w:rPr>
            </w:pPr>
            <w:r w:rsidRPr="00A47F1D">
              <w:rPr>
                <w:color w:val="000000" w:themeColor="text1"/>
              </w:rPr>
              <w:t>Item Pickup</w:t>
            </w:r>
          </w:p>
        </w:tc>
        <w:tc>
          <w:tcPr>
            <w:tcW w:w="2736" w:type="dxa"/>
            <w:vAlign w:val="center"/>
          </w:tcPr>
          <w:p w14:paraId="383EEF75" w14:textId="77777777" w:rsidR="00A94103" w:rsidRPr="00A47F1D" w:rsidRDefault="00A94103" w:rsidP="00606BB1">
            <w:pPr>
              <w:rPr>
                <w:color w:val="000000" w:themeColor="text1"/>
              </w:rPr>
            </w:pPr>
            <w:r w:rsidRPr="00A47F1D">
              <w:rPr>
                <w:color w:val="000000" w:themeColor="text1"/>
              </w:rPr>
              <w:t>Small magical collect sound</w:t>
            </w:r>
          </w:p>
        </w:tc>
        <w:tc>
          <w:tcPr>
            <w:tcW w:w="4091" w:type="dxa"/>
            <w:tcBorders>
              <w:right w:val="nil"/>
            </w:tcBorders>
            <w:vAlign w:val="center"/>
          </w:tcPr>
          <w:p w14:paraId="617535DE" w14:textId="77777777" w:rsidR="00A94103" w:rsidRPr="00A47F1D" w:rsidRDefault="00A94103" w:rsidP="00606BB1">
            <w:pPr>
              <w:rPr>
                <w:color w:val="000000" w:themeColor="text1"/>
              </w:rPr>
            </w:pPr>
            <w:r w:rsidRPr="00A47F1D">
              <w:rPr>
                <w:color w:val="000000" w:themeColor="text1"/>
              </w:rPr>
              <w:t>Player collects an item</w:t>
            </w:r>
          </w:p>
        </w:tc>
      </w:tr>
      <w:tr w:rsidR="00A94103" w:rsidRPr="00A47F1D" w14:paraId="0E2F48AF" w14:textId="77777777" w:rsidTr="00A94103">
        <w:trPr>
          <w:jc w:val="center"/>
        </w:trPr>
        <w:tc>
          <w:tcPr>
            <w:tcW w:w="371" w:type="dxa"/>
            <w:tcBorders>
              <w:left w:val="nil"/>
            </w:tcBorders>
            <w:vAlign w:val="center"/>
          </w:tcPr>
          <w:p w14:paraId="6BD24C33" w14:textId="77777777" w:rsidR="00A94103" w:rsidRPr="00A47F1D" w:rsidRDefault="00A94103" w:rsidP="00606BB1">
            <w:pPr>
              <w:rPr>
                <w:color w:val="000000" w:themeColor="text1"/>
              </w:rPr>
            </w:pPr>
            <w:r w:rsidRPr="00A47F1D">
              <w:rPr>
                <w:color w:val="000000" w:themeColor="text1"/>
              </w:rPr>
              <w:t>4</w:t>
            </w:r>
          </w:p>
        </w:tc>
        <w:tc>
          <w:tcPr>
            <w:tcW w:w="1828" w:type="dxa"/>
            <w:vAlign w:val="center"/>
          </w:tcPr>
          <w:p w14:paraId="7DC237BC" w14:textId="77777777" w:rsidR="00A94103" w:rsidRPr="00A47F1D" w:rsidRDefault="00A94103" w:rsidP="00606BB1">
            <w:pPr>
              <w:rPr>
                <w:color w:val="000000" w:themeColor="text1"/>
              </w:rPr>
            </w:pPr>
            <w:r w:rsidRPr="00A47F1D">
              <w:rPr>
                <w:color w:val="000000" w:themeColor="text1"/>
              </w:rPr>
              <w:t xml:space="preserve">Enemy </w:t>
            </w:r>
            <w:proofErr w:type="spellStart"/>
            <w:r w:rsidRPr="00A47F1D">
              <w:rPr>
                <w:color w:val="000000" w:themeColor="text1"/>
              </w:rPr>
              <w:t>Agro</w:t>
            </w:r>
            <w:proofErr w:type="spellEnd"/>
            <w:r w:rsidRPr="00A47F1D">
              <w:rPr>
                <w:color w:val="000000" w:themeColor="text1"/>
              </w:rPr>
              <w:t xml:space="preserve"> Alert</w:t>
            </w:r>
          </w:p>
        </w:tc>
        <w:tc>
          <w:tcPr>
            <w:tcW w:w="2736" w:type="dxa"/>
            <w:vAlign w:val="center"/>
          </w:tcPr>
          <w:p w14:paraId="1EE12734" w14:textId="77777777" w:rsidR="00A94103" w:rsidRPr="00A47F1D" w:rsidRDefault="00A94103" w:rsidP="00606BB1">
            <w:pPr>
              <w:rPr>
                <w:color w:val="000000" w:themeColor="text1"/>
              </w:rPr>
            </w:pPr>
            <w:r w:rsidRPr="00A47F1D">
              <w:rPr>
                <w:color w:val="000000" w:themeColor="text1"/>
              </w:rPr>
              <w:t>Short tension or alert sound</w:t>
            </w:r>
          </w:p>
        </w:tc>
        <w:tc>
          <w:tcPr>
            <w:tcW w:w="4091" w:type="dxa"/>
            <w:tcBorders>
              <w:right w:val="nil"/>
            </w:tcBorders>
            <w:vAlign w:val="center"/>
          </w:tcPr>
          <w:p w14:paraId="3EA9ABC4" w14:textId="77777777" w:rsidR="00A94103" w:rsidRPr="00A47F1D" w:rsidRDefault="00A94103" w:rsidP="00606BB1">
            <w:pPr>
              <w:rPr>
                <w:color w:val="000000" w:themeColor="text1"/>
              </w:rPr>
            </w:pPr>
            <w:r w:rsidRPr="00A47F1D">
              <w:rPr>
                <w:color w:val="000000" w:themeColor="text1"/>
              </w:rPr>
              <w:t>Enemy detects player or combat starts</w:t>
            </w:r>
          </w:p>
        </w:tc>
      </w:tr>
      <w:tr w:rsidR="00A94103" w:rsidRPr="00A47F1D" w14:paraId="6C6EF75E" w14:textId="77777777" w:rsidTr="00A94103">
        <w:trPr>
          <w:jc w:val="center"/>
        </w:trPr>
        <w:tc>
          <w:tcPr>
            <w:tcW w:w="371" w:type="dxa"/>
            <w:tcBorders>
              <w:left w:val="nil"/>
              <w:bottom w:val="single" w:sz="4" w:space="0" w:color="auto"/>
            </w:tcBorders>
            <w:vAlign w:val="center"/>
          </w:tcPr>
          <w:p w14:paraId="47042A2E" w14:textId="77777777" w:rsidR="00A94103" w:rsidRPr="00A47F1D" w:rsidRDefault="00A94103" w:rsidP="00606BB1">
            <w:pPr>
              <w:rPr>
                <w:color w:val="000000" w:themeColor="text1"/>
              </w:rPr>
            </w:pPr>
            <w:r w:rsidRPr="00A47F1D">
              <w:rPr>
                <w:color w:val="000000" w:themeColor="text1"/>
              </w:rPr>
              <w:t>5</w:t>
            </w:r>
          </w:p>
        </w:tc>
        <w:tc>
          <w:tcPr>
            <w:tcW w:w="1828" w:type="dxa"/>
            <w:tcBorders>
              <w:bottom w:val="single" w:sz="4" w:space="0" w:color="auto"/>
            </w:tcBorders>
            <w:vAlign w:val="center"/>
          </w:tcPr>
          <w:p w14:paraId="05D300EE" w14:textId="77777777" w:rsidR="00A94103" w:rsidRPr="00A47F1D" w:rsidRDefault="00A94103" w:rsidP="00606BB1">
            <w:pPr>
              <w:rPr>
                <w:color w:val="000000" w:themeColor="text1"/>
              </w:rPr>
            </w:pPr>
            <w:r w:rsidRPr="00A47F1D">
              <w:rPr>
                <w:color w:val="000000" w:themeColor="text1"/>
              </w:rPr>
              <w:t>Enemy Die</w:t>
            </w:r>
          </w:p>
        </w:tc>
        <w:tc>
          <w:tcPr>
            <w:tcW w:w="2736" w:type="dxa"/>
            <w:tcBorders>
              <w:bottom w:val="single" w:sz="4" w:space="0" w:color="auto"/>
            </w:tcBorders>
            <w:vAlign w:val="center"/>
          </w:tcPr>
          <w:p w14:paraId="0AD75240" w14:textId="77777777" w:rsidR="00A94103" w:rsidRPr="00A47F1D" w:rsidRDefault="00A94103" w:rsidP="00606BB1">
            <w:pPr>
              <w:rPr>
                <w:color w:val="000000" w:themeColor="text1"/>
              </w:rPr>
            </w:pPr>
            <w:r w:rsidRPr="00A47F1D">
              <w:rPr>
                <w:color w:val="000000" w:themeColor="text1"/>
              </w:rPr>
              <w:t>Impact or creature defeat sound</w:t>
            </w:r>
          </w:p>
        </w:tc>
        <w:tc>
          <w:tcPr>
            <w:tcW w:w="4091" w:type="dxa"/>
            <w:tcBorders>
              <w:bottom w:val="single" w:sz="4" w:space="0" w:color="auto"/>
              <w:right w:val="nil"/>
            </w:tcBorders>
            <w:vAlign w:val="center"/>
          </w:tcPr>
          <w:p w14:paraId="017B260A" w14:textId="77777777" w:rsidR="00A94103" w:rsidRPr="00A47F1D" w:rsidRDefault="00A94103" w:rsidP="00606BB1">
            <w:pPr>
              <w:rPr>
                <w:color w:val="000000" w:themeColor="text1"/>
              </w:rPr>
            </w:pPr>
            <w:r w:rsidRPr="00A47F1D">
              <w:rPr>
                <w:color w:val="000000" w:themeColor="text1"/>
              </w:rPr>
              <w:t>Enemy is hit or defeated</w:t>
            </w:r>
          </w:p>
        </w:tc>
      </w:tr>
      <w:tr w:rsidR="00A94103" w:rsidRPr="00A47F1D" w14:paraId="48393B35" w14:textId="77777777" w:rsidTr="00A94103">
        <w:trPr>
          <w:jc w:val="center"/>
        </w:trPr>
        <w:tc>
          <w:tcPr>
            <w:tcW w:w="371" w:type="dxa"/>
            <w:tcBorders>
              <w:left w:val="nil"/>
              <w:bottom w:val="nil"/>
            </w:tcBorders>
            <w:vAlign w:val="center"/>
          </w:tcPr>
          <w:p w14:paraId="7814B1A7" w14:textId="77777777" w:rsidR="00A94103" w:rsidRPr="00A47F1D" w:rsidRDefault="00A94103" w:rsidP="00606BB1">
            <w:pPr>
              <w:rPr>
                <w:color w:val="000000" w:themeColor="text1"/>
              </w:rPr>
            </w:pPr>
            <w:r w:rsidRPr="00A47F1D">
              <w:rPr>
                <w:color w:val="000000" w:themeColor="text1"/>
              </w:rPr>
              <w:t>6</w:t>
            </w:r>
          </w:p>
        </w:tc>
        <w:tc>
          <w:tcPr>
            <w:tcW w:w="1828" w:type="dxa"/>
            <w:tcBorders>
              <w:bottom w:val="nil"/>
            </w:tcBorders>
            <w:vAlign w:val="center"/>
          </w:tcPr>
          <w:p w14:paraId="4CF05D9C" w14:textId="77777777" w:rsidR="00A94103" w:rsidRPr="00A47F1D" w:rsidRDefault="00A94103" w:rsidP="00606BB1">
            <w:pPr>
              <w:rPr>
                <w:color w:val="000000" w:themeColor="text1"/>
              </w:rPr>
            </w:pPr>
            <w:r w:rsidRPr="00A47F1D">
              <w:rPr>
                <w:color w:val="000000" w:themeColor="text1"/>
              </w:rPr>
              <w:t>Inventory Select</w:t>
            </w:r>
          </w:p>
        </w:tc>
        <w:tc>
          <w:tcPr>
            <w:tcW w:w="2736" w:type="dxa"/>
            <w:tcBorders>
              <w:bottom w:val="nil"/>
            </w:tcBorders>
            <w:vAlign w:val="center"/>
          </w:tcPr>
          <w:p w14:paraId="3C4412F2" w14:textId="77777777" w:rsidR="00A94103" w:rsidRPr="00A47F1D" w:rsidRDefault="00A94103" w:rsidP="00606BB1">
            <w:pPr>
              <w:rPr>
                <w:color w:val="000000" w:themeColor="text1"/>
              </w:rPr>
            </w:pPr>
            <w:r w:rsidRPr="00A47F1D">
              <w:rPr>
                <w:color w:val="000000" w:themeColor="text1"/>
              </w:rPr>
              <w:t>Short UI / item selection sound</w:t>
            </w:r>
          </w:p>
        </w:tc>
        <w:tc>
          <w:tcPr>
            <w:tcW w:w="4091" w:type="dxa"/>
            <w:tcBorders>
              <w:bottom w:val="nil"/>
              <w:right w:val="nil"/>
            </w:tcBorders>
            <w:vAlign w:val="center"/>
          </w:tcPr>
          <w:p w14:paraId="1A97AFA0" w14:textId="77777777" w:rsidR="00A94103" w:rsidRPr="00A47F1D" w:rsidRDefault="00A94103" w:rsidP="00606BB1">
            <w:pPr>
              <w:rPr>
                <w:color w:val="000000" w:themeColor="text1"/>
              </w:rPr>
            </w:pPr>
            <w:r w:rsidRPr="00A47F1D">
              <w:rPr>
                <w:color w:val="000000" w:themeColor="text1"/>
              </w:rPr>
              <w:t>Player selects an item in the inventory</w:t>
            </w:r>
          </w:p>
        </w:tc>
      </w:tr>
    </w:tbl>
    <w:p w14:paraId="5056B70A" w14:textId="77777777" w:rsidR="00A94103" w:rsidRDefault="00A94103" w:rsidP="00A94103">
      <w:pPr>
        <w:jc w:val="center"/>
        <w:rPr>
          <w:noProof/>
          <w:color w:val="000000" w:themeColor="text1"/>
        </w:rPr>
      </w:pPr>
    </w:p>
    <w:p w14:paraId="56A12EED" w14:textId="45D67BC3" w:rsidR="00A94103" w:rsidRDefault="00A94103" w:rsidP="00A94103">
      <w:pPr>
        <w:jc w:val="center"/>
        <w:rPr>
          <w:noProof/>
          <w:color w:val="000000" w:themeColor="text1"/>
        </w:rPr>
      </w:pPr>
      <w:r w:rsidRPr="00A47F1D">
        <w:rPr>
          <w:noProof/>
          <w:color w:val="000000" w:themeColor="text1"/>
        </w:rPr>
        <w:drawing>
          <wp:inline distT="0" distB="0" distL="0" distR="0" wp14:anchorId="7BC8AD19" wp14:editId="64081F8A">
            <wp:extent cx="3991567" cy="33718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FX_Audio_Channel_Imports_Labels.png"/>
                    <pic:cNvPicPr/>
                  </pic:nvPicPr>
                  <pic:blipFill>
                    <a:blip r:embed="rId5"/>
                    <a:stretch>
                      <a:fillRect/>
                    </a:stretch>
                  </pic:blipFill>
                  <pic:spPr>
                    <a:xfrm>
                      <a:off x="0" y="0"/>
                      <a:ext cx="4005935" cy="3383987"/>
                    </a:xfrm>
                    <a:prstGeom prst="rect">
                      <a:avLst/>
                    </a:prstGeom>
                  </pic:spPr>
                </pic:pic>
              </a:graphicData>
            </a:graphic>
          </wp:inline>
        </w:drawing>
      </w:r>
    </w:p>
    <w:p w14:paraId="00922FAA" w14:textId="500707D9" w:rsidR="00A94103" w:rsidRPr="00A47F1D" w:rsidRDefault="00A94103" w:rsidP="00A94103">
      <w:pPr>
        <w:jc w:val="center"/>
        <w:rPr>
          <w:color w:val="000000" w:themeColor="text1"/>
        </w:rPr>
      </w:pPr>
    </w:p>
    <w:p w14:paraId="033B4003" w14:textId="6EE4B2A8" w:rsidR="00A94103" w:rsidRPr="00A47F1D" w:rsidRDefault="00A94103" w:rsidP="00A94103">
      <w:pPr>
        <w:pStyle w:val="Caption"/>
        <w:jc w:val="center"/>
        <w:rPr>
          <w:color w:val="000000" w:themeColor="text1"/>
        </w:rPr>
      </w:pPr>
      <w:r w:rsidRPr="00A47F1D">
        <w:rPr>
          <w:color w:val="000000" w:themeColor="text1"/>
        </w:rPr>
        <w:t>Figure 1 - Six labelled SFX audio channels in the separate Ableton SFX project</w:t>
      </w:r>
      <w:r>
        <w:rPr>
          <w:color w:val="000000" w:themeColor="text1"/>
        </w:rPr>
        <w:t xml:space="preserve"> (before clean)</w:t>
      </w:r>
    </w:p>
    <w:p w14:paraId="13136FDC" w14:textId="77777777" w:rsidR="00A94103" w:rsidRPr="00A47F1D" w:rsidRDefault="00A94103" w:rsidP="00A94103">
      <w:pPr>
        <w:pStyle w:val="Heading1"/>
        <w:rPr>
          <w:color w:val="000000" w:themeColor="text1"/>
        </w:rPr>
      </w:pPr>
      <w:r w:rsidRPr="00A47F1D">
        <w:rPr>
          <w:color w:val="000000" w:themeColor="text1"/>
        </w:rPr>
        <w:lastRenderedPageBreak/>
        <w:t>3. Original SFX Folder</w:t>
      </w:r>
    </w:p>
    <w:p w14:paraId="6BB715CF" w14:textId="77777777" w:rsidR="00A94103" w:rsidRPr="00A47F1D" w:rsidRDefault="00A94103" w:rsidP="00A94103">
      <w:pPr>
        <w:rPr>
          <w:color w:val="000000" w:themeColor="text1"/>
        </w:rPr>
      </w:pPr>
      <w:r w:rsidRPr="00A47F1D">
        <w:rPr>
          <w:color w:val="000000" w:themeColor="text1"/>
        </w:rPr>
        <w:t xml:space="preserve">An </w:t>
      </w:r>
      <w:proofErr w:type="spellStart"/>
      <w:r w:rsidRPr="00A47F1D">
        <w:rPr>
          <w:color w:val="000000" w:themeColor="text1"/>
        </w:rPr>
        <w:t>original_sfx</w:t>
      </w:r>
      <w:proofErr w:type="spellEnd"/>
      <w:r w:rsidRPr="00A47F1D">
        <w:rPr>
          <w:color w:val="000000" w:themeColor="text1"/>
        </w:rPr>
        <w:t xml:space="preserve"> folder should be included in the final submission. This folder contains untouched copies of every source sound before Ableton processing. This is important because it allows the unprocessed source material to be compared with the edited SFX used in the final project.</w:t>
      </w:r>
    </w:p>
    <w:p w14:paraId="69CC914F" w14:textId="77777777" w:rsidR="00A94103" w:rsidRPr="00A47F1D" w:rsidRDefault="00A94103" w:rsidP="00A94103">
      <w:pPr>
        <w:pStyle w:val="ListBullet"/>
        <w:tabs>
          <w:tab w:val="num" w:pos="360"/>
        </w:tabs>
        <w:ind w:left="360" w:hanging="360"/>
        <w:rPr>
          <w:color w:val="000000" w:themeColor="text1"/>
          <w:sz w:val="24"/>
          <w:szCs w:val="24"/>
        </w:rPr>
      </w:pPr>
      <w:r w:rsidRPr="00A47F1D">
        <w:rPr>
          <w:color w:val="000000" w:themeColor="text1"/>
          <w:sz w:val="24"/>
          <w:szCs w:val="24"/>
        </w:rPr>
        <w:t>Grass_Footsteps_original.wav</w:t>
      </w:r>
    </w:p>
    <w:p w14:paraId="67EF6388" w14:textId="77777777" w:rsidR="00A94103" w:rsidRPr="00A47F1D" w:rsidRDefault="00A94103" w:rsidP="00A94103">
      <w:pPr>
        <w:pStyle w:val="ListBullet"/>
        <w:tabs>
          <w:tab w:val="num" w:pos="360"/>
        </w:tabs>
        <w:ind w:left="360" w:hanging="360"/>
        <w:rPr>
          <w:color w:val="000000" w:themeColor="text1"/>
          <w:sz w:val="24"/>
          <w:szCs w:val="24"/>
        </w:rPr>
      </w:pPr>
      <w:r w:rsidRPr="00A47F1D">
        <w:rPr>
          <w:color w:val="000000" w:themeColor="text1"/>
          <w:sz w:val="24"/>
          <w:szCs w:val="24"/>
        </w:rPr>
        <w:t>Sand_Footsteps_original.wav</w:t>
      </w:r>
    </w:p>
    <w:p w14:paraId="65CA3E75" w14:textId="77777777" w:rsidR="00A94103" w:rsidRPr="00A47F1D" w:rsidRDefault="00A94103" w:rsidP="00A94103">
      <w:pPr>
        <w:pStyle w:val="ListBullet"/>
        <w:tabs>
          <w:tab w:val="num" w:pos="360"/>
        </w:tabs>
        <w:ind w:left="360" w:hanging="360"/>
        <w:rPr>
          <w:color w:val="000000" w:themeColor="text1"/>
          <w:sz w:val="24"/>
          <w:szCs w:val="24"/>
        </w:rPr>
      </w:pPr>
      <w:r w:rsidRPr="00A47F1D">
        <w:rPr>
          <w:color w:val="000000" w:themeColor="text1"/>
          <w:sz w:val="24"/>
          <w:szCs w:val="24"/>
        </w:rPr>
        <w:t>Item_Pickup_original.wav</w:t>
      </w:r>
    </w:p>
    <w:p w14:paraId="1ACAF77B" w14:textId="77777777" w:rsidR="00A94103" w:rsidRPr="00A47F1D" w:rsidRDefault="00A94103" w:rsidP="00A94103">
      <w:pPr>
        <w:pStyle w:val="ListBullet"/>
        <w:tabs>
          <w:tab w:val="num" w:pos="360"/>
        </w:tabs>
        <w:ind w:left="360" w:hanging="360"/>
        <w:rPr>
          <w:color w:val="000000" w:themeColor="text1"/>
          <w:sz w:val="24"/>
          <w:szCs w:val="24"/>
        </w:rPr>
      </w:pPr>
      <w:r w:rsidRPr="00A47F1D">
        <w:rPr>
          <w:color w:val="000000" w:themeColor="text1"/>
          <w:sz w:val="24"/>
          <w:szCs w:val="24"/>
        </w:rPr>
        <w:t>Enemy_Agro_Alert_original.wav</w:t>
      </w:r>
    </w:p>
    <w:p w14:paraId="7784EF84" w14:textId="77777777" w:rsidR="00A94103" w:rsidRPr="00A47F1D" w:rsidRDefault="00A94103" w:rsidP="00A94103">
      <w:pPr>
        <w:pStyle w:val="ListBullet"/>
        <w:tabs>
          <w:tab w:val="num" w:pos="360"/>
        </w:tabs>
        <w:ind w:left="360" w:hanging="360"/>
        <w:rPr>
          <w:color w:val="000000" w:themeColor="text1"/>
          <w:sz w:val="24"/>
          <w:szCs w:val="24"/>
        </w:rPr>
      </w:pPr>
      <w:r w:rsidRPr="00A47F1D">
        <w:rPr>
          <w:color w:val="000000" w:themeColor="text1"/>
          <w:sz w:val="24"/>
          <w:szCs w:val="24"/>
        </w:rPr>
        <w:t>Enemy_Die_original.wav</w:t>
      </w:r>
    </w:p>
    <w:p w14:paraId="5B2B5BFB" w14:textId="2154C5FA" w:rsidR="00A94103" w:rsidRPr="00A94103" w:rsidRDefault="00A94103" w:rsidP="00A94103">
      <w:pPr>
        <w:pStyle w:val="ListBullet"/>
        <w:tabs>
          <w:tab w:val="num" w:pos="360"/>
        </w:tabs>
        <w:ind w:left="360" w:hanging="360"/>
        <w:rPr>
          <w:color w:val="000000" w:themeColor="text1"/>
          <w:sz w:val="24"/>
          <w:szCs w:val="24"/>
        </w:rPr>
      </w:pPr>
      <w:r w:rsidRPr="00A47F1D">
        <w:rPr>
          <w:color w:val="000000" w:themeColor="text1"/>
          <w:sz w:val="24"/>
          <w:szCs w:val="24"/>
        </w:rPr>
        <w:t>Inventory_Select_original.wav</w:t>
      </w:r>
    </w:p>
    <w:p w14:paraId="2974856D" w14:textId="77777777" w:rsidR="00A94103" w:rsidRPr="00A47F1D" w:rsidRDefault="00A94103" w:rsidP="00A94103">
      <w:pPr>
        <w:pStyle w:val="Heading1"/>
        <w:rPr>
          <w:color w:val="000000" w:themeColor="text1"/>
        </w:rPr>
      </w:pPr>
      <w:r w:rsidRPr="00A47F1D">
        <w:rPr>
          <w:color w:val="000000" w:themeColor="text1"/>
        </w:rPr>
        <w:t>4. Warping Technique</w:t>
      </w:r>
    </w:p>
    <w:p w14:paraId="762F66E2" w14:textId="77777777" w:rsidR="00A94103" w:rsidRPr="00A47F1D" w:rsidRDefault="00A94103" w:rsidP="00A94103">
      <w:pPr>
        <w:rPr>
          <w:color w:val="000000" w:themeColor="text1"/>
        </w:rPr>
      </w:pPr>
      <w:r w:rsidRPr="00A47F1D">
        <w:rPr>
          <w:color w:val="000000" w:themeColor="text1"/>
        </w:rPr>
        <w:t>Warping was applied to the Sand Footsteps SFX. Warp mode was enabled and the timing of the clip was stretched so that the footsteps became slower and softer. This supports the desert biome because movement across sand should sound more muffled and less sharp than movement across grass or hard ground. After warping, additional EQ and filtering were applied to reduce harsh high frequencies and make the sound feel drier.</w:t>
      </w:r>
    </w:p>
    <w:p w14:paraId="138AE676" w14:textId="77777777" w:rsidR="00A94103" w:rsidRPr="00A47F1D" w:rsidRDefault="00A94103" w:rsidP="00A94103">
      <w:pPr>
        <w:jc w:val="center"/>
        <w:rPr>
          <w:color w:val="000000" w:themeColor="text1"/>
        </w:rPr>
      </w:pPr>
      <w:r w:rsidRPr="00A47F1D">
        <w:rPr>
          <w:noProof/>
          <w:color w:val="000000" w:themeColor="text1"/>
        </w:rPr>
        <w:drawing>
          <wp:inline distT="0" distB="0" distL="0" distR="0" wp14:anchorId="66B2D108" wp14:editId="750A1684">
            <wp:extent cx="5760720" cy="3240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FX_SandFootSteps_Wraping.png"/>
                    <pic:cNvPicPr/>
                  </pic:nvPicPr>
                  <pic:blipFill>
                    <a:blip r:embed="rId6"/>
                    <a:stretch>
                      <a:fillRect/>
                    </a:stretch>
                  </pic:blipFill>
                  <pic:spPr>
                    <a:xfrm>
                      <a:off x="0" y="0"/>
                      <a:ext cx="5760720" cy="3240405"/>
                    </a:xfrm>
                    <a:prstGeom prst="rect">
                      <a:avLst/>
                    </a:prstGeom>
                  </pic:spPr>
                </pic:pic>
              </a:graphicData>
            </a:graphic>
          </wp:inline>
        </w:drawing>
      </w:r>
    </w:p>
    <w:p w14:paraId="52B8082B" w14:textId="77777777" w:rsidR="00A94103" w:rsidRDefault="00A94103" w:rsidP="00A94103">
      <w:pPr>
        <w:pStyle w:val="Caption"/>
        <w:jc w:val="center"/>
        <w:rPr>
          <w:color w:val="000000" w:themeColor="text1"/>
        </w:rPr>
      </w:pPr>
      <w:r w:rsidRPr="00A47F1D">
        <w:rPr>
          <w:color w:val="000000" w:themeColor="text1"/>
        </w:rPr>
        <w:t>Figure 2 - Sand Footsteps with Warp enabled and the clip stretched for a slower, softer desert footstep feel.</w:t>
      </w:r>
    </w:p>
    <w:p w14:paraId="791E4883" w14:textId="77777777" w:rsidR="00A94103" w:rsidRPr="00A47F1D" w:rsidRDefault="00A94103" w:rsidP="00A94103"/>
    <w:p w14:paraId="19D0C333" w14:textId="77777777" w:rsidR="00A94103" w:rsidRPr="00A47F1D" w:rsidRDefault="00A94103" w:rsidP="00A94103">
      <w:pPr>
        <w:pStyle w:val="Heading1"/>
        <w:rPr>
          <w:color w:val="000000" w:themeColor="text1"/>
        </w:rPr>
      </w:pPr>
      <w:r w:rsidRPr="00A47F1D">
        <w:rPr>
          <w:color w:val="000000" w:themeColor="text1"/>
        </w:rPr>
        <w:lastRenderedPageBreak/>
        <w:t>5. SFX Processing and Effects</w:t>
      </w:r>
    </w:p>
    <w:p w14:paraId="78DD4DDF" w14:textId="77777777" w:rsidR="00A94103" w:rsidRPr="00A47F1D" w:rsidRDefault="00A94103" w:rsidP="00A94103">
      <w:pPr>
        <w:rPr>
          <w:color w:val="000000" w:themeColor="text1"/>
        </w:rPr>
      </w:pPr>
      <w:r w:rsidRPr="00A47F1D">
        <w:rPr>
          <w:color w:val="000000" w:themeColor="text1"/>
        </w:rPr>
        <w:t>Each SFX was processed using Ableton audio effects to improve clarity, match the fantasy game setting, and create a more consistent sound package. EQ Eight was used across the SFX to remove unwanted low rumble or harsh frequencies. Utility was used to adjust gain and stereo width, helping the sounds sit at an appropriate level. Additional processing such as Auto Filter and Compressor was used where it suited the sound.</w:t>
      </w:r>
    </w:p>
    <w:tbl>
      <w:tblPr>
        <w:tblStyle w:val="TableGrid"/>
        <w:tblW w:w="0" w:type="auto"/>
        <w:jc w:val="center"/>
        <w:tblLook w:val="04A0" w:firstRow="1" w:lastRow="0" w:firstColumn="1" w:lastColumn="0" w:noHBand="0" w:noVBand="1"/>
      </w:tblPr>
      <w:tblGrid>
        <w:gridCol w:w="1783"/>
        <w:gridCol w:w="2294"/>
        <w:gridCol w:w="4949"/>
      </w:tblGrid>
      <w:tr w:rsidR="00A94103" w:rsidRPr="00A47F1D" w14:paraId="4AD88552" w14:textId="77777777" w:rsidTr="00606BB1">
        <w:trPr>
          <w:jc w:val="center"/>
        </w:trPr>
        <w:tc>
          <w:tcPr>
            <w:tcW w:w="1944" w:type="dxa"/>
            <w:tcBorders>
              <w:top w:val="nil"/>
              <w:left w:val="nil"/>
            </w:tcBorders>
            <w:shd w:val="clear" w:color="auto" w:fill="FFFFFF" w:themeFill="background1"/>
            <w:vAlign w:val="center"/>
          </w:tcPr>
          <w:p w14:paraId="5D0155C0" w14:textId="77777777" w:rsidR="00A94103" w:rsidRPr="00A47F1D" w:rsidRDefault="00A94103" w:rsidP="00606BB1">
            <w:pPr>
              <w:rPr>
                <w:color w:val="000000" w:themeColor="text1"/>
              </w:rPr>
            </w:pPr>
            <w:r w:rsidRPr="00A47F1D">
              <w:rPr>
                <w:b/>
                <w:color w:val="000000" w:themeColor="text1"/>
              </w:rPr>
              <w:t>SFX</w:t>
            </w:r>
          </w:p>
        </w:tc>
        <w:tc>
          <w:tcPr>
            <w:tcW w:w="2520" w:type="dxa"/>
            <w:tcBorders>
              <w:top w:val="nil"/>
            </w:tcBorders>
            <w:shd w:val="clear" w:color="auto" w:fill="FFFFFF" w:themeFill="background1"/>
            <w:vAlign w:val="center"/>
          </w:tcPr>
          <w:p w14:paraId="17439CC4" w14:textId="77777777" w:rsidR="00A94103" w:rsidRPr="00A47F1D" w:rsidRDefault="00A94103" w:rsidP="00606BB1">
            <w:pPr>
              <w:rPr>
                <w:color w:val="000000" w:themeColor="text1"/>
              </w:rPr>
            </w:pPr>
            <w:r w:rsidRPr="00A47F1D">
              <w:rPr>
                <w:b/>
                <w:color w:val="000000" w:themeColor="text1"/>
              </w:rPr>
              <w:t>Processing used</w:t>
            </w:r>
          </w:p>
        </w:tc>
        <w:tc>
          <w:tcPr>
            <w:tcW w:w="5958" w:type="dxa"/>
            <w:tcBorders>
              <w:top w:val="nil"/>
              <w:right w:val="nil"/>
            </w:tcBorders>
            <w:shd w:val="clear" w:color="auto" w:fill="FFFFFF" w:themeFill="background1"/>
            <w:vAlign w:val="center"/>
          </w:tcPr>
          <w:p w14:paraId="17E1C1E7" w14:textId="77777777" w:rsidR="00A94103" w:rsidRPr="00A47F1D" w:rsidRDefault="00A94103" w:rsidP="00606BB1">
            <w:pPr>
              <w:rPr>
                <w:color w:val="000000" w:themeColor="text1"/>
              </w:rPr>
            </w:pPr>
            <w:r w:rsidRPr="00A47F1D">
              <w:rPr>
                <w:b/>
                <w:color w:val="000000" w:themeColor="text1"/>
              </w:rPr>
              <w:t>Purpose</w:t>
            </w:r>
          </w:p>
        </w:tc>
      </w:tr>
      <w:tr w:rsidR="00A94103" w:rsidRPr="00A47F1D" w14:paraId="32D560F0" w14:textId="77777777" w:rsidTr="00606BB1">
        <w:trPr>
          <w:jc w:val="center"/>
        </w:trPr>
        <w:tc>
          <w:tcPr>
            <w:tcW w:w="1944" w:type="dxa"/>
            <w:tcBorders>
              <w:left w:val="nil"/>
            </w:tcBorders>
            <w:vAlign w:val="center"/>
          </w:tcPr>
          <w:p w14:paraId="6F7F82C9" w14:textId="77777777" w:rsidR="00A94103" w:rsidRPr="00A47F1D" w:rsidRDefault="00A94103" w:rsidP="00606BB1">
            <w:pPr>
              <w:rPr>
                <w:color w:val="000000" w:themeColor="text1"/>
              </w:rPr>
            </w:pPr>
            <w:r w:rsidRPr="00A47F1D">
              <w:rPr>
                <w:color w:val="000000" w:themeColor="text1"/>
              </w:rPr>
              <w:t>Grass Footsteps</w:t>
            </w:r>
          </w:p>
        </w:tc>
        <w:tc>
          <w:tcPr>
            <w:tcW w:w="2520" w:type="dxa"/>
            <w:vAlign w:val="center"/>
          </w:tcPr>
          <w:p w14:paraId="09C95DB9" w14:textId="77777777" w:rsidR="00A94103" w:rsidRPr="00A47F1D" w:rsidRDefault="00A94103" w:rsidP="00606BB1">
            <w:pPr>
              <w:rPr>
                <w:color w:val="000000" w:themeColor="text1"/>
              </w:rPr>
            </w:pPr>
            <w:r w:rsidRPr="00A47F1D">
              <w:rPr>
                <w:color w:val="000000" w:themeColor="text1"/>
              </w:rPr>
              <w:t>EQ Eight, Utility, light reverb send</w:t>
            </w:r>
          </w:p>
        </w:tc>
        <w:tc>
          <w:tcPr>
            <w:tcW w:w="5958" w:type="dxa"/>
            <w:tcBorders>
              <w:right w:val="nil"/>
            </w:tcBorders>
            <w:vAlign w:val="center"/>
          </w:tcPr>
          <w:p w14:paraId="0D1D29B3" w14:textId="77777777" w:rsidR="00A94103" w:rsidRPr="00A47F1D" w:rsidRDefault="00A94103" w:rsidP="00606BB1">
            <w:pPr>
              <w:rPr>
                <w:color w:val="000000" w:themeColor="text1"/>
              </w:rPr>
            </w:pPr>
            <w:r w:rsidRPr="00A47F1D">
              <w:rPr>
                <w:color w:val="000000" w:themeColor="text1"/>
              </w:rPr>
              <w:t>Low rumble was reduced and the sound was balanced so repeated footsteps stay clear without becoming distracting.</w:t>
            </w:r>
          </w:p>
        </w:tc>
      </w:tr>
      <w:tr w:rsidR="00A94103" w:rsidRPr="00A47F1D" w14:paraId="20DB5AFD" w14:textId="77777777" w:rsidTr="00606BB1">
        <w:trPr>
          <w:jc w:val="center"/>
        </w:trPr>
        <w:tc>
          <w:tcPr>
            <w:tcW w:w="1944" w:type="dxa"/>
            <w:tcBorders>
              <w:left w:val="nil"/>
            </w:tcBorders>
            <w:vAlign w:val="center"/>
          </w:tcPr>
          <w:p w14:paraId="3EF4B7C5" w14:textId="77777777" w:rsidR="00A94103" w:rsidRPr="00A47F1D" w:rsidRDefault="00A94103" w:rsidP="00606BB1">
            <w:pPr>
              <w:rPr>
                <w:color w:val="000000" w:themeColor="text1"/>
              </w:rPr>
            </w:pPr>
            <w:r w:rsidRPr="00A47F1D">
              <w:rPr>
                <w:color w:val="000000" w:themeColor="text1"/>
              </w:rPr>
              <w:t>Sand Footsteps</w:t>
            </w:r>
          </w:p>
        </w:tc>
        <w:tc>
          <w:tcPr>
            <w:tcW w:w="2520" w:type="dxa"/>
            <w:vAlign w:val="center"/>
          </w:tcPr>
          <w:p w14:paraId="4D3ADF93" w14:textId="77777777" w:rsidR="00A94103" w:rsidRPr="00A47F1D" w:rsidRDefault="00A94103" w:rsidP="00606BB1">
            <w:pPr>
              <w:rPr>
                <w:color w:val="000000" w:themeColor="text1"/>
              </w:rPr>
            </w:pPr>
            <w:r w:rsidRPr="00A47F1D">
              <w:rPr>
                <w:color w:val="000000" w:themeColor="text1"/>
              </w:rPr>
              <w:t>Warp, EQ Eight, Auto Filter, Utility</w:t>
            </w:r>
          </w:p>
        </w:tc>
        <w:tc>
          <w:tcPr>
            <w:tcW w:w="5958" w:type="dxa"/>
            <w:tcBorders>
              <w:right w:val="nil"/>
            </w:tcBorders>
            <w:vAlign w:val="center"/>
          </w:tcPr>
          <w:p w14:paraId="669FF087" w14:textId="77777777" w:rsidR="00A94103" w:rsidRPr="00A47F1D" w:rsidRDefault="00A94103" w:rsidP="00606BB1">
            <w:pPr>
              <w:rPr>
                <w:color w:val="000000" w:themeColor="text1"/>
              </w:rPr>
            </w:pPr>
            <w:r w:rsidRPr="00A47F1D">
              <w:rPr>
                <w:color w:val="000000" w:themeColor="text1"/>
              </w:rPr>
              <w:t>Warping and filtering made the footsteps slower, softer and more muffled to match movement on sand.</w:t>
            </w:r>
          </w:p>
        </w:tc>
      </w:tr>
      <w:tr w:rsidR="00A94103" w:rsidRPr="00A47F1D" w14:paraId="0CA6A710" w14:textId="77777777" w:rsidTr="00606BB1">
        <w:trPr>
          <w:jc w:val="center"/>
        </w:trPr>
        <w:tc>
          <w:tcPr>
            <w:tcW w:w="1944" w:type="dxa"/>
            <w:tcBorders>
              <w:left w:val="nil"/>
            </w:tcBorders>
            <w:vAlign w:val="center"/>
          </w:tcPr>
          <w:p w14:paraId="1A3E5DA0" w14:textId="77777777" w:rsidR="00A94103" w:rsidRPr="00A47F1D" w:rsidRDefault="00A94103" w:rsidP="00606BB1">
            <w:pPr>
              <w:rPr>
                <w:color w:val="000000" w:themeColor="text1"/>
              </w:rPr>
            </w:pPr>
            <w:r w:rsidRPr="00A47F1D">
              <w:rPr>
                <w:color w:val="000000" w:themeColor="text1"/>
              </w:rPr>
              <w:t>Item Pickup</w:t>
            </w:r>
          </w:p>
        </w:tc>
        <w:tc>
          <w:tcPr>
            <w:tcW w:w="2520" w:type="dxa"/>
            <w:vAlign w:val="center"/>
          </w:tcPr>
          <w:p w14:paraId="659A8210" w14:textId="77777777" w:rsidR="00A94103" w:rsidRPr="00A47F1D" w:rsidRDefault="00A94103" w:rsidP="00606BB1">
            <w:pPr>
              <w:rPr>
                <w:color w:val="000000" w:themeColor="text1"/>
              </w:rPr>
            </w:pPr>
            <w:r w:rsidRPr="00A47F1D">
              <w:rPr>
                <w:color w:val="000000" w:themeColor="text1"/>
              </w:rPr>
              <w:t>EQ Eight, Utility, reverb/delay send</w:t>
            </w:r>
          </w:p>
        </w:tc>
        <w:tc>
          <w:tcPr>
            <w:tcW w:w="5958" w:type="dxa"/>
            <w:tcBorders>
              <w:right w:val="nil"/>
            </w:tcBorders>
            <w:vAlign w:val="center"/>
          </w:tcPr>
          <w:p w14:paraId="737C8FD4" w14:textId="77777777" w:rsidR="00A94103" w:rsidRPr="00A47F1D" w:rsidRDefault="00A94103" w:rsidP="00606BB1">
            <w:pPr>
              <w:rPr>
                <w:color w:val="000000" w:themeColor="text1"/>
              </w:rPr>
            </w:pPr>
            <w:r w:rsidRPr="00A47F1D">
              <w:rPr>
                <w:color w:val="000000" w:themeColor="text1"/>
              </w:rPr>
              <w:t>The pickup cue was shaped to sound small, clear and slightly magical without overpowering gameplay.</w:t>
            </w:r>
          </w:p>
        </w:tc>
      </w:tr>
      <w:tr w:rsidR="00A94103" w:rsidRPr="00A47F1D" w14:paraId="044CF511" w14:textId="77777777" w:rsidTr="00606BB1">
        <w:trPr>
          <w:jc w:val="center"/>
        </w:trPr>
        <w:tc>
          <w:tcPr>
            <w:tcW w:w="1944" w:type="dxa"/>
            <w:tcBorders>
              <w:left w:val="nil"/>
            </w:tcBorders>
            <w:vAlign w:val="center"/>
          </w:tcPr>
          <w:p w14:paraId="7063CBC7" w14:textId="77777777" w:rsidR="00A94103" w:rsidRPr="00A47F1D" w:rsidRDefault="00A94103" w:rsidP="00606BB1">
            <w:pPr>
              <w:rPr>
                <w:color w:val="000000" w:themeColor="text1"/>
              </w:rPr>
            </w:pPr>
            <w:r w:rsidRPr="00A47F1D">
              <w:rPr>
                <w:color w:val="000000" w:themeColor="text1"/>
              </w:rPr>
              <w:t xml:space="preserve">Enemy </w:t>
            </w:r>
            <w:proofErr w:type="spellStart"/>
            <w:r w:rsidRPr="00A47F1D">
              <w:rPr>
                <w:color w:val="000000" w:themeColor="text1"/>
              </w:rPr>
              <w:t>Agro</w:t>
            </w:r>
            <w:proofErr w:type="spellEnd"/>
            <w:r w:rsidRPr="00A47F1D">
              <w:rPr>
                <w:color w:val="000000" w:themeColor="text1"/>
              </w:rPr>
              <w:t xml:space="preserve"> Alert</w:t>
            </w:r>
          </w:p>
        </w:tc>
        <w:tc>
          <w:tcPr>
            <w:tcW w:w="2520" w:type="dxa"/>
            <w:vAlign w:val="center"/>
          </w:tcPr>
          <w:p w14:paraId="3F8D8F9F" w14:textId="77777777" w:rsidR="00A94103" w:rsidRPr="00A47F1D" w:rsidRDefault="00A94103" w:rsidP="00606BB1">
            <w:pPr>
              <w:rPr>
                <w:color w:val="000000" w:themeColor="text1"/>
              </w:rPr>
            </w:pPr>
            <w:r w:rsidRPr="00A47F1D">
              <w:rPr>
                <w:color w:val="000000" w:themeColor="text1"/>
              </w:rPr>
              <w:t>EQ Eight, Utility, reverb send</w:t>
            </w:r>
          </w:p>
        </w:tc>
        <w:tc>
          <w:tcPr>
            <w:tcW w:w="5958" w:type="dxa"/>
            <w:tcBorders>
              <w:right w:val="nil"/>
            </w:tcBorders>
            <w:vAlign w:val="center"/>
          </w:tcPr>
          <w:p w14:paraId="34CBAA31" w14:textId="77777777" w:rsidR="00A94103" w:rsidRPr="00A47F1D" w:rsidRDefault="00A94103" w:rsidP="00606BB1">
            <w:pPr>
              <w:rPr>
                <w:color w:val="000000" w:themeColor="text1"/>
              </w:rPr>
            </w:pPr>
            <w:r w:rsidRPr="00A47F1D">
              <w:rPr>
                <w:color w:val="000000" w:themeColor="text1"/>
              </w:rPr>
              <w:t>The alert was made more noticeable and tense so the player clearly understands that combat or enemy detection has started.</w:t>
            </w:r>
          </w:p>
        </w:tc>
      </w:tr>
      <w:tr w:rsidR="00A94103" w:rsidRPr="00A47F1D" w14:paraId="3D9E2F9A" w14:textId="77777777" w:rsidTr="00606BB1">
        <w:trPr>
          <w:jc w:val="center"/>
        </w:trPr>
        <w:tc>
          <w:tcPr>
            <w:tcW w:w="1944" w:type="dxa"/>
            <w:tcBorders>
              <w:left w:val="nil"/>
              <w:bottom w:val="single" w:sz="4" w:space="0" w:color="auto"/>
            </w:tcBorders>
            <w:vAlign w:val="center"/>
          </w:tcPr>
          <w:p w14:paraId="176249CC" w14:textId="77777777" w:rsidR="00A94103" w:rsidRPr="00A47F1D" w:rsidRDefault="00A94103" w:rsidP="00606BB1">
            <w:pPr>
              <w:rPr>
                <w:color w:val="000000" w:themeColor="text1"/>
              </w:rPr>
            </w:pPr>
            <w:r w:rsidRPr="00A47F1D">
              <w:rPr>
                <w:color w:val="000000" w:themeColor="text1"/>
              </w:rPr>
              <w:t>Enemy Die</w:t>
            </w:r>
          </w:p>
        </w:tc>
        <w:tc>
          <w:tcPr>
            <w:tcW w:w="2520" w:type="dxa"/>
            <w:tcBorders>
              <w:bottom w:val="single" w:sz="4" w:space="0" w:color="auto"/>
            </w:tcBorders>
            <w:vAlign w:val="center"/>
          </w:tcPr>
          <w:p w14:paraId="30B5C890" w14:textId="77777777" w:rsidR="00A94103" w:rsidRPr="00A47F1D" w:rsidRDefault="00A94103" w:rsidP="00606BB1">
            <w:pPr>
              <w:rPr>
                <w:color w:val="000000" w:themeColor="text1"/>
              </w:rPr>
            </w:pPr>
            <w:r w:rsidRPr="00A47F1D">
              <w:rPr>
                <w:color w:val="000000" w:themeColor="text1"/>
              </w:rPr>
              <w:t>EQ Eight, Utility, Compressor, reverb send</w:t>
            </w:r>
          </w:p>
        </w:tc>
        <w:tc>
          <w:tcPr>
            <w:tcW w:w="5958" w:type="dxa"/>
            <w:tcBorders>
              <w:bottom w:val="single" w:sz="4" w:space="0" w:color="auto"/>
              <w:right w:val="nil"/>
            </w:tcBorders>
            <w:vAlign w:val="center"/>
          </w:tcPr>
          <w:p w14:paraId="48DC11A8" w14:textId="77777777" w:rsidR="00A94103" w:rsidRPr="00A47F1D" w:rsidRDefault="00A94103" w:rsidP="00606BB1">
            <w:pPr>
              <w:rPr>
                <w:color w:val="000000" w:themeColor="text1"/>
              </w:rPr>
            </w:pPr>
            <w:r w:rsidRPr="00A47F1D">
              <w:rPr>
                <w:color w:val="000000" w:themeColor="text1"/>
              </w:rPr>
              <w:t>Compression controlled the impact and made the death sound more consistent while keeping it powerful.</w:t>
            </w:r>
          </w:p>
        </w:tc>
      </w:tr>
      <w:tr w:rsidR="00A94103" w:rsidRPr="00A47F1D" w14:paraId="6EEB6CB9" w14:textId="77777777" w:rsidTr="00606BB1">
        <w:trPr>
          <w:jc w:val="center"/>
        </w:trPr>
        <w:tc>
          <w:tcPr>
            <w:tcW w:w="1944" w:type="dxa"/>
            <w:tcBorders>
              <w:left w:val="nil"/>
              <w:bottom w:val="nil"/>
            </w:tcBorders>
            <w:vAlign w:val="center"/>
          </w:tcPr>
          <w:p w14:paraId="7894EB0D" w14:textId="77777777" w:rsidR="00A94103" w:rsidRPr="00A47F1D" w:rsidRDefault="00A94103" w:rsidP="00606BB1">
            <w:pPr>
              <w:rPr>
                <w:color w:val="000000" w:themeColor="text1"/>
              </w:rPr>
            </w:pPr>
            <w:r w:rsidRPr="00A47F1D">
              <w:rPr>
                <w:color w:val="000000" w:themeColor="text1"/>
              </w:rPr>
              <w:t>Inventory Select</w:t>
            </w:r>
          </w:p>
        </w:tc>
        <w:tc>
          <w:tcPr>
            <w:tcW w:w="2520" w:type="dxa"/>
            <w:tcBorders>
              <w:bottom w:val="nil"/>
            </w:tcBorders>
            <w:vAlign w:val="center"/>
          </w:tcPr>
          <w:p w14:paraId="040A5633" w14:textId="77777777" w:rsidR="00A94103" w:rsidRPr="00A47F1D" w:rsidRDefault="00A94103" w:rsidP="00606BB1">
            <w:pPr>
              <w:rPr>
                <w:color w:val="000000" w:themeColor="text1"/>
              </w:rPr>
            </w:pPr>
            <w:r w:rsidRPr="00A47F1D">
              <w:rPr>
                <w:color w:val="000000" w:themeColor="text1"/>
              </w:rPr>
              <w:t>EQ Eight, Utility</w:t>
            </w:r>
          </w:p>
        </w:tc>
        <w:tc>
          <w:tcPr>
            <w:tcW w:w="5958" w:type="dxa"/>
            <w:tcBorders>
              <w:bottom w:val="nil"/>
              <w:right w:val="nil"/>
            </w:tcBorders>
            <w:vAlign w:val="center"/>
          </w:tcPr>
          <w:p w14:paraId="1B999B67" w14:textId="77777777" w:rsidR="00A94103" w:rsidRPr="00A47F1D" w:rsidRDefault="00A94103" w:rsidP="00606BB1">
            <w:pPr>
              <w:rPr>
                <w:color w:val="000000" w:themeColor="text1"/>
              </w:rPr>
            </w:pPr>
            <w:r w:rsidRPr="00A47F1D">
              <w:rPr>
                <w:color w:val="000000" w:themeColor="text1"/>
              </w:rPr>
              <w:t>The selection sound was kept short and clear so it works as a frequent UI / inventory feedback cue.</w:t>
            </w:r>
          </w:p>
        </w:tc>
      </w:tr>
    </w:tbl>
    <w:p w14:paraId="58B6D8C9" w14:textId="77777777" w:rsidR="00A94103" w:rsidRDefault="00A94103" w:rsidP="00A94103">
      <w:pPr>
        <w:jc w:val="center"/>
        <w:rPr>
          <w:noProof/>
          <w:color w:val="000000" w:themeColor="text1"/>
        </w:rPr>
      </w:pPr>
    </w:p>
    <w:p w14:paraId="79A7804A" w14:textId="77777777" w:rsidR="00A94103" w:rsidRPr="00A47F1D" w:rsidRDefault="00A94103" w:rsidP="00A94103">
      <w:pPr>
        <w:jc w:val="center"/>
        <w:rPr>
          <w:color w:val="000000" w:themeColor="text1"/>
        </w:rPr>
      </w:pPr>
      <w:r w:rsidRPr="00A47F1D">
        <w:rPr>
          <w:noProof/>
          <w:color w:val="000000" w:themeColor="text1"/>
        </w:rPr>
        <w:lastRenderedPageBreak/>
        <w:drawing>
          <wp:inline distT="0" distB="0" distL="0" distR="0" wp14:anchorId="1F0EB466" wp14:editId="122B7D02">
            <wp:extent cx="5760720" cy="32404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FX_GrassFoorSteps_EQ_Utility.png"/>
                    <pic:cNvPicPr/>
                  </pic:nvPicPr>
                  <pic:blipFill>
                    <a:blip r:embed="rId7"/>
                    <a:stretch>
                      <a:fillRect/>
                    </a:stretch>
                  </pic:blipFill>
                  <pic:spPr>
                    <a:xfrm>
                      <a:off x="0" y="0"/>
                      <a:ext cx="5760720" cy="3240405"/>
                    </a:xfrm>
                    <a:prstGeom prst="rect">
                      <a:avLst/>
                    </a:prstGeom>
                  </pic:spPr>
                </pic:pic>
              </a:graphicData>
            </a:graphic>
          </wp:inline>
        </w:drawing>
      </w:r>
    </w:p>
    <w:p w14:paraId="29F19EF4" w14:textId="77777777" w:rsidR="00A94103" w:rsidRPr="00A47F1D" w:rsidRDefault="00A94103" w:rsidP="00A94103">
      <w:pPr>
        <w:pStyle w:val="Caption"/>
        <w:jc w:val="center"/>
        <w:rPr>
          <w:color w:val="000000" w:themeColor="text1"/>
        </w:rPr>
      </w:pPr>
      <w:r w:rsidRPr="00A47F1D">
        <w:rPr>
          <w:color w:val="000000" w:themeColor="text1"/>
        </w:rPr>
        <w:t>Figure 3 - Grass Footsteps processed with EQ Eight and Utility for low-end cleanup and level control.</w:t>
      </w:r>
    </w:p>
    <w:p w14:paraId="356BCB16" w14:textId="77777777" w:rsidR="00A94103" w:rsidRDefault="00A94103" w:rsidP="00A94103">
      <w:pPr>
        <w:jc w:val="center"/>
        <w:rPr>
          <w:noProof/>
          <w:color w:val="000000" w:themeColor="text1"/>
        </w:rPr>
      </w:pPr>
    </w:p>
    <w:p w14:paraId="035AD9AC" w14:textId="77777777" w:rsidR="00A94103" w:rsidRPr="00A47F1D" w:rsidRDefault="00A94103" w:rsidP="00A94103">
      <w:pPr>
        <w:jc w:val="center"/>
        <w:rPr>
          <w:color w:val="000000" w:themeColor="text1"/>
        </w:rPr>
      </w:pPr>
      <w:r w:rsidRPr="00A47F1D">
        <w:rPr>
          <w:noProof/>
          <w:color w:val="000000" w:themeColor="text1"/>
        </w:rPr>
        <w:drawing>
          <wp:inline distT="0" distB="0" distL="0" distR="0" wp14:anchorId="296761F0" wp14:editId="7E24EE1B">
            <wp:extent cx="5760720" cy="32404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FX_SandFootSteps_EQ_AutoFilter_Utility.png"/>
                    <pic:cNvPicPr/>
                  </pic:nvPicPr>
                  <pic:blipFill>
                    <a:blip r:embed="rId8"/>
                    <a:stretch>
                      <a:fillRect/>
                    </a:stretch>
                  </pic:blipFill>
                  <pic:spPr>
                    <a:xfrm>
                      <a:off x="0" y="0"/>
                      <a:ext cx="5760720" cy="3240405"/>
                    </a:xfrm>
                    <a:prstGeom prst="rect">
                      <a:avLst/>
                    </a:prstGeom>
                  </pic:spPr>
                </pic:pic>
              </a:graphicData>
            </a:graphic>
          </wp:inline>
        </w:drawing>
      </w:r>
    </w:p>
    <w:p w14:paraId="4F5D4452" w14:textId="77777777" w:rsidR="00A94103" w:rsidRPr="00A47F1D" w:rsidRDefault="00A94103" w:rsidP="00A94103">
      <w:pPr>
        <w:pStyle w:val="Caption"/>
        <w:jc w:val="center"/>
        <w:rPr>
          <w:color w:val="000000" w:themeColor="text1"/>
        </w:rPr>
      </w:pPr>
      <w:r w:rsidRPr="00A47F1D">
        <w:rPr>
          <w:color w:val="000000" w:themeColor="text1"/>
        </w:rPr>
        <w:t>Figure 4 - Sand Footsteps processed with EQ Eight, Auto Filter and Utility after warping.</w:t>
      </w:r>
    </w:p>
    <w:p w14:paraId="4812D767" w14:textId="77777777" w:rsidR="00A94103" w:rsidRPr="00A47F1D" w:rsidRDefault="00A94103" w:rsidP="00A94103">
      <w:pPr>
        <w:jc w:val="center"/>
        <w:rPr>
          <w:color w:val="000000" w:themeColor="text1"/>
        </w:rPr>
      </w:pPr>
      <w:r w:rsidRPr="00A47F1D">
        <w:rPr>
          <w:noProof/>
          <w:color w:val="000000" w:themeColor="text1"/>
        </w:rPr>
        <w:lastRenderedPageBreak/>
        <w:drawing>
          <wp:inline distT="0" distB="0" distL="0" distR="0" wp14:anchorId="69CF6B4E" wp14:editId="555485F2">
            <wp:extent cx="5760720" cy="3240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FX_ItemPickUp_EQ_Utility.png"/>
                    <pic:cNvPicPr/>
                  </pic:nvPicPr>
                  <pic:blipFill>
                    <a:blip r:embed="rId9"/>
                    <a:stretch>
                      <a:fillRect/>
                    </a:stretch>
                  </pic:blipFill>
                  <pic:spPr>
                    <a:xfrm>
                      <a:off x="0" y="0"/>
                      <a:ext cx="5760720" cy="3240405"/>
                    </a:xfrm>
                    <a:prstGeom prst="rect">
                      <a:avLst/>
                    </a:prstGeom>
                  </pic:spPr>
                </pic:pic>
              </a:graphicData>
            </a:graphic>
          </wp:inline>
        </w:drawing>
      </w:r>
    </w:p>
    <w:p w14:paraId="15DE6D8D" w14:textId="77777777" w:rsidR="00A94103" w:rsidRPr="00A47F1D" w:rsidRDefault="00A94103" w:rsidP="00A94103">
      <w:pPr>
        <w:pStyle w:val="Caption"/>
        <w:jc w:val="center"/>
        <w:rPr>
          <w:color w:val="000000" w:themeColor="text1"/>
        </w:rPr>
      </w:pPr>
      <w:r w:rsidRPr="00A47F1D">
        <w:rPr>
          <w:color w:val="000000" w:themeColor="text1"/>
        </w:rPr>
        <w:t>Figure 5 - Item Pickup processed with EQ Eight and Utility for clarity and volume balancing.</w:t>
      </w:r>
    </w:p>
    <w:p w14:paraId="111D799D" w14:textId="77777777" w:rsidR="00A94103" w:rsidRDefault="00A94103" w:rsidP="00A94103">
      <w:pPr>
        <w:jc w:val="center"/>
        <w:rPr>
          <w:noProof/>
          <w:color w:val="000000" w:themeColor="text1"/>
        </w:rPr>
      </w:pPr>
    </w:p>
    <w:p w14:paraId="32CF4923" w14:textId="77777777" w:rsidR="00A94103" w:rsidRPr="00A47F1D" w:rsidRDefault="00A94103" w:rsidP="00A94103">
      <w:pPr>
        <w:jc w:val="center"/>
        <w:rPr>
          <w:color w:val="000000" w:themeColor="text1"/>
        </w:rPr>
      </w:pPr>
      <w:r w:rsidRPr="00A47F1D">
        <w:rPr>
          <w:noProof/>
          <w:color w:val="000000" w:themeColor="text1"/>
        </w:rPr>
        <w:drawing>
          <wp:inline distT="0" distB="0" distL="0" distR="0" wp14:anchorId="26A3835C" wp14:editId="69F33038">
            <wp:extent cx="5760720" cy="32404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FX_EnemyAgro_EQ_Utility.png"/>
                    <pic:cNvPicPr/>
                  </pic:nvPicPr>
                  <pic:blipFill>
                    <a:blip r:embed="rId10"/>
                    <a:stretch>
                      <a:fillRect/>
                    </a:stretch>
                  </pic:blipFill>
                  <pic:spPr>
                    <a:xfrm>
                      <a:off x="0" y="0"/>
                      <a:ext cx="5760720" cy="3240405"/>
                    </a:xfrm>
                    <a:prstGeom prst="rect">
                      <a:avLst/>
                    </a:prstGeom>
                  </pic:spPr>
                </pic:pic>
              </a:graphicData>
            </a:graphic>
          </wp:inline>
        </w:drawing>
      </w:r>
    </w:p>
    <w:p w14:paraId="55359A08" w14:textId="77777777" w:rsidR="00A94103" w:rsidRPr="00A47F1D" w:rsidRDefault="00A94103" w:rsidP="00A94103">
      <w:pPr>
        <w:pStyle w:val="Caption"/>
        <w:jc w:val="center"/>
        <w:rPr>
          <w:color w:val="000000" w:themeColor="text1"/>
        </w:rPr>
      </w:pPr>
      <w:r w:rsidRPr="00A47F1D">
        <w:rPr>
          <w:color w:val="000000" w:themeColor="text1"/>
        </w:rPr>
        <w:t xml:space="preserve">Figure 6 - Enemy </w:t>
      </w:r>
      <w:proofErr w:type="spellStart"/>
      <w:r w:rsidRPr="00A47F1D">
        <w:rPr>
          <w:color w:val="000000" w:themeColor="text1"/>
        </w:rPr>
        <w:t>Agro</w:t>
      </w:r>
      <w:proofErr w:type="spellEnd"/>
      <w:r w:rsidRPr="00A47F1D">
        <w:rPr>
          <w:color w:val="000000" w:themeColor="text1"/>
        </w:rPr>
        <w:t xml:space="preserve"> Alert processed with EQ Eight and Utility to make the alert clearer.</w:t>
      </w:r>
    </w:p>
    <w:p w14:paraId="04630857" w14:textId="77777777" w:rsidR="00A94103" w:rsidRPr="00A47F1D" w:rsidRDefault="00A94103" w:rsidP="00A94103">
      <w:pPr>
        <w:jc w:val="center"/>
        <w:rPr>
          <w:color w:val="000000" w:themeColor="text1"/>
        </w:rPr>
      </w:pPr>
      <w:r w:rsidRPr="00A47F1D">
        <w:rPr>
          <w:noProof/>
          <w:color w:val="000000" w:themeColor="text1"/>
        </w:rPr>
        <w:lastRenderedPageBreak/>
        <w:drawing>
          <wp:inline distT="0" distB="0" distL="0" distR="0" wp14:anchorId="318DBF58" wp14:editId="25F25522">
            <wp:extent cx="5760720" cy="32404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FX_EnemyDie_EQ_Utility_Compressor.png"/>
                    <pic:cNvPicPr/>
                  </pic:nvPicPr>
                  <pic:blipFill>
                    <a:blip r:embed="rId11"/>
                    <a:stretch>
                      <a:fillRect/>
                    </a:stretch>
                  </pic:blipFill>
                  <pic:spPr>
                    <a:xfrm>
                      <a:off x="0" y="0"/>
                      <a:ext cx="5760720" cy="3240405"/>
                    </a:xfrm>
                    <a:prstGeom prst="rect">
                      <a:avLst/>
                    </a:prstGeom>
                  </pic:spPr>
                </pic:pic>
              </a:graphicData>
            </a:graphic>
          </wp:inline>
        </w:drawing>
      </w:r>
    </w:p>
    <w:p w14:paraId="6643A681" w14:textId="77777777" w:rsidR="00A94103" w:rsidRPr="00A47F1D" w:rsidRDefault="00A94103" w:rsidP="00A94103">
      <w:pPr>
        <w:pStyle w:val="Caption"/>
        <w:jc w:val="center"/>
        <w:rPr>
          <w:color w:val="000000" w:themeColor="text1"/>
        </w:rPr>
      </w:pPr>
      <w:r w:rsidRPr="00A47F1D">
        <w:rPr>
          <w:color w:val="000000" w:themeColor="text1"/>
        </w:rPr>
        <w:t>Figure 7 - Enemy Die processed with EQ Eight, Utility and Compressor to control the impact.</w:t>
      </w:r>
    </w:p>
    <w:p w14:paraId="4C5785D8" w14:textId="77777777" w:rsidR="00A94103" w:rsidRDefault="00A94103" w:rsidP="00A94103">
      <w:pPr>
        <w:jc w:val="center"/>
        <w:rPr>
          <w:noProof/>
          <w:color w:val="000000" w:themeColor="text1"/>
        </w:rPr>
      </w:pPr>
    </w:p>
    <w:p w14:paraId="54B68749" w14:textId="77777777" w:rsidR="00A94103" w:rsidRPr="00A47F1D" w:rsidRDefault="00A94103" w:rsidP="00A94103">
      <w:pPr>
        <w:jc w:val="center"/>
        <w:rPr>
          <w:color w:val="000000" w:themeColor="text1"/>
        </w:rPr>
      </w:pPr>
      <w:r w:rsidRPr="00A47F1D">
        <w:rPr>
          <w:noProof/>
          <w:color w:val="000000" w:themeColor="text1"/>
        </w:rPr>
        <w:drawing>
          <wp:inline distT="0" distB="0" distL="0" distR="0" wp14:anchorId="5CB8BBBD" wp14:editId="360718F4">
            <wp:extent cx="5760720" cy="32404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FX_InventorySelect_EQ.png"/>
                    <pic:cNvPicPr/>
                  </pic:nvPicPr>
                  <pic:blipFill>
                    <a:blip r:embed="rId12"/>
                    <a:stretch>
                      <a:fillRect/>
                    </a:stretch>
                  </pic:blipFill>
                  <pic:spPr>
                    <a:xfrm>
                      <a:off x="0" y="0"/>
                      <a:ext cx="5760720" cy="3240405"/>
                    </a:xfrm>
                    <a:prstGeom prst="rect">
                      <a:avLst/>
                    </a:prstGeom>
                  </pic:spPr>
                </pic:pic>
              </a:graphicData>
            </a:graphic>
          </wp:inline>
        </w:drawing>
      </w:r>
    </w:p>
    <w:p w14:paraId="7970D0DC" w14:textId="77777777" w:rsidR="00A94103" w:rsidRDefault="00A94103" w:rsidP="00A94103">
      <w:pPr>
        <w:pStyle w:val="Caption"/>
        <w:jc w:val="center"/>
        <w:rPr>
          <w:color w:val="000000" w:themeColor="text1"/>
        </w:rPr>
      </w:pPr>
      <w:r w:rsidRPr="00A47F1D">
        <w:rPr>
          <w:color w:val="000000" w:themeColor="text1"/>
        </w:rPr>
        <w:t>Figure 8 - Inventory Select processed with EQ Eight for a short, clear selection cue.</w:t>
      </w:r>
    </w:p>
    <w:p w14:paraId="780983DA" w14:textId="77777777" w:rsidR="00A94103" w:rsidRDefault="00A94103" w:rsidP="00A94103"/>
    <w:p w14:paraId="20142CD2" w14:textId="77777777" w:rsidR="00A94103" w:rsidRDefault="00A94103" w:rsidP="00A94103"/>
    <w:p w14:paraId="41083A0C" w14:textId="77777777" w:rsidR="00A94103" w:rsidRPr="00A47F1D" w:rsidRDefault="00A94103" w:rsidP="00A94103"/>
    <w:p w14:paraId="73A7BC51" w14:textId="77777777" w:rsidR="00A94103" w:rsidRPr="00A47F1D" w:rsidRDefault="00A94103" w:rsidP="00A94103">
      <w:pPr>
        <w:pStyle w:val="Heading1"/>
        <w:rPr>
          <w:color w:val="000000" w:themeColor="text1"/>
        </w:rPr>
      </w:pPr>
      <w:r w:rsidRPr="00A47F1D">
        <w:rPr>
          <w:color w:val="000000" w:themeColor="text1"/>
        </w:rPr>
        <w:lastRenderedPageBreak/>
        <w:t>6. Loudness Balancing</w:t>
      </w:r>
    </w:p>
    <w:p w14:paraId="04F06717" w14:textId="77777777" w:rsidR="00A94103" w:rsidRPr="00A47F1D" w:rsidRDefault="00A94103" w:rsidP="00A94103">
      <w:pPr>
        <w:rPr>
          <w:color w:val="000000" w:themeColor="text1"/>
        </w:rPr>
      </w:pPr>
      <w:r w:rsidRPr="00A47F1D">
        <w:rPr>
          <w:color w:val="000000" w:themeColor="text1"/>
        </w:rPr>
        <w:t xml:space="preserve">Perceived loudness was balanced using track volume and Utility. The aim was not to make every sound identical in volume, but to make the package feel controlled in context. Repeated sounds such as footsteps and inventory selection were kept quieter so they do not become tiring during gameplay. Important feedback sounds such as Enemy </w:t>
      </w:r>
      <w:proofErr w:type="spellStart"/>
      <w:r w:rsidRPr="00A47F1D">
        <w:rPr>
          <w:color w:val="000000" w:themeColor="text1"/>
        </w:rPr>
        <w:t>Agro</w:t>
      </w:r>
      <w:proofErr w:type="spellEnd"/>
      <w:r w:rsidRPr="00A47F1D">
        <w:rPr>
          <w:color w:val="000000" w:themeColor="text1"/>
        </w:rPr>
        <w:t xml:space="preserve"> Alert and Enemy Die were allowed to be louder because they communicate more important gameplay events.</w:t>
      </w:r>
    </w:p>
    <w:tbl>
      <w:tblPr>
        <w:tblStyle w:val="TableGrid"/>
        <w:tblW w:w="0" w:type="auto"/>
        <w:jc w:val="center"/>
        <w:tblLook w:val="04A0" w:firstRow="1" w:lastRow="0" w:firstColumn="1" w:lastColumn="0" w:noHBand="0" w:noVBand="1"/>
      </w:tblPr>
      <w:tblGrid>
        <w:gridCol w:w="1784"/>
        <w:gridCol w:w="2472"/>
        <w:gridCol w:w="4770"/>
      </w:tblGrid>
      <w:tr w:rsidR="00A94103" w:rsidRPr="00A47F1D" w14:paraId="51D5A047" w14:textId="77777777" w:rsidTr="00606BB1">
        <w:trPr>
          <w:jc w:val="center"/>
        </w:trPr>
        <w:tc>
          <w:tcPr>
            <w:tcW w:w="1926" w:type="dxa"/>
            <w:tcBorders>
              <w:top w:val="nil"/>
              <w:left w:val="nil"/>
            </w:tcBorders>
            <w:shd w:val="clear" w:color="auto" w:fill="FFFFFF" w:themeFill="background1"/>
            <w:vAlign w:val="center"/>
          </w:tcPr>
          <w:p w14:paraId="15AF93FB" w14:textId="77777777" w:rsidR="00A94103" w:rsidRPr="00A47F1D" w:rsidRDefault="00A94103" w:rsidP="00606BB1">
            <w:pPr>
              <w:rPr>
                <w:color w:val="000000" w:themeColor="text1"/>
              </w:rPr>
            </w:pPr>
            <w:r w:rsidRPr="00A47F1D">
              <w:rPr>
                <w:b/>
                <w:color w:val="000000" w:themeColor="text1"/>
              </w:rPr>
              <w:t>SFX type</w:t>
            </w:r>
          </w:p>
        </w:tc>
        <w:tc>
          <w:tcPr>
            <w:tcW w:w="2790" w:type="dxa"/>
            <w:tcBorders>
              <w:top w:val="nil"/>
            </w:tcBorders>
            <w:shd w:val="clear" w:color="auto" w:fill="FFFFFF" w:themeFill="background1"/>
            <w:vAlign w:val="center"/>
          </w:tcPr>
          <w:p w14:paraId="0BCCC79F" w14:textId="77777777" w:rsidR="00A94103" w:rsidRPr="00A47F1D" w:rsidRDefault="00A94103" w:rsidP="00606BB1">
            <w:pPr>
              <w:rPr>
                <w:color w:val="000000" w:themeColor="text1"/>
              </w:rPr>
            </w:pPr>
            <w:r w:rsidRPr="00A47F1D">
              <w:rPr>
                <w:b/>
                <w:color w:val="000000" w:themeColor="text1"/>
              </w:rPr>
              <w:t>Relative loudness decision</w:t>
            </w:r>
          </w:p>
        </w:tc>
        <w:tc>
          <w:tcPr>
            <w:tcW w:w="5670" w:type="dxa"/>
            <w:tcBorders>
              <w:top w:val="nil"/>
              <w:right w:val="nil"/>
            </w:tcBorders>
            <w:shd w:val="clear" w:color="auto" w:fill="FFFFFF" w:themeFill="background1"/>
            <w:vAlign w:val="center"/>
          </w:tcPr>
          <w:p w14:paraId="4A12E485" w14:textId="77777777" w:rsidR="00A94103" w:rsidRPr="00A47F1D" w:rsidRDefault="00A94103" w:rsidP="00606BB1">
            <w:pPr>
              <w:rPr>
                <w:color w:val="000000" w:themeColor="text1"/>
              </w:rPr>
            </w:pPr>
            <w:r w:rsidRPr="00A47F1D">
              <w:rPr>
                <w:b/>
                <w:color w:val="000000" w:themeColor="text1"/>
              </w:rPr>
              <w:t>Reason</w:t>
            </w:r>
          </w:p>
        </w:tc>
      </w:tr>
      <w:tr w:rsidR="00A94103" w:rsidRPr="00A47F1D" w14:paraId="271B28A7" w14:textId="77777777" w:rsidTr="00606BB1">
        <w:trPr>
          <w:jc w:val="center"/>
        </w:trPr>
        <w:tc>
          <w:tcPr>
            <w:tcW w:w="1926" w:type="dxa"/>
            <w:tcBorders>
              <w:left w:val="nil"/>
            </w:tcBorders>
            <w:vAlign w:val="center"/>
          </w:tcPr>
          <w:p w14:paraId="0B729518" w14:textId="77777777" w:rsidR="00A94103" w:rsidRPr="00A47F1D" w:rsidRDefault="00A94103" w:rsidP="00606BB1">
            <w:pPr>
              <w:rPr>
                <w:color w:val="000000" w:themeColor="text1"/>
              </w:rPr>
            </w:pPr>
            <w:r w:rsidRPr="00A47F1D">
              <w:rPr>
                <w:color w:val="000000" w:themeColor="text1"/>
              </w:rPr>
              <w:t>Footsteps</w:t>
            </w:r>
          </w:p>
        </w:tc>
        <w:tc>
          <w:tcPr>
            <w:tcW w:w="2790" w:type="dxa"/>
            <w:vAlign w:val="center"/>
          </w:tcPr>
          <w:p w14:paraId="45CE7044" w14:textId="77777777" w:rsidR="00A94103" w:rsidRPr="00A47F1D" w:rsidRDefault="00A94103" w:rsidP="00606BB1">
            <w:pPr>
              <w:rPr>
                <w:color w:val="000000" w:themeColor="text1"/>
              </w:rPr>
            </w:pPr>
            <w:r w:rsidRPr="00A47F1D">
              <w:rPr>
                <w:color w:val="000000" w:themeColor="text1"/>
              </w:rPr>
              <w:t>Quiet to medium</w:t>
            </w:r>
          </w:p>
        </w:tc>
        <w:tc>
          <w:tcPr>
            <w:tcW w:w="5670" w:type="dxa"/>
            <w:tcBorders>
              <w:right w:val="nil"/>
            </w:tcBorders>
            <w:vAlign w:val="center"/>
          </w:tcPr>
          <w:p w14:paraId="1BB5C389" w14:textId="77777777" w:rsidR="00A94103" w:rsidRPr="00A47F1D" w:rsidRDefault="00A94103" w:rsidP="00606BB1">
            <w:pPr>
              <w:rPr>
                <w:color w:val="000000" w:themeColor="text1"/>
              </w:rPr>
            </w:pPr>
            <w:r w:rsidRPr="00A47F1D">
              <w:rPr>
                <w:color w:val="000000" w:themeColor="text1"/>
              </w:rPr>
              <w:t>They occur often during movement and should support gameplay without dominating the mix.</w:t>
            </w:r>
          </w:p>
        </w:tc>
      </w:tr>
      <w:tr w:rsidR="00A94103" w:rsidRPr="00A47F1D" w14:paraId="7F011875" w14:textId="77777777" w:rsidTr="00606BB1">
        <w:trPr>
          <w:jc w:val="center"/>
        </w:trPr>
        <w:tc>
          <w:tcPr>
            <w:tcW w:w="1926" w:type="dxa"/>
            <w:tcBorders>
              <w:left w:val="nil"/>
            </w:tcBorders>
            <w:vAlign w:val="center"/>
          </w:tcPr>
          <w:p w14:paraId="57F345E4" w14:textId="77777777" w:rsidR="00A94103" w:rsidRPr="00A47F1D" w:rsidRDefault="00A94103" w:rsidP="00606BB1">
            <w:pPr>
              <w:rPr>
                <w:color w:val="000000" w:themeColor="text1"/>
              </w:rPr>
            </w:pPr>
            <w:r w:rsidRPr="00A47F1D">
              <w:rPr>
                <w:color w:val="000000" w:themeColor="text1"/>
              </w:rPr>
              <w:t>Inventory Select</w:t>
            </w:r>
          </w:p>
        </w:tc>
        <w:tc>
          <w:tcPr>
            <w:tcW w:w="2790" w:type="dxa"/>
            <w:vAlign w:val="center"/>
          </w:tcPr>
          <w:p w14:paraId="2ACD10A6" w14:textId="77777777" w:rsidR="00A94103" w:rsidRPr="00A47F1D" w:rsidRDefault="00A94103" w:rsidP="00606BB1">
            <w:pPr>
              <w:rPr>
                <w:color w:val="000000" w:themeColor="text1"/>
              </w:rPr>
            </w:pPr>
            <w:r w:rsidRPr="00A47F1D">
              <w:rPr>
                <w:color w:val="000000" w:themeColor="text1"/>
              </w:rPr>
              <w:t>Quiet to medium</w:t>
            </w:r>
          </w:p>
        </w:tc>
        <w:tc>
          <w:tcPr>
            <w:tcW w:w="5670" w:type="dxa"/>
            <w:tcBorders>
              <w:right w:val="nil"/>
            </w:tcBorders>
            <w:vAlign w:val="center"/>
          </w:tcPr>
          <w:p w14:paraId="18047B76" w14:textId="77777777" w:rsidR="00A94103" w:rsidRPr="00A47F1D" w:rsidRDefault="00A94103" w:rsidP="00606BB1">
            <w:pPr>
              <w:rPr>
                <w:color w:val="000000" w:themeColor="text1"/>
              </w:rPr>
            </w:pPr>
            <w:r w:rsidRPr="00A47F1D">
              <w:rPr>
                <w:color w:val="000000" w:themeColor="text1"/>
              </w:rPr>
              <w:t>It is a frequent UI-style sound and should remain short and non-intrusive.</w:t>
            </w:r>
          </w:p>
        </w:tc>
      </w:tr>
      <w:tr w:rsidR="00A94103" w:rsidRPr="00A47F1D" w14:paraId="3924357D" w14:textId="77777777" w:rsidTr="00606BB1">
        <w:trPr>
          <w:jc w:val="center"/>
        </w:trPr>
        <w:tc>
          <w:tcPr>
            <w:tcW w:w="1926" w:type="dxa"/>
            <w:tcBorders>
              <w:left w:val="nil"/>
            </w:tcBorders>
            <w:vAlign w:val="center"/>
          </w:tcPr>
          <w:p w14:paraId="6814425A" w14:textId="77777777" w:rsidR="00A94103" w:rsidRPr="00A47F1D" w:rsidRDefault="00A94103" w:rsidP="00606BB1">
            <w:pPr>
              <w:rPr>
                <w:color w:val="000000" w:themeColor="text1"/>
              </w:rPr>
            </w:pPr>
            <w:r w:rsidRPr="00A47F1D">
              <w:rPr>
                <w:color w:val="000000" w:themeColor="text1"/>
              </w:rPr>
              <w:t>Item Pickup</w:t>
            </w:r>
          </w:p>
        </w:tc>
        <w:tc>
          <w:tcPr>
            <w:tcW w:w="2790" w:type="dxa"/>
            <w:vAlign w:val="center"/>
          </w:tcPr>
          <w:p w14:paraId="6C426EA7" w14:textId="77777777" w:rsidR="00A94103" w:rsidRPr="00A47F1D" w:rsidRDefault="00A94103" w:rsidP="00606BB1">
            <w:pPr>
              <w:rPr>
                <w:color w:val="000000" w:themeColor="text1"/>
              </w:rPr>
            </w:pPr>
            <w:r w:rsidRPr="00A47F1D">
              <w:rPr>
                <w:color w:val="000000" w:themeColor="text1"/>
              </w:rPr>
              <w:t>Medium</w:t>
            </w:r>
          </w:p>
        </w:tc>
        <w:tc>
          <w:tcPr>
            <w:tcW w:w="5670" w:type="dxa"/>
            <w:tcBorders>
              <w:right w:val="nil"/>
            </w:tcBorders>
            <w:vAlign w:val="center"/>
          </w:tcPr>
          <w:p w14:paraId="4B9BF574" w14:textId="77777777" w:rsidR="00A94103" w:rsidRPr="00A47F1D" w:rsidRDefault="00A94103" w:rsidP="00606BB1">
            <w:pPr>
              <w:rPr>
                <w:color w:val="000000" w:themeColor="text1"/>
              </w:rPr>
            </w:pPr>
            <w:r w:rsidRPr="00A47F1D">
              <w:rPr>
                <w:color w:val="000000" w:themeColor="text1"/>
              </w:rPr>
              <w:t>It should be clearly heard as positive feedback when collecting an item.</w:t>
            </w:r>
          </w:p>
        </w:tc>
      </w:tr>
      <w:tr w:rsidR="00A94103" w:rsidRPr="00A47F1D" w14:paraId="697EF3B7" w14:textId="77777777" w:rsidTr="00606BB1">
        <w:trPr>
          <w:jc w:val="center"/>
        </w:trPr>
        <w:tc>
          <w:tcPr>
            <w:tcW w:w="1926" w:type="dxa"/>
            <w:tcBorders>
              <w:left w:val="nil"/>
              <w:bottom w:val="single" w:sz="4" w:space="0" w:color="auto"/>
            </w:tcBorders>
            <w:vAlign w:val="center"/>
          </w:tcPr>
          <w:p w14:paraId="3D24C7CA" w14:textId="77777777" w:rsidR="00A94103" w:rsidRPr="00A47F1D" w:rsidRDefault="00A94103" w:rsidP="00606BB1">
            <w:pPr>
              <w:rPr>
                <w:color w:val="000000" w:themeColor="text1"/>
              </w:rPr>
            </w:pPr>
            <w:r w:rsidRPr="00A47F1D">
              <w:rPr>
                <w:color w:val="000000" w:themeColor="text1"/>
              </w:rPr>
              <w:t xml:space="preserve">Enemy </w:t>
            </w:r>
            <w:proofErr w:type="spellStart"/>
            <w:r w:rsidRPr="00A47F1D">
              <w:rPr>
                <w:color w:val="000000" w:themeColor="text1"/>
              </w:rPr>
              <w:t>Agro</w:t>
            </w:r>
            <w:proofErr w:type="spellEnd"/>
            <w:r w:rsidRPr="00A47F1D">
              <w:rPr>
                <w:color w:val="000000" w:themeColor="text1"/>
              </w:rPr>
              <w:t xml:space="preserve"> Alert</w:t>
            </w:r>
          </w:p>
        </w:tc>
        <w:tc>
          <w:tcPr>
            <w:tcW w:w="2790" w:type="dxa"/>
            <w:tcBorders>
              <w:bottom w:val="single" w:sz="4" w:space="0" w:color="auto"/>
            </w:tcBorders>
            <w:vAlign w:val="center"/>
          </w:tcPr>
          <w:p w14:paraId="47115FE2" w14:textId="77777777" w:rsidR="00A94103" w:rsidRPr="00A47F1D" w:rsidRDefault="00A94103" w:rsidP="00606BB1">
            <w:pPr>
              <w:rPr>
                <w:color w:val="000000" w:themeColor="text1"/>
              </w:rPr>
            </w:pPr>
            <w:r w:rsidRPr="00A47F1D">
              <w:rPr>
                <w:color w:val="000000" w:themeColor="text1"/>
              </w:rPr>
              <w:t>Medium to loud</w:t>
            </w:r>
          </w:p>
        </w:tc>
        <w:tc>
          <w:tcPr>
            <w:tcW w:w="5670" w:type="dxa"/>
            <w:tcBorders>
              <w:bottom w:val="single" w:sz="4" w:space="0" w:color="auto"/>
              <w:right w:val="nil"/>
            </w:tcBorders>
            <w:vAlign w:val="center"/>
          </w:tcPr>
          <w:p w14:paraId="0098303B" w14:textId="77777777" w:rsidR="00A94103" w:rsidRPr="00A47F1D" w:rsidRDefault="00A94103" w:rsidP="00606BB1">
            <w:pPr>
              <w:rPr>
                <w:color w:val="000000" w:themeColor="text1"/>
              </w:rPr>
            </w:pPr>
            <w:r w:rsidRPr="00A47F1D">
              <w:rPr>
                <w:color w:val="000000" w:themeColor="text1"/>
              </w:rPr>
              <w:t>It signals a change in danger state and must be noticeable.</w:t>
            </w:r>
          </w:p>
        </w:tc>
      </w:tr>
      <w:tr w:rsidR="00A94103" w:rsidRPr="00A47F1D" w14:paraId="6D576BC4" w14:textId="77777777" w:rsidTr="00606BB1">
        <w:trPr>
          <w:jc w:val="center"/>
        </w:trPr>
        <w:tc>
          <w:tcPr>
            <w:tcW w:w="1926" w:type="dxa"/>
            <w:tcBorders>
              <w:left w:val="nil"/>
              <w:bottom w:val="nil"/>
            </w:tcBorders>
            <w:vAlign w:val="center"/>
          </w:tcPr>
          <w:p w14:paraId="46589ABC" w14:textId="77777777" w:rsidR="00A94103" w:rsidRPr="00A47F1D" w:rsidRDefault="00A94103" w:rsidP="00606BB1">
            <w:pPr>
              <w:rPr>
                <w:color w:val="000000" w:themeColor="text1"/>
              </w:rPr>
            </w:pPr>
            <w:r w:rsidRPr="00A47F1D">
              <w:rPr>
                <w:color w:val="000000" w:themeColor="text1"/>
              </w:rPr>
              <w:t>Enemy Die</w:t>
            </w:r>
          </w:p>
        </w:tc>
        <w:tc>
          <w:tcPr>
            <w:tcW w:w="2790" w:type="dxa"/>
            <w:tcBorders>
              <w:bottom w:val="nil"/>
            </w:tcBorders>
            <w:vAlign w:val="center"/>
          </w:tcPr>
          <w:p w14:paraId="5034E8C6" w14:textId="77777777" w:rsidR="00A94103" w:rsidRPr="00A47F1D" w:rsidRDefault="00A94103" w:rsidP="00606BB1">
            <w:pPr>
              <w:rPr>
                <w:color w:val="000000" w:themeColor="text1"/>
              </w:rPr>
            </w:pPr>
            <w:r w:rsidRPr="00A47F1D">
              <w:rPr>
                <w:color w:val="000000" w:themeColor="text1"/>
              </w:rPr>
              <w:t>Loudest but controlled</w:t>
            </w:r>
          </w:p>
        </w:tc>
        <w:tc>
          <w:tcPr>
            <w:tcW w:w="5670" w:type="dxa"/>
            <w:tcBorders>
              <w:bottom w:val="nil"/>
              <w:right w:val="nil"/>
            </w:tcBorders>
            <w:vAlign w:val="center"/>
          </w:tcPr>
          <w:p w14:paraId="18D2E2E7" w14:textId="77777777" w:rsidR="00A94103" w:rsidRPr="00A47F1D" w:rsidRDefault="00A94103" w:rsidP="00606BB1">
            <w:pPr>
              <w:rPr>
                <w:color w:val="000000" w:themeColor="text1"/>
              </w:rPr>
            </w:pPr>
            <w:r w:rsidRPr="00A47F1D">
              <w:rPr>
                <w:color w:val="000000" w:themeColor="text1"/>
              </w:rPr>
              <w:t>It marks a successful combat result and benefits from stronger impact.</w:t>
            </w:r>
          </w:p>
        </w:tc>
      </w:tr>
    </w:tbl>
    <w:p w14:paraId="4DCE32B7" w14:textId="77777777" w:rsidR="00A94103" w:rsidRPr="00A47F1D" w:rsidRDefault="00A94103" w:rsidP="00A94103">
      <w:pPr>
        <w:pStyle w:val="Heading1"/>
        <w:rPr>
          <w:color w:val="000000" w:themeColor="text1"/>
        </w:rPr>
      </w:pPr>
      <w:r w:rsidRPr="00A47F1D">
        <w:rPr>
          <w:color w:val="000000" w:themeColor="text1"/>
        </w:rPr>
        <w:t>7. Game Setting and Design Decisions</w:t>
      </w:r>
    </w:p>
    <w:p w14:paraId="7A7C81B3" w14:textId="77777777" w:rsidR="00A94103" w:rsidRPr="00A47F1D" w:rsidRDefault="00A94103" w:rsidP="00A94103">
      <w:pPr>
        <w:rPr>
          <w:color w:val="000000" w:themeColor="text1"/>
        </w:rPr>
      </w:pPr>
      <w:proofErr w:type="spellStart"/>
      <w:r w:rsidRPr="00A47F1D">
        <w:rPr>
          <w:color w:val="000000" w:themeColor="text1"/>
        </w:rPr>
        <w:t>QuestForCastle</w:t>
      </w:r>
      <w:proofErr w:type="spellEnd"/>
      <w:r w:rsidRPr="00A47F1D">
        <w:rPr>
          <w:color w:val="000000" w:themeColor="text1"/>
        </w:rPr>
        <w:t xml:space="preserve"> is a 2D top-down fantasy prototype with two contrasting biomes: forest and desert. The SFX package supports exploration, item collection, inventory interaction and combat feedback. Natural sounds such as footsteps are used for movement feedback, while more exaggerated or processed sounds are used for item pickup, enemy detection and enemy death. This helps the player understand gameplay events clearly while still matching the fantasy adventure setting.</w:t>
      </w:r>
    </w:p>
    <w:p w14:paraId="1588AD76" w14:textId="77777777" w:rsidR="00A94103" w:rsidRDefault="00A94103" w:rsidP="00A94103">
      <w:pPr>
        <w:rPr>
          <w:color w:val="000000" w:themeColor="text1"/>
        </w:rPr>
      </w:pPr>
      <w:r w:rsidRPr="00A47F1D">
        <w:rPr>
          <w:color w:val="000000" w:themeColor="text1"/>
        </w:rPr>
        <w:t xml:space="preserve">Grass Footsteps are designed to be softer and organic, matching leaves and natural ground in the forest biome. Sand Footsteps are drier and more muffled, matching the desert biome. Item Pickup uses a clearer, brighter sound to communicate reward and collection. Enemy </w:t>
      </w:r>
      <w:proofErr w:type="spellStart"/>
      <w:r w:rsidRPr="00A47F1D">
        <w:rPr>
          <w:color w:val="000000" w:themeColor="text1"/>
        </w:rPr>
        <w:t>Agro</w:t>
      </w:r>
      <w:proofErr w:type="spellEnd"/>
      <w:r w:rsidRPr="00A47F1D">
        <w:rPr>
          <w:color w:val="000000" w:themeColor="text1"/>
        </w:rPr>
        <w:t xml:space="preserve"> Alert is sharper and more tense so the player understands that danger has started. Enemy Die uses compression and level control to create stronger impact without becoming too harsh. Inventory Select is kept short and clear so it works for repeated item selection.</w:t>
      </w:r>
    </w:p>
    <w:p w14:paraId="37733E0B" w14:textId="77777777" w:rsidR="00A94103" w:rsidRDefault="00A94103" w:rsidP="00A94103">
      <w:pPr>
        <w:rPr>
          <w:color w:val="000000" w:themeColor="text1"/>
        </w:rPr>
      </w:pPr>
    </w:p>
    <w:p w14:paraId="5B1FEBFC" w14:textId="77777777" w:rsidR="00A94103" w:rsidRDefault="00A94103" w:rsidP="00A94103">
      <w:pPr>
        <w:rPr>
          <w:color w:val="000000" w:themeColor="text1"/>
        </w:rPr>
      </w:pPr>
    </w:p>
    <w:p w14:paraId="79F13944" w14:textId="77777777" w:rsidR="00A94103" w:rsidRPr="00A47F1D" w:rsidRDefault="00A94103" w:rsidP="00A94103">
      <w:pPr>
        <w:rPr>
          <w:color w:val="000000" w:themeColor="text1"/>
        </w:rPr>
      </w:pPr>
    </w:p>
    <w:p w14:paraId="362EEEBF" w14:textId="77777777" w:rsidR="00A94103" w:rsidRPr="00A47F1D" w:rsidRDefault="00A94103" w:rsidP="00A94103">
      <w:pPr>
        <w:pStyle w:val="Heading1"/>
        <w:rPr>
          <w:color w:val="000000" w:themeColor="text1"/>
        </w:rPr>
      </w:pPr>
      <w:r w:rsidRPr="00A47F1D">
        <w:rPr>
          <w:color w:val="000000" w:themeColor="text1"/>
        </w:rPr>
        <w:lastRenderedPageBreak/>
        <w:t>8. Vertical Remixing and Horizontal Re-sequencing</w:t>
      </w:r>
    </w:p>
    <w:p w14:paraId="4189F7C5" w14:textId="77777777" w:rsidR="00A94103" w:rsidRPr="00A47F1D" w:rsidRDefault="00A94103" w:rsidP="00A94103">
      <w:pPr>
        <w:rPr>
          <w:color w:val="000000" w:themeColor="text1"/>
        </w:rPr>
      </w:pPr>
      <w:r w:rsidRPr="00A47F1D">
        <w:rPr>
          <w:color w:val="000000" w:themeColor="text1"/>
        </w:rPr>
        <w:t>Horizontal re-sequencing means changing between different musical sections depending on gameplay. In this project, horizontal re-sequencing is used when the player moves between the Forest, Desert and Combat states. For example, entering the forest area triggers the calm forest music, entering the desert area triggers the Middle Eastern ambient desert music, and entering combat triggers the faster medieval fantasy drum and bass combat music.</w:t>
      </w:r>
    </w:p>
    <w:p w14:paraId="64F306FF" w14:textId="77777777" w:rsidR="00A94103" w:rsidRPr="00A47F1D" w:rsidRDefault="00A94103" w:rsidP="00A94103">
      <w:pPr>
        <w:rPr>
          <w:color w:val="000000" w:themeColor="text1"/>
        </w:rPr>
      </w:pPr>
      <w:r w:rsidRPr="00A47F1D">
        <w:rPr>
          <w:color w:val="000000" w:themeColor="text1"/>
        </w:rPr>
        <w:t>Vertical remixing means changing music intensity by adding or removing layers while the same section continues playing. Instead of jumping to a completely different piece of music, FMOD can fade in extra layers such as drums, bass, choir, horns or strings when the game becomes more intense. This is useful for combat because the music can become more powerful without restarting or breaking the flow.</w:t>
      </w:r>
    </w:p>
    <w:p w14:paraId="5A605AF2" w14:textId="77777777" w:rsidR="00A94103" w:rsidRPr="00A47F1D" w:rsidRDefault="00A94103" w:rsidP="00A94103">
      <w:pPr>
        <w:rPr>
          <w:color w:val="000000" w:themeColor="text1"/>
        </w:rPr>
      </w:pPr>
      <w:r w:rsidRPr="00A47F1D">
        <w:rPr>
          <w:color w:val="000000" w:themeColor="text1"/>
        </w:rPr>
        <w:t>This project uses a combination of both methods. Horizontal re-sequencing is suitable because the game has clearly different biomes and gameplay states. Vertical remixing is suitable because combat intensity can increase by layering additional musical elements. Together, these methods allow the soundtrack to respond to both location changes and gameplay intensity.</w:t>
      </w:r>
    </w:p>
    <w:p w14:paraId="1F7BF33B" w14:textId="77777777" w:rsidR="00A94103" w:rsidRPr="00A03650" w:rsidRDefault="00A94103" w:rsidP="00A03650">
      <w:pPr>
        <w:rPr>
          <w:sz w:val="20"/>
          <w:szCs w:val="20"/>
        </w:rPr>
      </w:pPr>
    </w:p>
    <w:sectPr w:rsidR="00A94103" w:rsidRPr="00A036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852CDA8"/>
    <w:lvl w:ilvl="0">
      <w:start w:val="1"/>
      <w:numFmt w:val="bullet"/>
      <w:pStyle w:val="ListBullet"/>
      <w:lvlText w:val=""/>
      <w:lvlJc w:val="left"/>
      <w:pPr>
        <w:tabs>
          <w:tab w:val="num" w:pos="360"/>
        </w:tabs>
        <w:ind w:left="360" w:hanging="360"/>
      </w:pPr>
      <w:rPr>
        <w:rFonts w:ascii="Symbol" w:hAnsi="Symbol" w:hint="default"/>
      </w:rPr>
    </w:lvl>
  </w:abstractNum>
  <w:num w:numId="1" w16cid:durableId="527184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650"/>
    <w:rsid w:val="000026EF"/>
    <w:rsid w:val="0000306F"/>
    <w:rsid w:val="0002618B"/>
    <w:rsid w:val="00345A50"/>
    <w:rsid w:val="004E6327"/>
    <w:rsid w:val="005A5D5A"/>
    <w:rsid w:val="005D42AC"/>
    <w:rsid w:val="005E2EEA"/>
    <w:rsid w:val="00A03650"/>
    <w:rsid w:val="00A56C10"/>
    <w:rsid w:val="00A94103"/>
    <w:rsid w:val="00B424E3"/>
    <w:rsid w:val="00C93153"/>
    <w:rsid w:val="00CA602F"/>
    <w:rsid w:val="00CE1065"/>
    <w:rsid w:val="00D37B4E"/>
    <w:rsid w:val="00E87B7E"/>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A4ECA"/>
  <w15:chartTrackingRefBased/>
  <w15:docId w15:val="{E06BAAE2-8BDB-46D7-A61F-8CB443BD7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3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36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36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36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3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6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36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36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36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6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650"/>
    <w:rPr>
      <w:rFonts w:eastAsiaTheme="majorEastAsia" w:cstheme="majorBidi"/>
      <w:color w:val="272727" w:themeColor="text1" w:themeTint="D8"/>
    </w:rPr>
  </w:style>
  <w:style w:type="paragraph" w:styleId="Title">
    <w:name w:val="Title"/>
    <w:basedOn w:val="Normal"/>
    <w:next w:val="Normal"/>
    <w:link w:val="TitleChar"/>
    <w:uiPriority w:val="10"/>
    <w:qFormat/>
    <w:rsid w:val="00A03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650"/>
    <w:pPr>
      <w:spacing w:before="160"/>
      <w:jc w:val="center"/>
    </w:pPr>
    <w:rPr>
      <w:i/>
      <w:iCs/>
      <w:color w:val="404040" w:themeColor="text1" w:themeTint="BF"/>
    </w:rPr>
  </w:style>
  <w:style w:type="character" w:customStyle="1" w:styleId="QuoteChar">
    <w:name w:val="Quote Char"/>
    <w:basedOn w:val="DefaultParagraphFont"/>
    <w:link w:val="Quote"/>
    <w:uiPriority w:val="29"/>
    <w:rsid w:val="00A03650"/>
    <w:rPr>
      <w:i/>
      <w:iCs/>
      <w:color w:val="404040" w:themeColor="text1" w:themeTint="BF"/>
    </w:rPr>
  </w:style>
  <w:style w:type="paragraph" w:styleId="ListParagraph">
    <w:name w:val="List Paragraph"/>
    <w:basedOn w:val="Normal"/>
    <w:uiPriority w:val="34"/>
    <w:qFormat/>
    <w:rsid w:val="00A03650"/>
    <w:pPr>
      <w:ind w:left="720"/>
      <w:contextualSpacing/>
    </w:pPr>
  </w:style>
  <w:style w:type="character" w:styleId="IntenseEmphasis">
    <w:name w:val="Intense Emphasis"/>
    <w:basedOn w:val="DefaultParagraphFont"/>
    <w:uiPriority w:val="21"/>
    <w:qFormat/>
    <w:rsid w:val="00A03650"/>
    <w:rPr>
      <w:i/>
      <w:iCs/>
      <w:color w:val="0F4761" w:themeColor="accent1" w:themeShade="BF"/>
    </w:rPr>
  </w:style>
  <w:style w:type="paragraph" w:styleId="IntenseQuote">
    <w:name w:val="Intense Quote"/>
    <w:basedOn w:val="Normal"/>
    <w:next w:val="Normal"/>
    <w:link w:val="IntenseQuoteChar"/>
    <w:uiPriority w:val="30"/>
    <w:qFormat/>
    <w:rsid w:val="00A03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650"/>
    <w:rPr>
      <w:i/>
      <w:iCs/>
      <w:color w:val="0F4761" w:themeColor="accent1" w:themeShade="BF"/>
    </w:rPr>
  </w:style>
  <w:style w:type="character" w:styleId="IntenseReference">
    <w:name w:val="Intense Reference"/>
    <w:basedOn w:val="DefaultParagraphFont"/>
    <w:uiPriority w:val="32"/>
    <w:qFormat/>
    <w:rsid w:val="00A03650"/>
    <w:rPr>
      <w:b/>
      <w:bCs/>
      <w:smallCaps/>
      <w:color w:val="0F4761" w:themeColor="accent1" w:themeShade="BF"/>
      <w:spacing w:val="5"/>
    </w:rPr>
  </w:style>
  <w:style w:type="table" w:styleId="TableGrid">
    <w:name w:val="Table Grid"/>
    <w:basedOn w:val="TableNormal"/>
    <w:uiPriority w:val="59"/>
    <w:rsid w:val="00A036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03650"/>
    <w:pPr>
      <w:autoSpaceDE w:val="0"/>
      <w:autoSpaceDN w:val="0"/>
      <w:adjustRightInd w:val="0"/>
      <w:spacing w:after="0" w:line="240" w:lineRule="auto"/>
    </w:pPr>
    <w:rPr>
      <w:rFonts w:ascii="Calibri" w:hAnsi="Calibri" w:cs="Calibri"/>
      <w:color w:val="000000"/>
      <w:kern w:val="0"/>
    </w:rPr>
  </w:style>
  <w:style w:type="paragraph" w:styleId="ListBullet">
    <w:name w:val="List Bullet"/>
    <w:basedOn w:val="Normal"/>
    <w:uiPriority w:val="99"/>
    <w:unhideWhenUsed/>
    <w:rsid w:val="00A94103"/>
    <w:pPr>
      <w:numPr>
        <w:numId w:val="1"/>
      </w:numPr>
      <w:tabs>
        <w:tab w:val="clear" w:pos="360"/>
      </w:tabs>
      <w:spacing w:after="200" w:line="276" w:lineRule="auto"/>
      <w:ind w:left="0" w:firstLine="0"/>
      <w:contextualSpacing/>
    </w:pPr>
    <w:rPr>
      <w:rFonts w:ascii="Arial" w:eastAsia="Arial" w:hAnsi="Arial"/>
      <w:kern w:val="0"/>
      <w:sz w:val="20"/>
      <w:szCs w:val="22"/>
      <w:lang w:val="en-US"/>
      <w14:ligatures w14:val="none"/>
    </w:rPr>
  </w:style>
  <w:style w:type="paragraph" w:styleId="Caption">
    <w:name w:val="caption"/>
    <w:basedOn w:val="Normal"/>
    <w:next w:val="Normal"/>
    <w:uiPriority w:val="35"/>
    <w:semiHidden/>
    <w:unhideWhenUsed/>
    <w:qFormat/>
    <w:rsid w:val="00A94103"/>
    <w:pPr>
      <w:spacing w:after="200" w:line="240" w:lineRule="auto"/>
    </w:pPr>
    <w:rPr>
      <w:rFonts w:ascii="Arial" w:eastAsia="Arial" w:hAnsi="Arial"/>
      <w:b/>
      <w:bCs/>
      <w:i/>
      <w:color w:val="156082" w:themeColor="accent1"/>
      <w:kern w:val="0"/>
      <w:sz w:val="16"/>
      <w:szCs w:val="1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9</Pages>
  <Words>1301</Words>
  <Characters>7419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Marcello Bonello</dc:creator>
  <cp:keywords/>
  <dc:description/>
  <cp:lastModifiedBy>Marcello Bonello</cp:lastModifiedBy>
  <cp:revision>7</cp:revision>
  <cp:lastPrinted>2026-05-22T20:11:00Z</cp:lastPrinted>
  <dcterms:created xsi:type="dcterms:W3CDTF">2026-05-15T07:37:00Z</dcterms:created>
  <dcterms:modified xsi:type="dcterms:W3CDTF">2026-05-22T20:12:00Z</dcterms:modified>
</cp:coreProperties>
</file>