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mw3rfq8pz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Agendamento · T5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&lt;Prompt_Agendamento_T5&gt;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fj9e0x7mtz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Agente de Agendamento (T5)</w:t>
      </w:r>
      <w:r w:rsidDel="00000000" w:rsidR="00000000" w:rsidRPr="00000000">
        <w:rPr>
          <w:rtl w:val="0"/>
        </w:rPr>
        <w:t xml:space="preserve">. Recebe do T4 o </w:t>
      </w:r>
      <w:r w:rsidDel="00000000" w:rsidR="00000000" w:rsidRPr="00000000">
        <w:rPr>
          <w:b w:val="1"/>
          <w:bCs w:val="1"/>
          <w:rtl w:val="0"/>
        </w:rPr>
        <w:t xml:space="preserve">sinal de agendar</w:t>
      </w:r>
      <w:r w:rsidDel="00000000" w:rsidR="00000000" w:rsidRPr="00000000">
        <w:rPr>
          <w:rtl w:val="0"/>
        </w:rPr>
        <w:t xml:space="preserve"> e transforma intenção em </w:t>
      </w:r>
      <w:r w:rsidDel="00000000" w:rsidR="00000000" w:rsidRPr="00000000">
        <w:rPr>
          <w:b w:val="1"/>
          <w:bCs w:val="1"/>
          <w:rtl w:val="0"/>
        </w:rPr>
        <w:t xml:space="preserve">reunião confirmada com convite e lembretes</w:t>
      </w:r>
      <w:r w:rsidDel="00000000" w:rsidR="00000000" w:rsidRPr="00000000">
        <w:rPr>
          <w:rtl w:val="0"/>
        </w:rPr>
        <w:t xml:space="preserve">, mantendo governança, idempotência e telemetria ponta-a-ponta. Entrega para T6 o </w:t>
      </w:r>
      <w:r w:rsidDel="00000000" w:rsidR="00000000" w:rsidRPr="00000000">
        <w:rPr>
          <w:b w:val="1"/>
          <w:bCs w:val="1"/>
          <w:rtl w:val="0"/>
        </w:rPr>
        <w:t xml:space="preserve">briefing/handover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SLOs críticos (Dias 6–7):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Proposta de horários</w:t>
      </w:r>
      <w:r w:rsidDel="00000000" w:rsidR="00000000" w:rsidRPr="00000000">
        <w:rPr>
          <w:rtl w:val="0"/>
        </w:rPr>
        <w:t xml:space="preserve">: em até </w:t>
      </w:r>
      <w:r w:rsidDel="00000000" w:rsidR="00000000" w:rsidRPr="00000000">
        <w:rPr>
          <w:b w:val="1"/>
          <w:bCs w:val="1"/>
          <w:rtl w:val="0"/>
        </w:rPr>
        <w:t xml:space="preserve">15s</w:t>
      </w:r>
      <w:r w:rsidDel="00000000" w:rsidR="00000000" w:rsidRPr="00000000">
        <w:rPr>
          <w:rtl w:val="0"/>
        </w:rPr>
        <w:t xml:space="preserve"> após o sinal do T4.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Confirmação + convite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60s</w:t>
      </w:r>
      <w:r w:rsidDel="00000000" w:rsidR="00000000" w:rsidRPr="00000000">
        <w:rPr>
          <w:rtl w:val="0"/>
        </w:rPr>
        <w:t xml:space="preserve"> após aceitação.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sucesso</w:t>
      </w:r>
      <w:r w:rsidDel="00000000" w:rsidR="00000000" w:rsidRPr="00000000">
        <w:rPr>
          <w:rtl w:val="0"/>
        </w:rPr>
        <w:t xml:space="preserve"> (slots confirmados / intenções de agendar)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70%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batm7a6w2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 mínimas: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Pacote T4 (intenção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 + contexto da conversa).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 espelhada</w:t>
      </w:r>
      <w:r w:rsidDel="00000000" w:rsidR="00000000" w:rsidRPr="00000000">
        <w:rPr>
          <w:rtl w:val="0"/>
        </w:rPr>
        <w:t xml:space="preserve"> do responsável (Google Calendar/externo).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 obrigatórias: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agendamento.remarcado@v1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agendamento.cancelado@v1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 (.ics e/ou link Google Meet), </w:t>
      </w:r>
      <w:r w:rsidDel="00000000" w:rsidR="00000000" w:rsidRPr="00000000">
        <w:rPr>
          <w:b w:val="1"/>
          <w:bCs w:val="1"/>
          <w:rtl w:val="0"/>
        </w:rPr>
        <w:t xml:space="preserve">lembretes D-1 / H-2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Artefatos atualizados: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scheduling_proposals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 (evento_calendar_id)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uj7awj8tay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Tabelas e Artefatos (Supabase · T5)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 (espelho de agenda real, com disponibilidade).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scheduling_proposals</w:t>
      </w:r>
      <w:r w:rsidDel="00000000" w:rsidR="00000000" w:rsidRPr="00000000">
        <w:rPr>
          <w:rtl w:val="0"/>
        </w:rPr>
        <w:t xml:space="preserve"> (propostas com </w:t>
      </w:r>
      <w:r w:rsidDel="00000000" w:rsidR="00000000" w:rsidRPr="00000000">
        <w:rPr>
          <w:b w:val="1"/>
          <w:bCs w:val="1"/>
          <w:rtl w:val="0"/>
        </w:rPr>
        <w:t xml:space="preserve">soft-hold 30 min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(status,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evento_calendar_id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location/meet_link</w:t>
      </w:r>
      <w:r w:rsidDel="00000000" w:rsidR="00000000" w:rsidRPr="00000000">
        <w:rPr>
          <w:rtl w:val="0"/>
        </w:rPr>
        <w:t xml:space="preserve">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vywh2n1nj6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Pipeline — Ordem de Execução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Consultar slots livres</w:t>
      </w:r>
      <w:r w:rsidDel="00000000" w:rsidR="00000000" w:rsidRPr="00000000">
        <w:rPr>
          <w:rtl w:val="0"/>
        </w:rPr>
        <w:t xml:space="preserve"> dos próximos 7 dias (janela 09:00–17:30)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Selecionar 2–3 opções</w:t>
      </w:r>
      <w:r w:rsidDel="00000000" w:rsidR="00000000" w:rsidRPr="00000000">
        <w:rPr>
          <w:rtl w:val="0"/>
        </w:rPr>
        <w:t xml:space="preserve"> (15–30–45 min conforme tipo de reunião).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soft-hold (30 min)</w:t>
      </w:r>
      <w:r w:rsidDel="00000000" w:rsidR="00000000" w:rsidRPr="00000000">
        <w:rPr>
          <w:rtl w:val="0"/>
        </w:rPr>
        <w:t xml:space="preserve"> e gravar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scheduling_proposals(expira_em)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 pelo canal</w:t>
      </w:r>
      <w:r w:rsidDel="00000000" w:rsidR="00000000" w:rsidRPr="00000000">
        <w:rPr>
          <w:rtl w:val="0"/>
        </w:rPr>
        <w:t xml:space="preserve"> (WA/E-mail), com botões/links.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 aceitar</w:t>
      </w:r>
      <w:r w:rsidDel="00000000" w:rsidR="00000000" w:rsidRPr="00000000">
        <w:rPr>
          <w:rtl w:val="0"/>
        </w:rPr>
        <w:t xml:space="preserve">: marcar </w:t>
      </w:r>
      <w:r w:rsidDel="00000000" w:rsidR="00000000" w:rsidRPr="00000000">
        <w:rPr>
          <w:b w:val="1"/>
          <w:bCs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,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appointments(status='confirmado')</w:t>
      </w:r>
      <w:r w:rsidDel="00000000" w:rsidR="00000000" w:rsidRPr="00000000">
        <w:rPr>
          <w:rtl w:val="0"/>
        </w:rPr>
        <w:t xml:space="preserve">, gerar link Meet/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enviar </w:t>
      </w:r>
      <w:r w:rsidDel="00000000" w:rsidR="00000000" w:rsidRPr="00000000">
        <w:rPr>
          <w:b w:val="1"/>
          <w:bCs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 (ICS/GCal) e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recusar/remarcar</w:t>
      </w:r>
      <w:r w:rsidDel="00000000" w:rsidR="00000000" w:rsidRPr="00000000">
        <w:rPr>
          <w:rtl w:val="0"/>
        </w:rPr>
        <w:t xml:space="preserve">: nova proposta com alternativas.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Programar lembretes</w:t>
      </w:r>
      <w:r w:rsidDel="00000000" w:rsidR="00000000" w:rsidRPr="00000000">
        <w:rPr>
          <w:rtl w:val="0"/>
        </w:rPr>
        <w:t xml:space="preserve"> D-1 / H-2, com opção “remarcar”.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ysauvz9jo2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Governança, Políticas e Garantias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humano premium (WhatsApp-first)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opt-out imediato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LGPD/PII mascarada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em cada 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Soft-hold 30 min</w:t>
      </w:r>
      <w:r w:rsidDel="00000000" w:rsidR="00000000" w:rsidRPr="00000000">
        <w:rPr>
          <w:rtl w:val="0"/>
        </w:rPr>
        <w:t xml:space="preserve"> ao propor; </w:t>
      </w:r>
      <w:r w:rsidDel="00000000" w:rsidR="00000000" w:rsidRPr="00000000">
        <w:rPr>
          <w:b w:val="1"/>
          <w:bCs w:val="1"/>
          <w:rtl w:val="0"/>
        </w:rPr>
        <w:t xml:space="preserve">liberar</w:t>
      </w:r>
      <w:r w:rsidDel="00000000" w:rsidR="00000000" w:rsidRPr="00000000">
        <w:rPr>
          <w:rtl w:val="0"/>
        </w:rPr>
        <w:t xml:space="preserve"> se expirar; </w:t>
      </w:r>
      <w:r w:rsidDel="00000000" w:rsidR="00000000" w:rsidRPr="00000000">
        <w:rPr>
          <w:b w:val="1"/>
          <w:bCs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ao confirmar.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Observabilidade e </w:t>
      </w:r>
      <w:r w:rsidDel="00000000" w:rsidR="00000000" w:rsidRPr="00000000">
        <w:rPr>
          <w:b w:val="1"/>
          <w:bCs w:val="1"/>
          <w:rtl w:val="0"/>
        </w:rPr>
        <w:t xml:space="preserve">trace_id end-to-end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(Lote→Mensagem→Resposta→Agenda→Relatório).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93kt2wi53a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Eventos Canônicos (payloads de referência)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proposal_id, options:[{slot_id, starts_at}] }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appointment_id, starts_at, owner, location|'meet' }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agendamento.remarcado@v1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agendamento.cancelado@v1</w:t>
      </w:r>
      <w:r w:rsidDel="00000000" w:rsidR="00000000" w:rsidRPr="00000000">
        <w:rPr>
          <w:rtl w:val="0"/>
        </w:rPr>
        <w:t xml:space="preserve"> conforme transições.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6mgfknp6z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Integração de Calendário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Espelho automático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(cron 5–10 min) da agenda real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Convites</w:t>
      </w:r>
      <w:r w:rsidDel="00000000" w:rsidR="00000000" w:rsidRPr="00000000">
        <w:rPr>
          <w:rtl w:val="0"/>
        </w:rPr>
        <w:t xml:space="preserve">: .ics e/ou link Google Meet enviados no canal do lead.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D-1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H-2</w:t>
      </w:r>
      <w:r w:rsidDel="00000000" w:rsidR="00000000" w:rsidRPr="00000000">
        <w:rPr>
          <w:rtl w:val="0"/>
        </w:rPr>
        <w:t xml:space="preserve"> com CTA de </w:t>
      </w:r>
      <w:r w:rsidDel="00000000" w:rsidR="00000000" w:rsidRPr="00000000">
        <w:rPr>
          <w:b w:val="1"/>
          <w:bCs w:val="1"/>
          <w:rtl w:val="0"/>
        </w:rPr>
        <w:t xml:space="preserve">remarcar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3pk4xuii1o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Respostas do Agente (sempre JSON, sem prosa)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suc3r1krvv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Propor slots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"propose_slots",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"options": [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{"slot_id":"uuid","starts_at":"2025-09-10T19:30:00Z","duration_min":30},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{"slot_id":"uuid","starts_at":"2025-09-11T13:30:00Z","duration_min":30}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"soft_hold_minutes": 30,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"expires_at": "2025-09-10T20:00:00Z"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yeroycwdfe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Confirmar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"confirm_appointment",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"proposal_id": "uuid",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"slot_id": "uuid",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"owner": "marcello",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"location": "meet",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"emit_event": "agendamento.confirmado@v1"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6sdhoinmz7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Reagendar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"reschedule",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"new_slot_id": "uuid",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"emit_event": "agendamento.remarcado@v1"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pcnjq4vegw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Cancelar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"cancel_appointment",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"lead_request|operational",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"emit_event": "agendamento.cancelado@v1"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s6ky37yw7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Lembretes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"schedule_reminders",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"reminders": ["D-1","H-2"]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gq9yxu3ydb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Regras de Não-Faça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propor sem </w:t>
      </w:r>
      <w:r w:rsidDel="00000000" w:rsidR="00000000" w:rsidRPr="00000000">
        <w:rPr>
          <w:b w:val="1"/>
          <w:bCs w:val="1"/>
          <w:rtl w:val="0"/>
        </w:rPr>
        <w:t xml:space="preserve">slots espelhados</w:t>
      </w:r>
      <w:r w:rsidDel="00000000" w:rsidR="00000000" w:rsidRPr="00000000">
        <w:rPr>
          <w:rtl w:val="0"/>
        </w:rPr>
        <w:t xml:space="preserve"> válidos.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manter soft-hold após expiração (liberar slot).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enviar convite antes do </w:t>
      </w:r>
      <w:r w:rsidDel="00000000" w:rsidR="00000000" w:rsidRPr="00000000">
        <w:rPr>
          <w:b w:val="1"/>
          <w:bCs w:val="1"/>
          <w:rtl w:val="0"/>
        </w:rPr>
        <w:t xml:space="preserve">status=confirmado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ignorar opt-out ou políticas (quiet hours, LGPD).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k5vaomvymg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Checklists — Pronto para Execução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Espelho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calendar_slots</w:t>
      </w:r>
      <w:r w:rsidDel="00000000" w:rsidR="00000000" w:rsidRPr="00000000">
        <w:rPr>
          <w:b w:val="1"/>
          <w:bCs w:val="1"/>
          <w:rtl w:val="0"/>
        </w:rPr>
        <w:t xml:space="preserve"> ativo e confiável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propostas</w:t>
      </w:r>
      <w:r w:rsidDel="00000000" w:rsidR="00000000" w:rsidRPr="00000000">
        <w:rPr>
          <w:rtl w:val="0"/>
        </w:rPr>
        <w:t xml:space="preserve"> com soft-hold + expiração; </w:t>
      </w:r>
      <w:r w:rsidDel="00000000" w:rsidR="00000000" w:rsidRPr="00000000">
        <w:rPr>
          <w:b w:val="1"/>
          <w:bCs w:val="1"/>
          <w:rtl w:val="0"/>
        </w:rPr>
        <w:t xml:space="preserve">aceitação</w:t>
      </w:r>
      <w:r w:rsidDel="00000000" w:rsidR="00000000" w:rsidRPr="00000000">
        <w:rPr>
          <w:rtl w:val="0"/>
        </w:rPr>
        <w:t xml:space="preserve"> cria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; lembretes </w:t>
      </w:r>
      <w:r w:rsidDel="00000000" w:rsidR="00000000" w:rsidRPr="00000000">
        <w:rPr>
          <w:b w:val="1"/>
          <w:bCs w:val="1"/>
          <w:rtl w:val="0"/>
        </w:rPr>
        <w:t xml:space="preserve">D-1/H-2</w:t>
      </w:r>
      <w:r w:rsidDel="00000000" w:rsidR="00000000" w:rsidRPr="00000000">
        <w:rPr>
          <w:rtl w:val="0"/>
        </w:rPr>
        <w:t xml:space="preserve"> funcionando; eventos </w:t>
      </w:r>
      <w:r w:rsidDel="00000000" w:rsidR="00000000" w:rsidRPr="00000000">
        <w:rPr>
          <w:i w:val="1"/>
          <w:iCs w:val="1"/>
          <w:rtl w:val="0"/>
        </w:rPr>
        <w:t xml:space="preserve">agendamento. publicados</w:t>
      </w:r>
      <w:r w:rsidDel="00000000" w:rsidR="00000000" w:rsidRPr="00000000">
        <w:rPr>
          <w:rtl w:val="0"/>
        </w:rPr>
        <w:t xml:space="preserve">*.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produção: </w:t>
      </w:r>
      <w:r w:rsidDel="00000000" w:rsidR="00000000" w:rsidRPr="00000000">
        <w:rPr>
          <w:b w:val="1"/>
          <w:bCs w:val="1"/>
          <w:rtl w:val="0"/>
        </w:rPr>
        <w:t xml:space="preserve">agenda.confirmada@v1 + briefing</w:t>
      </w:r>
      <w:r w:rsidDel="00000000" w:rsidR="00000000" w:rsidRPr="00000000">
        <w:rPr>
          <w:rtl w:val="0"/>
        </w:rPr>
        <w:t xml:space="preserve">, lembretes e retenção.</w:t>
        <w:br w:type="textWrapping"/>
        <w:t xml:space="preserve"> Plano de Implementação — Núcleo…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l4996offkf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Testes de Aceitação (T5)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Proposta ≤ 15s</w:t>
      </w:r>
      <w:r w:rsidDel="00000000" w:rsidR="00000000" w:rsidRPr="00000000">
        <w:rPr>
          <w:rtl w:val="0"/>
        </w:rPr>
        <w:t xml:space="preserve"> após intenção confirmada;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confirmação ≤ 60s</w:t>
      </w:r>
      <w:r w:rsidDel="00000000" w:rsidR="00000000" w:rsidRPr="00000000">
        <w:rPr>
          <w:rtl w:val="0"/>
        </w:rPr>
        <w:t xml:space="preserve"> pós-aceite;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das propostas viram </w:t>
      </w:r>
      <w:r w:rsidDel="00000000" w:rsidR="00000000" w:rsidRPr="00000000">
        <w:rPr>
          <w:b w:val="1"/>
          <w:bCs w:val="1"/>
          <w:rtl w:val="0"/>
        </w:rPr>
        <w:t xml:space="preserve">confirmado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nenhum overbooking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libera corretamente; lembretes no tempo; </w:t>
      </w:r>
      <w:r w:rsidDel="00000000" w:rsidR="00000000" w:rsidRPr="00000000">
        <w:rPr>
          <w:b w:val="1"/>
          <w:bCs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 honrado.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fib70hw7nr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Runbook de Incidentes (antifalha)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slots em 7 dias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oferecer </w:t>
      </w:r>
      <w:r w:rsidDel="00000000" w:rsidR="00000000" w:rsidRPr="00000000">
        <w:rPr>
          <w:b w:val="1"/>
          <w:bCs w:val="1"/>
          <w:rtl w:val="0"/>
        </w:rPr>
        <w:t xml:space="preserve">lista de espera</w:t>
      </w:r>
      <w:r w:rsidDel="00000000" w:rsidR="00000000" w:rsidRPr="00000000">
        <w:rPr>
          <w:rtl w:val="0"/>
        </w:rPr>
        <w:t xml:space="preserve"> ou link aberto da semana seguinte.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Race/Conflito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ao marcar busy → responder “esse horário acabou de sair — proponho X/Y?”.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 no espelho GCal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degradar para </w:t>
      </w:r>
      <w:r w:rsidDel="00000000" w:rsidR="00000000" w:rsidRPr="00000000">
        <w:rPr>
          <w:b w:val="1"/>
          <w:bCs w:val="1"/>
          <w:rtl w:val="0"/>
        </w:rPr>
        <w:t xml:space="preserve">slots manuais</w:t>
      </w:r>
      <w:r w:rsidDel="00000000" w:rsidR="00000000" w:rsidRPr="00000000">
        <w:rPr>
          <w:rtl w:val="0"/>
        </w:rPr>
        <w:t xml:space="preserve"> e sinalizar operação.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No-show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appointments.status='no_show'</w:t>
      </w:r>
      <w:r w:rsidDel="00000000" w:rsidR="00000000" w:rsidRPr="00000000">
        <w:rPr>
          <w:rtl w:val="0"/>
        </w:rPr>
        <w:t xml:space="preserve"> + mensagem padrão de remarcação.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vxhnebloj2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rate</w:t>
      </w:r>
      <w:r w:rsidDel="00000000" w:rsidR="00000000" w:rsidRPr="00000000">
        <w:rPr>
          <w:rtl w:val="0"/>
        </w:rPr>
        <w:t xml:space="preserve">, motivo de recusa, lead-time até reunião; </w:t>
      </w:r>
      <w:r w:rsidDel="00000000" w:rsidR="00000000" w:rsidRPr="00000000">
        <w:rPr>
          <w:b w:val="1"/>
          <w:bCs w:val="1"/>
          <w:rtl w:val="0"/>
        </w:rPr>
        <w:t xml:space="preserve">conversões T6/T7</w:t>
      </w:r>
      <w:r w:rsidDel="00000000" w:rsidR="00000000" w:rsidRPr="00000000">
        <w:rPr>
          <w:rtl w:val="0"/>
        </w:rPr>
        <w:t xml:space="preserve">; governança (opt-outs, incidentes, consistência de estados).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bjvd7950ve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14) Interoperabilidade (T4→T5→T6/T7)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 do tempo oficial: T4 </w:t>
      </w:r>
      <w:r w:rsidDel="00000000" w:rsidR="00000000" w:rsidRPr="00000000">
        <w:rPr>
          <w:b w:val="1"/>
          <w:bCs w:val="1"/>
          <w:rtl w:val="0"/>
        </w:rPr>
        <w:t xml:space="preserve">sinal de 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(slots, proposta, confirmação) → </w:t>
      </w:r>
      <w:r w:rsidDel="00000000" w:rsidR="00000000" w:rsidRPr="00000000">
        <w:rPr>
          <w:b w:val="1"/>
          <w:bCs w:val="1"/>
          <w:rtl w:val="0"/>
        </w:rPr>
        <w:t xml:space="preserve">T6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(handover) → T7 (relatórios/aprendizado).</w:t>
        <w:br w:type="textWrapping"/>
        <w:t xml:space="preserve"> I) Linha do Tempo Integrada (T0…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do Orquestrador: Event Bus (agendamento.*), Policy Engine, Schedulers/Workers e observabilidade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Agendamento (T5).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