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54EAF" w14:textId="77777777" w:rsidR="00C8022A" w:rsidRDefault="00C8022A">
      <w:pPr>
        <w:spacing w:after="0" w:line="240" w:lineRule="auto"/>
        <w:jc w:val="right"/>
        <w:rPr>
          <w:rFonts w:ascii="Arial" w:eastAsia="Arial" w:hAnsi="Arial" w:cs="Arial"/>
        </w:rPr>
      </w:pPr>
    </w:p>
    <w:p w14:paraId="77C84585" w14:textId="70BF22DE" w:rsidR="008833BE" w:rsidRDefault="00026391" w:rsidP="00D93589">
      <w:pPr>
        <w:spacing w:after="0" w:line="240" w:lineRule="auto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Carta </w:t>
      </w:r>
      <w:proofErr w:type="spellStart"/>
      <w:r>
        <w:rPr>
          <w:rFonts w:ascii="Arial" w:eastAsia="Arial" w:hAnsi="Arial" w:cs="Arial"/>
        </w:rPr>
        <w:t>N°</w:t>
      </w:r>
      <w:r w:rsidR="00461429">
        <w:rPr>
          <w:rFonts w:ascii="Arial" w:eastAsia="Arial" w:hAnsi="Arial" w:cs="Arial"/>
        </w:rPr>
        <w:t>D</w:t>
      </w:r>
      <w:proofErr w:type="spellEnd"/>
      <w:r w:rsidR="00322F0A">
        <w:rPr>
          <w:rFonts w:ascii="Arial" w:eastAsia="Arial" w:hAnsi="Arial" w:cs="Arial"/>
        </w:rPr>
        <w:t xml:space="preserve">021</w:t>
      </w:r>
      <w:r w:rsidR="00DB554A">
        <w:rPr>
          <w:rFonts w:ascii="Arial" w:eastAsia="Arial" w:hAnsi="Arial" w:cs="Arial"/>
        </w:rPr>
        <w:t>-CFEP/202</w:t>
      </w:r>
      <w:r w:rsidR="00461429">
        <w:rPr>
          <w:rFonts w:ascii="Arial" w:eastAsia="Arial" w:hAnsi="Arial" w:cs="Arial"/>
        </w:rPr>
        <w:t>4</w:t>
      </w:r>
    </w:p>
    <w:p w14:paraId="591FF720" w14:textId="0AFD331E" w:rsidR="008833BE" w:rsidRDefault="00BB30DA" w:rsidP="00D93589">
      <w:pPr>
        <w:spacing w:after="0" w:line="240" w:lineRule="auto"/>
        <w:jc w:val="right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La Molina, </w:t>
      </w:r>
      <w:r w:rsidR="00322F0A">
        <w:rPr>
          <w:rFonts w:ascii="Arial" w:eastAsia="Arial" w:hAnsi="Arial" w:cs="Arial"/>
        </w:rPr>
        <w:t xml:space="preserve">Miércoles 29 de mayo</w:t>
      </w:r>
    </w:p>
    <w:p w14:paraId="3A58718C" w14:textId="77777777" w:rsidR="008833BE" w:rsidRDefault="008833BE" w:rsidP="00D93589">
      <w:pPr>
        <w:spacing w:after="0" w:line="240" w:lineRule="auto"/>
        <w:rPr>
          <w:rFonts w:ascii="Arial" w:eastAsia="Arial" w:hAnsi="Arial" w:cs="Arial"/>
        </w:rPr>
      </w:pPr>
    </w:p>
    <w:p w14:paraId="6E08E96A" w14:textId="77777777" w:rsidR="008833BE" w:rsidRDefault="008833BE" w:rsidP="00D93589">
      <w:pPr>
        <w:spacing w:after="0" w:line="240" w:lineRule="auto"/>
        <w:rPr>
          <w:rFonts w:ascii="Arial" w:eastAsia="Arial" w:hAnsi="Arial" w:cs="Arial"/>
          <w:b/>
        </w:rPr>
      </w:pPr>
    </w:p>
    <w:p w14:paraId="66EF7460" w14:textId="69D1E741" w:rsidR="00C8022A" w:rsidRDefault="001D05B5" w:rsidP="00D93589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Mg</w:t>
      </w:r>
      <w:r w:rsidR="00C8022A">
        <w:rPr>
          <w:rFonts w:ascii="Arial" w:eastAsia="Arial" w:hAnsi="Arial" w:cs="Arial"/>
          <w:b/>
        </w:rPr>
        <w:t xml:space="preserve">. </w:t>
      </w:r>
    </w:p>
    <w:p w14:paraId="2AEDA0DA" w14:textId="2381FD0F" w:rsidR="008833BE" w:rsidRDefault="001D05B5" w:rsidP="0064211C">
      <w:pPr>
        <w:spacing w:after="0" w:line="240" w:lineRule="auto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Maria</w:t>
      </w:r>
      <w:proofErr w:type="spellEnd"/>
      <w:r>
        <w:rPr>
          <w:rFonts w:ascii="Arial" w:eastAsia="Arial" w:hAnsi="Arial" w:cs="Arial"/>
          <w:b/>
        </w:rPr>
        <w:t xml:space="preserve"> In</w:t>
      </w:r>
      <w:r w:rsidR="006C4947">
        <w:rPr>
          <w:rFonts w:ascii="Arial" w:eastAsia="Arial" w:hAnsi="Arial" w:cs="Arial"/>
          <w:b/>
        </w:rPr>
        <w:t>é</w:t>
      </w:r>
      <w:r>
        <w:rPr>
          <w:rFonts w:ascii="Arial" w:eastAsia="Arial" w:hAnsi="Arial" w:cs="Arial"/>
          <w:b/>
        </w:rPr>
        <w:t xml:space="preserve">s </w:t>
      </w:r>
      <w:proofErr w:type="spellStart"/>
      <w:r w:rsidR="000B5C3B">
        <w:rPr>
          <w:rFonts w:ascii="Arial" w:eastAsia="Arial" w:hAnsi="Arial" w:cs="Arial"/>
          <w:b/>
        </w:rPr>
        <w:t>Nuñez</w:t>
      </w:r>
      <w:proofErr w:type="spellEnd"/>
      <w:r w:rsidR="000B5C3B">
        <w:rPr>
          <w:rFonts w:ascii="Arial" w:eastAsia="Arial" w:hAnsi="Arial" w:cs="Arial"/>
          <w:b/>
        </w:rPr>
        <w:t xml:space="preserve"> Gorriti</w:t>
      </w:r>
      <w:r w:rsidR="00DB554A">
        <w:rPr>
          <w:rFonts w:ascii="Arial" w:eastAsia="Arial" w:hAnsi="Arial" w:cs="Arial"/>
          <w:b/>
        </w:rPr>
        <w:br/>
      </w:r>
      <w:proofErr w:type="gramStart"/>
      <w:r>
        <w:rPr>
          <w:rFonts w:ascii="Arial" w:eastAsia="Arial" w:hAnsi="Arial" w:cs="Arial"/>
          <w:b/>
        </w:rPr>
        <w:t>Jefa</w:t>
      </w:r>
      <w:proofErr w:type="gramEnd"/>
      <w:r>
        <w:rPr>
          <w:rFonts w:ascii="Arial" w:eastAsia="Arial" w:hAnsi="Arial" w:cs="Arial"/>
          <w:b/>
        </w:rPr>
        <w:t xml:space="preserve"> de la Oficina de Bienestar Universitario</w:t>
      </w:r>
    </w:p>
    <w:p w14:paraId="7940A7BB" w14:textId="77777777" w:rsidR="00D93589" w:rsidRPr="00D93589" w:rsidRDefault="00D93589" w:rsidP="00D93589">
      <w:pPr>
        <w:spacing w:after="0" w:line="240" w:lineRule="auto"/>
        <w:rPr>
          <w:rFonts w:ascii="Arial" w:eastAsia="Arial" w:hAnsi="Arial" w:cs="Arial"/>
          <w:b/>
        </w:rPr>
      </w:pPr>
    </w:p>
    <w:p w14:paraId="406F9749" w14:textId="6A0EBE87" w:rsidR="00C8022A" w:rsidRDefault="00DB554A" w:rsidP="00D93589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Asunto: </w:t>
      </w:r>
      <w:r w:rsidR="00703E80">
        <w:rPr>
          <w:rFonts w:ascii="Arial" w:eastAsia="Arial" w:hAnsi="Arial" w:cs="Arial"/>
        </w:rPr>
        <w:t>Uso de</w:t>
      </w:r>
      <w:r w:rsidR="00A228CB">
        <w:rPr>
          <w:rFonts w:ascii="Arial" w:eastAsia="Arial" w:hAnsi="Arial" w:cs="Arial"/>
        </w:rPr>
        <w:t xml:space="preserve"> </w:t>
      </w:r>
      <w:r w:rsidR="00A00977">
        <w:rPr>
          <w:rFonts w:ascii="Arial" w:eastAsia="Arial" w:hAnsi="Arial" w:cs="Arial"/>
        </w:rPr>
        <w:t>espacios deportivos</w:t>
      </w:r>
    </w:p>
    <w:p w14:paraId="140BAA28" w14:textId="77777777" w:rsidR="00D93589" w:rsidRPr="00D93589" w:rsidRDefault="00D93589" w:rsidP="00D93589">
      <w:pPr>
        <w:spacing w:after="0" w:line="240" w:lineRule="auto"/>
        <w:rPr>
          <w:rFonts w:ascii="Arial" w:eastAsia="Arial" w:hAnsi="Arial" w:cs="Arial"/>
        </w:rPr>
      </w:pPr>
    </w:p>
    <w:p w14:paraId="1E8B83D2" w14:textId="77777777" w:rsidR="00D93589" w:rsidRDefault="00DB554A" w:rsidP="00D93589">
      <w:pPr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u w:val="single"/>
        </w:rPr>
        <w:t>Presente</w:t>
      </w:r>
      <w:r>
        <w:rPr>
          <w:rFonts w:ascii="Arial" w:eastAsia="Arial" w:hAnsi="Arial" w:cs="Arial"/>
          <w:b/>
        </w:rPr>
        <w:t xml:space="preserve">. </w:t>
      </w:r>
      <w:r w:rsidR="00D93589">
        <w:rPr>
          <w:rFonts w:ascii="Arial" w:eastAsia="Arial" w:hAnsi="Arial" w:cs="Arial"/>
          <w:b/>
        </w:rPr>
        <w:t>–</w:t>
      </w:r>
    </w:p>
    <w:p w14:paraId="694CC71C" w14:textId="77777777" w:rsidR="00D93589" w:rsidRDefault="00D93589" w:rsidP="00D93589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14:paraId="417F6360" w14:textId="77777777" w:rsidR="00D93589" w:rsidRDefault="00D93589" w:rsidP="00D93589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14:paraId="4F142A6C" w14:textId="77777777" w:rsidR="008833BE" w:rsidRDefault="00DB554A" w:rsidP="00D93589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 nuestra consideración: </w:t>
      </w:r>
    </w:p>
    <w:p w14:paraId="53AC5530" w14:textId="77777777" w:rsidR="00D93589" w:rsidRPr="00D93589" w:rsidRDefault="00D93589" w:rsidP="00D93589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14:paraId="3858A984" w14:textId="73CED49E" w:rsidR="005C11BD" w:rsidRPr="002235EC" w:rsidRDefault="00DB554A" w:rsidP="00E83E3E">
      <w:pPr>
        <w:spacing w:after="0" w:line="240" w:lineRule="auto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Reciba usted los cordiales saludos de parte de la Mesa Directiva del Centro Federado de Economía y Planificación 202</w:t>
      </w:r>
      <w:r w:rsidR="00EC1688">
        <w:rPr>
          <w:rFonts w:ascii="Arial" w:eastAsia="Arial" w:hAnsi="Arial" w:cs="Arial"/>
        </w:rPr>
        <w:t>4</w:t>
      </w:r>
      <w:r>
        <w:rPr>
          <w:rFonts w:ascii="Arial" w:eastAsia="Arial" w:hAnsi="Arial" w:cs="Arial"/>
        </w:rPr>
        <w:t>.</w:t>
      </w:r>
      <w:r w:rsidR="0064211C">
        <w:rPr>
          <w:rFonts w:ascii="Arial" w:eastAsia="Arial" w:hAnsi="Arial" w:cs="Arial"/>
        </w:rPr>
        <w:t xml:space="preserve"> El motivo de la presente</w:t>
      </w:r>
      <w:r w:rsidR="006C225F">
        <w:rPr>
          <w:rFonts w:ascii="Arial" w:eastAsia="Arial" w:hAnsi="Arial" w:cs="Arial"/>
        </w:rPr>
        <w:t xml:space="preserve"> es para </w:t>
      </w:r>
      <w:r w:rsidR="006C225F" w:rsidRPr="00C829E8">
        <w:rPr>
          <w:rFonts w:ascii="Arial" w:eastAsia="Arial" w:hAnsi="Arial" w:cs="Arial"/>
          <w:b/>
          <w:bCs/>
        </w:rPr>
        <w:t>solicitarle</w:t>
      </w:r>
      <w:r w:rsidR="006C225F">
        <w:rPr>
          <w:rFonts w:ascii="Arial" w:eastAsia="Arial" w:hAnsi="Arial" w:cs="Arial"/>
        </w:rPr>
        <w:t xml:space="preserve"> </w:t>
      </w:r>
      <w:r w:rsidR="00BC01A9">
        <w:rPr>
          <w:rFonts w:ascii="Arial" w:eastAsia="Arial" w:hAnsi="Arial" w:cs="Arial"/>
        </w:rPr>
        <w:t xml:space="preserve">el </w:t>
      </w:r>
      <w:r w:rsidR="00322F0A">
        <w:rPr>
          <w:rFonts w:ascii="Arial" w:eastAsia="Arial" w:hAnsi="Arial" w:cs="Arial"/>
        </w:rPr>
        <w:t xml:space="preserve">uso de la losa N°2</w:t>
      </w:r>
      <w:r w:rsidR="00850672">
        <w:rPr>
          <w:rFonts w:ascii="Arial" w:eastAsia="Arial" w:hAnsi="Arial" w:cs="Arial"/>
        </w:rPr>
        <w:t xml:space="preserve"> </w:t>
      </w:r>
      <w:r w:rsidR="00830E0C">
        <w:rPr>
          <w:rFonts w:ascii="Arial" w:eastAsia="Arial" w:hAnsi="Arial" w:cs="Arial"/>
        </w:rPr>
        <w:t xml:space="preserve">el día</w:t>
      </w:r>
      <w:r w:rsidR="0064774B">
        <w:rPr>
          <w:rFonts w:ascii="Arial" w:eastAsia="Arial" w:hAnsi="Arial" w:cs="Arial"/>
        </w:rPr>
        <w:t xml:space="preserve"> </w:t>
      </w:r>
      <w:r w:rsidR="006C21E4">
        <w:rPr>
          <w:rFonts w:ascii="Arial" w:eastAsia="Arial" w:hAnsi="Arial" w:cs="Arial"/>
        </w:rPr>
        <w:t xml:space="preserve">Viernes, 31 de mayo de 2024 </w:t>
      </w:r>
      <w:r w:rsidR="00F3256C">
        <w:rPr>
          <w:rFonts w:ascii="Arial" w:eastAsia="Arial" w:hAnsi="Arial" w:cs="Arial"/>
        </w:rPr>
        <w:t xml:space="preserve">de</w:t>
      </w:r>
      <w:r w:rsidR="006C21E4">
        <w:rPr>
          <w:rFonts w:ascii="Arial" w:eastAsia="Arial" w:hAnsi="Arial" w:cs="Arial"/>
        </w:rPr>
        <w:t xml:space="preserve"> 16:00 - 19:30</w:t>
      </w:r>
      <w:r w:rsidR="005C11BD">
        <w:rPr>
          <w:rFonts w:ascii="Arial" w:eastAsia="Arial" w:hAnsi="Arial" w:cs="Arial"/>
        </w:rPr>
        <w:t xml:space="preserve">.</w:t>
      </w:r>
      <w:r w:rsidR="002235EC">
        <w:rPr>
          <w:rFonts w:ascii="Arial" w:eastAsia="Arial" w:hAnsi="Arial" w:cs="Arial"/>
        </w:rPr>
        <w:t xml:space="preserve"> También quisiera solicitar el uso de las luces durante los horarios mencionados.</w:t>
      </w:r>
    </w:p>
    <w:p w14:paraId="27D3800E" w14:textId="11C3633D" w:rsidR="00B26FCB" w:rsidRDefault="0064774B" w:rsidP="00E83E3E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Siempre</w:t>
      </w:r>
      <w:r w:rsidR="00B174F5">
        <w:rPr>
          <w:rFonts w:ascii="Arial" w:eastAsia="Arial" w:hAnsi="Arial" w:cs="Arial"/>
        </w:rPr>
        <w:t xml:space="preserve"> asegurando que los </w:t>
      </w:r>
      <w:r w:rsidR="002B0E63">
        <w:rPr>
          <w:rFonts w:ascii="Arial" w:eastAsia="Arial" w:hAnsi="Arial" w:cs="Arial"/>
        </w:rPr>
        <w:t>jugadores tengan sus implement</w:t>
      </w:r>
      <w:r w:rsidR="00E85EC6">
        <w:rPr>
          <w:rFonts w:ascii="Arial" w:eastAsia="Arial" w:hAnsi="Arial" w:cs="Arial"/>
        </w:rPr>
        <w:t>os</w:t>
      </w:r>
      <w:r>
        <w:rPr>
          <w:rFonts w:ascii="Arial" w:eastAsia="Arial" w:hAnsi="Arial" w:cs="Arial"/>
        </w:rPr>
        <w:t xml:space="preserve"> y evitando cualquier tipo de lesiones</w:t>
      </w:r>
      <w:r w:rsidR="00B174F5">
        <w:rPr>
          <w:rFonts w:ascii="Arial" w:eastAsia="Arial" w:hAnsi="Arial" w:cs="Arial"/>
        </w:rPr>
        <w:t>.</w:t>
      </w:r>
    </w:p>
    <w:p w14:paraId="44D75D08" w14:textId="3B691F83" w:rsidR="00D93589" w:rsidRDefault="006C225F" w:rsidP="00D93589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Estamos seguros de que podremos contar con su valioso apoyo y así seguir trabajando por y para el bienestar de los estudiantes de nuestra facultad.</w:t>
      </w:r>
      <w:r w:rsidR="0064211C">
        <w:rPr>
          <w:rFonts w:ascii="Arial" w:eastAsia="Arial" w:hAnsi="Arial" w:cs="Arial"/>
        </w:rPr>
        <w:t xml:space="preserve"> </w:t>
      </w:r>
    </w:p>
    <w:p w14:paraId="61762207" w14:textId="77777777" w:rsidR="008833BE" w:rsidRDefault="008833BE" w:rsidP="00D93589">
      <w:pPr>
        <w:spacing w:after="0" w:line="240" w:lineRule="auto"/>
        <w:jc w:val="both"/>
        <w:rPr>
          <w:rFonts w:ascii="Arial" w:eastAsia="Arial" w:hAnsi="Arial" w:cs="Arial"/>
          <w:color w:val="222222"/>
          <w:highlight w:val="white"/>
        </w:rPr>
      </w:pPr>
    </w:p>
    <w:p w14:paraId="0C044375" w14:textId="32A4382C" w:rsidR="008833BE" w:rsidRDefault="00D93589" w:rsidP="00D93589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Agradecemos por anticipado la respuesta que dé a esta comunicación</w:t>
      </w:r>
      <w:r w:rsidR="00A3081B">
        <w:rPr>
          <w:rFonts w:ascii="Arial" w:eastAsia="Arial" w:hAnsi="Arial" w:cs="Arial"/>
        </w:rPr>
        <w:t xml:space="preserve"> y el número de losa asignado</w:t>
      </w:r>
      <w:r w:rsidR="0090098A">
        <w:rPr>
          <w:rFonts w:ascii="Arial" w:eastAsia="Arial" w:hAnsi="Arial" w:cs="Arial"/>
        </w:rPr>
        <w:t>.</w:t>
      </w:r>
    </w:p>
    <w:p w14:paraId="1A9C9BF9" w14:textId="77777777" w:rsidR="00D93589" w:rsidRDefault="00D93589" w:rsidP="00D93589">
      <w:pPr>
        <w:spacing w:after="0" w:line="240" w:lineRule="auto"/>
        <w:jc w:val="both"/>
        <w:rPr>
          <w:rFonts w:ascii="Arial" w:eastAsia="Arial" w:hAnsi="Arial" w:cs="Arial"/>
        </w:rPr>
      </w:pPr>
    </w:p>
    <w:p w14:paraId="05186957" w14:textId="77777777" w:rsidR="008833BE" w:rsidRDefault="00DB554A" w:rsidP="00D93589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Atentamente,</w:t>
      </w:r>
    </w:p>
    <w:p w14:paraId="54648C0F" w14:textId="77777777" w:rsidR="00433D62" w:rsidRDefault="00433D62" w:rsidP="00F96F06">
      <w:pPr>
        <w:rPr>
          <w:noProof/>
        </w:rPr>
      </w:pPr>
    </w:p>
    <w:p w14:paraId="22B6CAD6" w14:textId="43595026" w:rsidR="008833BE" w:rsidRDefault="00433D62">
      <w:pPr>
        <w:jc w:val="center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72073D03" wp14:editId="06F9C2CF">
            <wp:extent cx="1272540" cy="1255048"/>
            <wp:effectExtent l="0" t="0" r="3810" b="2540"/>
            <wp:docPr id="100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7000" contrast="-4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3" t="25192" r="50818" b="50215"/>
                    <a:stretch/>
                  </pic:blipFill>
                  <pic:spPr bwMode="auto">
                    <a:xfrm>
                      <a:off x="0" y="0"/>
                      <a:ext cx="1295466" cy="1277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E0D5D" w14:textId="77777777" w:rsidR="000E0E4D" w:rsidRDefault="000E0E4D">
      <w:pPr>
        <w:jc w:val="center"/>
        <w:rPr>
          <w:noProof/>
        </w:rPr>
      </w:pPr>
    </w:p>
    <w:p w14:paraId="2FC3D332" w14:textId="3E99E616" w:rsidR="0064211C" w:rsidRDefault="00583892" w:rsidP="00F96F06">
      <w:pPr>
        <w:jc w:val="center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Anchante Fernandez, Marcello Eduardo</w:t>
      </w:r>
    </w:p>
    <w:p w14:paraId="69DA46E6" w14:textId="77777777" w:rsidR="00583892" w:rsidRDefault="00583892" w:rsidP="00583892">
      <w:pPr>
        <w:spacing w:after="0" w:line="240" w:lineRule="auto"/>
        <w:jc w:val="center"/>
        <w:textDirection w:val="btLr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 xml:space="preserve">Secretario de Deportes de </w:t>
      </w:r>
    </w:p>
    <w:p w14:paraId="6297FD23" w14:textId="77777777" w:rsidR="00583892" w:rsidRDefault="00583892" w:rsidP="00583892">
      <w:pPr>
        <w:spacing w:after="0" w:line="240" w:lineRule="auto"/>
        <w:jc w:val="center"/>
        <w:textDirection w:val="btLr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 xml:space="preserve">la Mesa Directiva del </w:t>
      </w:r>
    </w:p>
    <w:p w14:paraId="38F4DC91" w14:textId="77777777" w:rsidR="00583892" w:rsidRDefault="00583892" w:rsidP="00583892">
      <w:pPr>
        <w:spacing w:after="0" w:line="240" w:lineRule="auto"/>
        <w:jc w:val="center"/>
        <w:textDirection w:val="btLr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 xml:space="preserve">Centro Federado de </w:t>
      </w:r>
    </w:p>
    <w:p w14:paraId="109C09D5" w14:textId="3E96C448" w:rsidR="0064211C" w:rsidRPr="00583892" w:rsidRDefault="00583892" w:rsidP="00583892">
      <w:pPr>
        <w:spacing w:after="0" w:line="240" w:lineRule="auto"/>
        <w:jc w:val="center"/>
        <w:textDirection w:val="btLr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Economía y Planificación</w:t>
      </w:r>
    </w:p>
    <w:sectPr w:rsidR="0064211C" w:rsidRPr="0058389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A9D70" w14:textId="77777777" w:rsidR="00204C5A" w:rsidRDefault="00204C5A">
      <w:pPr>
        <w:spacing w:after="0" w:line="240" w:lineRule="auto"/>
      </w:pPr>
      <w:r>
        <w:separator/>
      </w:r>
    </w:p>
  </w:endnote>
  <w:endnote w:type="continuationSeparator" w:id="0">
    <w:p w14:paraId="0836D6D3" w14:textId="77777777" w:rsidR="00204C5A" w:rsidRDefault="00204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60192" w14:textId="77777777" w:rsidR="008833BE" w:rsidRDefault="008833B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A5451" w14:textId="77777777" w:rsidR="008833BE" w:rsidRDefault="00DB554A">
    <w:pPr>
      <w:pBdr>
        <w:top w:val="single" w:sz="4" w:space="1" w:color="000000"/>
      </w:pBdr>
      <w:spacing w:after="0"/>
      <w:jc w:val="both"/>
      <w:rPr>
        <w:rFonts w:ascii="Arial" w:eastAsia="Arial" w:hAnsi="Arial" w:cs="Arial"/>
      </w:rPr>
    </w:pPr>
    <w:r>
      <w:rPr>
        <w:rFonts w:ascii="Arial" w:eastAsia="Arial" w:hAnsi="Arial" w:cs="Arial"/>
        <w:sz w:val="16"/>
        <w:szCs w:val="16"/>
      </w:rPr>
      <w:t xml:space="preserve">Av. </w:t>
    </w:r>
    <w:proofErr w:type="gramStart"/>
    <w:r>
      <w:rPr>
        <w:rFonts w:ascii="Arial" w:eastAsia="Arial" w:hAnsi="Arial" w:cs="Arial"/>
        <w:sz w:val="16"/>
        <w:szCs w:val="16"/>
      </w:rPr>
      <w:t>La  Molina</w:t>
    </w:r>
    <w:proofErr w:type="gramEnd"/>
    <w:r>
      <w:rPr>
        <w:rFonts w:ascii="Arial" w:eastAsia="Arial" w:hAnsi="Arial" w:cs="Arial"/>
        <w:sz w:val="16"/>
        <w:szCs w:val="16"/>
      </w:rPr>
      <w:t xml:space="preserve"> s/n Lima 12</w:t>
    </w:r>
    <w:r>
      <w:rPr>
        <w:rFonts w:ascii="Arial" w:eastAsia="Arial" w:hAnsi="Arial" w:cs="Arial"/>
        <w:sz w:val="16"/>
        <w:szCs w:val="16"/>
      </w:rPr>
      <w:tab/>
    </w:r>
    <w:r>
      <w:rPr>
        <w:rFonts w:ascii="Arial" w:eastAsia="Arial" w:hAnsi="Arial" w:cs="Arial"/>
        <w:sz w:val="16"/>
        <w:szCs w:val="16"/>
      </w:rPr>
      <w:tab/>
    </w:r>
    <w:r>
      <w:rPr>
        <w:rFonts w:ascii="Arial" w:eastAsia="Arial" w:hAnsi="Arial" w:cs="Arial"/>
        <w:sz w:val="16"/>
        <w:szCs w:val="16"/>
      </w:rPr>
      <w:tab/>
    </w:r>
    <w:r>
      <w:rPr>
        <w:rFonts w:ascii="Arial" w:eastAsia="Arial" w:hAnsi="Arial" w:cs="Arial"/>
        <w:sz w:val="16"/>
        <w:szCs w:val="16"/>
      </w:rPr>
      <w:tab/>
    </w:r>
    <w:r>
      <w:rPr>
        <w:rFonts w:ascii="Arial" w:eastAsia="Arial" w:hAnsi="Arial" w:cs="Arial"/>
        <w:sz w:val="16"/>
        <w:szCs w:val="16"/>
      </w:rPr>
      <w:tab/>
    </w:r>
    <w:r>
      <w:rPr>
        <w:rFonts w:ascii="Arial" w:eastAsia="Arial" w:hAnsi="Arial" w:cs="Arial"/>
        <w:sz w:val="16"/>
        <w:szCs w:val="16"/>
      </w:rPr>
      <w:tab/>
      <w:t>Correo: cfege@lamolina.edu.pe</w:t>
    </w:r>
  </w:p>
  <w:p w14:paraId="552188FB" w14:textId="77777777" w:rsidR="008833BE" w:rsidRDefault="008833B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7F138" w14:textId="77777777" w:rsidR="008833BE" w:rsidRDefault="008833B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10A05" w14:textId="77777777" w:rsidR="00204C5A" w:rsidRDefault="00204C5A">
      <w:pPr>
        <w:spacing w:after="0" w:line="240" w:lineRule="auto"/>
      </w:pPr>
      <w:r>
        <w:separator/>
      </w:r>
    </w:p>
  </w:footnote>
  <w:footnote w:type="continuationSeparator" w:id="0">
    <w:p w14:paraId="7E0C4B9D" w14:textId="77777777" w:rsidR="00204C5A" w:rsidRDefault="00204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5FE50" w14:textId="77777777" w:rsidR="008833BE" w:rsidRDefault="008833B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8E95A" w14:textId="77777777" w:rsidR="008833BE" w:rsidRDefault="00DB554A">
    <w:pPr>
      <w:tabs>
        <w:tab w:val="center" w:pos="4252"/>
        <w:tab w:val="right" w:pos="8504"/>
      </w:tabs>
      <w:spacing w:after="0"/>
      <w:rPr>
        <w:rFonts w:ascii="Arial" w:eastAsia="Arial" w:hAnsi="Arial" w:cs="Arial"/>
        <w:b/>
        <w:sz w:val="24"/>
        <w:szCs w:val="24"/>
      </w:rPr>
    </w:pPr>
    <w:r>
      <w:rPr>
        <w:rFonts w:ascii="Arial" w:eastAsia="Arial" w:hAnsi="Arial" w:cs="Arial"/>
        <w:b/>
        <w:sz w:val="24"/>
        <w:szCs w:val="24"/>
      </w:rPr>
      <w:tab/>
      <w:t>UNIVERSIDAD NACIONAL AGRARIA LA MOLINA</w:t>
    </w:r>
    <w:r>
      <w:rPr>
        <w:rFonts w:ascii="Arial" w:eastAsia="Arial" w:hAnsi="Arial" w:cs="Arial"/>
        <w:b/>
        <w:sz w:val="24"/>
        <w:szCs w:val="24"/>
      </w:rPr>
      <w:tab/>
    </w:r>
    <w:r>
      <w:rPr>
        <w:noProof/>
      </w:rPr>
      <w:drawing>
        <wp:anchor distT="0" distB="0" distL="0" distR="0" simplePos="0" relativeHeight="251658240" behindDoc="1" locked="0" layoutInCell="1" hidden="0" allowOverlap="1" wp14:anchorId="5A668550" wp14:editId="2A152BA6">
          <wp:simplePos x="0" y="0"/>
          <wp:positionH relativeFrom="column">
            <wp:posOffset>2105025</wp:posOffset>
          </wp:positionH>
          <wp:positionV relativeFrom="paragraph">
            <wp:posOffset>-445762</wp:posOffset>
          </wp:positionV>
          <wp:extent cx="4362450" cy="3133725"/>
          <wp:effectExtent l="0" t="0" r="0" b="0"/>
          <wp:wrapNone/>
          <wp:docPr id="34" name="image3.png" descr="C:\Users\PC\AppData\Local\Microsoft\Windows\INetCacheContent.Word\aaaaaaaaaaaaaaaaaaaaa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:\Users\PC\AppData\Local\Microsoft\Windows\INetCacheContent.Word\aaaaaaaaaaaaaaaaaaaaa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362450" cy="3133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9385421" wp14:editId="51001AC7">
          <wp:simplePos x="0" y="0"/>
          <wp:positionH relativeFrom="column">
            <wp:posOffset>7</wp:posOffset>
          </wp:positionH>
          <wp:positionV relativeFrom="paragraph">
            <wp:posOffset>-629</wp:posOffset>
          </wp:positionV>
          <wp:extent cx="661035" cy="756285"/>
          <wp:effectExtent l="0" t="0" r="0" b="0"/>
          <wp:wrapNone/>
          <wp:docPr id="3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1035" cy="7562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0C102541" wp14:editId="6271E3BC">
          <wp:simplePos x="0" y="0"/>
          <wp:positionH relativeFrom="column">
            <wp:posOffset>4886325</wp:posOffset>
          </wp:positionH>
          <wp:positionV relativeFrom="paragraph">
            <wp:posOffset>-629</wp:posOffset>
          </wp:positionV>
          <wp:extent cx="754674" cy="747422"/>
          <wp:effectExtent l="0" t="0" r="0" b="0"/>
          <wp:wrapNone/>
          <wp:docPr id="35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674" cy="7474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27D1BE7" w14:textId="77777777" w:rsidR="008833BE" w:rsidRDefault="00DB554A">
    <w:pPr>
      <w:spacing w:after="0"/>
      <w:jc w:val="center"/>
      <w:rPr>
        <w:rFonts w:ascii="Arial" w:eastAsia="Arial" w:hAnsi="Arial" w:cs="Arial"/>
      </w:rPr>
    </w:pPr>
    <w:r>
      <w:rPr>
        <w:rFonts w:ascii="Arial" w:eastAsia="Arial" w:hAnsi="Arial" w:cs="Arial"/>
      </w:rPr>
      <w:t>CENTRO FEDERADO DE ECONOMÍA</w:t>
    </w:r>
  </w:p>
  <w:p w14:paraId="74A450A5" w14:textId="77777777" w:rsidR="008833BE" w:rsidRDefault="00DB554A">
    <w:pPr>
      <w:spacing w:after="0"/>
      <w:jc w:val="center"/>
      <w:rPr>
        <w:rFonts w:ascii="Arial" w:eastAsia="Arial" w:hAnsi="Arial" w:cs="Arial"/>
      </w:rPr>
    </w:pPr>
    <w:r>
      <w:rPr>
        <w:rFonts w:ascii="Arial" w:eastAsia="Arial" w:hAnsi="Arial" w:cs="Arial"/>
      </w:rPr>
      <w:t>Y PLANIFICACIÓN</w:t>
    </w:r>
  </w:p>
  <w:p w14:paraId="5EB6C113" w14:textId="77777777" w:rsidR="008833BE" w:rsidRDefault="00DB554A">
    <w:pPr>
      <w:spacing w:after="0"/>
      <w:jc w:val="center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“Año de la unidad, la paz y el desarrollo”</w:t>
    </w:r>
  </w:p>
  <w:p w14:paraId="2419EEEA" w14:textId="77777777" w:rsidR="008833BE" w:rsidRDefault="008833B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sz w:val="18"/>
        <w:szCs w:val="18"/>
      </w:rPr>
    </w:pPr>
    <w:bookmarkStart w:id="0" w:name="_heading=h.7rk4mcr5n266" w:colFirst="0" w:colLast="0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2DA02" w14:textId="77777777" w:rsidR="008833BE" w:rsidRDefault="008833B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B6710"/>
    <w:multiLevelType w:val="hybridMultilevel"/>
    <w:tmpl w:val="5FC4419C"/>
    <w:lvl w:ilvl="0" w:tplc="57C804F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02700"/>
    <w:multiLevelType w:val="hybridMultilevel"/>
    <w:tmpl w:val="E4B469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C0DA0"/>
    <w:multiLevelType w:val="hybridMultilevel"/>
    <w:tmpl w:val="0C68634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3BE"/>
    <w:rsid w:val="00002DF6"/>
    <w:rsid w:val="000157B4"/>
    <w:rsid w:val="00026391"/>
    <w:rsid w:val="000B5C3B"/>
    <w:rsid w:val="000C1E70"/>
    <w:rsid w:val="000E0E4D"/>
    <w:rsid w:val="000E68E8"/>
    <w:rsid w:val="0010797E"/>
    <w:rsid w:val="001265CE"/>
    <w:rsid w:val="001C562F"/>
    <w:rsid w:val="001D05B5"/>
    <w:rsid w:val="001E287D"/>
    <w:rsid w:val="001F41C0"/>
    <w:rsid w:val="00204C5A"/>
    <w:rsid w:val="0021282F"/>
    <w:rsid w:val="002235EC"/>
    <w:rsid w:val="00227AE9"/>
    <w:rsid w:val="00240517"/>
    <w:rsid w:val="00241AB2"/>
    <w:rsid w:val="002463D4"/>
    <w:rsid w:val="00252177"/>
    <w:rsid w:val="002673BC"/>
    <w:rsid w:val="002B0E63"/>
    <w:rsid w:val="00310A60"/>
    <w:rsid w:val="003155AC"/>
    <w:rsid w:val="00322F0A"/>
    <w:rsid w:val="00325BAE"/>
    <w:rsid w:val="003329A5"/>
    <w:rsid w:val="003920E2"/>
    <w:rsid w:val="003D2765"/>
    <w:rsid w:val="003E13F6"/>
    <w:rsid w:val="003F694E"/>
    <w:rsid w:val="00414A0A"/>
    <w:rsid w:val="00433D62"/>
    <w:rsid w:val="00437CAA"/>
    <w:rsid w:val="00461429"/>
    <w:rsid w:val="00511C66"/>
    <w:rsid w:val="0057136F"/>
    <w:rsid w:val="00583892"/>
    <w:rsid w:val="005C11BD"/>
    <w:rsid w:val="005F7C60"/>
    <w:rsid w:val="00641C51"/>
    <w:rsid w:val="0064211C"/>
    <w:rsid w:val="0064774B"/>
    <w:rsid w:val="00655290"/>
    <w:rsid w:val="006778E2"/>
    <w:rsid w:val="0069387C"/>
    <w:rsid w:val="006C21E4"/>
    <w:rsid w:val="006C225F"/>
    <w:rsid w:val="006C4947"/>
    <w:rsid w:val="00703E80"/>
    <w:rsid w:val="00722876"/>
    <w:rsid w:val="0075074E"/>
    <w:rsid w:val="00754AB8"/>
    <w:rsid w:val="007B47CC"/>
    <w:rsid w:val="007F2770"/>
    <w:rsid w:val="00822DD1"/>
    <w:rsid w:val="0082692C"/>
    <w:rsid w:val="00830E0C"/>
    <w:rsid w:val="00835D27"/>
    <w:rsid w:val="00850672"/>
    <w:rsid w:val="0086200A"/>
    <w:rsid w:val="00862E9B"/>
    <w:rsid w:val="008833BE"/>
    <w:rsid w:val="008C381C"/>
    <w:rsid w:val="008D19E0"/>
    <w:rsid w:val="008D5F1D"/>
    <w:rsid w:val="008F2D77"/>
    <w:rsid w:val="0090098A"/>
    <w:rsid w:val="0091778A"/>
    <w:rsid w:val="009C3AFD"/>
    <w:rsid w:val="00A00977"/>
    <w:rsid w:val="00A20EF1"/>
    <w:rsid w:val="00A228CB"/>
    <w:rsid w:val="00A3081B"/>
    <w:rsid w:val="00A87BD8"/>
    <w:rsid w:val="00AD6634"/>
    <w:rsid w:val="00AD78DE"/>
    <w:rsid w:val="00AF5612"/>
    <w:rsid w:val="00B127D3"/>
    <w:rsid w:val="00B174F5"/>
    <w:rsid w:val="00B26FCB"/>
    <w:rsid w:val="00B30E01"/>
    <w:rsid w:val="00BA3D2B"/>
    <w:rsid w:val="00BB30DA"/>
    <w:rsid w:val="00BC01A9"/>
    <w:rsid w:val="00C156F4"/>
    <w:rsid w:val="00C47B78"/>
    <w:rsid w:val="00C57135"/>
    <w:rsid w:val="00C6005D"/>
    <w:rsid w:val="00C8022A"/>
    <w:rsid w:val="00C829E8"/>
    <w:rsid w:val="00CB4659"/>
    <w:rsid w:val="00D93589"/>
    <w:rsid w:val="00DB554A"/>
    <w:rsid w:val="00DD5331"/>
    <w:rsid w:val="00E00193"/>
    <w:rsid w:val="00E170C4"/>
    <w:rsid w:val="00E83E3E"/>
    <w:rsid w:val="00E85EC6"/>
    <w:rsid w:val="00EC1688"/>
    <w:rsid w:val="00F13118"/>
    <w:rsid w:val="00F3256C"/>
    <w:rsid w:val="00F96F06"/>
    <w:rsid w:val="00FB6DB7"/>
    <w:rsid w:val="00FD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B46CA4"/>
  <w15:docId w15:val="{E88FA9FF-16CB-4021-973B-39FDA03B4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D0D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A5406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es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A5406"/>
  </w:style>
  <w:style w:type="paragraph" w:styleId="Piedepgina">
    <w:name w:val="footer"/>
    <w:basedOn w:val="Normal"/>
    <w:link w:val="PiedepginaCar"/>
    <w:uiPriority w:val="99"/>
    <w:unhideWhenUsed/>
    <w:rsid w:val="000A5406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A5406"/>
  </w:style>
  <w:style w:type="table" w:styleId="Tablaconcuadrcula">
    <w:name w:val="Table Grid"/>
    <w:basedOn w:val="Tablanormal"/>
    <w:uiPriority w:val="39"/>
    <w:rsid w:val="00133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D93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3.xml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92fdon9XYk15wamU2XYv7IB/R3Q==">AMUW2mXI6+w3uh/pyM58qnQcQc7RRKq6WZxYx0V3eWFF+M9BoCvDeZYcqFIs6FBaRmXjWUznGo5OBU9mUo2tVs0S/0/Syxx8QrJDHgOSEd21vMALKGr/f3vSv3GYwWc4B8G+NIi1jwEU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Piero Mori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CFEYP</dc:creator>
  <cp:lastModifiedBy>Marcello Anchante Fernandez</cp:lastModifiedBy>
  <cp:revision>62</cp:revision>
  <cp:lastPrinted>2024-04-15T17:36:00Z</cp:lastPrinted>
  <dcterms:created xsi:type="dcterms:W3CDTF">2024-03-20T05:47:00Z</dcterms:created>
  <dcterms:modified xsi:type="dcterms:W3CDTF">2024-05-29T16:46:00Z</dcterms:modified>
  <dc:description/>
  <dc:identifier/>
  <dc:language/>
  <dc:subject/>
  <dc:title/>
</cp:coreProperties>
</file>