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4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38F697A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6723B9C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6099F8C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0DE9D8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5F12BB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6CB4AC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6A49F6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3276E4C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1632C5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4C94C6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298610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172642C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31DC458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6A64FEB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3F8CEA8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C0D34E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41B333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12D7D81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7D895A7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9609A5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2A0CDE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4ABFF25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0C0F5C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45A0DA8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46EB8E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5C8DBE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5A9834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231E7B3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3698B7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3189E6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281185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6D900D1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4A53D1E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CA83F9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D9C784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66BFB96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4395ED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07F758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6FA130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32B8329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5F79457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4A6A96B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76248B9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730C515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confirmados que os pedidos saíram prontos da cozinha. </w:t>
      </w:r>
    </w:p>
    <w:p w14:paraId="3A9A1C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4534D7A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1742031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5A7CCE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0117C6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083659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2818EA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5ED9B56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611143B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6E5EA47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FD8F1F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00C6ED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6A8FCCA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29AC3E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FD7394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0EBDE7E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675A9B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0AFB7D9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6D0DA3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3F3CE48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E1903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40B40F7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56C1237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A7A55A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52350E8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587B64F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10DCAD8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CFAA3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6626F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94F3E4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70140C9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C33FA0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010CFF6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6AADA4E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229BC6A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4D21A5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1EE46F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3C8B74B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4D093AE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76250F5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06C9BC7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04500ED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0E56911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2A082B2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166BE8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confirmados que os pedidos saíram prontos da cozinha. </w:t>
      </w:r>
    </w:p>
    <w:p w14:paraId="44C29FC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79799B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496155C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3624A7A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3740B53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4875E3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6DB3750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189E061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015C1A7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456F07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4F70C7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34B056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6C02D22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4345142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C2240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591DF51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D5102D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57E60F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FE7BA4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7E0F8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3CB68C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424249E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041A574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0192D3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78D8E7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3427305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E76085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12BCFA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8CAC4F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55F201B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403934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6DAF772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7F7C03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53AB362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6A4A40A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3DA00F0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406C71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1B41A6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40ADA38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6067F65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0F6268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4D5200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5DED04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68CB1CA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5317C16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baixa se dará quando for confirmados que os pedidos saíram prontos da cozinha.</w:t>
      </w:r>
    </w:p>
    <w:p w14:paraId="5162B0B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5221DD0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7828539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3E1CAF9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6D88E9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3875B5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16C7585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78948E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76259B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1BBE61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71C114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172DEF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5856A0E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0E67DF0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1E364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4B864C3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A26B3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39B651F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27477C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9240C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270CB3F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2D612F9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046AE54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13E9DA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0D5F5D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1E8FC84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0D02658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FFD551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24B7236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0D63FE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565D27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ECEA7D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690AC90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5DCF52D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75AA8D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B09F1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378F0CA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05E6780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759798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53BADA8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425E3FF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34C9A9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377F006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1E3E5B5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5943B54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baixa se dará quando for confirmados que os pedidos saíram prontos da cozinha.</w:t>
      </w:r>
    </w:p>
    <w:p w14:paraId="158D80D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709486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0CE9970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7853732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3475A54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2052E71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27793E9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716224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5D15BA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25AC984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695B9A8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7A446E6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2E4D6B0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6B10733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7120E63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162D834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B133C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5C0E5D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E230A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114813D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52DEB0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1D9D85A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3F1CBD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C93E29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60696FA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47EC88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83B5B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824A3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0A38E3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0D94027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023050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1299793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24CBB5D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360B73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704BE4F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A9CCCB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5C66B7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B8CA3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0D58857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1805DC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33F4C7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508B76E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115D41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419F087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0D14300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baixa se dará quando for confirmados que os pedidos saíram prontos da cozinha.</w:t>
      </w:r>
    </w:p>
    <w:p w14:paraId="5A83F10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12C2B4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528D78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18471E0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7B57AC4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6D7A54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090D56C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5FC67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5B253A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3E3F521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1E3C5AA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0C6E71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04068FC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0AC78F0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24C7CE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205A0E7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39EA108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6388B2F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0E4719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58B9A1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64679CF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75FDCD7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24BFC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6B971B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1F04D3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1725915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174612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632F7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1C4321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565A6C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60D5D7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29C8CD9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17840E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403676A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472A02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3C77274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422A953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76ABA20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31736C6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411F26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2F8D042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4FE42DF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7FC5587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50DFBC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32498A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baixa se dará quando for confirmados que os pedidos saíram prontos da cozinha.</w:t>
      </w:r>
    </w:p>
    <w:p w14:paraId="4A555CD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47D6F26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1C1F2F6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7369E97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412E67C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2C5006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151061F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308C29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0C1011D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logar com seu usuário, recuperar sua senha </w:t>
      </w:r>
    </w:p>
    <w:p w14:paraId="5F896CC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61FCC7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7CF2C7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Code impresso na mesa;  </w:t>
      </w:r>
    </w:p>
    <w:p w14:paraId="08EE426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3776EE1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6898E5C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4CB42C6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37186A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3EAEE6E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56DC93C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71E99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C01287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737B63F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5FB777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1C7D3D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0B9C4D0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0642F0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10061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6A3240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0BAA80E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71F0B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CFAF7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72F80B7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30DD422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333EBAB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88EBAD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66A22C8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76925AB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7AF9A2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56BA1C3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CD862F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545945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7FBB84D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de, realizar o pagamento do salário dos funcionários; </w:t>
      </w:r>
    </w:p>
    <w:p w14:paraId="57E56E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17C178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7446840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baixa se dará quando for confirmados que os pedidos saíram prontos da cozinha.</w:t>
      </w:r>
    </w:p>
    <w:p w14:paraId="5045221E" w14:textId="77777777" w:rsidR="00A949D1" w:rsidRDefault="00823EF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Requisitos F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uncionais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001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Cadastro; integrante que sugeriu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usuário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entrar no site e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disponibilizado link para entrar em local para cadastro de seus dados.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Preenchidos os dados o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usuário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enviado novamente a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página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inicial onde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poderá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se conectar com sua conta.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002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valida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e-mail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Validação dos e-mails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apli</w:t>
      </w:r>
      <w:r w:rsidR="00303D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da para b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aseada nos padrões apresentados.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003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requisitos m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í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nimos de senha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Todas as sen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has devem seguir padrão de no mí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nimo 6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dígitos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alfanuméricos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004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CPF valido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O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CPF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passara pela validação existente passando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pelos dígitos validadores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005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Minha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Carteira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Ao clicar o botão Minha Carteira, o usuário será redirecionado para outra aba onde estará disposto em uma tabela os dados referentes á suas transações.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006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Cadastrar uma nova Compra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Para registrar uma nova compra, devem ser informados o nome do ativo, o valor pa</w:t>
      </w:r>
      <w:r w:rsidR="008B2C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go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por cada ação e a data da transação.</w:t>
      </w:r>
    </w:p>
    <w:p w14:paraId="073ABDAE" w14:textId="77777777" w:rsidR="00823EF1" w:rsidRDefault="00A949D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007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Cálculo do valor total da posição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Ao inserir</w:t>
      </w:r>
      <w:r w:rsidR="003033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o valor e cada unidade e quantidade, esses valores serão multiplicados e o valor apresentado no campo Valor da Posição.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008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Tabela de Transações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 IS/</w:t>
      </w:r>
    </w:p>
    <w:p w14:paraId="738B7B73" w14:textId="77777777" w:rsidR="00823EF1" w:rsidRDefault="00206CEE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lastRenderedPageBreak/>
        <w:t xml:space="preserve">Descrição: 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Na tela Minha</w:t>
      </w:r>
      <w:r w:rsidR="002E5F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2E5F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Movimentações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, o mês e ano devem ser selecionados para as transações realizadas no período serem listadas na tabela.</w:t>
      </w:r>
    </w:p>
    <w:p w14:paraId="490BD04E" w14:textId="77777777" w:rsidR="00F47023" w:rsidRDefault="00206CEE" w:rsidP="00F4702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09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Somatório do rendimento mensal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 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Na tela Minha C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arteira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, será realizado funções matemáticas para chegar ao resultado dos rendimentos provenientes de day trade ou swing trade.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10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Total do Mês – Swing Trade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 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Uma transação é caracterizada como swing trade quando a compra e a venda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 um mesmo ativo 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são realizadas em dias diferentes, sobre ela é cobrada uma taxa de 15% sobre o lucro líquido.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Para uma melhor explicação tomemos como base o seguinte senário:</w:t>
      </w:r>
    </w:p>
    <w:p w14:paraId="65431EF8" w14:textId="77777777" w:rsidR="00F47023" w:rsidRPr="00F47023" w:rsidRDefault="00F47023" w:rsidP="00F4702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F47023">
        <w:rPr>
          <w:rFonts w:ascii="Times New Roman" w:hAnsi="Times New Roman" w:cs="Times New Roman"/>
          <w:sz w:val="28"/>
          <w:szCs w:val="28"/>
        </w:rPr>
        <w:t>Compra 1.000 ações da empresa ABC ao custo de R$50,00, totalizando R$50.000,00, mais despesas necessárias incorridas na operação (taxa de negociação, registro e corretagem) no valor de R$16,25 = Custo de Aquisição R$50.016,25.</w:t>
      </w:r>
    </w:p>
    <w:p w14:paraId="5B07F9BE" w14:textId="77777777" w:rsidR="00F47023" w:rsidRDefault="00F47023" w:rsidP="00F470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7023">
        <w:rPr>
          <w:rFonts w:ascii="Times New Roman" w:hAnsi="Times New Roman" w:cs="Times New Roman"/>
          <w:sz w:val="28"/>
          <w:szCs w:val="28"/>
        </w:rPr>
        <w:t>Venda 1000 ações da empresa ABC pelo valor unitário de R$55,00, totalizando R$55.000,00, menos despesas necessárias incorridas na operação (taxa de negociação, registro e corretagem) no valor de R$17,87 = Valor Líquido da Venda R$54.982,13.</w:t>
      </w:r>
    </w:p>
    <w:p w14:paraId="5C04CC35" w14:textId="77777777" w:rsidR="008B2C0A" w:rsidRDefault="00F47023" w:rsidP="008B2C0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7023">
        <w:rPr>
          <w:rFonts w:ascii="Times New Roman" w:hAnsi="Times New Roman" w:cs="Times New Roman"/>
          <w:sz w:val="28"/>
          <w:szCs w:val="28"/>
        </w:rPr>
        <w:t>Cálculo do Imposto Ganho líquido = Venda Líquida menos Custo de Aquisição R$54.982,13 - R$50.016,25 = R$4.965,88. Alíquota aplicável de 15% Imposto apurado = R$744,88.</w:t>
      </w:r>
    </w:p>
    <w:p w14:paraId="3F1AF375" w14:textId="77777777" w:rsidR="00F47023" w:rsidRPr="00F47023" w:rsidRDefault="00F47023" w:rsidP="00F47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11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Total do Mês – Day Trade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Uma Transação é caracterizada como day trade quando a compra e a venda de um mesmo são realizadas num mesmo dia, sobre ela é cobrada uma taxa de 20% sobre o lucro líquido. Tomando como base o exemplo acima e modificando-o um pouco, basta a venda ter sido no mesmo dia para que o imposto sobre os </w:t>
      </w:r>
      <w:r w:rsidRPr="00F47023">
        <w:rPr>
          <w:rFonts w:ascii="Times New Roman" w:hAnsi="Times New Roman" w:cs="Times New Roman"/>
          <w:sz w:val="28"/>
          <w:szCs w:val="28"/>
        </w:rPr>
        <w:t>R$4.965,88</w:t>
      </w:r>
      <w:r>
        <w:rPr>
          <w:rFonts w:ascii="Times New Roman" w:hAnsi="Times New Roman" w:cs="Times New Roman"/>
          <w:sz w:val="28"/>
          <w:szCs w:val="28"/>
        </w:rPr>
        <w:t xml:space="preserve"> fosse de 20%</w:t>
      </w:r>
      <w:r w:rsidR="008B2C0A">
        <w:rPr>
          <w:rFonts w:ascii="Times New Roman" w:hAnsi="Times New Roman" w:cs="Times New Roman"/>
          <w:sz w:val="28"/>
          <w:szCs w:val="28"/>
        </w:rPr>
        <w:t xml:space="preserve"> e valor a ser pago passasse para R$993,176.</w:t>
      </w:r>
    </w:p>
    <w:p w14:paraId="07FAA00E" w14:textId="77777777" w:rsidR="00823EF1" w:rsidRDefault="00823EF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12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Importa e Exporta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Disponibiliza de exportação e importação de dados para arquivos .xlsx seguindo um padrão de dados.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013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Ajuda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lastRenderedPageBreak/>
        <w:t xml:space="preserve">Descrição: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Ao clicar em ajuda, irá abrir um box contendo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Pequenos tutoriais e links para entendimento dos 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rocessos bá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sicos, tipos de trades site da receita, legislações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</w:p>
    <w:p w14:paraId="34DAF6AE" w14:textId="77777777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4F363086" w14:textId="77777777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392A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014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Cadastrar uma Nova Venda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</w:p>
    <w:p w14:paraId="6CF0712C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Para registrar uma nova venda, deve ser informado se está realizada uma venda parcial ou uma venda integral dos lotes retidos na carteira do usuário. Além do nome do ativo, o valor de venda de cada ação e a data da transação.</w:t>
      </w:r>
    </w:p>
    <w:p w14:paraId="5F32A5C9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350EF327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392A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015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Controle das Datas IS/</w:t>
      </w:r>
    </w:p>
    <w:p w14:paraId="1992DE8F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6971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Através das datas de compras e de vendas a aplicação irá selecionar e distingui-las se são day trades ou swing trades.</w:t>
      </w:r>
    </w:p>
    <w:p w14:paraId="3270E10D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2F76860B" w14:textId="77777777" w:rsidR="00697184" w:rsidRDefault="00392A32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016</w:t>
      </w:r>
    </w:p>
    <w:p w14:paraId="7101110F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Lucro/Prejuízo IS/</w:t>
      </w:r>
    </w:p>
    <w:p w14:paraId="50F86E13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No final da tabela na tela Minha Carteira, a aplicação irá destacar os valores de lucro ou prejuízo por tipo de transação. Realizando as contas de valores de compra subtraídos dos valores de venda e das taxas cobradas. Chegando assim ao lucro líquido ou prejuízo do mês se for caso.</w:t>
      </w:r>
    </w:p>
    <w:p w14:paraId="300221BA" w14:textId="77777777" w:rsidR="00101C0B" w:rsidRDefault="00101C0B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43C4D074" w14:textId="43DDD35B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Requisitos Não-Funcionais</w:t>
      </w:r>
    </w:p>
    <w:p w14:paraId="707DD591" w14:textId="77777777" w:rsidR="00206CEE" w:rsidRPr="00206CEE" w:rsidRDefault="00206CEE" w:rsidP="00206C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RNF 001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Linguagens IS/ Marcelo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Vue com Node.js em mysql</w:t>
      </w:r>
    </w:p>
    <w:p w14:paraId="26771D4E" w14:textId="77777777" w:rsidR="00206CEE" w:rsidRDefault="00206CEE" w:rsidP="007357F3">
      <w:pPr>
        <w:rPr>
          <w:rFonts w:ascii="Times New Roman" w:hAnsi="Times New Roman" w:cs="Times New Roman"/>
          <w:sz w:val="28"/>
          <w:szCs w:val="28"/>
        </w:rPr>
      </w:pPr>
    </w:p>
    <w:p w14:paraId="42ABF61A" w14:textId="77777777" w:rsidR="0030336D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Nº: RNF 002</w:t>
      </w:r>
    </w:p>
    <w:p w14:paraId="5A0D2932" w14:textId="77777777" w:rsidR="0030336D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Recomendação de utilização IS/</w:t>
      </w:r>
    </w:p>
    <w:p w14:paraId="45F256A1" w14:textId="77777777" w:rsidR="00206CEE" w:rsidRPr="00206CEE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Descrição: Levando em conta que na nota d</w:t>
      </w:r>
      <w:r w:rsidR="008B2C0A">
        <w:rPr>
          <w:rFonts w:ascii="Times New Roman" w:hAnsi="Times New Roman" w:cs="Times New Roman"/>
          <w:sz w:val="28"/>
          <w:szCs w:val="28"/>
        </w:rPr>
        <w:t>e corretagem as taxas não vêm de</w:t>
      </w:r>
      <w:r>
        <w:rPr>
          <w:rFonts w:ascii="Times New Roman" w:hAnsi="Times New Roman" w:cs="Times New Roman"/>
          <w:sz w:val="28"/>
          <w:szCs w:val="28"/>
        </w:rPr>
        <w:t xml:space="preserve">scriminadas sobre qual operação estão sendo cobradas, mas sim apenas o valor total das taxas sobre todas as transações feitas no dia em questão. Portanto, é aconselhável que o usuário cadastre todas as transações do dia e apenas em uma delas coloque o valor das taxas. </w:t>
      </w:r>
    </w:p>
    <w:p w14:paraId="7CF234CD" w14:textId="77777777" w:rsidR="003E4499" w:rsidRDefault="003E4499" w:rsidP="007357F3">
      <w:pPr>
        <w:rPr>
          <w:rFonts w:ascii="Times New Roman" w:hAnsi="Times New Roman" w:cs="Times New Roman"/>
          <w:sz w:val="28"/>
          <w:szCs w:val="28"/>
        </w:rPr>
      </w:pPr>
    </w:p>
    <w:p w14:paraId="72E0A643" w14:textId="77777777" w:rsidR="00713D62" w:rsidRDefault="00713D62" w:rsidP="0073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Layouts</w:t>
      </w:r>
    </w:p>
    <w:p w14:paraId="2F575A0B" w14:textId="5CD4A3FA" w:rsidR="00713D62" w:rsidRPr="00206CEE" w:rsidRDefault="00713D62" w:rsidP="0073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5261BA8" wp14:editId="61FFD6B1">
            <wp:extent cx="5400040" cy="379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 de Usuá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7E57132F" wp14:editId="64A38BA1">
            <wp:extent cx="5400040" cy="37306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113B9894" wp14:editId="36591C8A">
            <wp:extent cx="5400040" cy="37877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nha Cartei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3A8AB82" wp14:editId="48C857BE">
            <wp:extent cx="5400040" cy="37839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va Comp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8DAF2BC" wp14:editId="129EE08E">
            <wp:extent cx="5400040" cy="3775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va Ve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74195B49" wp14:editId="0BCFE61A">
            <wp:extent cx="5400040" cy="3819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D62" w:rsidRPr="00206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44FA"/>
    <w:multiLevelType w:val="multilevel"/>
    <w:tmpl w:val="BEA8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F3"/>
    <w:rsid w:val="00101C0B"/>
    <w:rsid w:val="00206CEE"/>
    <w:rsid w:val="002E5FFC"/>
    <w:rsid w:val="0030336D"/>
    <w:rsid w:val="00303D50"/>
    <w:rsid w:val="00392A32"/>
    <w:rsid w:val="003E4499"/>
    <w:rsid w:val="00697184"/>
    <w:rsid w:val="00713D62"/>
    <w:rsid w:val="007357F3"/>
    <w:rsid w:val="00823EF1"/>
    <w:rsid w:val="008B2C0A"/>
    <w:rsid w:val="0096620D"/>
    <w:rsid w:val="00976F49"/>
    <w:rsid w:val="00A949D1"/>
    <w:rsid w:val="00F4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5364"/>
  <w15:chartTrackingRefBased/>
  <w15:docId w15:val="{5EE4BF1E-5E7F-47C6-A7A0-0AF3937B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7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2">
    <w:name w:val="ff2"/>
    <w:basedOn w:val="Fontepargpadro"/>
    <w:rsid w:val="007357F3"/>
  </w:style>
  <w:style w:type="character" w:customStyle="1" w:styleId="ls2">
    <w:name w:val="ls2"/>
    <w:basedOn w:val="Fontepargpadro"/>
    <w:rsid w:val="007357F3"/>
  </w:style>
  <w:style w:type="character" w:customStyle="1" w:styleId="ls3">
    <w:name w:val="ls3"/>
    <w:basedOn w:val="Fontepargpadro"/>
    <w:rsid w:val="007357F3"/>
  </w:style>
  <w:style w:type="character" w:customStyle="1" w:styleId="Ttulo3Char">
    <w:name w:val="Título 3 Char"/>
    <w:basedOn w:val="Fontepargpadro"/>
    <w:link w:val="Ttulo3"/>
    <w:uiPriority w:val="9"/>
    <w:rsid w:val="00F470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2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4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6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4046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Hiury Loffi Becker</dc:creator>
  <cp:keywords/>
  <dc:description/>
  <cp:lastModifiedBy>Marcelo André da Silva</cp:lastModifiedBy>
  <cp:revision>5</cp:revision>
  <dcterms:created xsi:type="dcterms:W3CDTF">2019-08-19T14:44:00Z</dcterms:created>
  <dcterms:modified xsi:type="dcterms:W3CDTF">2019-09-02T22:37:00Z</dcterms:modified>
</cp:coreProperties>
</file>