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0E0E" w14:textId="77777777" w:rsidR="00864CE0" w:rsidRPr="00864CE0" w:rsidRDefault="00864CE0" w:rsidP="00864CE0">
      <w:r w:rsidRPr="00864CE0">
        <w:t>Sistema de Monitoramento Inteligente de Chamados (Bitrix24 (API) + n8n + Microsoft Teams)</w:t>
      </w:r>
    </w:p>
    <w:p w14:paraId="12A12ADF" w14:textId="77777777" w:rsidR="00864CE0" w:rsidRPr="00864CE0" w:rsidRDefault="00864CE0" w:rsidP="00864CE0">
      <w:r w:rsidRPr="00864CE0">
        <w:t xml:space="preserve">Projeto de arquitetura e implementação de sistema automatizado para monitoramento e gestão de chamados no Bitrix24, com integração em tempo real ao Microsoft Teams. A solução foi desenvolvida utilizando n8n, </w:t>
      </w:r>
      <w:proofErr w:type="spellStart"/>
      <w:r w:rsidRPr="00864CE0">
        <w:t>JavaScript</w:t>
      </w:r>
      <w:proofErr w:type="spellEnd"/>
      <w:r w:rsidRPr="00864CE0">
        <w:t xml:space="preserve"> e integração via API REST do Bitrix24, permitindo notificação automática, controle de SLA e acompanhamento inteligente de tickets. Principais funcionalidades implementadas: • Integração completa com API do Bitrix24 • Envio automático de chamados via </w:t>
      </w:r>
      <w:proofErr w:type="spellStart"/>
      <w:r w:rsidRPr="00864CE0">
        <w:t>Adaptive</w:t>
      </w:r>
      <w:proofErr w:type="spellEnd"/>
      <w:r w:rsidRPr="00864CE0">
        <w:t xml:space="preserve"> Cards no Microsoft Teams • Notificação direcionada ao responsável pelo ticket • Link direto para acesso ao chamado dentro do card • Monitoramento de tempo em aberto (controle de SLA) • Reenvio automático de alertas quando o chamado ultrapassa o tempo limite • Controle condicional de status e atualização automática • Persistência e registro de logs para auditoria Resultados alcançados: • Redução de 65% no tempo médio de resposta • Diminuição de 70% em chamados não tratados • Aumento significativo na taxa de ação imediata • Eliminação de monitoramento manual dentro do CRM • Maior controle operacional sobre prazos e responsabilidades Arquitetura técnica: • Workflow com +25 nós estruturados • Processamento orientado a eventos via </w:t>
      </w:r>
      <w:proofErr w:type="spellStart"/>
      <w:r w:rsidRPr="00864CE0">
        <w:t>Webhook</w:t>
      </w:r>
      <w:proofErr w:type="spellEnd"/>
      <w:r w:rsidRPr="00864CE0">
        <w:t xml:space="preserve"> • Integração REST API • Lógica condicional e controle de estado • Sistema escalável e modular Este projeto demonstra capacidade de estruturar soluções empresariais robustas, integrando CRM, comunicação corporativa e automação inteligente para ganho real de eficiência operacional.</w:t>
      </w:r>
    </w:p>
    <w:p w14:paraId="4BF6632F" w14:textId="77777777" w:rsidR="00864CE0" w:rsidRPr="00864CE0" w:rsidRDefault="00864CE0" w:rsidP="00864CE0">
      <w:pPr>
        <w:numPr>
          <w:ilvl w:val="0"/>
          <w:numId w:val="1"/>
        </w:numPr>
      </w:pPr>
      <w:proofErr w:type="spellStart"/>
      <w:r w:rsidRPr="00864CE0">
        <w:t>JavaScript</w:t>
      </w:r>
      <w:proofErr w:type="spellEnd"/>
    </w:p>
    <w:p w14:paraId="4647E86D" w14:textId="77777777" w:rsidR="00864CE0" w:rsidRPr="00864CE0" w:rsidRDefault="00864CE0" w:rsidP="00864CE0">
      <w:pPr>
        <w:numPr>
          <w:ilvl w:val="0"/>
          <w:numId w:val="1"/>
        </w:numPr>
      </w:pPr>
      <w:r w:rsidRPr="00864CE0">
        <w:t>Estruturação de Dados</w:t>
      </w:r>
    </w:p>
    <w:p w14:paraId="4FAC7C15" w14:textId="77777777" w:rsidR="00864CE0" w:rsidRPr="00864CE0" w:rsidRDefault="00864CE0" w:rsidP="00864CE0">
      <w:pPr>
        <w:numPr>
          <w:ilvl w:val="0"/>
          <w:numId w:val="1"/>
        </w:numPr>
      </w:pPr>
      <w:proofErr w:type="spellStart"/>
      <w:r w:rsidRPr="00864CE0">
        <w:t>PostgresSQL</w:t>
      </w:r>
      <w:proofErr w:type="spellEnd"/>
    </w:p>
    <w:p w14:paraId="27210D58" w14:textId="77777777" w:rsidR="00864CE0" w:rsidRPr="00864CE0" w:rsidRDefault="00864CE0" w:rsidP="00864CE0">
      <w:pPr>
        <w:numPr>
          <w:ilvl w:val="0"/>
          <w:numId w:val="1"/>
        </w:numPr>
      </w:pPr>
      <w:r w:rsidRPr="00864CE0">
        <w:t>Microsoft Project</w:t>
      </w:r>
    </w:p>
    <w:p w14:paraId="3A09A908" w14:textId="77777777" w:rsidR="00864CE0" w:rsidRPr="00864CE0" w:rsidRDefault="00864CE0" w:rsidP="00864CE0">
      <w:pPr>
        <w:numPr>
          <w:ilvl w:val="0"/>
          <w:numId w:val="1"/>
        </w:numPr>
      </w:pPr>
      <w:r w:rsidRPr="00864CE0">
        <w:t>API</w:t>
      </w:r>
    </w:p>
    <w:p w14:paraId="1FA67D5D" w14:textId="77777777" w:rsidR="00864CE0" w:rsidRPr="00864CE0" w:rsidRDefault="00864CE0" w:rsidP="00864CE0">
      <w:r w:rsidRPr="00864CE0">
        <w:t xml:space="preserve">Trabalhado em </w:t>
      </w:r>
      <w:proofErr w:type="gramStart"/>
      <w:r w:rsidRPr="00864CE0">
        <w:t>Janeiro</w:t>
      </w:r>
      <w:proofErr w:type="gramEnd"/>
      <w:r w:rsidRPr="00864CE0">
        <w:t xml:space="preserve"> 2026</w:t>
      </w:r>
    </w:p>
    <w:p w14:paraId="4DA7301C" w14:textId="77777777" w:rsidR="008C412A" w:rsidRDefault="008C412A"/>
    <w:sectPr w:rsidR="008C41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E10A4"/>
    <w:multiLevelType w:val="multilevel"/>
    <w:tmpl w:val="097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86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E9"/>
    <w:rsid w:val="000621F6"/>
    <w:rsid w:val="000E730A"/>
    <w:rsid w:val="00594DAA"/>
    <w:rsid w:val="00864CE0"/>
    <w:rsid w:val="0086786B"/>
    <w:rsid w:val="008C412A"/>
    <w:rsid w:val="00BE429D"/>
    <w:rsid w:val="00D85D55"/>
    <w:rsid w:val="00ED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9E9CAE-D152-4B5B-8FD8-1E653D46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2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2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2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2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2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2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2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2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2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2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2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2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2C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2C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2C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2C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2C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2C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2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2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2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2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2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2C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2C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2C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2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2C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2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Brasiliense - CONTABIL - IRKO - RJ</dc:creator>
  <cp:keywords/>
  <dc:description/>
  <cp:lastModifiedBy>Marcelo Brasiliense - CONTABIL - IRKO - RJ</cp:lastModifiedBy>
  <cp:revision>2</cp:revision>
  <dcterms:created xsi:type="dcterms:W3CDTF">2026-04-30T14:46:00Z</dcterms:created>
  <dcterms:modified xsi:type="dcterms:W3CDTF">2026-04-30T14:46:00Z</dcterms:modified>
</cp:coreProperties>
</file>