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B127" w14:textId="77777777" w:rsidR="00917129" w:rsidRDefault="00917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43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30"/>
      </w:tblGrid>
      <w:tr w:rsidR="00917129" w:rsidRPr="00F42E80" w14:paraId="3658A54C" w14:textId="77777777">
        <w:trPr>
          <w:trHeight w:val="2880"/>
          <w:jc w:val="center"/>
        </w:trPr>
        <w:tc>
          <w:tcPr>
            <w:tcW w:w="9430" w:type="dxa"/>
          </w:tcPr>
          <w:p w14:paraId="0342D7AC" w14:textId="77777777" w:rsidR="00917129" w:rsidRPr="00F42E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  <w:smallCaps/>
              </w:rPr>
            </w:pPr>
            <w:r w:rsidRPr="00F42E80">
              <w:rPr>
                <w:rFonts w:asciiTheme="minorHAnsi" w:hAnsiTheme="minorHAnsi" w:cstheme="minorHAnsi"/>
                <w:smallCaps/>
              </w:rPr>
              <w:t>DUOC UC - ESCUELA DE INFORMATICA Y TELECOMUNICACIONES</w:t>
            </w:r>
          </w:p>
        </w:tc>
      </w:tr>
      <w:tr w:rsidR="00917129" w:rsidRPr="00F42E80" w14:paraId="40DB6331" w14:textId="77777777">
        <w:trPr>
          <w:trHeight w:val="1440"/>
          <w:jc w:val="center"/>
        </w:trPr>
        <w:tc>
          <w:tcPr>
            <w:tcW w:w="9430" w:type="dxa"/>
            <w:tcBorders>
              <w:bottom w:val="single" w:sz="4" w:space="0" w:color="4F81BD"/>
            </w:tcBorders>
            <w:vAlign w:val="center"/>
          </w:tcPr>
          <w:p w14:paraId="01CA16DA" w14:textId="77777777" w:rsidR="00917129" w:rsidRPr="00F42E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  <w:sz w:val="80"/>
                <w:szCs w:val="80"/>
              </w:rPr>
            </w:pPr>
            <w:r w:rsidRPr="00F42E80">
              <w:rPr>
                <w:rFonts w:asciiTheme="minorHAnsi" w:hAnsiTheme="minorHAnsi" w:cstheme="minorHAnsi"/>
                <w:sz w:val="80"/>
                <w:szCs w:val="80"/>
              </w:rPr>
              <w:t>Especificación de Requisitos de Software</w:t>
            </w:r>
          </w:p>
        </w:tc>
      </w:tr>
      <w:tr w:rsidR="00917129" w:rsidRPr="00F42E80" w14:paraId="2FBD5F6A" w14:textId="77777777">
        <w:trPr>
          <w:trHeight w:val="720"/>
          <w:jc w:val="center"/>
        </w:trPr>
        <w:tc>
          <w:tcPr>
            <w:tcW w:w="9430" w:type="dxa"/>
            <w:tcBorders>
              <w:top w:val="single" w:sz="4" w:space="0" w:color="4F81BD"/>
            </w:tcBorders>
            <w:vAlign w:val="center"/>
          </w:tcPr>
          <w:p w14:paraId="3B7918E8" w14:textId="77777777" w:rsidR="00917129" w:rsidRPr="00F42E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  <w:sz w:val="44"/>
                <w:szCs w:val="44"/>
              </w:rPr>
            </w:pPr>
            <w:r w:rsidRPr="00F42E80">
              <w:rPr>
                <w:rFonts w:asciiTheme="minorHAnsi" w:hAnsiTheme="minorHAnsi" w:cstheme="minorHAnsi"/>
                <w:i/>
                <w:iCs/>
                <w:sz w:val="44"/>
                <w:szCs w:val="44"/>
              </w:rPr>
              <w:t xml:space="preserve">Proyecto: Queseria Sin Ti </w:t>
            </w:r>
          </w:p>
        </w:tc>
      </w:tr>
      <w:tr w:rsidR="00917129" w:rsidRPr="00F42E80" w14:paraId="604E58A7" w14:textId="77777777">
        <w:trPr>
          <w:trHeight w:val="360"/>
          <w:jc w:val="center"/>
        </w:trPr>
        <w:tc>
          <w:tcPr>
            <w:tcW w:w="9430" w:type="dxa"/>
            <w:vAlign w:val="center"/>
          </w:tcPr>
          <w:p w14:paraId="0F0224E7" w14:textId="77777777" w:rsidR="00917129" w:rsidRPr="00F42E80" w:rsidRDefault="009171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17129" w:rsidRPr="00F42E80" w14:paraId="38D668C3" w14:textId="77777777">
        <w:trPr>
          <w:trHeight w:val="360"/>
          <w:jc w:val="center"/>
        </w:trPr>
        <w:tc>
          <w:tcPr>
            <w:tcW w:w="9430" w:type="dxa"/>
            <w:vAlign w:val="center"/>
          </w:tcPr>
          <w:p w14:paraId="38ABFB59" w14:textId="01F6B623" w:rsidR="00917129" w:rsidRPr="00F42E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bookmarkStart w:id="0" w:name="_heading=h.s15qsi4c0b0j" w:colFirst="0" w:colLast="0"/>
            <w:bookmarkEnd w:id="0"/>
            <w:r w:rsidRPr="00F42E80">
              <w:rPr>
                <w:rFonts w:asciiTheme="minorHAnsi" w:hAnsiTheme="minorHAnsi" w:cstheme="minorHAnsi"/>
              </w:rPr>
              <w:t>Revisión</w:t>
            </w:r>
            <w:r w:rsidRPr="00F42E80">
              <w:rPr>
                <w:rFonts w:asciiTheme="minorHAnsi" w:hAnsiTheme="minorHAnsi" w:cstheme="minorHAnsi"/>
                <w:i/>
                <w:iCs/>
              </w:rPr>
              <w:t>: [</w:t>
            </w:r>
            <w:r w:rsidR="00883713" w:rsidRPr="00F42E80">
              <w:rPr>
                <w:rFonts w:asciiTheme="minorHAnsi" w:hAnsiTheme="minorHAnsi" w:cstheme="minorHAnsi"/>
                <w:i/>
                <w:iCs/>
              </w:rPr>
              <w:t>3</w:t>
            </w:r>
            <w:r w:rsidRPr="00F42E80">
              <w:rPr>
                <w:rFonts w:asciiTheme="minorHAnsi" w:hAnsiTheme="minorHAnsi" w:cstheme="minorHAnsi"/>
                <w:i/>
                <w:iCs/>
              </w:rPr>
              <w:t>.</w:t>
            </w:r>
            <w:r w:rsidR="00883713" w:rsidRPr="00F42E80">
              <w:rPr>
                <w:rFonts w:asciiTheme="minorHAnsi" w:hAnsiTheme="minorHAnsi" w:cstheme="minorHAnsi"/>
                <w:i/>
                <w:iCs/>
              </w:rPr>
              <w:t>0</w:t>
            </w:r>
            <w:r w:rsidRPr="00F42E80">
              <w:rPr>
                <w:rFonts w:asciiTheme="minorHAnsi" w:hAnsiTheme="minorHAnsi" w:cstheme="minorHAnsi"/>
                <w:i/>
                <w:iCs/>
              </w:rPr>
              <w:t>]</w:t>
            </w:r>
          </w:p>
        </w:tc>
      </w:tr>
      <w:tr w:rsidR="00917129" w:rsidRPr="00F42E80" w14:paraId="3B71B46D" w14:textId="77777777">
        <w:trPr>
          <w:trHeight w:val="360"/>
          <w:jc w:val="center"/>
        </w:trPr>
        <w:tc>
          <w:tcPr>
            <w:tcW w:w="9430" w:type="dxa"/>
            <w:vAlign w:val="center"/>
          </w:tcPr>
          <w:p w14:paraId="147DDC1B" w14:textId="0FB77C00" w:rsidR="00917129" w:rsidRPr="00F42E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F42E80">
              <w:rPr>
                <w:rFonts w:asciiTheme="minorHAnsi" w:hAnsiTheme="minorHAnsi" w:cstheme="minorHAnsi"/>
              </w:rPr>
              <w:t>[</w:t>
            </w:r>
            <w:r w:rsidR="00883713" w:rsidRPr="00F42E80">
              <w:rPr>
                <w:rFonts w:asciiTheme="minorHAnsi" w:hAnsiTheme="minorHAnsi" w:cstheme="minorHAnsi"/>
              </w:rPr>
              <w:t>29</w:t>
            </w:r>
            <w:r w:rsidRPr="00F42E80">
              <w:rPr>
                <w:rFonts w:asciiTheme="minorHAnsi" w:hAnsiTheme="minorHAnsi" w:cstheme="minorHAnsi"/>
              </w:rPr>
              <w:t>/</w:t>
            </w:r>
            <w:r w:rsidR="00883713" w:rsidRPr="00F42E80">
              <w:rPr>
                <w:rFonts w:asciiTheme="minorHAnsi" w:hAnsiTheme="minorHAnsi" w:cstheme="minorHAnsi"/>
              </w:rPr>
              <w:t>10</w:t>
            </w:r>
            <w:r w:rsidRPr="00F42E80">
              <w:rPr>
                <w:rFonts w:asciiTheme="minorHAnsi" w:hAnsiTheme="minorHAnsi" w:cstheme="minorHAnsi"/>
              </w:rPr>
              <w:t>/2026]</w:t>
            </w:r>
          </w:p>
        </w:tc>
      </w:tr>
    </w:tbl>
    <w:p w14:paraId="1423916B" w14:textId="77777777" w:rsidR="00917129" w:rsidRPr="00F42E80" w:rsidRDefault="00917129">
      <w:pPr>
        <w:jc w:val="both"/>
        <w:rPr>
          <w:rFonts w:asciiTheme="minorHAnsi" w:hAnsiTheme="minorHAnsi" w:cstheme="minorHAnsi"/>
        </w:rPr>
      </w:pPr>
    </w:p>
    <w:p w14:paraId="338E64DA" w14:textId="77777777" w:rsidR="00917129" w:rsidRPr="00F42E80" w:rsidRDefault="00917129">
      <w:pPr>
        <w:jc w:val="both"/>
        <w:rPr>
          <w:rFonts w:asciiTheme="minorHAnsi" w:hAnsiTheme="minorHAnsi" w:cstheme="minorHAnsi"/>
        </w:rPr>
      </w:pPr>
    </w:p>
    <w:tbl>
      <w:tblPr>
        <w:tblStyle w:val="a0"/>
        <w:tblpPr w:leftFromText="187" w:rightFromText="187" w:vertAnchor="page" w:horzAnchor="margin" w:tblpXSpec="center" w:tblpYSpec="bottom"/>
        <w:tblW w:w="94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430"/>
      </w:tblGrid>
      <w:tr w:rsidR="00917129" w:rsidRPr="00F42E80" w14:paraId="7252274F" w14:textId="77777777">
        <w:tc>
          <w:tcPr>
            <w:tcW w:w="9430" w:type="dxa"/>
          </w:tcPr>
          <w:p w14:paraId="78BFD4C3" w14:textId="77777777" w:rsidR="00917129" w:rsidRPr="00F42E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F42E80">
              <w:rPr>
                <w:rFonts w:asciiTheme="minorHAnsi" w:hAnsiTheme="minorHAnsi" w:cstheme="minorHAnsi"/>
              </w:rPr>
              <w:lastRenderedPageBreak/>
              <w:t xml:space="preserve"> Especificación de Requisitos según estándar de IEEE 830.</w:t>
            </w:r>
          </w:p>
        </w:tc>
      </w:tr>
    </w:tbl>
    <w:p w14:paraId="5320361C" w14:textId="5CD679C6" w:rsidR="00917129" w:rsidRPr="00F42E80" w:rsidRDefault="00000000">
      <w:pPr>
        <w:pStyle w:val="Ttulo1"/>
        <w:jc w:val="both"/>
        <w:rPr>
          <w:rFonts w:asciiTheme="minorHAnsi" w:eastAsia="Calibri" w:hAnsiTheme="minorHAnsi" w:cstheme="minorHAnsi"/>
          <w:color w:val="auto"/>
        </w:rPr>
      </w:pPr>
      <w:r w:rsidRPr="00F42E80">
        <w:rPr>
          <w:rFonts w:asciiTheme="minorHAnsi" w:eastAsia="Calibri" w:hAnsiTheme="minorHAnsi" w:cstheme="minorHAnsi"/>
          <w:color w:val="auto"/>
        </w:rPr>
        <w:t>Ficha del documento</w:t>
      </w:r>
    </w:p>
    <w:p w14:paraId="15C8AA8A" w14:textId="77777777" w:rsidR="00917129" w:rsidRPr="00F42E80" w:rsidRDefault="00917129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4E4325DB" w14:textId="77777777" w:rsidR="00917129" w:rsidRPr="00F42E80" w:rsidRDefault="00917129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Style w:val="a1"/>
        <w:tblW w:w="8644" w:type="dxa"/>
        <w:tblInd w:w="-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080"/>
        <w:gridCol w:w="3060"/>
        <w:gridCol w:w="3316"/>
      </w:tblGrid>
      <w:tr w:rsidR="00917129" w:rsidRPr="00F42E80" w14:paraId="6D661FD5" w14:textId="77777777">
        <w:tc>
          <w:tcPr>
            <w:tcW w:w="1188" w:type="dxa"/>
            <w:shd w:val="clear" w:color="auto" w:fill="E6E6E6"/>
          </w:tcPr>
          <w:p w14:paraId="01102578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  <w:b/>
                <w:bCs/>
              </w:rPr>
            </w:pPr>
            <w:r w:rsidRPr="00F42E80">
              <w:rPr>
                <w:rFonts w:asciiTheme="minorHAnsi" w:eastAsia="Calibri" w:hAnsiTheme="minorHAnsi" w:cstheme="minorHAnsi"/>
                <w:b/>
                <w:bCs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637A1714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  <w:b/>
                <w:bCs/>
              </w:rPr>
            </w:pPr>
            <w:r w:rsidRPr="00F42E80">
              <w:rPr>
                <w:rFonts w:asciiTheme="minorHAnsi" w:eastAsia="Calibri" w:hAnsiTheme="minorHAnsi" w:cstheme="minorHAnsi"/>
                <w:b/>
                <w:bCs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5DD433BB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  <w:b/>
                <w:bCs/>
              </w:rPr>
            </w:pPr>
            <w:r w:rsidRPr="00F42E80">
              <w:rPr>
                <w:rFonts w:asciiTheme="minorHAnsi" w:eastAsia="Calibri" w:hAnsiTheme="minorHAnsi" w:cstheme="minorHAnsi"/>
                <w:b/>
                <w:bCs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30D16D98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  <w:b/>
                <w:bCs/>
              </w:rPr>
            </w:pPr>
            <w:r w:rsidRPr="00F42E80">
              <w:rPr>
                <w:rFonts w:asciiTheme="minorHAnsi" w:eastAsia="Calibri" w:hAnsiTheme="minorHAnsi" w:cstheme="minorHAnsi"/>
                <w:b/>
                <w:bCs/>
              </w:rPr>
              <w:t>Modificación</w:t>
            </w:r>
          </w:p>
        </w:tc>
      </w:tr>
      <w:tr w:rsidR="00917129" w:rsidRPr="00F42E80" w14:paraId="290F6311" w14:textId="77777777">
        <w:trPr>
          <w:trHeight w:val="1134"/>
        </w:trPr>
        <w:tc>
          <w:tcPr>
            <w:tcW w:w="1188" w:type="dxa"/>
            <w:vAlign w:val="center"/>
          </w:tcPr>
          <w:p w14:paraId="01E01064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07/09/2026</w:t>
            </w:r>
          </w:p>
        </w:tc>
        <w:tc>
          <w:tcPr>
            <w:tcW w:w="1080" w:type="dxa"/>
            <w:vAlign w:val="center"/>
          </w:tcPr>
          <w:p w14:paraId="0BE16FEC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1,0</w:t>
            </w:r>
          </w:p>
        </w:tc>
        <w:tc>
          <w:tcPr>
            <w:tcW w:w="3060" w:type="dxa"/>
            <w:vAlign w:val="center"/>
          </w:tcPr>
          <w:p w14:paraId="628F6EED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Javiera Galvez</w:t>
            </w:r>
          </w:p>
          <w:p w14:paraId="339F61CA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Javiera Banda</w:t>
            </w:r>
          </w:p>
          <w:p w14:paraId="04775BED" w14:textId="697B01C0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 xml:space="preserve">Marcelo </w:t>
            </w:r>
            <w:r w:rsidR="00F42E80" w:rsidRPr="00F42E80">
              <w:rPr>
                <w:rFonts w:asciiTheme="minorHAnsi" w:eastAsia="Calibri" w:hAnsiTheme="minorHAnsi" w:cstheme="minorHAnsi"/>
              </w:rPr>
              <w:t>Fernández</w:t>
            </w:r>
          </w:p>
        </w:tc>
        <w:tc>
          <w:tcPr>
            <w:tcW w:w="3316" w:type="dxa"/>
            <w:vAlign w:val="center"/>
          </w:tcPr>
          <w:p w14:paraId="720E48E5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Creación inicial de documento</w:t>
            </w:r>
          </w:p>
        </w:tc>
      </w:tr>
      <w:tr w:rsidR="00917129" w:rsidRPr="00F42E80" w14:paraId="7900D9C3" w14:textId="77777777">
        <w:trPr>
          <w:trHeight w:val="1134"/>
        </w:trPr>
        <w:tc>
          <w:tcPr>
            <w:tcW w:w="1188" w:type="dxa"/>
            <w:vAlign w:val="center"/>
          </w:tcPr>
          <w:p w14:paraId="4E584FFA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08/09/2026</w:t>
            </w:r>
          </w:p>
        </w:tc>
        <w:tc>
          <w:tcPr>
            <w:tcW w:w="1080" w:type="dxa"/>
            <w:vAlign w:val="center"/>
          </w:tcPr>
          <w:p w14:paraId="2D010AA1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2.0</w:t>
            </w:r>
          </w:p>
        </w:tc>
        <w:tc>
          <w:tcPr>
            <w:tcW w:w="3060" w:type="dxa"/>
            <w:vAlign w:val="center"/>
          </w:tcPr>
          <w:p w14:paraId="1C01900B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Javiera Galvez</w:t>
            </w:r>
          </w:p>
          <w:p w14:paraId="02FFA967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Javiera Banda</w:t>
            </w:r>
          </w:p>
          <w:p w14:paraId="251278C3" w14:textId="08385281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 xml:space="preserve">Marcelo </w:t>
            </w:r>
            <w:r w:rsidR="00F42E80" w:rsidRPr="00F42E80">
              <w:rPr>
                <w:rFonts w:asciiTheme="minorHAnsi" w:eastAsia="Calibri" w:hAnsiTheme="minorHAnsi" w:cstheme="minorHAnsi"/>
              </w:rPr>
              <w:t>Fernández</w:t>
            </w:r>
          </w:p>
        </w:tc>
        <w:tc>
          <w:tcPr>
            <w:tcW w:w="3316" w:type="dxa"/>
            <w:vAlign w:val="center"/>
          </w:tcPr>
          <w:p w14:paraId="50AF87FD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Modificación puntos requisitos específicos y futuros</w:t>
            </w:r>
          </w:p>
        </w:tc>
      </w:tr>
      <w:tr w:rsidR="00917129" w:rsidRPr="00F42E80" w14:paraId="0934F1C3" w14:textId="77777777">
        <w:trPr>
          <w:trHeight w:val="1134"/>
        </w:trPr>
        <w:tc>
          <w:tcPr>
            <w:tcW w:w="1188" w:type="dxa"/>
            <w:vAlign w:val="center"/>
          </w:tcPr>
          <w:p w14:paraId="30AEFA6A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10/09/2026</w:t>
            </w:r>
          </w:p>
        </w:tc>
        <w:tc>
          <w:tcPr>
            <w:tcW w:w="1080" w:type="dxa"/>
            <w:vAlign w:val="center"/>
          </w:tcPr>
          <w:p w14:paraId="43C96FA0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2.5</w:t>
            </w:r>
          </w:p>
        </w:tc>
        <w:tc>
          <w:tcPr>
            <w:tcW w:w="3060" w:type="dxa"/>
            <w:vAlign w:val="center"/>
          </w:tcPr>
          <w:p w14:paraId="21CC3308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Javiera Galvez</w:t>
            </w:r>
          </w:p>
          <w:p w14:paraId="31CE6E95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Javiera Banda</w:t>
            </w:r>
          </w:p>
          <w:p w14:paraId="57751834" w14:textId="6DAC456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 xml:space="preserve">Marcelo </w:t>
            </w:r>
            <w:r w:rsidR="00F42E80" w:rsidRPr="00F42E80">
              <w:rPr>
                <w:rFonts w:asciiTheme="minorHAnsi" w:eastAsia="Calibri" w:hAnsiTheme="minorHAnsi" w:cstheme="minorHAnsi"/>
              </w:rPr>
              <w:t>Fernández</w:t>
            </w:r>
          </w:p>
        </w:tc>
        <w:tc>
          <w:tcPr>
            <w:tcW w:w="3316" w:type="dxa"/>
            <w:vAlign w:val="center"/>
          </w:tcPr>
          <w:p w14:paraId="422E6712" w14:textId="77777777" w:rsidR="00917129" w:rsidRPr="00F42E80" w:rsidRDefault="00000000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Revisión final ERS</w:t>
            </w:r>
          </w:p>
        </w:tc>
      </w:tr>
      <w:tr w:rsidR="0028269E" w:rsidRPr="00F42E80" w14:paraId="2564736B" w14:textId="77777777">
        <w:trPr>
          <w:trHeight w:val="1134"/>
        </w:trPr>
        <w:tc>
          <w:tcPr>
            <w:tcW w:w="1188" w:type="dxa"/>
            <w:vAlign w:val="center"/>
          </w:tcPr>
          <w:p w14:paraId="68D707B1" w14:textId="6EA18D51" w:rsidR="0028269E" w:rsidRPr="00F42E80" w:rsidRDefault="0028269E" w:rsidP="0028269E">
            <w:pPr>
              <w:jc w:val="both"/>
              <w:rPr>
                <w:rFonts w:asciiTheme="minorHAnsi" w:hAnsiTheme="minorHAnsi" w:cstheme="minorHAnsi"/>
              </w:rPr>
            </w:pPr>
            <w:r w:rsidRPr="00F42E80">
              <w:rPr>
                <w:rFonts w:asciiTheme="minorHAnsi" w:hAnsiTheme="minorHAnsi" w:cstheme="minorHAnsi"/>
              </w:rPr>
              <w:t>29/10/2026</w:t>
            </w:r>
          </w:p>
        </w:tc>
        <w:tc>
          <w:tcPr>
            <w:tcW w:w="1080" w:type="dxa"/>
            <w:vAlign w:val="center"/>
          </w:tcPr>
          <w:p w14:paraId="1C4F0EA9" w14:textId="36D21658" w:rsidR="0028269E" w:rsidRPr="00F42E80" w:rsidRDefault="0028269E" w:rsidP="0028269E">
            <w:pPr>
              <w:jc w:val="both"/>
              <w:rPr>
                <w:rFonts w:asciiTheme="minorHAnsi" w:hAnsiTheme="minorHAnsi" w:cstheme="minorHAnsi"/>
              </w:rPr>
            </w:pPr>
            <w:r w:rsidRPr="00F42E80">
              <w:rPr>
                <w:rFonts w:asciiTheme="minorHAnsi" w:hAnsiTheme="minorHAnsi" w:cstheme="minorHAnsi"/>
              </w:rPr>
              <w:t>3.0</w:t>
            </w:r>
          </w:p>
        </w:tc>
        <w:tc>
          <w:tcPr>
            <w:tcW w:w="3060" w:type="dxa"/>
            <w:vAlign w:val="center"/>
          </w:tcPr>
          <w:p w14:paraId="10E59440" w14:textId="77777777" w:rsidR="0028269E" w:rsidRPr="00F42E80" w:rsidRDefault="0028269E" w:rsidP="0028269E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Javiera Galvez</w:t>
            </w:r>
          </w:p>
          <w:p w14:paraId="52751877" w14:textId="77777777" w:rsidR="0028269E" w:rsidRPr="00F42E80" w:rsidRDefault="0028269E" w:rsidP="0028269E">
            <w:pPr>
              <w:jc w:val="both"/>
              <w:rPr>
                <w:rFonts w:asciiTheme="minorHAnsi" w:eastAsia="Calibr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>Javiera Banda</w:t>
            </w:r>
          </w:p>
          <w:p w14:paraId="1FF21874" w14:textId="73B5DF0A" w:rsidR="0028269E" w:rsidRPr="00F42E80" w:rsidRDefault="0028269E" w:rsidP="0028269E">
            <w:pPr>
              <w:jc w:val="both"/>
              <w:rPr>
                <w:rFonts w:asciiTheme="minorHAnsi" w:hAnsiTheme="minorHAnsi" w:cstheme="minorHAnsi"/>
              </w:rPr>
            </w:pPr>
            <w:r w:rsidRPr="00F42E80">
              <w:rPr>
                <w:rFonts w:asciiTheme="minorHAnsi" w:eastAsia="Calibri" w:hAnsiTheme="minorHAnsi" w:cstheme="minorHAnsi"/>
              </w:rPr>
              <w:t xml:space="preserve">Marcelo </w:t>
            </w:r>
            <w:r w:rsidR="00F42E80" w:rsidRPr="00F42E80">
              <w:rPr>
                <w:rFonts w:asciiTheme="minorHAnsi" w:eastAsia="Calibri" w:hAnsiTheme="minorHAnsi" w:cstheme="minorHAnsi"/>
              </w:rPr>
              <w:t>Fernández</w:t>
            </w:r>
          </w:p>
        </w:tc>
        <w:tc>
          <w:tcPr>
            <w:tcW w:w="3316" w:type="dxa"/>
            <w:vAlign w:val="center"/>
          </w:tcPr>
          <w:p w14:paraId="25A0D051" w14:textId="31889C4C" w:rsidR="0028269E" w:rsidRPr="00F42E80" w:rsidRDefault="0028269E" w:rsidP="0028269E">
            <w:pPr>
              <w:jc w:val="both"/>
              <w:rPr>
                <w:rFonts w:asciiTheme="minorHAnsi" w:hAnsiTheme="minorHAnsi" w:cstheme="minorHAnsi"/>
              </w:rPr>
            </w:pPr>
            <w:r w:rsidRPr="00F42E80">
              <w:rPr>
                <w:rFonts w:asciiTheme="minorHAnsi" w:hAnsiTheme="minorHAnsi" w:cstheme="minorHAnsi"/>
              </w:rPr>
              <w:t>Migración a Next.js</w:t>
            </w:r>
          </w:p>
        </w:tc>
      </w:tr>
    </w:tbl>
    <w:p w14:paraId="4F2B7F9C" w14:textId="77777777" w:rsidR="00917129" w:rsidRPr="00F42E80" w:rsidRDefault="00917129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52CB5F3C" w14:textId="77777777" w:rsidR="00917129" w:rsidRPr="00F42E80" w:rsidRDefault="00917129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3F376BEF" w14:textId="77777777" w:rsidR="00917129" w:rsidRPr="00F42E80" w:rsidRDefault="00000000">
      <w:pPr>
        <w:pStyle w:val="Ttulo1"/>
        <w:jc w:val="both"/>
        <w:rPr>
          <w:rFonts w:asciiTheme="minorHAnsi" w:eastAsia="Calibri" w:hAnsiTheme="minorHAnsi" w:cstheme="minorHAnsi"/>
          <w:color w:val="auto"/>
        </w:rPr>
      </w:pPr>
      <w:r w:rsidRPr="00F42E80">
        <w:rPr>
          <w:rFonts w:asciiTheme="minorHAnsi" w:eastAsia="Calibri" w:hAnsiTheme="minorHAnsi" w:cstheme="minorHAnsi"/>
          <w:color w:val="auto"/>
        </w:rPr>
        <w:t>1.  Introducción</w:t>
      </w:r>
    </w:p>
    <w:p w14:paraId="5658040C" w14:textId="77777777" w:rsidR="00917129" w:rsidRPr="00F42E80" w:rsidRDefault="00000000">
      <w:pPr>
        <w:pStyle w:val="Ttulo2"/>
        <w:jc w:val="both"/>
        <w:rPr>
          <w:rFonts w:asciiTheme="minorHAnsi" w:eastAsia="Calibri" w:hAnsiTheme="minorHAnsi" w:cstheme="minorHAnsi"/>
          <w:color w:val="auto"/>
        </w:rPr>
      </w:pPr>
      <w:r w:rsidRPr="00F42E80">
        <w:rPr>
          <w:rFonts w:asciiTheme="minorHAnsi" w:eastAsia="Calibri" w:hAnsiTheme="minorHAnsi" w:cstheme="minorHAnsi"/>
          <w:color w:val="auto"/>
        </w:rPr>
        <w:t>1.1.</w:t>
      </w:r>
      <w:r w:rsidRPr="00F42E80">
        <w:rPr>
          <w:rFonts w:asciiTheme="minorHAnsi" w:eastAsia="Calibri" w:hAnsiTheme="minorHAnsi" w:cstheme="minorHAnsi"/>
          <w:color w:val="auto"/>
        </w:rPr>
        <w:tab/>
        <w:t>Propósito</w:t>
      </w:r>
    </w:p>
    <w:p w14:paraId="085B2928" w14:textId="77777777" w:rsidR="0028269E" w:rsidRPr="00F42E80" w:rsidRDefault="0028269E" w:rsidP="0028269E">
      <w:pPr>
        <w:rPr>
          <w:rFonts w:asciiTheme="minorHAnsi" w:hAnsiTheme="minorHAnsi" w:cstheme="minorHAnsi"/>
        </w:rPr>
      </w:pPr>
    </w:p>
    <w:p w14:paraId="3B73E211" w14:textId="5566355F" w:rsidR="00917129" w:rsidRPr="00F42E80" w:rsidRDefault="0028269E">
      <w:pPr>
        <w:jc w:val="both"/>
        <w:rPr>
          <w:rFonts w:asciiTheme="minorHAnsi" w:hAnsiTheme="minorHAnsi" w:cstheme="minorHAnsi"/>
          <w:sz w:val="20"/>
          <w:szCs w:val="20"/>
        </w:rPr>
      </w:pPr>
      <w:r w:rsidRPr="00F42E80">
        <w:rPr>
          <w:rFonts w:asciiTheme="minorHAnsi" w:hAnsiTheme="minorHAnsi" w:cstheme="minorHAnsi"/>
          <w:sz w:val="20"/>
          <w:szCs w:val="20"/>
        </w:rPr>
        <w:t>El propósito de este documento es actualizar la Especificación de Requisitos de Software (ERS) del proyecto Quesería Sin Ti — Maipú para dar cumplimiento a los requerimientos del encargo de la Evaluación Parcial 2. Se documenta la arquitectura frontend moderna basada en Next.js (App Router), la persistencia de datos orientada a la API local json-server, las nuevas rutas de navegación (Categorías, Carrito, Checkout, Estado de Pago, Ofertas, Admin) y el plan de cobertura de pruebas unitarias implementadas con Jasmine y Karma.</w:t>
      </w:r>
    </w:p>
    <w:p w14:paraId="67B46FC1" w14:textId="77777777" w:rsidR="00917129" w:rsidRPr="00F42E80" w:rsidRDefault="00000000">
      <w:pPr>
        <w:jc w:val="both"/>
        <w:rPr>
          <w:rFonts w:asciiTheme="minorHAnsi" w:hAnsiTheme="minorHAnsi" w:cstheme="minorHAnsi"/>
        </w:rPr>
      </w:pPr>
      <w:r w:rsidRPr="00F42E80">
        <w:rPr>
          <w:rFonts w:asciiTheme="minorHAnsi" w:hAnsiTheme="minorHAnsi" w:cstheme="minorHAnsi"/>
        </w:rPr>
        <w:t xml:space="preserve"> </w:t>
      </w:r>
    </w:p>
    <w:p w14:paraId="10302731" w14:textId="77777777" w:rsidR="00917129" w:rsidRPr="00F42E80" w:rsidRDefault="00000000">
      <w:pPr>
        <w:pStyle w:val="Ttulo2"/>
        <w:jc w:val="both"/>
        <w:rPr>
          <w:rFonts w:asciiTheme="minorHAnsi" w:eastAsia="Calibri" w:hAnsiTheme="minorHAnsi" w:cstheme="minorHAnsi"/>
          <w:color w:val="auto"/>
        </w:rPr>
      </w:pPr>
      <w:r w:rsidRPr="00F42E80">
        <w:rPr>
          <w:rFonts w:asciiTheme="minorHAnsi" w:eastAsia="Calibri" w:hAnsiTheme="minorHAnsi" w:cstheme="minorHAnsi"/>
          <w:color w:val="auto"/>
        </w:rPr>
        <w:t>1.2.</w:t>
      </w:r>
      <w:r w:rsidRPr="00F42E80">
        <w:rPr>
          <w:rFonts w:asciiTheme="minorHAnsi" w:eastAsia="Calibri" w:hAnsiTheme="minorHAnsi" w:cstheme="minorHAnsi"/>
          <w:color w:val="auto"/>
        </w:rPr>
        <w:tab/>
        <w:t>Ámbito del Sistema</w:t>
      </w:r>
    </w:p>
    <w:p w14:paraId="3D8A7E35" w14:textId="77777777" w:rsidR="0028269E" w:rsidRPr="00F42E80" w:rsidRDefault="0028269E" w:rsidP="0028269E">
      <w:pPr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El sistema evoluciona de una web estática a una aplicación web dinámica estructurada en componentes reutilizables. </w:t>
      </w:r>
    </w:p>
    <w:p w14:paraId="051888A1" w14:textId="77777777" w:rsidR="0028269E" w:rsidRPr="00F42E80" w:rsidRDefault="0028269E" w:rsidP="0028269E">
      <w:pPr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>Tienda Pública:</w:t>
      </w:r>
    </w:p>
    <w:p w14:paraId="193E4602" w14:textId="77777777" w:rsidR="0028269E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n-US"/>
        </w:rPr>
      </w:pPr>
      <w:r w:rsidRPr="00F42E80">
        <w:rPr>
          <w:rFonts w:asciiTheme="minorHAnsi" w:hAnsiTheme="minorHAnsi" w:cstheme="minorHAnsi"/>
          <w:sz w:val="20"/>
          <w:szCs w:val="20"/>
          <w:lang w:val="en-US"/>
        </w:rPr>
        <w:t xml:space="preserve">Landing Page (app/page.tsx). </w:t>
      </w:r>
    </w:p>
    <w:p w14:paraId="05107314" w14:textId="77777777" w:rsidR="0028269E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Catálogo de productos y detalle (app/productos/page.tsx / [slug]). </w:t>
      </w:r>
    </w:p>
    <w:p w14:paraId="631B6A28" w14:textId="77777777" w:rsidR="0028269E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lastRenderedPageBreak/>
        <w:t xml:space="preserve">Vista por Categorías (app/categorias/page.tsx). </w:t>
      </w:r>
    </w:p>
    <w:p w14:paraId="2DC45A99" w14:textId="77777777" w:rsidR="0028269E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Carrito de Compras interactivo (app/carrito/page.tsx). </w:t>
      </w:r>
    </w:p>
    <w:p w14:paraId="60D45FCB" w14:textId="77777777" w:rsidR="0028269E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Proceso de Checkout / Datos de despacho (app/checkout/page.tsx). </w:t>
      </w:r>
    </w:p>
    <w:p w14:paraId="4E6BE223" w14:textId="77777777" w:rsidR="0028269E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>Vistas de Resultado: Pago Exitoso / Pago Rechazado (</w:t>
      </w:r>
      <w:proofErr w:type="gramStart"/>
      <w:r w:rsidRPr="00F42E80">
        <w:rPr>
          <w:rFonts w:asciiTheme="minorHAnsi" w:hAnsiTheme="minorHAnsi" w:cstheme="minorHAnsi"/>
          <w:sz w:val="20"/>
          <w:szCs w:val="20"/>
          <w:lang w:val="es-CL"/>
        </w:rPr>
        <w:t>app</w:t>
      </w:r>
      <w:proofErr w:type="gramEnd"/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/pago/exito, </w:t>
      </w:r>
      <w:proofErr w:type="gramStart"/>
      <w:r w:rsidRPr="00F42E80">
        <w:rPr>
          <w:rFonts w:asciiTheme="minorHAnsi" w:hAnsiTheme="minorHAnsi" w:cstheme="minorHAnsi"/>
          <w:sz w:val="20"/>
          <w:szCs w:val="20"/>
          <w:lang w:val="es-CL"/>
        </w:rPr>
        <w:t>app</w:t>
      </w:r>
      <w:proofErr w:type="gramEnd"/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/pago/error). </w:t>
      </w:r>
    </w:p>
    <w:p w14:paraId="1BCF2811" w14:textId="77777777" w:rsidR="0028269E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Sección de Ofertas (app/ofertas/page.tsx). </w:t>
      </w:r>
    </w:p>
    <w:p w14:paraId="7540D55C" w14:textId="77777777" w:rsidR="0028269E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Sección Institucional "Nosotros" (app/nosotros/page.tsx). </w:t>
      </w:r>
    </w:p>
    <w:p w14:paraId="53462BAC" w14:textId="77777777" w:rsidR="0028269E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Blog y detalle de entradas (app/blog/page.tsx). </w:t>
      </w:r>
    </w:p>
    <w:p w14:paraId="46064C10" w14:textId="77777777" w:rsidR="0028269E" w:rsidRPr="00F42E80" w:rsidRDefault="0028269E" w:rsidP="0028269E">
      <w:pPr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>Panel de Administración (</w:t>
      </w:r>
      <w:proofErr w:type="gramStart"/>
      <w:r w:rsidRPr="00F42E80">
        <w:rPr>
          <w:rFonts w:asciiTheme="minorHAnsi" w:hAnsiTheme="minorHAnsi" w:cstheme="minorHAnsi"/>
          <w:sz w:val="20"/>
          <w:szCs w:val="20"/>
          <w:lang w:val="es-CL"/>
        </w:rPr>
        <w:t>app</w:t>
      </w:r>
      <w:proofErr w:type="gramEnd"/>
      <w:r w:rsidRPr="00F42E80">
        <w:rPr>
          <w:rFonts w:asciiTheme="minorHAnsi" w:hAnsiTheme="minorHAnsi" w:cstheme="minorHAnsi"/>
          <w:sz w:val="20"/>
          <w:szCs w:val="20"/>
          <w:lang w:val="es-CL"/>
        </w:rPr>
        <w:t>/admin/):</w:t>
      </w:r>
    </w:p>
    <w:p w14:paraId="7AA0CED6" w14:textId="77777777" w:rsidR="0028269E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Dashboard de métricas principales. </w:t>
      </w:r>
    </w:p>
    <w:p w14:paraId="062BDD75" w14:textId="77777777" w:rsidR="0028269E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Gestión CRUD de Productos y Stock Crítico. </w:t>
      </w:r>
    </w:p>
    <w:p w14:paraId="5BDB92C4" w14:textId="77777777" w:rsidR="0028269E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Gestión CRUD de Categorías y Usuarios. </w:t>
      </w:r>
    </w:p>
    <w:p w14:paraId="119A4B10" w14:textId="77777777" w:rsidR="0028269E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Reportes y Consulta de Órdenes / Boletas. </w:t>
      </w:r>
    </w:p>
    <w:p w14:paraId="673E60D4" w14:textId="77777777" w:rsidR="0028269E" w:rsidRPr="00F42E80" w:rsidRDefault="0028269E" w:rsidP="0028269E">
      <w:pPr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>Persistencia y Calidad:</w:t>
      </w:r>
    </w:p>
    <w:p w14:paraId="5F1591CF" w14:textId="77777777" w:rsidR="0028269E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Servicio de API rest local simulada mediante json-server sobre el archivo </w:t>
      </w:r>
      <w:proofErr w:type="gramStart"/>
      <w:r w:rsidRPr="00F42E80">
        <w:rPr>
          <w:rFonts w:asciiTheme="minorHAnsi" w:hAnsiTheme="minorHAnsi" w:cstheme="minorHAnsi"/>
          <w:sz w:val="20"/>
          <w:szCs w:val="20"/>
          <w:lang w:val="es-CL"/>
        </w:rPr>
        <w:t>db.json</w:t>
      </w:r>
      <w:proofErr w:type="gramEnd"/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. </w:t>
      </w:r>
    </w:p>
    <w:p w14:paraId="670D1279" w14:textId="462A8CCD" w:rsidR="00917129" w:rsidRPr="00F42E80" w:rsidRDefault="0028269E" w:rsidP="0028269E">
      <w:pPr>
        <w:ind w:left="1080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Suite de pruebas unitarias configurada con Jasmine y Karma. </w:t>
      </w:r>
    </w:p>
    <w:p w14:paraId="7180DAF1" w14:textId="77777777" w:rsidR="00DF77C3" w:rsidRPr="00F42E80" w:rsidRDefault="00DF77C3" w:rsidP="0028269E">
      <w:pPr>
        <w:ind w:left="1080"/>
        <w:rPr>
          <w:rFonts w:asciiTheme="minorHAnsi" w:hAnsiTheme="minorHAnsi" w:cstheme="minorHAnsi"/>
          <w:lang w:val="es-CL"/>
        </w:rPr>
      </w:pPr>
    </w:p>
    <w:p w14:paraId="3A395D6A" w14:textId="2827CD64" w:rsidR="00917129" w:rsidRPr="00F42E80" w:rsidRDefault="00000000" w:rsidP="0028269E">
      <w:pPr>
        <w:pStyle w:val="Ttulo1"/>
        <w:jc w:val="both"/>
        <w:rPr>
          <w:rFonts w:asciiTheme="minorHAnsi" w:eastAsia="Calibri" w:hAnsiTheme="minorHAnsi" w:cstheme="minorHAnsi"/>
          <w:color w:val="auto"/>
        </w:rPr>
      </w:pPr>
      <w:r w:rsidRPr="00F42E80">
        <w:rPr>
          <w:rFonts w:asciiTheme="minorHAnsi" w:eastAsia="Calibri" w:hAnsiTheme="minorHAnsi" w:cstheme="minorHAnsi"/>
          <w:color w:val="auto"/>
        </w:rPr>
        <w:t>2.</w:t>
      </w:r>
      <w:r w:rsidRPr="00F42E80">
        <w:rPr>
          <w:rFonts w:asciiTheme="minorHAnsi" w:eastAsia="Calibri" w:hAnsiTheme="minorHAnsi" w:cstheme="minorHAnsi"/>
          <w:color w:val="auto"/>
        </w:rPr>
        <w:tab/>
        <w:t>Descripción General</w:t>
      </w:r>
    </w:p>
    <w:p w14:paraId="11121683" w14:textId="77777777" w:rsidR="00DF77C3" w:rsidRPr="00F42E80" w:rsidRDefault="00DF77C3" w:rsidP="00DF77C3">
      <w:pPr>
        <w:rPr>
          <w:rFonts w:asciiTheme="minorHAnsi" w:hAnsiTheme="minorHAnsi" w:cstheme="minorHAnsi"/>
        </w:rPr>
      </w:pPr>
    </w:p>
    <w:p w14:paraId="45C1808D" w14:textId="77777777" w:rsidR="00917129" w:rsidRPr="00F42E80" w:rsidRDefault="00000000">
      <w:pPr>
        <w:pStyle w:val="Ttulo2"/>
        <w:jc w:val="both"/>
        <w:rPr>
          <w:rFonts w:asciiTheme="minorHAnsi" w:eastAsia="Calibri" w:hAnsiTheme="minorHAnsi" w:cstheme="minorHAnsi"/>
          <w:color w:val="auto"/>
        </w:rPr>
      </w:pPr>
      <w:r w:rsidRPr="00F42E80">
        <w:rPr>
          <w:rFonts w:asciiTheme="minorHAnsi" w:eastAsia="Calibri" w:hAnsiTheme="minorHAnsi" w:cstheme="minorHAnsi"/>
          <w:color w:val="auto"/>
        </w:rPr>
        <w:t>2.1.</w:t>
      </w:r>
      <w:r w:rsidRPr="00F42E80">
        <w:rPr>
          <w:rFonts w:asciiTheme="minorHAnsi" w:eastAsia="Calibri" w:hAnsiTheme="minorHAnsi" w:cstheme="minorHAnsi"/>
          <w:color w:val="auto"/>
        </w:rPr>
        <w:tab/>
        <w:t>Perspectiva del Producto</w:t>
      </w:r>
    </w:p>
    <w:p w14:paraId="362A6ED0" w14:textId="14E9FAE1" w:rsidR="00DF77C3" w:rsidRPr="00F42E80" w:rsidRDefault="0028269E" w:rsidP="00DF77C3">
      <w:pPr>
        <w:spacing w:before="240" w:after="240"/>
        <w:jc w:val="both"/>
        <w:rPr>
          <w:rFonts w:asciiTheme="minorHAnsi" w:hAnsiTheme="minorHAnsi" w:cstheme="minorHAnsi"/>
          <w:sz w:val="20"/>
          <w:szCs w:val="20"/>
        </w:rPr>
      </w:pPr>
      <w:r w:rsidRPr="00F42E80">
        <w:rPr>
          <w:rFonts w:asciiTheme="minorHAnsi" w:hAnsiTheme="minorHAnsi" w:cstheme="minorHAnsi"/>
          <w:sz w:val="20"/>
          <w:szCs w:val="20"/>
        </w:rPr>
        <w:t>E</w:t>
      </w:r>
      <w:r w:rsidRPr="00F42E80">
        <w:rPr>
          <w:rFonts w:asciiTheme="minorHAnsi" w:hAnsiTheme="minorHAnsi" w:cstheme="minorHAnsi"/>
          <w:sz w:val="20"/>
          <w:szCs w:val="20"/>
        </w:rPr>
        <w:t>l frontend está construido bajo Next.js con App Router y estilizado de manera responsiva utilizando Bootstrap. El sistema consume de manera reactiva la API servida por json-server en el puerto local (e.g. http://localhost:4000/products), sincronizando el estado global del carrito y permitiendo completar el flujo de compra simulado desde la selección hasta el comprobante final.</w:t>
      </w:r>
    </w:p>
    <w:p w14:paraId="3297FF3B" w14:textId="77777777" w:rsidR="00917129" w:rsidRPr="00F42E80" w:rsidRDefault="00000000">
      <w:pPr>
        <w:pStyle w:val="Ttulo2"/>
        <w:jc w:val="both"/>
        <w:rPr>
          <w:rFonts w:asciiTheme="minorHAnsi" w:eastAsia="Calibri" w:hAnsiTheme="minorHAnsi" w:cstheme="minorHAnsi"/>
          <w:color w:val="auto"/>
        </w:rPr>
      </w:pPr>
      <w:r w:rsidRPr="00F42E80">
        <w:rPr>
          <w:rFonts w:asciiTheme="minorHAnsi" w:eastAsia="Calibri" w:hAnsiTheme="minorHAnsi" w:cstheme="minorHAnsi"/>
          <w:color w:val="auto"/>
        </w:rPr>
        <w:t>2.2.</w:t>
      </w:r>
      <w:r w:rsidRPr="00F42E80">
        <w:rPr>
          <w:rFonts w:asciiTheme="minorHAnsi" w:eastAsia="Calibri" w:hAnsiTheme="minorHAnsi" w:cstheme="minorHAnsi"/>
          <w:color w:val="auto"/>
        </w:rPr>
        <w:tab/>
        <w:t>Funciones del Producto</w:t>
      </w:r>
    </w:p>
    <w:p w14:paraId="3FC9F900" w14:textId="77777777" w:rsidR="0028269E" w:rsidRPr="00F42E80" w:rsidRDefault="0028269E" w:rsidP="0028269E">
      <w:pPr>
        <w:spacing w:after="240"/>
        <w:jc w:val="both"/>
        <w:rPr>
          <w:rFonts w:asciiTheme="minorHAnsi" w:hAnsiTheme="minorHAnsi" w:cstheme="minorHAnsi"/>
          <w:b/>
          <w:bCs/>
          <w:lang w:val="es-CL"/>
        </w:rPr>
      </w:pPr>
    </w:p>
    <w:p w14:paraId="5F4BA8E4" w14:textId="44F68144" w:rsidR="0028269E" w:rsidRPr="00F42E80" w:rsidRDefault="0028269E" w:rsidP="0028269E">
      <w:pPr>
        <w:spacing w:after="240"/>
        <w:jc w:val="both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Módulo de Compras y Checkout: Gestión de cantidades en carrito, ingreso de datos de cliente/despacho, procesamiento del pedido con estados (Éxito / Error) y generación de código de orden (#ORDENXXXX). </w:t>
      </w:r>
    </w:p>
    <w:p w14:paraId="749B24DE" w14:textId="10165434" w:rsidR="0028269E" w:rsidRPr="00F42E80" w:rsidRDefault="0028269E" w:rsidP="0028269E">
      <w:pPr>
        <w:spacing w:after="240"/>
        <w:jc w:val="both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lastRenderedPageBreak/>
        <w:t xml:space="preserve">Módulo de Filtrado y Ofertas: Búsqueda en tiempo real por nombre/categoría y vista especializada de promociones activas. </w:t>
      </w:r>
    </w:p>
    <w:p w14:paraId="7EE24404" w14:textId="5A74D105" w:rsidR="0028269E" w:rsidRPr="00F42E80" w:rsidRDefault="0028269E" w:rsidP="0028269E">
      <w:pPr>
        <w:spacing w:after="240"/>
        <w:jc w:val="both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Módulo de Administración: Monitoreo del catálogo, alertas visuales de productos con stock crítico, edición de precios/categorías y consulta de ventas. </w:t>
      </w:r>
    </w:p>
    <w:p w14:paraId="495858E5" w14:textId="2E1215CA" w:rsidR="0028269E" w:rsidRPr="00F42E80" w:rsidRDefault="0028269E" w:rsidP="0028269E">
      <w:pPr>
        <w:spacing w:after="240"/>
        <w:jc w:val="both"/>
        <w:rPr>
          <w:rFonts w:asciiTheme="minorHAnsi" w:hAnsiTheme="minorHAnsi" w:cstheme="minorHAnsi"/>
          <w:sz w:val="20"/>
          <w:szCs w:val="20"/>
          <w:lang w:val="es-CL"/>
        </w:rPr>
      </w:pPr>
      <w:r w:rsidRPr="00F42E80">
        <w:rPr>
          <w:rFonts w:asciiTheme="minorHAnsi" w:hAnsiTheme="minorHAnsi" w:cstheme="minorHAnsi"/>
          <w:sz w:val="20"/>
          <w:szCs w:val="20"/>
          <w:lang w:val="es-CL"/>
        </w:rPr>
        <w:t xml:space="preserve">Módulo de Testing: Ejecución de suites automatizadas para comprobar el renderizado de componentes, paso de props, estados locales y manejo de eventos del DOM. </w:t>
      </w:r>
    </w:p>
    <w:p w14:paraId="7F670E51" w14:textId="77777777" w:rsidR="00DF77C3" w:rsidRPr="00F42E80" w:rsidRDefault="00DF77C3" w:rsidP="0028269E">
      <w:pPr>
        <w:spacing w:after="240"/>
        <w:jc w:val="both"/>
        <w:rPr>
          <w:rFonts w:asciiTheme="minorHAnsi" w:hAnsiTheme="minorHAnsi" w:cstheme="minorHAnsi"/>
          <w:lang w:val="es-CL"/>
        </w:rPr>
      </w:pPr>
    </w:p>
    <w:p w14:paraId="2DABCE1A" w14:textId="7C8C1DA2" w:rsidR="00917129" w:rsidRPr="00F42E80" w:rsidRDefault="00000000" w:rsidP="0028269E">
      <w:pPr>
        <w:pStyle w:val="Ttulo1"/>
        <w:jc w:val="both"/>
        <w:rPr>
          <w:rFonts w:asciiTheme="minorHAnsi" w:eastAsia="Calibri" w:hAnsiTheme="minorHAnsi" w:cstheme="minorHAnsi"/>
          <w:color w:val="auto"/>
        </w:rPr>
      </w:pPr>
      <w:r w:rsidRPr="00F42E80">
        <w:rPr>
          <w:rFonts w:asciiTheme="minorHAnsi" w:eastAsia="Calibri" w:hAnsiTheme="minorHAnsi" w:cstheme="minorHAnsi"/>
          <w:color w:val="auto"/>
        </w:rPr>
        <w:t>3.</w:t>
      </w:r>
      <w:r w:rsidRPr="00F42E80">
        <w:rPr>
          <w:rFonts w:asciiTheme="minorHAnsi" w:eastAsia="Calibri" w:hAnsiTheme="minorHAnsi" w:cstheme="minorHAnsi"/>
          <w:color w:val="auto"/>
        </w:rPr>
        <w:tab/>
        <w:t>Requisitos Específicos</w:t>
      </w:r>
    </w:p>
    <w:p w14:paraId="39592087" w14:textId="77777777" w:rsidR="00DF77C3" w:rsidRPr="00F42E80" w:rsidRDefault="00DF77C3" w:rsidP="00DF77C3">
      <w:pPr>
        <w:rPr>
          <w:rFonts w:asciiTheme="minorHAnsi" w:hAnsiTheme="minorHAnsi" w:cstheme="minorHAnsi"/>
        </w:rPr>
      </w:pPr>
    </w:p>
    <w:p w14:paraId="330E7A3D" w14:textId="311DB157" w:rsidR="00917129" w:rsidRPr="00F42E80" w:rsidRDefault="00000000">
      <w:pPr>
        <w:pStyle w:val="Ttulo2"/>
        <w:jc w:val="both"/>
        <w:rPr>
          <w:rFonts w:asciiTheme="minorHAnsi" w:eastAsia="Calibri" w:hAnsiTheme="minorHAnsi" w:cstheme="minorHAnsi"/>
          <w:color w:val="auto"/>
        </w:rPr>
      </w:pPr>
      <w:r w:rsidRPr="00F42E80">
        <w:rPr>
          <w:rFonts w:asciiTheme="minorHAnsi" w:eastAsia="Calibri" w:hAnsiTheme="minorHAnsi" w:cstheme="minorHAnsi"/>
          <w:color w:val="auto"/>
        </w:rPr>
        <w:t>3.1</w:t>
      </w:r>
      <w:r w:rsidRPr="00F42E80">
        <w:rPr>
          <w:rFonts w:asciiTheme="minorHAnsi" w:eastAsia="Calibri" w:hAnsiTheme="minorHAnsi" w:cstheme="minorHAnsi"/>
          <w:color w:val="auto"/>
        </w:rPr>
        <w:tab/>
      </w:r>
      <w:r w:rsidR="0028269E" w:rsidRPr="00F42E80">
        <w:rPr>
          <w:rFonts w:asciiTheme="minorHAnsi" w:eastAsia="Calibri" w:hAnsiTheme="minorHAnsi" w:cstheme="minorHAnsi"/>
          <w:color w:val="auto"/>
        </w:rPr>
        <w:t>Requisitos Funcionales Actualizados (RF)</w:t>
      </w:r>
    </w:p>
    <w:p w14:paraId="23136E83" w14:textId="77777777" w:rsidR="00DF77C3" w:rsidRPr="00F42E80" w:rsidRDefault="00DF77C3" w:rsidP="00DF77C3">
      <w:pPr>
        <w:rPr>
          <w:rFonts w:asciiTheme="minorHAnsi" w:hAnsiTheme="minorHAnsi"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194"/>
        <w:gridCol w:w="4362"/>
        <w:gridCol w:w="1634"/>
      </w:tblGrid>
      <w:tr w:rsidR="00DF77C3" w:rsidRPr="00F42E80" w14:paraId="4C1D97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34C90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CF03B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Nombre del Requisito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8B897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Descripción / Comportamiento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E3253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Actor</w:t>
            </w:r>
          </w:p>
        </w:tc>
      </w:tr>
      <w:tr w:rsidR="00DF77C3" w:rsidRPr="00F42E80" w14:paraId="3CD28C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AC3D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RF-01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26DC9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Navegación Dinámica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A98C0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Enrutamiento basado en la carpeta </w:t>
            </w:r>
            <w:proofErr w:type="gramStart"/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app</w:t>
            </w:r>
            <w:proofErr w:type="gramEnd"/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/ (Next.js App Router) con layout global y Navbar responsivo.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2EAB3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 / Admin</w:t>
            </w:r>
          </w:p>
        </w:tc>
      </w:tr>
      <w:tr w:rsidR="00DF77C3" w:rsidRPr="00F42E80" w14:paraId="05099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6C78C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RF-02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24D42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Catálogo e Integración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A9925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Carga de productos en tiempo real consumiendo json-server (/products) mediante fetch/axios.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1F4CF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</w:t>
            </w:r>
          </w:p>
        </w:tc>
      </w:tr>
      <w:tr w:rsidR="00DF77C3" w:rsidRPr="00F42E80" w14:paraId="7A0C2E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D0563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RF-03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48035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Vista y Detalle de Productos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7318B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Presentación de tarjetas de quesos con imagen, precio, descripción y botón para agregar al carrito.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4757D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</w:t>
            </w:r>
          </w:p>
        </w:tc>
      </w:tr>
      <w:tr w:rsidR="00DF77C3" w:rsidRPr="00F42E80" w14:paraId="44567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D9DED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RF-04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06489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Filtro por Categorías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DDB00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Vista dedicada (/categorias) que agrupa la oferta según tipo de queso (Mantecoso, Chanco, Gouda, Cabra).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752F6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</w:t>
            </w:r>
          </w:p>
        </w:tc>
      </w:tr>
      <w:tr w:rsidR="00DF77C3" w:rsidRPr="00F42E80" w14:paraId="73D2C8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4D09C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RF-05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3C498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Carrito de Compras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9BF7B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Gestión interactiva en tiempo real para modificar cantidades, eliminar ítems y calcular subtotales/totales.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3975F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</w:t>
            </w:r>
          </w:p>
        </w:tc>
      </w:tr>
      <w:tr w:rsidR="00DF77C3" w:rsidRPr="00F42E80" w14:paraId="48A50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4E27E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lastRenderedPageBreak/>
              <w:t>RF-06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1FEAC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Formulario de Checkout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3F2E9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Captura de datos personales (Nombre, Rut, Correo) y dirección de entrega (Calle, Comuna, Región).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ABA2D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</w:t>
            </w:r>
          </w:p>
        </w:tc>
      </w:tr>
      <w:tr w:rsidR="00DF77C3" w:rsidRPr="00F42E80" w14:paraId="01309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87F0B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RF-07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CD8B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Procesamiento de Pago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033C7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Simulación del flujo de pago con redirección condicional a vista "Pago Exitoso" (con N° de Orden) o "Pago con Error".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F0A73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</w:t>
            </w:r>
          </w:p>
        </w:tc>
      </w:tr>
      <w:tr w:rsidR="00DF77C3" w:rsidRPr="00F42E80" w14:paraId="65365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731F0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RF-08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3AD2A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Vista de Ofertas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6F58F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Despliegue de productos con precios rebajados y promociones semanales.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72580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</w:t>
            </w:r>
          </w:p>
        </w:tc>
      </w:tr>
      <w:tr w:rsidR="00DF77C3" w:rsidRPr="00F42E80" w14:paraId="33B82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302F8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RF-09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5E80A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Sección Institucional "Nosotros"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3C2E3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Presentación de la historia de Quesería Sin Ti y propuesta de valor en Maipú.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876F4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</w:t>
            </w:r>
          </w:p>
        </w:tc>
      </w:tr>
      <w:tr w:rsidR="00DF77C3" w:rsidRPr="00F42E80" w14:paraId="164007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4A566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RF-10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A080F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Blog Informativo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3DE4C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Publicación de artículos sobre quesos y maridajes.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3E1F4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</w:t>
            </w:r>
          </w:p>
        </w:tc>
      </w:tr>
      <w:tr w:rsidR="00DF77C3" w:rsidRPr="00F42E80" w14:paraId="2F61C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AC35B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RF-11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540CC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Panel de Administración (Dashboard)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37135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Vista resumida de métricas: total de compras, conteo de productos, usuarios y órdenes.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AC058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Administrador</w:t>
            </w:r>
          </w:p>
        </w:tc>
      </w:tr>
      <w:tr w:rsidR="00DF77C3" w:rsidRPr="00F42E80" w14:paraId="453DE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B48AC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RF-12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FE03A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CRUD de Productos y Stock Crítico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9E091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Módulo admin para crear, modificar y eliminar productos, alertando cuando el stock es menor al límite crítico.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9102A" w14:textId="77777777" w:rsidR="00DF77C3" w:rsidRPr="00F42E80" w:rsidRDefault="00DF77C3" w:rsidP="00DF77C3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Administrador</w:t>
            </w:r>
          </w:p>
        </w:tc>
      </w:tr>
    </w:tbl>
    <w:p w14:paraId="31B6FDAC" w14:textId="77777777" w:rsidR="00917129" w:rsidRPr="00F42E80" w:rsidRDefault="00917129">
      <w:pPr>
        <w:jc w:val="both"/>
        <w:rPr>
          <w:rFonts w:asciiTheme="minorHAnsi" w:hAnsiTheme="minorHAnsi" w:cstheme="minorHAnsi"/>
        </w:rPr>
      </w:pPr>
    </w:p>
    <w:p w14:paraId="542E8221" w14:textId="4B73CCE2" w:rsidR="00917129" w:rsidRPr="00F42E80" w:rsidRDefault="00000000">
      <w:pPr>
        <w:pStyle w:val="Ttulo2"/>
        <w:jc w:val="both"/>
        <w:rPr>
          <w:rFonts w:asciiTheme="minorHAnsi" w:eastAsia="Calibri" w:hAnsiTheme="minorHAnsi" w:cstheme="minorHAnsi"/>
          <w:color w:val="auto"/>
        </w:rPr>
      </w:pPr>
      <w:r w:rsidRPr="00F42E80">
        <w:rPr>
          <w:rFonts w:asciiTheme="minorHAnsi" w:eastAsia="Calibri" w:hAnsiTheme="minorHAnsi" w:cstheme="minorHAnsi"/>
          <w:color w:val="auto"/>
        </w:rPr>
        <w:t>3.2</w:t>
      </w:r>
      <w:r w:rsidRPr="00F42E80">
        <w:rPr>
          <w:rFonts w:asciiTheme="minorHAnsi" w:eastAsia="Calibri" w:hAnsiTheme="minorHAnsi" w:cstheme="minorHAnsi"/>
          <w:color w:val="auto"/>
        </w:rPr>
        <w:tab/>
      </w:r>
      <w:r w:rsidR="0028269E" w:rsidRPr="00F42E80">
        <w:rPr>
          <w:rFonts w:asciiTheme="minorHAnsi" w:eastAsia="Calibri" w:hAnsiTheme="minorHAnsi" w:cstheme="minorHAnsi"/>
          <w:color w:val="auto"/>
        </w:rPr>
        <w:t>Requisitos No Funcionales (RNF)</w:t>
      </w:r>
    </w:p>
    <w:p w14:paraId="1B9EF454" w14:textId="77777777" w:rsidR="00DF77C3" w:rsidRPr="00F42E80" w:rsidRDefault="00DF77C3" w:rsidP="00DF77C3">
      <w:pPr>
        <w:rPr>
          <w:rFonts w:asciiTheme="minorHAnsi" w:hAnsiTheme="minorHAnsi"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767"/>
        <w:gridCol w:w="4968"/>
        <w:gridCol w:w="1195"/>
      </w:tblGrid>
      <w:tr w:rsidR="00DF77C3" w:rsidRPr="00F42E80" w14:paraId="02069E48" w14:textId="77777777" w:rsidTr="00883713">
        <w:trPr>
          <w:tblHeader/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ECF58" w14:textId="77777777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lastRenderedPageBreak/>
              <w:t>Código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54186" w14:textId="77777777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Nombre del Requisito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F8141" w14:textId="77777777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Descripción / Comportamiento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E70B4" w14:textId="77777777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Actor</w:t>
            </w:r>
          </w:p>
        </w:tc>
      </w:tr>
      <w:tr w:rsidR="00DF77C3" w:rsidRPr="00F42E80" w14:paraId="09821C4A" w14:textId="77777777" w:rsidTr="00883713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2F16B" w14:textId="77777777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RF-01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477BB" w14:textId="77777777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Navegación Dinámica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213F5" w14:textId="77777777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Enrutamiento basado en la carpeta </w:t>
            </w:r>
            <w:proofErr w:type="gramStart"/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app</w:t>
            </w:r>
            <w:proofErr w:type="gramEnd"/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/ (Next.js App Router) con layout global y Navbar responsivo.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45B5F" w14:textId="77777777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 / Admin</w:t>
            </w:r>
          </w:p>
        </w:tc>
      </w:tr>
      <w:tr w:rsidR="00DF77C3" w:rsidRPr="00F42E80" w14:paraId="431D01A5" w14:textId="77777777" w:rsidTr="00883713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3EF04" w14:textId="4198D77B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RNF-01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545C4" w14:textId="4C664C51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Arquitectura Next.js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25DD3" w14:textId="30FE4CC8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El proyecto debe estar libre de la carpeta legada src/ y estructurado bajo las directrices del App Router (</w:t>
            </w:r>
            <w:proofErr w:type="gramStart"/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app</w:t>
            </w:r>
            <w:proofErr w:type="gramEnd"/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/).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63786" w14:textId="77777777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</w:t>
            </w:r>
          </w:p>
        </w:tc>
      </w:tr>
      <w:tr w:rsidR="00DF77C3" w:rsidRPr="00F42E80" w14:paraId="48A3F902" w14:textId="77777777" w:rsidTr="00883713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4FB58" w14:textId="34C2C418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RNF-02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B4817" w14:textId="37CF902E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Diseño Responsivo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9947E" w14:textId="385A9E7F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Uso de grid system y utilidades de Bootstrap para garantizar compatibilidad adaptativa en smartphones, tablets y pantallas de escritorio.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25C19" w14:textId="77777777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</w:t>
            </w:r>
          </w:p>
        </w:tc>
      </w:tr>
      <w:tr w:rsidR="00DF77C3" w:rsidRPr="00F42E80" w14:paraId="5DB6455D" w14:textId="77777777" w:rsidTr="00883713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497F8" w14:textId="3AF49C10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RNF-03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6E18E" w14:textId="5AD3F2C0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Commits Estandarizados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7E3F7" w14:textId="08DC2CFB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Control de versiones en GitHub siguiendo la convención de </w:t>
            </w:r>
            <w:r w:rsidRPr="00F42E80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s-CL"/>
              </w:rPr>
              <w:t>Conventional Commits</w:t>
            </w: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 (ej. </w:t>
            </w:r>
            <w:proofErr w:type="gramStart"/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feat:,</w:t>
            </w:r>
            <w:proofErr w:type="gramEnd"/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 </w:t>
            </w:r>
            <w:proofErr w:type="gramStart"/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fix:,</w:t>
            </w:r>
            <w:proofErr w:type="gramEnd"/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 xml:space="preserve"> docs:).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183B4" w14:textId="77777777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</w:t>
            </w:r>
          </w:p>
        </w:tc>
      </w:tr>
      <w:tr w:rsidR="00DF77C3" w:rsidRPr="00F42E80" w14:paraId="145539E9" w14:textId="77777777" w:rsidTr="00883713">
        <w:trPr>
          <w:tblCellSpacing w:w="15" w:type="dxa"/>
        </w:trPr>
        <w:tc>
          <w:tcPr>
            <w:tcW w:w="12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FEABD" w14:textId="4CA7E970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RNF-04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D18FF" w14:textId="0C690ABC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Testing Unitario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4BB4A" w14:textId="3D17A7A8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Configuración e implementación de al menos 10 casos de prueba automatizados con Jasmine y Karma, cubriendo renderizado, props, state y eventos del DOM.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1D8C0" w14:textId="77777777" w:rsidR="00DF77C3" w:rsidRPr="00F42E80" w:rsidRDefault="00DF77C3" w:rsidP="00DF77C3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  <w:lang w:val="es-CL"/>
              </w:rPr>
              <w:t>Cliente</w:t>
            </w:r>
          </w:p>
        </w:tc>
      </w:tr>
    </w:tbl>
    <w:p w14:paraId="49463BC3" w14:textId="77777777" w:rsidR="00DF77C3" w:rsidRPr="00F42E80" w:rsidRDefault="00DF77C3" w:rsidP="00DF77C3">
      <w:pPr>
        <w:rPr>
          <w:rFonts w:asciiTheme="minorHAnsi" w:hAnsiTheme="minorHAnsi" w:cstheme="minorHAnsi"/>
        </w:rPr>
      </w:pPr>
    </w:p>
    <w:p w14:paraId="0CAAFFD6" w14:textId="276586DE" w:rsidR="00DF77C3" w:rsidRPr="00F42E80" w:rsidRDefault="00DF77C3" w:rsidP="00DF77C3">
      <w:pPr>
        <w:pStyle w:val="Ttulo1"/>
        <w:jc w:val="both"/>
        <w:rPr>
          <w:rFonts w:asciiTheme="minorHAnsi" w:eastAsia="Calibri" w:hAnsiTheme="minorHAnsi" w:cstheme="minorHAnsi"/>
          <w:color w:val="auto"/>
        </w:rPr>
      </w:pPr>
      <w:r w:rsidRPr="00F42E80">
        <w:rPr>
          <w:rFonts w:asciiTheme="minorHAnsi" w:eastAsia="Calibri" w:hAnsiTheme="minorHAnsi" w:cstheme="minorHAnsi"/>
          <w:color w:val="auto"/>
        </w:rPr>
        <w:t>4</w:t>
      </w:r>
      <w:r w:rsidRPr="00F42E80">
        <w:rPr>
          <w:rFonts w:asciiTheme="minorHAnsi" w:eastAsia="Calibri" w:hAnsiTheme="minorHAnsi" w:cstheme="minorHAnsi"/>
          <w:color w:val="auto"/>
        </w:rPr>
        <w:t>.</w:t>
      </w:r>
      <w:r w:rsidRPr="00F42E80">
        <w:rPr>
          <w:rFonts w:asciiTheme="minorHAnsi" w:eastAsia="Calibri" w:hAnsiTheme="minorHAnsi" w:cstheme="minorHAnsi"/>
          <w:color w:val="auto"/>
        </w:rPr>
        <w:tab/>
        <w:t>Plan de Cobertura de Testing (Jasmine &amp; Karma)</w:t>
      </w:r>
    </w:p>
    <w:p w14:paraId="04A57958" w14:textId="77777777" w:rsidR="00883713" w:rsidRPr="00F42E80" w:rsidRDefault="00883713" w:rsidP="00883713">
      <w:pPr>
        <w:rPr>
          <w:rFonts w:asciiTheme="minorHAnsi" w:hAnsiTheme="minorHAnsi"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654"/>
        <w:gridCol w:w="1268"/>
      </w:tblGrid>
      <w:tr w:rsidR="00883713" w:rsidRPr="00F42E80" w14:paraId="35E0D9F4" w14:textId="77777777" w:rsidTr="00F42E80">
        <w:trPr>
          <w:tblCellSpacing w:w="15" w:type="dxa"/>
        </w:trPr>
        <w:tc>
          <w:tcPr>
            <w:tcW w:w="1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D43DC" w14:textId="001D1E57" w:rsidR="00883713" w:rsidRPr="00F42E80" w:rsidRDefault="00883713" w:rsidP="0088371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36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1150D" w14:textId="77777777" w:rsidR="00883713" w:rsidRPr="00F42E80" w:rsidRDefault="00883713" w:rsidP="0088371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  <w:t>Testing Unitario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7BBBCF" w14:textId="5AFA6D06" w:rsidR="00883713" w:rsidRPr="00F42E80" w:rsidRDefault="00883713" w:rsidP="0088371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Resultado</w:t>
            </w:r>
          </w:p>
        </w:tc>
      </w:tr>
      <w:tr w:rsidR="00883713" w:rsidRPr="00F42E80" w14:paraId="5A2733D8" w14:textId="77777777" w:rsidTr="00F42E80">
        <w:trPr>
          <w:tblCellSpacing w:w="15" w:type="dxa"/>
        </w:trPr>
        <w:tc>
          <w:tcPr>
            <w:tcW w:w="1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03B5E" w14:textId="11E6B3E1" w:rsidR="00883713" w:rsidRPr="00F42E80" w:rsidRDefault="00883713" w:rsidP="0088371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42E80">
              <w:rPr>
                <w:rFonts w:asciiTheme="minorHAnsi" w:eastAsia="Roboto Mono" w:hAnsiTheme="minorHAnsi" w:cstheme="minorHAnsi"/>
                <w:sz w:val="20"/>
                <w:szCs w:val="20"/>
              </w:rPr>
              <w:t>Carrito.test.js</w:t>
            </w:r>
          </w:p>
        </w:tc>
        <w:tc>
          <w:tcPr>
            <w:tcW w:w="36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0259F7" w14:textId="7CA8123A" w:rsidR="00883713" w:rsidRPr="00F42E80" w:rsidRDefault="00883713" w:rsidP="0088371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</w:rPr>
              <w:t>Pruebas automáticas del componente del carrito.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424A40" w14:textId="6D9D78D5" w:rsidR="00883713" w:rsidRPr="00F42E80" w:rsidRDefault="00883713" w:rsidP="0088371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42E80">
              <w:rPr>
                <w:rFonts w:asciiTheme="minorHAnsi" w:eastAsia="Arial Unicode MS" w:hAnsiTheme="minorHAnsi" w:cstheme="minorHAnsi"/>
                <w:sz w:val="20"/>
                <w:szCs w:val="20"/>
              </w:rPr>
              <w:t>Aprobado</w:t>
            </w:r>
          </w:p>
        </w:tc>
      </w:tr>
      <w:tr w:rsidR="00883713" w:rsidRPr="00F42E80" w14:paraId="5E8432DB" w14:textId="77777777" w:rsidTr="00F42E80">
        <w:trPr>
          <w:tblCellSpacing w:w="15" w:type="dxa"/>
        </w:trPr>
        <w:tc>
          <w:tcPr>
            <w:tcW w:w="1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E94AE" w14:textId="158DB0EE" w:rsidR="00883713" w:rsidRPr="00F42E80" w:rsidRDefault="00883713" w:rsidP="0088371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42E80">
              <w:rPr>
                <w:rFonts w:asciiTheme="minorHAnsi" w:eastAsia="Roboto Mono" w:hAnsiTheme="minorHAnsi" w:cstheme="minorHAnsi"/>
                <w:sz w:val="20"/>
                <w:szCs w:val="20"/>
              </w:rPr>
              <w:t>Contacto.test.js</w:t>
            </w:r>
          </w:p>
        </w:tc>
        <w:tc>
          <w:tcPr>
            <w:tcW w:w="36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AA930" w14:textId="5BC76E2B" w:rsidR="00883713" w:rsidRPr="00F42E80" w:rsidRDefault="00883713" w:rsidP="0088371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</w:rPr>
              <w:t>Pruebas automáticas del formulario de contacto.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955FA" w14:textId="4D317306" w:rsidR="00883713" w:rsidRPr="00F42E80" w:rsidRDefault="00883713" w:rsidP="0088371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42E80">
              <w:rPr>
                <w:rFonts w:asciiTheme="minorHAnsi" w:eastAsia="Arial Unicode MS" w:hAnsiTheme="minorHAnsi" w:cstheme="minorHAnsi"/>
                <w:sz w:val="20"/>
                <w:szCs w:val="20"/>
              </w:rPr>
              <w:t>Aprobado</w:t>
            </w:r>
          </w:p>
        </w:tc>
      </w:tr>
      <w:tr w:rsidR="00883713" w:rsidRPr="00F42E80" w14:paraId="7C963609" w14:textId="77777777" w:rsidTr="00F42E80">
        <w:trPr>
          <w:tblCellSpacing w:w="15" w:type="dxa"/>
        </w:trPr>
        <w:tc>
          <w:tcPr>
            <w:tcW w:w="1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94E93" w14:textId="3BE38CB6" w:rsidR="00883713" w:rsidRPr="00F42E80" w:rsidRDefault="00883713" w:rsidP="0088371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42E80">
              <w:rPr>
                <w:rFonts w:asciiTheme="minorHAnsi" w:eastAsia="Roboto Mono" w:hAnsiTheme="minorHAnsi" w:cstheme="minorHAnsi"/>
                <w:sz w:val="20"/>
                <w:szCs w:val="20"/>
              </w:rPr>
              <w:lastRenderedPageBreak/>
              <w:t>App.test.js</w:t>
            </w:r>
          </w:p>
        </w:tc>
        <w:tc>
          <w:tcPr>
            <w:tcW w:w="36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838F8" w14:textId="5ABED7F6" w:rsidR="00883713" w:rsidRPr="00F42E80" w:rsidRDefault="00883713" w:rsidP="0088371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CL"/>
              </w:rPr>
            </w:pPr>
            <w:r w:rsidRPr="00F42E80">
              <w:rPr>
                <w:rFonts w:asciiTheme="minorHAnsi" w:hAnsiTheme="minorHAnsi" w:cstheme="minorHAnsi"/>
                <w:sz w:val="20"/>
                <w:szCs w:val="20"/>
              </w:rPr>
              <w:t>Pruebas de la aplicación principal, incluida la visualización inicial del carrito.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E3438" w14:textId="7D167987" w:rsidR="00883713" w:rsidRPr="00F42E80" w:rsidRDefault="00883713" w:rsidP="0088371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42E80">
              <w:rPr>
                <w:rFonts w:asciiTheme="minorHAnsi" w:eastAsia="Arial Unicode MS" w:hAnsiTheme="minorHAnsi" w:cstheme="minorHAnsi"/>
                <w:sz w:val="20"/>
                <w:szCs w:val="20"/>
              </w:rPr>
              <w:t>Aprobado</w:t>
            </w:r>
          </w:p>
        </w:tc>
      </w:tr>
    </w:tbl>
    <w:p w14:paraId="6325D806" w14:textId="77777777" w:rsidR="00883713" w:rsidRDefault="00883713" w:rsidP="00883713">
      <w:pPr>
        <w:rPr>
          <w:rFonts w:asciiTheme="minorHAnsi" w:hAnsiTheme="minorHAnsi" w:cstheme="minorHAnsi"/>
        </w:rPr>
      </w:pPr>
    </w:p>
    <w:p w14:paraId="7D58276A" w14:textId="4D7DA637" w:rsidR="00F42E80" w:rsidRPr="00F42E80" w:rsidRDefault="00F42E80" w:rsidP="0088371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3A73BF48" wp14:editId="4968E8B6">
            <wp:extent cx="5850890" cy="3320415"/>
            <wp:effectExtent l="0" t="0" r="0" b="0"/>
            <wp:docPr id="7048552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55218" name="Imagen 7048552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</w:rPr>
        <w:drawing>
          <wp:inline distT="0" distB="0" distL="0" distR="0" wp14:anchorId="685E6D89" wp14:editId="5338E9A9">
            <wp:extent cx="5850890" cy="3298190"/>
            <wp:effectExtent l="0" t="0" r="0" b="0"/>
            <wp:docPr id="1426216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1694" name="Imagen 1426216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97CC" w14:textId="77777777" w:rsidR="00883713" w:rsidRDefault="00883713" w:rsidP="00883713"/>
    <w:p w14:paraId="3CB4C82D" w14:textId="663F2C35" w:rsidR="00883713" w:rsidRPr="00883713" w:rsidRDefault="00883713" w:rsidP="00883713">
      <w:r>
        <w:rPr>
          <w:noProof/>
        </w:rPr>
        <w:lastRenderedPageBreak/>
        <w:drawing>
          <wp:inline distT="0" distB="0" distL="0" distR="0" wp14:anchorId="208FC96C" wp14:editId="3435B9B8">
            <wp:extent cx="5850890" cy="2011045"/>
            <wp:effectExtent l="0" t="0" r="0" b="8255"/>
            <wp:docPr id="338224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2466" name="Imagen 338224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ABBF73" wp14:editId="74DF43B7">
            <wp:extent cx="5850890" cy="2213610"/>
            <wp:effectExtent l="0" t="0" r="0" b="0"/>
            <wp:docPr id="949428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28618" name="Imagen 9494286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713" w:rsidRPr="00883713">
      <w:headerReference w:type="default" r:id="rId12"/>
      <w:footerReference w:type="default" r:id="rId13"/>
      <w:pgSz w:w="12240" w:h="15840"/>
      <w:pgMar w:top="1417" w:right="1325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4FA5F" w14:textId="77777777" w:rsidR="00484E9E" w:rsidRDefault="00484E9E">
      <w:pPr>
        <w:spacing w:after="0" w:line="240" w:lineRule="auto"/>
      </w:pPr>
      <w:r>
        <w:separator/>
      </w:r>
    </w:p>
  </w:endnote>
  <w:endnote w:type="continuationSeparator" w:id="0">
    <w:p w14:paraId="7765AD20" w14:textId="77777777" w:rsidR="00484E9E" w:rsidRDefault="00484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232B3BA-4645-4A90-9250-2F2FF6658E8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C1D26F-6FED-4EE5-8EF6-C2BAB3A52273}"/>
    <w:embedBold r:id="rId3" w:fontKey="{6BBA9914-DC59-42EF-956C-6831BB2A0795}"/>
    <w:embedItalic r:id="rId4" w:fontKey="{A9771C2C-48E3-414C-8312-3F9AA16A54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610B25B-8200-4933-B1C5-FB36503C1FE8}"/>
    <w:embedBold r:id="rId6" w:fontKey="{C5047425-2662-491E-BF34-23B1E0856A2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670E64C0-6C04-4B80-A70E-7FCA4E928E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A0FA8D43-3ECA-4400-9D0B-171C5CF2580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9" w:fontKey="{3F6FAE47-6883-44B3-B6A2-869228F8D633}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8E26D" w14:textId="77777777" w:rsidR="0091712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32ADA">
      <w:rPr>
        <w:noProof/>
        <w:color w:val="000000"/>
      </w:rPr>
      <w:t>2</w:t>
    </w:r>
    <w:r>
      <w:rPr>
        <w:color w:val="000000"/>
      </w:rPr>
      <w:fldChar w:fldCharType="end"/>
    </w:r>
  </w:p>
  <w:p w14:paraId="4E032DB6" w14:textId="77777777" w:rsidR="00917129" w:rsidRDefault="009171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AD6D9" w14:textId="77777777" w:rsidR="00484E9E" w:rsidRDefault="00484E9E">
      <w:pPr>
        <w:spacing w:after="0" w:line="240" w:lineRule="auto"/>
      </w:pPr>
      <w:r>
        <w:separator/>
      </w:r>
    </w:p>
  </w:footnote>
  <w:footnote w:type="continuationSeparator" w:id="0">
    <w:p w14:paraId="38403A54" w14:textId="77777777" w:rsidR="00484E9E" w:rsidRDefault="00484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E6DC4" w14:textId="77777777" w:rsidR="00917129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Especificación de Requisitos, estándar de IEEE 830 </w:t>
    </w:r>
  </w:p>
  <w:p w14:paraId="7D05C201" w14:textId="77777777" w:rsidR="00917129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0A13FD6" wp14:editId="751AEC7A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0F09D58" w14:textId="77777777" w:rsidR="00917129" w:rsidRDefault="009171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950"/>
    <w:multiLevelType w:val="multilevel"/>
    <w:tmpl w:val="1250F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1036F9"/>
    <w:multiLevelType w:val="multilevel"/>
    <w:tmpl w:val="74EE6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BC685B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D2609A"/>
    <w:multiLevelType w:val="multilevel"/>
    <w:tmpl w:val="81643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586F3F"/>
    <w:multiLevelType w:val="multilevel"/>
    <w:tmpl w:val="470A9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4A1806"/>
    <w:multiLevelType w:val="multilevel"/>
    <w:tmpl w:val="B2E4635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C11220"/>
    <w:multiLevelType w:val="multilevel"/>
    <w:tmpl w:val="10784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997F00"/>
    <w:multiLevelType w:val="multilevel"/>
    <w:tmpl w:val="12409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D20978"/>
    <w:multiLevelType w:val="multilevel"/>
    <w:tmpl w:val="011E5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CD1988"/>
    <w:multiLevelType w:val="multilevel"/>
    <w:tmpl w:val="40AC6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AE4BA7"/>
    <w:multiLevelType w:val="multilevel"/>
    <w:tmpl w:val="F7A65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7368C3"/>
    <w:multiLevelType w:val="multilevel"/>
    <w:tmpl w:val="BC28F51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7226DAB"/>
    <w:multiLevelType w:val="multilevel"/>
    <w:tmpl w:val="1422C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81D2788"/>
    <w:multiLevelType w:val="multilevel"/>
    <w:tmpl w:val="A81A5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794BE1"/>
    <w:multiLevelType w:val="multilevel"/>
    <w:tmpl w:val="97A2C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0944D1C"/>
    <w:multiLevelType w:val="multilevel"/>
    <w:tmpl w:val="CD944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37E3824"/>
    <w:multiLevelType w:val="multilevel"/>
    <w:tmpl w:val="17569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49C77D1"/>
    <w:multiLevelType w:val="multilevel"/>
    <w:tmpl w:val="D70A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A0179"/>
    <w:multiLevelType w:val="multilevel"/>
    <w:tmpl w:val="401A7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E2B35BE"/>
    <w:multiLevelType w:val="multilevel"/>
    <w:tmpl w:val="DF100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FDB0627"/>
    <w:multiLevelType w:val="multilevel"/>
    <w:tmpl w:val="6BC03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6CC4987"/>
    <w:multiLevelType w:val="multilevel"/>
    <w:tmpl w:val="E43A1C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C3421C6"/>
    <w:multiLevelType w:val="multilevel"/>
    <w:tmpl w:val="A568F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C64558D"/>
    <w:multiLevelType w:val="multilevel"/>
    <w:tmpl w:val="80163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76B6717"/>
    <w:multiLevelType w:val="multilevel"/>
    <w:tmpl w:val="6B46B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D315C45"/>
    <w:multiLevelType w:val="multilevel"/>
    <w:tmpl w:val="228EE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6755FC3"/>
    <w:multiLevelType w:val="multilevel"/>
    <w:tmpl w:val="23C0B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8624CF7"/>
    <w:multiLevelType w:val="multilevel"/>
    <w:tmpl w:val="D45C5F5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CDA3D0A"/>
    <w:multiLevelType w:val="multilevel"/>
    <w:tmpl w:val="BF70D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3473B15"/>
    <w:multiLevelType w:val="multilevel"/>
    <w:tmpl w:val="CDACC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013B9E"/>
    <w:multiLevelType w:val="multilevel"/>
    <w:tmpl w:val="9A4C0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AC77E2A"/>
    <w:multiLevelType w:val="multilevel"/>
    <w:tmpl w:val="E050F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C312FE5"/>
    <w:multiLevelType w:val="multilevel"/>
    <w:tmpl w:val="33883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501837">
    <w:abstractNumId w:val="12"/>
  </w:num>
  <w:num w:numId="2" w16cid:durableId="2108383798">
    <w:abstractNumId w:val="22"/>
  </w:num>
  <w:num w:numId="3" w16cid:durableId="113713125">
    <w:abstractNumId w:val="24"/>
  </w:num>
  <w:num w:numId="4" w16cid:durableId="1051273929">
    <w:abstractNumId w:val="7"/>
  </w:num>
  <w:num w:numId="5" w16cid:durableId="2079016034">
    <w:abstractNumId w:val="6"/>
  </w:num>
  <w:num w:numId="6" w16cid:durableId="1388412396">
    <w:abstractNumId w:val="23"/>
  </w:num>
  <w:num w:numId="7" w16cid:durableId="1241137997">
    <w:abstractNumId w:val="4"/>
  </w:num>
  <w:num w:numId="8" w16cid:durableId="183400243">
    <w:abstractNumId w:val="3"/>
  </w:num>
  <w:num w:numId="9" w16cid:durableId="1056855372">
    <w:abstractNumId w:val="30"/>
  </w:num>
  <w:num w:numId="10" w16cid:durableId="1224214155">
    <w:abstractNumId w:val="8"/>
  </w:num>
  <w:num w:numId="11" w16cid:durableId="1622610480">
    <w:abstractNumId w:val="0"/>
  </w:num>
  <w:num w:numId="12" w16cid:durableId="1102456618">
    <w:abstractNumId w:val="19"/>
  </w:num>
  <w:num w:numId="13" w16cid:durableId="1165629204">
    <w:abstractNumId w:val="1"/>
  </w:num>
  <w:num w:numId="14" w16cid:durableId="696009388">
    <w:abstractNumId w:val="29"/>
  </w:num>
  <w:num w:numId="15" w16cid:durableId="1505630803">
    <w:abstractNumId w:val="25"/>
  </w:num>
  <w:num w:numId="16" w16cid:durableId="1983920587">
    <w:abstractNumId w:val="21"/>
  </w:num>
  <w:num w:numId="17" w16cid:durableId="709958223">
    <w:abstractNumId w:val="18"/>
  </w:num>
  <w:num w:numId="18" w16cid:durableId="445853473">
    <w:abstractNumId w:val="20"/>
  </w:num>
  <w:num w:numId="19" w16cid:durableId="2071069986">
    <w:abstractNumId w:val="11"/>
  </w:num>
  <w:num w:numId="20" w16cid:durableId="2023702648">
    <w:abstractNumId w:val="5"/>
  </w:num>
  <w:num w:numId="21" w16cid:durableId="2067337787">
    <w:abstractNumId w:val="27"/>
  </w:num>
  <w:num w:numId="22" w16cid:durableId="378432000">
    <w:abstractNumId w:val="13"/>
  </w:num>
  <w:num w:numId="23" w16cid:durableId="609357543">
    <w:abstractNumId w:val="28"/>
  </w:num>
  <w:num w:numId="24" w16cid:durableId="398789423">
    <w:abstractNumId w:val="16"/>
  </w:num>
  <w:num w:numId="25" w16cid:durableId="716854930">
    <w:abstractNumId w:val="9"/>
  </w:num>
  <w:num w:numId="26" w16cid:durableId="1028945794">
    <w:abstractNumId w:val="14"/>
  </w:num>
  <w:num w:numId="27" w16cid:durableId="1156074987">
    <w:abstractNumId w:val="26"/>
  </w:num>
  <w:num w:numId="28" w16cid:durableId="407846098">
    <w:abstractNumId w:val="15"/>
  </w:num>
  <w:num w:numId="29" w16cid:durableId="129523412">
    <w:abstractNumId w:val="31"/>
  </w:num>
  <w:num w:numId="30" w16cid:durableId="1855221520">
    <w:abstractNumId w:val="10"/>
  </w:num>
  <w:num w:numId="31" w16cid:durableId="976645795">
    <w:abstractNumId w:val="32"/>
  </w:num>
  <w:num w:numId="32" w16cid:durableId="275530823">
    <w:abstractNumId w:val="17"/>
  </w:num>
  <w:num w:numId="33" w16cid:durableId="284123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129"/>
    <w:rsid w:val="0028269E"/>
    <w:rsid w:val="00484E9E"/>
    <w:rsid w:val="00556D71"/>
    <w:rsid w:val="00883713"/>
    <w:rsid w:val="00917129"/>
    <w:rsid w:val="00A32ADA"/>
    <w:rsid w:val="00DF77C3"/>
    <w:rsid w:val="00F4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A004"/>
  <w15:docId w15:val="{A87A1DE5-A2B7-40D5-8590-2D7774C0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ind w:left="1287" w:hanging="720"/>
      <w:outlineLvl w:val="2"/>
    </w:pPr>
    <w:rPr>
      <w:rFonts w:ascii="Cambria" w:eastAsia="Cambria" w:hAnsi="Cambria" w:cs="Cambria"/>
      <w:b/>
      <w:bCs/>
      <w:color w:val="548DD4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next w:val="Normal"/>
    <w:uiPriority w:val="39"/>
    <w:semiHidden/>
    <w:unhideWhenUsed/>
    <w:qFormat/>
    <w:rsid w:val="00C82195"/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next w:val="Normal"/>
    <w:rsid w:val="00C82195"/>
    <w:pPr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6g+obnkODG0JlmTpT5+WwAkKqw==">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979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BQuevedo</dc:creator>
  <cp:lastModifiedBy>Javiera Gálvez</cp:lastModifiedBy>
  <cp:revision>2</cp:revision>
  <dcterms:created xsi:type="dcterms:W3CDTF">2017-05-09T20:44:00Z</dcterms:created>
  <dcterms:modified xsi:type="dcterms:W3CDTF">2026-10-29T16:29:00Z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