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Marcelo Augusto de Paula Aguiar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(13) 99156-9685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maguiar2131@gmail.com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CURRÍCULO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Atuar como Designer Gráfico, utilizando minha criatividade e conhecimentos técnicos para contribuir em projetos de design.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Ensino Médio (em andamento)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Cid de Oliveira Leite - 1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 de Tecnologia -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de Inglês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Criação de uma propaganda visual para uma atividade escolar. Utilizei Canva para desenvolver o logotipo e os materiais promocionais. Os principais desafios foram atender às expectativas do professor.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de Projeto de Vida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Desenvolvimento de um layout para uma campanha de conscientização ambiental. Usei Canva e InDesign para criar cartazes e postagens para redes sociais. O desafio foi transmitir a mensagem de forma clara e atraente.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Canva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InDesign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Voluntário em Projetos de Design Gráfico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Certificado de Aluno Destaque - [Cid de Oliveira Leite] - (9 Ano)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Português - Nativo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