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x5xbvpk880t" w:id="0"/>
      <w:bookmarkEnd w:id="0"/>
      <w:r w:rsidDel="00000000" w:rsidR="00000000" w:rsidRPr="00000000">
        <w:rPr>
          <w:b w:val="1"/>
          <w:rtl w:val="0"/>
        </w:rPr>
        <w:t xml:space="preserve">Acta de constitución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Información del proyecto.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proyecto: Sistema de unidad territorial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preparación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Jefe de proyecto: Alejandro Villa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Patrocinador: Escuela de informática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Propósito y justificación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sistema que mejore la gestión de las juntas de vecinos en Chile, facilitando la organización de actividades, la gestión de documentos y la comunicación entre los vecinos y el directorio.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Objetivos del proyecto.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gestión de la unidad territorial de las juntas de vecinos mediante el desarrollo de un sistema TI adaptable.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Objetivos específicos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sistema que permita la inscripción de vecinos y la gestión de certificados de residencia.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funcionalidades para la postulación y gestión de proyectos vecinales.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comunicación entre el directorio de la junta de vecinos y los residentes a través de notificaciones y avisos.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Descripción del Proyecto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consiste en el desarrollo de un sistema web responsivo y una aplicación móvil, utilizado por el directorio de las juntas de vecinos y los residentes. Permitirá gestionar inscripciones, certificados, postulaciones de proyectos, y comunicados. Además, el sistema será fácil de usar, sin requerir conocimientos técnicos avanzados.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Entregables principales.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de planificación, diseño, y pruebas del sistema.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web y aplicación móvil funcional, conectada a una base de datos.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 para el sistema.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Requisitos de alto nivel.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manejar la inscripción de vecinos, la emisión de certificados de residencia, la postulación de proyectos vecinales, y la distribución de notificaciones. Debe ser accesible desde dispositivos móviles y web, permitiendo la gestión de estos procesos de manera simple y eficiente.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Riesgos principales (adjuntar documento)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Cronograma preliminar (Sprint)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Presupuesto preliminar.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presupuesto preliminar del proyecto incluye los costos asociados al desarrollo del software, la adquisición de herramientas necesarias, y los recursos humanos involucrados. Este presupuesto será detallado en la fase de planificación.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Estructura organizativa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Patrocinador: Escuela de informática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Jefe de proyecto: Alejandro Villa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del proyecto: Marcelo Madriaga, Matías General.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Criterios de aceptación.</w:t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considerará exitoso si cumple con los siguientes criterios: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es capaz de realizar todas las funciones especificadas en los requisitos de alto nivel.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es entregado a tiempo y dentro del presupuesto acordado.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finales están satisfechos con la usabilidad y funcionalidad del sistema.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