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pPr>
      <w:r w:rsidDel="00000000" w:rsidR="00000000" w:rsidRPr="00000000">
        <w:rPr>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rPr>
            </w:pPr>
            <w:r w:rsidDel="00000000" w:rsidR="00000000" w:rsidRPr="00000000">
              <w:rPr>
                <w:b w:val="1"/>
                <w:rtl w:val="0"/>
              </w:rPr>
              <w:t xml:space="preserve">Categoría</w:t>
            </w:r>
          </w:p>
        </w:tc>
        <w:tc>
          <w:tcPr/>
          <w:p w:rsidR="00000000" w:rsidDel="00000000" w:rsidP="00000000" w:rsidRDefault="00000000" w:rsidRPr="00000000" w14:paraId="0000000C">
            <w:pPr>
              <w:jc w:val="center"/>
              <w:rPr>
                <w:b w:val="1"/>
              </w:rPr>
            </w:pPr>
            <w:r w:rsidDel="00000000" w:rsidR="00000000" w:rsidRPr="00000000">
              <w:rPr>
                <w:b w:val="1"/>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rPr>
                <w:color w:val="767171"/>
                <w:sz w:val="24"/>
                <w:szCs w:val="24"/>
              </w:rPr>
            </w:pPr>
            <w:r w:rsidDel="00000000" w:rsidR="00000000" w:rsidRPr="00000000">
              <w:rPr>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rPr>
                <w:color w:val="767171"/>
                <w:sz w:val="24"/>
                <w:szCs w:val="24"/>
              </w:rPr>
            </w:pPr>
            <w:r w:rsidDel="00000000" w:rsidR="00000000" w:rsidRPr="00000000">
              <w:rPr>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Marcelo Jesus Madriaga Peña </w:t>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2017</w:t>
            </w:r>
          </w:p>
        </w:tc>
      </w:tr>
    </w:tbl>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tabs>
                <w:tab w:val="left" w:leader="none" w:pos="454"/>
              </w:tabs>
              <w:jc w:val="both"/>
              <w:rPr>
                <w:b w:val="1"/>
                <w:color w:val="000000"/>
                <w:sz w:val="14"/>
                <w:szCs w:val="14"/>
              </w:rPr>
            </w:pPr>
            <w:r w:rsidDel="00000000" w:rsidR="00000000" w:rsidRPr="00000000">
              <w:rPr>
                <w:b w:val="1"/>
                <w:color w:val="ff0000"/>
                <w:sz w:val="18"/>
                <w:szCs w:val="18"/>
                <w:rtl w:val="0"/>
              </w:rPr>
              <w:t xml:space="preserve">Desarrollo de software </w:t>
            </w:r>
            <w:r w:rsidDel="00000000" w:rsidR="00000000" w:rsidRPr="00000000">
              <w:rPr>
                <w:rtl w:val="0"/>
              </w:rPr>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Creo que fue una de las asignaturas que mas disfrute y donde gracias a los cursos y material desarrolle habilidades que me sorprendieron a mí mismo</w:t>
            </w:r>
          </w:p>
        </w:tc>
      </w:tr>
      <w:tr>
        <w:trPr>
          <w:cantSplit w:val="0"/>
          <w:trHeight w:val="576" w:hRule="atLeast"/>
          <w:tblHeader w:val="0"/>
        </w:trPr>
        <w:tc>
          <w:tcPr/>
          <w:p w:rsidR="00000000" w:rsidDel="00000000" w:rsidP="00000000" w:rsidRDefault="00000000" w:rsidRPr="00000000" w14:paraId="00000045">
            <w:pPr>
              <w:jc w:val="center"/>
              <w:rPr>
                <w:b w:val="1"/>
                <w:color w:val="ff0000"/>
                <w:sz w:val="18"/>
                <w:szCs w:val="18"/>
              </w:rPr>
            </w:pPr>
            <w:r w:rsidDel="00000000" w:rsidR="00000000" w:rsidRPr="00000000">
              <w:rPr>
                <w:b w:val="1"/>
                <w:color w:val="ff0000"/>
                <w:sz w:val="18"/>
                <w:szCs w:val="18"/>
                <w:rtl w:val="0"/>
              </w:rPr>
              <w:t xml:space="preserve">Habilidades de comunicación oral</w:t>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demostre dentro del semestre habilidades de comunicación oral las cuales se vieron reflejadas en mis notas dentro del semestre con un 6.8 en el examen final</w:t>
            </w:r>
          </w:p>
        </w:tc>
      </w:tr>
      <w:tr>
        <w:trPr>
          <w:cantSplit w:val="0"/>
          <w:trHeight w:val="591" w:hRule="atLeast"/>
          <w:tblHeader w:val="0"/>
        </w:trPr>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Seguridad Informática</w:t>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ramo en el que me gustaría seguir perfeccionandome </w:t>
            </w:r>
          </w:p>
        </w:tc>
      </w:tr>
      <w:tr>
        <w:trPr>
          <w:cantSplit w:val="0"/>
          <w:trHeight w:val="591" w:hRule="atLeast"/>
          <w:tblHeader w:val="0"/>
        </w:trPr>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Infraestructura de Redes y Comunicaciones</w:t>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Si bien trabaje en una empresa dedicada al soporte considero que desconozco mucho del campo de redes </w:t>
            </w:r>
          </w:p>
        </w:tc>
      </w:tr>
      <w:tr>
        <w:trPr>
          <w:cantSplit w:val="0"/>
          <w:trHeight w:val="591" w:hRule="atLeast"/>
          <w:tblHeader w:val="0"/>
        </w:trPr>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Base de datos </w:t>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fue un verdadero desafio siento que me falta comprender mucho de ese campo</w:t>
            </w:r>
          </w:p>
        </w:tc>
      </w:tr>
      <w:tr>
        <w:trPr>
          <w:cantSplit w:val="0"/>
          <w:trHeight w:val="576" w:hRule="atLeast"/>
          <w:tblHeader w:val="0"/>
        </w:trPr>
        <w:tc>
          <w:tcPr/>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Trabajo en Equipo y Comunicación Efectiva:</w:t>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left"/>
              <w:rPr>
                <w:b w:val="1"/>
                <w:sz w:val="18"/>
                <w:szCs w:val="18"/>
              </w:rPr>
            </w:pPr>
            <w:r w:rsidDel="00000000" w:rsidR="00000000" w:rsidRPr="00000000">
              <w:rPr>
                <w:b w:val="1"/>
                <w:sz w:val="18"/>
                <w:szCs w:val="18"/>
                <w:rtl w:val="0"/>
              </w:rPr>
              <w:t xml:space="preserve">Si bien me gustaria destacar de forma individual considero importante aprender de las personas con habilidades diferentes, no tengo la experiencia ni el conocimiento  para guiar equipos de trabajo pero puedo ser una pieza que hara todo lo que esta en sus manos para cumplir los objetivos del equipo</w:t>
            </w:r>
          </w:p>
        </w:tc>
      </w:tr>
      <w:tr>
        <w:trPr>
          <w:cantSplit w:val="0"/>
          <w:trHeight w:val="591" w:hRule="atLeast"/>
          <w:tblHeader w:val="0"/>
        </w:trPr>
        <w:tc>
          <w:tcPr/>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Ética y Responsabilidad Social</w:t>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left"/>
              <w:rPr>
                <w:b w:val="1"/>
                <w:sz w:val="18"/>
                <w:szCs w:val="18"/>
              </w:rPr>
            </w:pPr>
            <w:r w:rsidDel="00000000" w:rsidR="00000000" w:rsidRPr="00000000">
              <w:rPr>
                <w:b w:val="1"/>
                <w:sz w:val="18"/>
                <w:szCs w:val="18"/>
                <w:rtl w:val="0"/>
              </w:rPr>
              <w:t xml:space="preserve">Me considero muy tolerante y persuasivo si juntamos esto con mi fascinación por la ética y las habilidades de comunicación oral es un campo en el que podría destacar </w:t>
            </w:r>
          </w:p>
        </w:tc>
      </w:tr>
      <w:tr>
        <w:trPr>
          <w:cantSplit w:val="0"/>
          <w:trHeight w:val="576" w:hRule="atLeast"/>
          <w:tblHeader w:val="0"/>
        </w:trPr>
        <w:tc>
          <w:tcPr/>
          <w:p w:rsidR="00000000" w:rsidDel="00000000" w:rsidP="00000000" w:rsidRDefault="00000000" w:rsidRPr="00000000" w14:paraId="0000006F">
            <w:pPr>
              <w:jc w:val="center"/>
              <w:rPr>
                <w:b w:val="1"/>
                <w:sz w:val="18"/>
                <w:szCs w:val="18"/>
              </w:rPr>
            </w:pPr>
            <w:r w:rsidDel="00000000" w:rsidR="00000000" w:rsidRPr="00000000">
              <w:rPr>
                <w:b w:val="1"/>
                <w:sz w:val="18"/>
                <w:szCs w:val="18"/>
                <w:rtl w:val="0"/>
              </w:rPr>
              <w:t xml:space="preserve">Ingles </w:t>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tengo planeado seguir capacitandome en este campo para potenciar mi carrera profecional</w:t>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0875"/>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1</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7B">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8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Puesto">
    <w:name w:val="Title"/>
    <w:basedOn w:val="Normal"/>
    <w:next w:val="Normal"/>
    <w:link w:val="Puest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PuestoCar" w:customStyle="1">
    <w:name w:val="Puesto Car"/>
    <w:basedOn w:val="Fuentedeprrafopredeter"/>
    <w:link w:val="Puest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de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eLR+HfWnZgTNyX5C+QUCarSRw==">CgMxLjAyCGguZ2pkZ3hzMgloLjMwajB6bGw4AHIhMUZCaWdtVEN4N0l2RWVRLTN1eGluQmZTMkVHSzdYMFh6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