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6BBB3" w14:textId="77777777" w:rsidR="00FA568D" w:rsidRDefault="00FA568D" w:rsidP="00FA568D">
      <w:pPr>
        <w:jc w:val="center"/>
      </w:pPr>
      <w:r>
        <w:rPr>
          <w:noProof/>
        </w:rPr>
        <w:drawing>
          <wp:inline distT="0" distB="0" distL="0" distR="0" wp14:anchorId="7DBA2508" wp14:editId="38B907B5">
            <wp:extent cx="2529840" cy="2620365"/>
            <wp:effectExtent l="0" t="0" r="3810" b="889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0173" cy="2662142"/>
                    </a:xfrm>
                    <a:prstGeom prst="rect">
                      <a:avLst/>
                    </a:prstGeom>
                    <a:noFill/>
                    <a:ln>
                      <a:noFill/>
                    </a:ln>
                  </pic:spPr>
                </pic:pic>
              </a:graphicData>
            </a:graphic>
          </wp:inline>
        </w:drawing>
      </w:r>
    </w:p>
    <w:p w14:paraId="7BCB8B01" w14:textId="77777777" w:rsidR="00FA568D" w:rsidRPr="00F94868" w:rsidRDefault="00FA568D" w:rsidP="00FA568D">
      <w:pPr>
        <w:jc w:val="center"/>
        <w:rPr>
          <w:rFonts w:cs="Arial"/>
          <w:szCs w:val="24"/>
        </w:rPr>
      </w:pPr>
      <w:r w:rsidRPr="00F94868">
        <w:rPr>
          <w:rFonts w:cs="Arial"/>
          <w:szCs w:val="24"/>
        </w:rPr>
        <w:t>UNIVERSIDAD ANDRÉS BELLO</w:t>
      </w:r>
    </w:p>
    <w:p w14:paraId="4AA0A26B" w14:textId="77777777" w:rsidR="00FA568D" w:rsidRPr="00F94868" w:rsidRDefault="00FA568D" w:rsidP="00FA568D">
      <w:pPr>
        <w:jc w:val="center"/>
        <w:rPr>
          <w:rFonts w:cs="Arial"/>
          <w:szCs w:val="24"/>
        </w:rPr>
      </w:pPr>
      <w:r w:rsidRPr="00F94868">
        <w:rPr>
          <w:rFonts w:cs="Arial"/>
          <w:szCs w:val="24"/>
        </w:rPr>
        <w:t>Facultad de Ingeniería</w:t>
      </w:r>
    </w:p>
    <w:p w14:paraId="0F83C2DC" w14:textId="77777777" w:rsidR="00FA568D" w:rsidRDefault="00FA568D" w:rsidP="00FA568D">
      <w:pPr>
        <w:jc w:val="center"/>
        <w:rPr>
          <w:rFonts w:cs="Arial"/>
          <w:szCs w:val="24"/>
        </w:rPr>
      </w:pPr>
      <w:r w:rsidRPr="00F94868">
        <w:rPr>
          <w:rFonts w:cs="Arial"/>
          <w:szCs w:val="24"/>
        </w:rPr>
        <w:t>Ingeniería en Computación e Informática</w:t>
      </w:r>
    </w:p>
    <w:p w14:paraId="4CD7192F" w14:textId="77777777" w:rsidR="00FA568D" w:rsidRDefault="00FA568D" w:rsidP="00FA568D">
      <w:pPr>
        <w:jc w:val="center"/>
        <w:rPr>
          <w:rFonts w:cs="Arial"/>
          <w:szCs w:val="24"/>
        </w:rPr>
      </w:pPr>
    </w:p>
    <w:p w14:paraId="72EE00CE" w14:textId="0BF0FF8C" w:rsidR="00FA568D" w:rsidRPr="00DE2DFB" w:rsidRDefault="00FA568D" w:rsidP="00FA568D">
      <w:pPr>
        <w:spacing w:line="360" w:lineRule="auto"/>
        <w:jc w:val="center"/>
        <w:rPr>
          <w:rFonts w:cs="Arial"/>
          <w:b/>
          <w:szCs w:val="24"/>
        </w:rPr>
      </w:pPr>
      <w:r w:rsidRPr="00DE2DFB">
        <w:rPr>
          <w:rFonts w:cs="Arial"/>
          <w:b/>
          <w:szCs w:val="24"/>
        </w:rPr>
        <w:t>MEJORA DE SEGURIDAD A SERVIDOR XMPP</w:t>
      </w:r>
      <w:r>
        <w:rPr>
          <w:rFonts w:cs="Arial"/>
          <w:b/>
          <w:szCs w:val="24"/>
        </w:rPr>
        <w:t xml:space="preserve"> OPENFIRE</w:t>
      </w:r>
      <w:r w:rsidRPr="00DE2DFB">
        <w:rPr>
          <w:rFonts w:cs="Arial"/>
          <w:b/>
          <w:szCs w:val="24"/>
        </w:rPr>
        <w:t xml:space="preserve"> IMPLEMENTANDO MECANISMO DE </w:t>
      </w:r>
      <w:r w:rsidR="00B67859">
        <w:rPr>
          <w:rFonts w:cs="Arial"/>
          <w:b/>
          <w:szCs w:val="24"/>
        </w:rPr>
        <w:t>FIRMADO DE FORMULARIOS AL</w:t>
      </w:r>
      <w:r>
        <w:rPr>
          <w:rFonts w:cs="Arial"/>
          <w:b/>
          <w:szCs w:val="24"/>
        </w:rPr>
        <w:t xml:space="preserve"> SISTEMA DE REGISTRO EN BANDA.</w:t>
      </w:r>
    </w:p>
    <w:p w14:paraId="2FA1CBC8" w14:textId="77777777" w:rsidR="00FA568D" w:rsidRDefault="00FA568D" w:rsidP="00FA568D">
      <w:pPr>
        <w:jc w:val="center"/>
        <w:rPr>
          <w:rFonts w:cs="Arial"/>
          <w:szCs w:val="24"/>
        </w:rPr>
      </w:pPr>
    </w:p>
    <w:p w14:paraId="6D1395B0" w14:textId="77777777" w:rsidR="00FA568D" w:rsidRDefault="00FA568D" w:rsidP="00FA568D">
      <w:pPr>
        <w:jc w:val="center"/>
        <w:rPr>
          <w:rFonts w:cs="Arial"/>
          <w:szCs w:val="24"/>
        </w:rPr>
      </w:pPr>
      <w:r>
        <w:rPr>
          <w:rFonts w:cs="Arial"/>
          <w:szCs w:val="24"/>
        </w:rPr>
        <w:t>Tesis de pregrado para optar al título de Ingeniero en Informática.</w:t>
      </w:r>
    </w:p>
    <w:p w14:paraId="23627F92" w14:textId="41E025AE" w:rsidR="00FA568D" w:rsidRDefault="00FA568D" w:rsidP="00FA568D">
      <w:pPr>
        <w:jc w:val="center"/>
        <w:rPr>
          <w:rFonts w:cs="Arial"/>
          <w:szCs w:val="24"/>
        </w:rPr>
      </w:pPr>
    </w:p>
    <w:p w14:paraId="4F126205" w14:textId="0F47438B" w:rsidR="005D79C8" w:rsidRDefault="005D79C8" w:rsidP="00FA568D">
      <w:pPr>
        <w:jc w:val="center"/>
        <w:rPr>
          <w:rFonts w:cs="Arial"/>
          <w:szCs w:val="24"/>
        </w:rPr>
      </w:pPr>
    </w:p>
    <w:p w14:paraId="3BF6EA49" w14:textId="0A86D49B" w:rsidR="005D79C8" w:rsidRDefault="005D79C8" w:rsidP="00FA568D">
      <w:pPr>
        <w:jc w:val="center"/>
        <w:rPr>
          <w:rFonts w:cs="Arial"/>
          <w:szCs w:val="24"/>
        </w:rPr>
      </w:pPr>
    </w:p>
    <w:p w14:paraId="7196E8DD" w14:textId="45706D15" w:rsidR="005D79C8" w:rsidRDefault="005D79C8" w:rsidP="00FA568D">
      <w:pPr>
        <w:jc w:val="center"/>
        <w:rPr>
          <w:rFonts w:cs="Arial"/>
          <w:szCs w:val="24"/>
        </w:rPr>
      </w:pPr>
    </w:p>
    <w:p w14:paraId="66F9DFC6" w14:textId="77777777" w:rsidR="005D79C8" w:rsidRDefault="005D79C8" w:rsidP="00FA568D">
      <w:pPr>
        <w:jc w:val="center"/>
        <w:rPr>
          <w:rFonts w:cs="Arial"/>
          <w:szCs w:val="24"/>
        </w:rPr>
      </w:pPr>
    </w:p>
    <w:p w14:paraId="14C4B69E" w14:textId="7F9867E9" w:rsidR="00FA568D" w:rsidRDefault="00FA568D" w:rsidP="00FA568D">
      <w:pPr>
        <w:jc w:val="center"/>
        <w:rPr>
          <w:rFonts w:cs="Arial"/>
          <w:szCs w:val="24"/>
        </w:rPr>
      </w:pPr>
      <w:r>
        <w:rPr>
          <w:rFonts w:cs="Arial"/>
          <w:szCs w:val="24"/>
        </w:rPr>
        <w:t>Marcelo Antonio Aros Aros</w:t>
      </w:r>
    </w:p>
    <w:p w14:paraId="1DB6AE43" w14:textId="77777777" w:rsidR="00B13C1B" w:rsidRDefault="00FA568D" w:rsidP="00FA568D">
      <w:pPr>
        <w:jc w:val="center"/>
        <w:rPr>
          <w:rFonts w:cs="Arial"/>
          <w:szCs w:val="24"/>
        </w:rPr>
      </w:pPr>
      <w:r>
        <w:rPr>
          <w:rFonts w:cs="Arial"/>
          <w:szCs w:val="24"/>
        </w:rPr>
        <w:t>Profesor guía Romina Débora Torres Torres</w:t>
      </w:r>
    </w:p>
    <w:p w14:paraId="2E31A6FE" w14:textId="699D74B5" w:rsidR="00A94568" w:rsidRDefault="00FA568D" w:rsidP="00B13C1B">
      <w:pPr>
        <w:jc w:val="center"/>
        <w:rPr>
          <w:rFonts w:cs="Arial"/>
          <w:szCs w:val="24"/>
        </w:rPr>
      </w:pPr>
      <w:r>
        <w:rPr>
          <w:rFonts w:cs="Arial"/>
          <w:szCs w:val="24"/>
        </w:rPr>
        <w:t>Viña del Mar de Chile, 2018.</w:t>
      </w:r>
    </w:p>
    <w:p w14:paraId="5893430E" w14:textId="77777777" w:rsidR="00A94568" w:rsidRDefault="00A94568">
      <w:pPr>
        <w:jc w:val="left"/>
        <w:rPr>
          <w:rFonts w:cs="Arial"/>
          <w:szCs w:val="24"/>
        </w:rPr>
      </w:pPr>
      <w:r>
        <w:rPr>
          <w:rFonts w:cs="Arial"/>
          <w:szCs w:val="24"/>
        </w:rPr>
        <w:lastRenderedPageBreak/>
        <w:br w:type="page"/>
      </w:r>
    </w:p>
    <w:p w14:paraId="3FE90624" w14:textId="77777777" w:rsidR="005D79C8" w:rsidRDefault="005D79C8" w:rsidP="00B13C1B">
      <w:pPr>
        <w:jc w:val="center"/>
        <w:rPr>
          <w:rFonts w:cs="Arial"/>
          <w:szCs w:val="24"/>
        </w:rPr>
        <w:sectPr w:rsidR="005D79C8" w:rsidSect="005D79C8">
          <w:footnotePr>
            <w:numRestart w:val="eachSect"/>
          </w:footnotePr>
          <w:pgSz w:w="12240" w:h="15840" w:code="1"/>
          <w:pgMar w:top="1418" w:right="1418" w:bottom="1418" w:left="2268" w:header="709" w:footer="709" w:gutter="0"/>
          <w:cols w:space="708"/>
          <w:docGrid w:linePitch="360"/>
        </w:sectPr>
      </w:pPr>
    </w:p>
    <w:p w14:paraId="147BAAE8" w14:textId="3A28116F" w:rsidR="00B13C1B" w:rsidRDefault="00B13C1B" w:rsidP="00B13C1B">
      <w:pPr>
        <w:jc w:val="center"/>
        <w:rPr>
          <w:rFonts w:cs="Arial"/>
          <w:szCs w:val="24"/>
        </w:rPr>
      </w:pPr>
    </w:p>
    <w:p w14:paraId="5FF9B9C1" w14:textId="61284DFB" w:rsidR="00B13C1B" w:rsidRDefault="00B13C1B" w:rsidP="00B13C1B">
      <w:pPr>
        <w:jc w:val="center"/>
        <w:rPr>
          <w:rFonts w:cs="Arial"/>
          <w:szCs w:val="24"/>
        </w:rPr>
      </w:pPr>
      <w:r>
        <w:rPr>
          <w:rFonts w:cs="Arial"/>
          <w:szCs w:val="24"/>
        </w:rPr>
        <w:t>Agradecimientos</w:t>
      </w:r>
    </w:p>
    <w:p w14:paraId="016C79DE" w14:textId="77777777" w:rsidR="00B13C1B" w:rsidRDefault="00B13C1B" w:rsidP="005D79C8">
      <w:pPr>
        <w:rPr>
          <w:rFonts w:cs="Arial"/>
          <w:szCs w:val="24"/>
        </w:rPr>
      </w:pPr>
    </w:p>
    <w:p w14:paraId="47C15A0C" w14:textId="77777777" w:rsidR="005D79C8" w:rsidRDefault="005D79C8" w:rsidP="005D79C8">
      <w:pPr>
        <w:rPr>
          <w:rFonts w:cs="Arial"/>
          <w:szCs w:val="24"/>
        </w:rPr>
      </w:pPr>
    </w:p>
    <w:p w14:paraId="4C65A2C8" w14:textId="3C1E8F70" w:rsidR="005D79C8" w:rsidRDefault="005D79C8" w:rsidP="005D79C8">
      <w:pPr>
        <w:jc w:val="center"/>
        <w:rPr>
          <w:rFonts w:cs="Arial"/>
          <w:szCs w:val="24"/>
        </w:rPr>
        <w:sectPr w:rsidR="005D79C8" w:rsidSect="00B13C1B">
          <w:footnotePr>
            <w:numRestart w:val="eachSect"/>
          </w:footnotePr>
          <w:pgSz w:w="12240" w:h="15840" w:code="1"/>
          <w:pgMar w:top="1418" w:right="1418" w:bottom="1418" w:left="2268" w:header="709" w:footer="709" w:gutter="0"/>
          <w:cols w:space="708"/>
          <w:vAlign w:val="center"/>
          <w:docGrid w:linePitch="360"/>
        </w:sectPr>
      </w:pPr>
      <w:r w:rsidRPr="005D79C8">
        <w:rPr>
          <w:rFonts w:cs="Arial"/>
          <w:szCs w:val="24"/>
          <w:highlight w:val="yellow"/>
        </w:rPr>
        <w:t>…</w:t>
      </w:r>
    </w:p>
    <w:p w14:paraId="24C90619" w14:textId="72229E8E" w:rsidR="00B13C1B" w:rsidRDefault="00B13C1B" w:rsidP="00B13C1B">
      <w:pPr>
        <w:jc w:val="center"/>
        <w:rPr>
          <w:rFonts w:cs="Arial"/>
          <w:szCs w:val="24"/>
        </w:rPr>
      </w:pPr>
    </w:p>
    <w:p w14:paraId="2A1F9386" w14:textId="77777777" w:rsidR="00B13C1B" w:rsidRDefault="00B13C1B">
      <w:pPr>
        <w:jc w:val="left"/>
        <w:rPr>
          <w:rFonts w:cs="Arial"/>
          <w:szCs w:val="24"/>
        </w:rPr>
      </w:pPr>
    </w:p>
    <w:p w14:paraId="1AFFCFEE" w14:textId="77777777" w:rsidR="00B13C1B" w:rsidRDefault="00B13C1B">
      <w:pPr>
        <w:jc w:val="left"/>
        <w:rPr>
          <w:rFonts w:cs="Arial"/>
          <w:szCs w:val="24"/>
        </w:rPr>
        <w:sectPr w:rsidR="00B13C1B" w:rsidSect="00B13C1B">
          <w:footnotePr>
            <w:numRestart w:val="eachSect"/>
          </w:footnotePr>
          <w:pgSz w:w="12240" w:h="15840" w:code="1"/>
          <w:pgMar w:top="1418" w:right="1418" w:bottom="1418" w:left="2268" w:header="709" w:footer="709" w:gutter="0"/>
          <w:cols w:space="708"/>
          <w:docGrid w:linePitch="360"/>
        </w:sectPr>
      </w:pPr>
    </w:p>
    <w:p w14:paraId="43998D78" w14:textId="0F9C9874" w:rsidR="00A13250" w:rsidRPr="001E3E04" w:rsidRDefault="00B6630B" w:rsidP="00CF099B">
      <w:pPr>
        <w:pStyle w:val="Ttulo1"/>
        <w:rPr>
          <w:rFonts w:cs="Arial"/>
          <w:b/>
        </w:rPr>
      </w:pPr>
      <w:bookmarkStart w:id="0" w:name="_Toc464484058"/>
      <w:bookmarkStart w:id="1" w:name="_Toc465070110"/>
      <w:bookmarkStart w:id="2" w:name="_Toc465070651"/>
      <w:r w:rsidRPr="001E3E04">
        <w:rPr>
          <w:rFonts w:cs="Arial"/>
        </w:rPr>
        <w:lastRenderedPageBreak/>
        <w:t>Abreviaturas.</w:t>
      </w:r>
      <w:bookmarkEnd w:id="0"/>
      <w:bookmarkEnd w:id="1"/>
      <w:bookmarkEnd w:id="2"/>
    </w:p>
    <w:p w14:paraId="1A6DB7E6" w14:textId="77777777" w:rsidR="00094EC1" w:rsidRPr="001E3E04" w:rsidRDefault="00094EC1" w:rsidP="00EC0540">
      <w:pPr>
        <w:pStyle w:val="Prrafodelista"/>
        <w:numPr>
          <w:ilvl w:val="0"/>
          <w:numId w:val="1"/>
        </w:numPr>
        <w:rPr>
          <w:rFonts w:cs="Arial"/>
        </w:rPr>
      </w:pPr>
      <w:r w:rsidRPr="001E3E04">
        <w:rPr>
          <w:rFonts w:cs="Arial"/>
        </w:rPr>
        <w:t>N.L.A. No Listo Aún.</w:t>
      </w:r>
    </w:p>
    <w:p w14:paraId="7E34A1C2" w14:textId="51938916" w:rsidR="00094EC1" w:rsidRPr="001E3E04" w:rsidRDefault="00094EC1" w:rsidP="00EC0540">
      <w:pPr>
        <w:pStyle w:val="Prrafodelista"/>
        <w:numPr>
          <w:ilvl w:val="0"/>
          <w:numId w:val="1"/>
        </w:numPr>
        <w:rPr>
          <w:rFonts w:cs="Arial"/>
        </w:rPr>
      </w:pPr>
      <w:r w:rsidRPr="001E3E04">
        <w:rPr>
          <w:rFonts w:cs="Arial"/>
        </w:rPr>
        <w:t>IoT: Internet of Things o Internet de las cosas.</w:t>
      </w:r>
    </w:p>
    <w:p w14:paraId="74D511A7" w14:textId="77777777" w:rsidR="00B6630B" w:rsidRPr="001E3E04" w:rsidRDefault="00B6630B" w:rsidP="00EC0540">
      <w:pPr>
        <w:pStyle w:val="Prrafodelista"/>
        <w:numPr>
          <w:ilvl w:val="0"/>
          <w:numId w:val="1"/>
        </w:numPr>
        <w:rPr>
          <w:rFonts w:cs="Arial"/>
          <w:lang w:val="en-US"/>
        </w:rPr>
      </w:pPr>
      <w:r w:rsidRPr="001E3E04">
        <w:rPr>
          <w:rFonts w:cs="Arial"/>
          <w:lang w:val="en-US"/>
        </w:rPr>
        <w:t>IETF: Internet Engineering Task Force.</w:t>
      </w:r>
    </w:p>
    <w:p w14:paraId="2D132470" w14:textId="77777777" w:rsidR="00B6630B" w:rsidRPr="001E3E04" w:rsidRDefault="00B6630B" w:rsidP="00EC0540">
      <w:pPr>
        <w:pStyle w:val="Prrafodelista"/>
        <w:numPr>
          <w:ilvl w:val="0"/>
          <w:numId w:val="1"/>
        </w:numPr>
        <w:rPr>
          <w:rFonts w:cs="Arial"/>
        </w:rPr>
      </w:pPr>
      <w:r w:rsidRPr="001E3E04">
        <w:rPr>
          <w:rFonts w:cs="Arial"/>
        </w:rPr>
        <w:t>XMPP: Extensible Messaging and Presence Protocol (Protocolo extensible de mensajería y comunicación de presencia).</w:t>
      </w:r>
    </w:p>
    <w:p w14:paraId="52699E66" w14:textId="77777777" w:rsidR="00B6630B" w:rsidRPr="001E3E04" w:rsidRDefault="00B6630B" w:rsidP="00EC0540">
      <w:pPr>
        <w:pStyle w:val="Prrafodelista"/>
        <w:numPr>
          <w:ilvl w:val="0"/>
          <w:numId w:val="1"/>
        </w:numPr>
        <w:rPr>
          <w:rFonts w:cs="Arial"/>
          <w:lang w:val="en-US"/>
        </w:rPr>
      </w:pPr>
      <w:r w:rsidRPr="001E3E04">
        <w:rPr>
          <w:rFonts w:cs="Arial"/>
          <w:lang w:val="en-US"/>
        </w:rPr>
        <w:t>JSF: Jabber Software Foundation (Fundación de Software Jabber)</w:t>
      </w:r>
    </w:p>
    <w:p w14:paraId="38EE945C" w14:textId="77777777" w:rsidR="00B6630B" w:rsidRPr="001E3E04" w:rsidRDefault="00B6630B" w:rsidP="00EC0540">
      <w:pPr>
        <w:pStyle w:val="Prrafodelista"/>
        <w:numPr>
          <w:ilvl w:val="0"/>
          <w:numId w:val="1"/>
        </w:numPr>
        <w:rPr>
          <w:rFonts w:cs="Arial"/>
        </w:rPr>
      </w:pPr>
      <w:r w:rsidRPr="001E3E04">
        <w:rPr>
          <w:rFonts w:cs="Arial"/>
        </w:rPr>
        <w:t>XSF: XMPP Standards Foundation (Fundación de estándares de XMPP)</w:t>
      </w:r>
    </w:p>
    <w:p w14:paraId="33BE5714" w14:textId="77777777" w:rsidR="00B6630B" w:rsidRPr="001E3E04" w:rsidRDefault="00B6630B" w:rsidP="00EC0540">
      <w:pPr>
        <w:pStyle w:val="Prrafodelista"/>
        <w:numPr>
          <w:ilvl w:val="0"/>
          <w:numId w:val="1"/>
        </w:numPr>
        <w:rPr>
          <w:rFonts w:cs="Arial"/>
        </w:rPr>
      </w:pPr>
      <w:r w:rsidRPr="001E3E04">
        <w:rPr>
          <w:rFonts w:cs="Arial"/>
        </w:rPr>
        <w:t>XEP: XMPP Enhancement Proposals (Propuestas de mejoras a XMPP)</w:t>
      </w:r>
    </w:p>
    <w:p w14:paraId="281F62F3" w14:textId="77777777" w:rsidR="00B6630B" w:rsidRPr="001E3E04" w:rsidRDefault="00B6630B" w:rsidP="00EC0540">
      <w:pPr>
        <w:pStyle w:val="Prrafodelista"/>
        <w:numPr>
          <w:ilvl w:val="0"/>
          <w:numId w:val="1"/>
        </w:numPr>
        <w:rPr>
          <w:rFonts w:cs="Arial"/>
        </w:rPr>
      </w:pPr>
      <w:r w:rsidRPr="001E3E04">
        <w:rPr>
          <w:rFonts w:cs="Arial"/>
        </w:rPr>
        <w:t>JID: Jabber ID.</w:t>
      </w:r>
    </w:p>
    <w:p w14:paraId="1166EC1D" w14:textId="77777777" w:rsidR="00514A5E" w:rsidRPr="001E3E04" w:rsidRDefault="00514A5E" w:rsidP="00EC0540">
      <w:pPr>
        <w:pStyle w:val="Prrafodelista"/>
        <w:numPr>
          <w:ilvl w:val="0"/>
          <w:numId w:val="1"/>
        </w:numPr>
        <w:rPr>
          <w:rFonts w:cs="Arial"/>
        </w:rPr>
      </w:pPr>
      <w:r w:rsidRPr="001E3E04">
        <w:rPr>
          <w:rFonts w:cs="Arial"/>
        </w:rPr>
        <w:t>RFC: Request for Comments</w:t>
      </w:r>
    </w:p>
    <w:p w14:paraId="347CD9B2" w14:textId="4D11A830" w:rsidR="00073557" w:rsidRPr="001E3E04" w:rsidRDefault="00073557" w:rsidP="00EC0540">
      <w:pPr>
        <w:pStyle w:val="Prrafodelista"/>
        <w:numPr>
          <w:ilvl w:val="0"/>
          <w:numId w:val="1"/>
        </w:numPr>
        <w:rPr>
          <w:rFonts w:cs="Arial"/>
        </w:rPr>
      </w:pPr>
      <w:r w:rsidRPr="001E3E04">
        <w:rPr>
          <w:rFonts w:cs="Arial"/>
        </w:rPr>
        <w:t>PO: Product Owner</w:t>
      </w:r>
    </w:p>
    <w:p w14:paraId="16505FC1" w14:textId="1C98AEAD" w:rsidR="008B7FD4" w:rsidRPr="001E3E04" w:rsidRDefault="008B7FD4" w:rsidP="00EC0540">
      <w:pPr>
        <w:pStyle w:val="Prrafodelista"/>
        <w:numPr>
          <w:ilvl w:val="0"/>
          <w:numId w:val="1"/>
        </w:numPr>
        <w:rPr>
          <w:rFonts w:cs="Arial"/>
        </w:rPr>
      </w:pPr>
      <w:r w:rsidRPr="001E3E04">
        <w:rPr>
          <w:rFonts w:cs="Arial"/>
        </w:rPr>
        <w:t>TCP: Tra</w:t>
      </w:r>
      <w:r w:rsidR="007F49E9" w:rsidRPr="001E3E04">
        <w:rPr>
          <w:rFonts w:cs="Arial"/>
        </w:rPr>
        <w:t xml:space="preserve">nsmission Control Protocol </w:t>
      </w:r>
      <w:r w:rsidRPr="001E3E04">
        <w:rPr>
          <w:rFonts w:cs="Arial"/>
        </w:rPr>
        <w:t>o Protocolo de Control de Transmisión</w:t>
      </w:r>
    </w:p>
    <w:p w14:paraId="28E7C407" w14:textId="0ECE52E7" w:rsidR="008B7FD4" w:rsidRPr="001E3E04" w:rsidRDefault="008B7FD4" w:rsidP="00EC0540">
      <w:pPr>
        <w:pStyle w:val="Prrafodelista"/>
        <w:numPr>
          <w:ilvl w:val="0"/>
          <w:numId w:val="1"/>
        </w:numPr>
        <w:rPr>
          <w:rFonts w:cs="Arial"/>
        </w:rPr>
      </w:pPr>
      <w:r w:rsidRPr="001E3E04">
        <w:rPr>
          <w:rFonts w:cs="Arial"/>
        </w:rPr>
        <w:t>UDP: User Datagram Protocol</w:t>
      </w:r>
    </w:p>
    <w:p w14:paraId="2769FE73" w14:textId="0E9172D9" w:rsidR="008B7FD4" w:rsidRPr="001E3E04" w:rsidRDefault="008B7FD4" w:rsidP="00EC0540">
      <w:pPr>
        <w:pStyle w:val="Prrafodelista"/>
        <w:numPr>
          <w:ilvl w:val="0"/>
          <w:numId w:val="1"/>
        </w:numPr>
        <w:rPr>
          <w:rFonts w:cs="Arial"/>
          <w:lang w:val="en-US"/>
        </w:rPr>
      </w:pPr>
      <w:r w:rsidRPr="001E3E04">
        <w:rPr>
          <w:rFonts w:cs="Arial"/>
          <w:lang w:val="en-US"/>
        </w:rPr>
        <w:t>SPX: Internetwork Packet Exchange/Sequenced Packet Exchange</w:t>
      </w:r>
    </w:p>
    <w:p w14:paraId="7CEF992A" w14:textId="71B1FEAB" w:rsidR="008B7FD4" w:rsidRPr="001E3E04" w:rsidRDefault="008B7FD4" w:rsidP="00EC0540">
      <w:pPr>
        <w:pStyle w:val="Prrafodelista"/>
        <w:numPr>
          <w:ilvl w:val="0"/>
          <w:numId w:val="1"/>
        </w:numPr>
        <w:rPr>
          <w:rFonts w:cs="Arial"/>
        </w:rPr>
      </w:pPr>
      <w:r w:rsidRPr="001E3E04">
        <w:rPr>
          <w:rFonts w:cs="Arial"/>
        </w:rPr>
        <w:t>RPC</w:t>
      </w:r>
      <w:r w:rsidR="0031232C" w:rsidRPr="001E3E04">
        <w:rPr>
          <w:rFonts w:cs="Arial"/>
        </w:rPr>
        <w:t>: Remote procedure call. Llamada a procedimiento remoto.x</w:t>
      </w:r>
      <w:r w:rsidR="0031232C" w:rsidRPr="001E3E04">
        <w:rPr>
          <w:rFonts w:cs="Arial"/>
        </w:rPr>
        <w:tab/>
      </w:r>
    </w:p>
    <w:p w14:paraId="5483EB0B" w14:textId="1FD526BE" w:rsidR="0031232C" w:rsidRPr="001E3E04" w:rsidRDefault="0031232C" w:rsidP="00EC0540">
      <w:pPr>
        <w:pStyle w:val="Prrafodelista"/>
        <w:numPr>
          <w:ilvl w:val="0"/>
          <w:numId w:val="1"/>
        </w:numPr>
        <w:rPr>
          <w:rFonts w:cs="Arial"/>
        </w:rPr>
      </w:pPr>
      <w:r w:rsidRPr="001E3E04">
        <w:rPr>
          <w:rFonts w:cs="Arial"/>
        </w:rPr>
        <w:t>SNMP:</w:t>
      </w:r>
      <w:r w:rsidR="007F49E9" w:rsidRPr="001E3E04">
        <w:rPr>
          <w:rFonts w:cs="Arial"/>
        </w:rPr>
        <w:t xml:space="preserve"> </w:t>
      </w:r>
      <w:r w:rsidR="007F49E9" w:rsidRPr="001E3E04">
        <w:rPr>
          <w:rStyle w:val="tgc"/>
          <w:rFonts w:cs="Arial"/>
        </w:rPr>
        <w:t>Simple Network Management Protocol o Protocolo Simple de Administración de Red</w:t>
      </w:r>
    </w:p>
    <w:p w14:paraId="4498AC9F" w14:textId="3CE6E985" w:rsidR="0031232C" w:rsidRPr="001E3E04" w:rsidRDefault="0031232C" w:rsidP="00EC0540">
      <w:pPr>
        <w:pStyle w:val="Prrafodelista"/>
        <w:numPr>
          <w:ilvl w:val="0"/>
          <w:numId w:val="1"/>
        </w:numPr>
        <w:rPr>
          <w:rFonts w:cs="Arial"/>
        </w:rPr>
      </w:pPr>
      <w:r w:rsidRPr="001E3E04">
        <w:rPr>
          <w:rFonts w:cs="Arial"/>
        </w:rPr>
        <w:t>SMTP:</w:t>
      </w:r>
      <w:r w:rsidR="007F49E9" w:rsidRPr="001E3E04">
        <w:rPr>
          <w:rFonts w:cs="Arial"/>
        </w:rPr>
        <w:t xml:space="preserve"> Simple Mail Transfer Protocol o Protocolo para transferencia simple de correo</w:t>
      </w:r>
    </w:p>
    <w:p w14:paraId="1482FE24" w14:textId="27596000" w:rsidR="0031232C" w:rsidRPr="001E3E04" w:rsidRDefault="0031232C" w:rsidP="00EC0540">
      <w:pPr>
        <w:pStyle w:val="Prrafodelista"/>
        <w:numPr>
          <w:ilvl w:val="0"/>
          <w:numId w:val="1"/>
        </w:numPr>
        <w:rPr>
          <w:rFonts w:cs="Arial"/>
        </w:rPr>
      </w:pPr>
      <w:r w:rsidRPr="001E3E04">
        <w:rPr>
          <w:rFonts w:cs="Arial"/>
        </w:rPr>
        <w:t>NNTP:</w:t>
      </w:r>
      <w:r w:rsidR="00E92BD2" w:rsidRPr="001E3E04">
        <w:rPr>
          <w:rFonts w:cs="Arial"/>
        </w:rPr>
        <w:t xml:space="preserve"> Network News Transport Protocol o </w:t>
      </w:r>
      <w:r w:rsidR="00E92BD2" w:rsidRPr="001E3E04">
        <w:rPr>
          <w:rStyle w:val="tgc"/>
          <w:rFonts w:cs="Arial"/>
        </w:rPr>
        <w:t>Protocolo para la Transferencia de Noticias en Red</w:t>
      </w:r>
    </w:p>
    <w:p w14:paraId="4282519E" w14:textId="18245A4C" w:rsidR="0031232C" w:rsidRPr="001E3E04" w:rsidRDefault="0031232C" w:rsidP="00EC0540">
      <w:pPr>
        <w:pStyle w:val="Prrafodelista"/>
        <w:numPr>
          <w:ilvl w:val="0"/>
          <w:numId w:val="1"/>
        </w:numPr>
        <w:rPr>
          <w:rFonts w:cs="Arial"/>
        </w:rPr>
      </w:pPr>
      <w:r w:rsidRPr="001E3E04">
        <w:rPr>
          <w:rFonts w:cs="Arial"/>
        </w:rPr>
        <w:t>FTP:</w:t>
      </w:r>
      <w:r w:rsidR="00E92BD2" w:rsidRPr="001E3E04">
        <w:rPr>
          <w:rFonts w:cs="Arial"/>
        </w:rPr>
        <w:t xml:space="preserve"> File Transfer Protocol o Protocolo de Transferencia de Archivos</w:t>
      </w:r>
    </w:p>
    <w:p w14:paraId="0A38E0CD" w14:textId="1A240364" w:rsidR="0031232C" w:rsidRPr="001E3E04" w:rsidRDefault="0031232C" w:rsidP="00EC0540">
      <w:pPr>
        <w:pStyle w:val="Prrafodelista"/>
        <w:numPr>
          <w:ilvl w:val="0"/>
          <w:numId w:val="1"/>
        </w:numPr>
        <w:rPr>
          <w:rFonts w:cs="Arial"/>
        </w:rPr>
      </w:pPr>
      <w:r w:rsidRPr="001E3E04">
        <w:rPr>
          <w:rFonts w:cs="Arial"/>
        </w:rPr>
        <w:t xml:space="preserve">SSH: </w:t>
      </w:r>
      <w:r w:rsidR="00E92BD2" w:rsidRPr="001E3E04">
        <w:rPr>
          <w:rFonts w:cs="Arial"/>
        </w:rPr>
        <w:t xml:space="preserve">Secure Shell o Intérprete de Órdenes seguro </w:t>
      </w:r>
    </w:p>
    <w:p w14:paraId="424AFAC3" w14:textId="7E521D89" w:rsidR="0031232C" w:rsidRPr="001E3E04" w:rsidRDefault="0031232C" w:rsidP="00EC0540">
      <w:pPr>
        <w:pStyle w:val="Prrafodelista"/>
        <w:numPr>
          <w:ilvl w:val="0"/>
          <w:numId w:val="1"/>
        </w:numPr>
        <w:rPr>
          <w:rFonts w:cs="Arial"/>
        </w:rPr>
      </w:pPr>
      <w:r w:rsidRPr="001E3E04">
        <w:rPr>
          <w:rFonts w:cs="Arial"/>
        </w:rPr>
        <w:t>HTTP:</w:t>
      </w:r>
      <w:r w:rsidR="00E92BD2" w:rsidRPr="001E3E04">
        <w:rPr>
          <w:rFonts w:cs="Arial"/>
        </w:rPr>
        <w:t xml:space="preserve"> Hypertext Transfer Protocol o </w:t>
      </w:r>
      <w:r w:rsidR="00E92BD2" w:rsidRPr="001E3E04">
        <w:rPr>
          <w:rStyle w:val="tgc"/>
          <w:rFonts w:cs="Arial"/>
        </w:rPr>
        <w:t>Protocolo de Transferencia de Hipertexto</w:t>
      </w:r>
    </w:p>
    <w:p w14:paraId="3234CB1C" w14:textId="6744E40B" w:rsidR="0031232C" w:rsidRPr="001E3E04" w:rsidRDefault="0031232C" w:rsidP="00EC0540">
      <w:pPr>
        <w:pStyle w:val="Prrafodelista"/>
        <w:numPr>
          <w:ilvl w:val="0"/>
          <w:numId w:val="1"/>
        </w:numPr>
        <w:rPr>
          <w:rFonts w:cs="Arial"/>
        </w:rPr>
      </w:pPr>
      <w:r w:rsidRPr="001E3E04">
        <w:rPr>
          <w:rFonts w:cs="Arial"/>
        </w:rPr>
        <w:t>CIFS</w:t>
      </w:r>
      <w:r w:rsidR="00E92BD2" w:rsidRPr="001E3E04">
        <w:rPr>
          <w:rFonts w:cs="Arial"/>
        </w:rPr>
        <w:t xml:space="preserve">: Common Internet File System o Sistema Común de Archivos de Internet </w:t>
      </w:r>
    </w:p>
    <w:p w14:paraId="6EC3CC9E" w14:textId="23FEF506" w:rsidR="007F49E9" w:rsidRPr="001E3E04" w:rsidRDefault="007F49E9" w:rsidP="00EC0540">
      <w:pPr>
        <w:pStyle w:val="Prrafodelista"/>
        <w:numPr>
          <w:ilvl w:val="0"/>
          <w:numId w:val="1"/>
        </w:numPr>
        <w:rPr>
          <w:rFonts w:cs="Arial"/>
        </w:rPr>
      </w:pPr>
      <w:r w:rsidRPr="001E3E04">
        <w:rPr>
          <w:rFonts w:cs="Arial"/>
        </w:rPr>
        <w:t xml:space="preserve">IM: </w:t>
      </w:r>
      <w:r w:rsidR="00094EC1" w:rsidRPr="001E3E04">
        <w:rPr>
          <w:rFonts w:cs="Arial"/>
        </w:rPr>
        <w:t xml:space="preserve">Instante </w:t>
      </w:r>
      <w:r w:rsidR="001223D1" w:rsidRPr="001E3E04">
        <w:rPr>
          <w:rFonts w:cs="Arial"/>
        </w:rPr>
        <w:t>Mensajería instantánea</w:t>
      </w:r>
    </w:p>
    <w:p w14:paraId="34B84E3E" w14:textId="77777777" w:rsidR="00B6630B" w:rsidRPr="001E3E04" w:rsidRDefault="00B6630B">
      <w:pPr>
        <w:rPr>
          <w:rFonts w:cs="Arial"/>
        </w:rPr>
      </w:pPr>
      <w:r w:rsidRPr="001E3E04">
        <w:rPr>
          <w:rFonts w:cs="Arial"/>
        </w:rPr>
        <w:br w:type="page"/>
      </w:r>
    </w:p>
    <w:p w14:paraId="5FBD6A58" w14:textId="2EBC4030" w:rsidR="008110FB" w:rsidRPr="001E3E04" w:rsidRDefault="008110FB" w:rsidP="008110FB">
      <w:pPr>
        <w:pStyle w:val="Ttulo1"/>
        <w:rPr>
          <w:rFonts w:cs="Arial"/>
        </w:rPr>
      </w:pPr>
      <w:bookmarkStart w:id="3" w:name="_Toc465070111"/>
      <w:bookmarkStart w:id="4" w:name="_Toc465070652"/>
      <w:r w:rsidRPr="001E3E04">
        <w:rPr>
          <w:rFonts w:cs="Arial"/>
        </w:rPr>
        <w:lastRenderedPageBreak/>
        <w:t>Índice de contenidos</w:t>
      </w:r>
      <w:bookmarkEnd w:id="3"/>
      <w:bookmarkEnd w:id="4"/>
    </w:p>
    <w:p w14:paraId="1AD59E7A" w14:textId="0C231CFE" w:rsidR="00C86C5C" w:rsidRPr="001E3E04" w:rsidRDefault="00C86C5C">
      <w:pPr>
        <w:pStyle w:val="TDC1"/>
        <w:rPr>
          <w:rFonts w:cs="Arial"/>
          <w:noProof/>
          <w:sz w:val="22"/>
          <w:szCs w:val="22"/>
          <w:lang w:eastAsia="es-CL"/>
        </w:rPr>
      </w:pPr>
      <w:r w:rsidRPr="001E3E04">
        <w:rPr>
          <w:rFonts w:cs="Arial"/>
        </w:rPr>
        <w:fldChar w:fldCharType="begin"/>
      </w:r>
      <w:r w:rsidRPr="001E3E04">
        <w:rPr>
          <w:rFonts w:cs="Arial"/>
        </w:rPr>
        <w:instrText xml:space="preserve"> TOC \o "1-6" \f \h \z \u </w:instrText>
      </w:r>
      <w:r w:rsidRPr="001E3E04">
        <w:rPr>
          <w:rFonts w:cs="Arial"/>
        </w:rPr>
        <w:fldChar w:fldCharType="separate"/>
      </w:r>
      <w:hyperlink w:anchor="_Toc465070651" w:history="1">
        <w:r w:rsidRPr="001E3E04">
          <w:rPr>
            <w:rStyle w:val="Hipervnculo"/>
            <w:rFonts w:cs="Arial"/>
            <w:noProof/>
          </w:rPr>
          <w:t>Abreviaturas.</w:t>
        </w:r>
        <w:r w:rsidRPr="001E3E04">
          <w:rPr>
            <w:rFonts w:cs="Arial"/>
            <w:noProof/>
            <w:webHidden/>
          </w:rPr>
          <w:tab/>
        </w:r>
        <w:r w:rsidRPr="001E3E04">
          <w:rPr>
            <w:rFonts w:cs="Arial"/>
            <w:noProof/>
            <w:webHidden/>
          </w:rPr>
          <w:fldChar w:fldCharType="begin"/>
        </w:r>
        <w:r w:rsidRPr="001E3E04">
          <w:rPr>
            <w:rFonts w:cs="Arial"/>
            <w:noProof/>
            <w:webHidden/>
          </w:rPr>
          <w:instrText xml:space="preserve"> PAGEREF _Toc465070651 \h </w:instrText>
        </w:r>
        <w:r w:rsidRPr="001E3E04">
          <w:rPr>
            <w:rFonts w:cs="Arial"/>
            <w:noProof/>
            <w:webHidden/>
          </w:rPr>
        </w:r>
        <w:r w:rsidRPr="001E3E04">
          <w:rPr>
            <w:rFonts w:cs="Arial"/>
            <w:noProof/>
            <w:webHidden/>
          </w:rPr>
          <w:fldChar w:fldCharType="separate"/>
        </w:r>
        <w:r w:rsidRPr="001E3E04">
          <w:rPr>
            <w:rFonts w:cs="Arial"/>
            <w:noProof/>
            <w:webHidden/>
          </w:rPr>
          <w:t>2</w:t>
        </w:r>
        <w:r w:rsidRPr="001E3E04">
          <w:rPr>
            <w:rFonts w:cs="Arial"/>
            <w:noProof/>
            <w:webHidden/>
          </w:rPr>
          <w:fldChar w:fldCharType="end"/>
        </w:r>
      </w:hyperlink>
    </w:p>
    <w:p w14:paraId="102D5D87" w14:textId="4B90B0E3" w:rsidR="00C86C5C" w:rsidRPr="001E3E04" w:rsidRDefault="00B67859">
      <w:pPr>
        <w:pStyle w:val="TDC1"/>
        <w:rPr>
          <w:rFonts w:cs="Arial"/>
          <w:noProof/>
          <w:sz w:val="22"/>
          <w:szCs w:val="22"/>
          <w:lang w:eastAsia="es-CL"/>
        </w:rPr>
      </w:pPr>
      <w:hyperlink w:anchor="_Toc465070652" w:history="1">
        <w:r w:rsidR="00C86C5C" w:rsidRPr="001E3E04">
          <w:rPr>
            <w:rStyle w:val="Hipervnculo"/>
            <w:rFonts w:cs="Arial"/>
            <w:noProof/>
          </w:rPr>
          <w:t>Índice de contenidos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_Toc465070652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w:t>
        </w:r>
        <w:r w:rsidR="00C86C5C" w:rsidRPr="001E3E04">
          <w:rPr>
            <w:rFonts w:cs="Arial"/>
            <w:noProof/>
            <w:webHidden/>
          </w:rPr>
          <w:fldChar w:fldCharType="end"/>
        </w:r>
      </w:hyperlink>
    </w:p>
    <w:p w14:paraId="3769C827" w14:textId="0A888512" w:rsidR="00C86C5C" w:rsidRPr="001E3E04" w:rsidRDefault="00B67859">
      <w:pPr>
        <w:pStyle w:val="TDC1"/>
        <w:rPr>
          <w:rFonts w:cs="Arial"/>
          <w:noProof/>
          <w:sz w:val="22"/>
          <w:szCs w:val="22"/>
          <w:lang w:eastAsia="es-CL"/>
        </w:rPr>
      </w:pPr>
      <w:hyperlink w:anchor="_Toc465070653" w:history="1">
        <w:r w:rsidR="00C86C5C" w:rsidRPr="001E3E04">
          <w:rPr>
            <w:rStyle w:val="Hipervnculo"/>
            <w:rFonts w:cs="Arial"/>
            <w:noProof/>
          </w:rPr>
          <w:t>Índice de imágenes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_Toc465070653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5</w:t>
        </w:r>
        <w:r w:rsidR="00C86C5C" w:rsidRPr="001E3E04">
          <w:rPr>
            <w:rFonts w:cs="Arial"/>
            <w:noProof/>
            <w:webHidden/>
          </w:rPr>
          <w:fldChar w:fldCharType="end"/>
        </w:r>
      </w:hyperlink>
    </w:p>
    <w:p w14:paraId="70305E46" w14:textId="1F84DDD2" w:rsidR="00C86C5C" w:rsidRPr="001E3E04" w:rsidRDefault="00B67859">
      <w:pPr>
        <w:pStyle w:val="TDC1"/>
        <w:rPr>
          <w:rFonts w:cs="Arial"/>
          <w:noProof/>
          <w:sz w:val="22"/>
          <w:szCs w:val="22"/>
          <w:lang w:eastAsia="es-CL"/>
        </w:rPr>
      </w:pPr>
      <w:hyperlink w:anchor="_Toc465070654" w:history="1">
        <w:r w:rsidR="00C86C5C" w:rsidRPr="001E3E04">
          <w:rPr>
            <w:rStyle w:val="Hipervnculo"/>
            <w:rFonts w:cs="Arial"/>
            <w:noProof/>
          </w:rPr>
          <w:t>Índice de Tablas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_Toc465070654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5</w:t>
        </w:r>
        <w:r w:rsidR="00C86C5C" w:rsidRPr="001E3E04">
          <w:rPr>
            <w:rFonts w:cs="Arial"/>
            <w:noProof/>
            <w:webHidden/>
          </w:rPr>
          <w:fldChar w:fldCharType="end"/>
        </w:r>
      </w:hyperlink>
    </w:p>
    <w:p w14:paraId="0A9DA908" w14:textId="3CAAD7F4" w:rsidR="00C86C5C" w:rsidRPr="001E3E04" w:rsidRDefault="00B67859">
      <w:pPr>
        <w:pStyle w:val="TDC1"/>
        <w:rPr>
          <w:rFonts w:cs="Arial"/>
          <w:noProof/>
          <w:sz w:val="22"/>
          <w:szCs w:val="22"/>
          <w:lang w:eastAsia="es-CL"/>
        </w:rPr>
      </w:pPr>
      <w:hyperlink w:anchor="_Toc465070655" w:history="1">
        <w:r w:rsidR="00C86C5C" w:rsidRPr="001E3E04">
          <w:rPr>
            <w:rStyle w:val="Hipervnculo"/>
            <w:rFonts w:cs="Arial"/>
            <w:noProof/>
          </w:rPr>
          <w:t>Resumen.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_Toc465070655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6</w:t>
        </w:r>
        <w:r w:rsidR="00C86C5C" w:rsidRPr="001E3E04">
          <w:rPr>
            <w:rFonts w:cs="Arial"/>
            <w:noProof/>
            <w:webHidden/>
          </w:rPr>
          <w:fldChar w:fldCharType="end"/>
        </w:r>
      </w:hyperlink>
    </w:p>
    <w:p w14:paraId="5D6A4649" w14:textId="366428C3" w:rsidR="00C86C5C" w:rsidRPr="001E3E04" w:rsidRDefault="00B67859">
      <w:pPr>
        <w:pStyle w:val="TDC1"/>
        <w:rPr>
          <w:rFonts w:cs="Arial"/>
          <w:noProof/>
          <w:sz w:val="22"/>
          <w:szCs w:val="22"/>
          <w:lang w:eastAsia="es-CL"/>
        </w:rPr>
      </w:pPr>
      <w:hyperlink w:anchor="_Toc465070656" w:history="1">
        <w:r w:rsidR="00C86C5C" w:rsidRPr="001E3E04">
          <w:rPr>
            <w:rStyle w:val="Hipervnculo"/>
            <w:rFonts w:cs="Arial"/>
            <w:noProof/>
          </w:rPr>
          <w:t>1. INTRODUCCIÓN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_Toc465070656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7</w:t>
        </w:r>
        <w:r w:rsidR="00C86C5C" w:rsidRPr="001E3E04">
          <w:rPr>
            <w:rFonts w:cs="Arial"/>
            <w:noProof/>
            <w:webHidden/>
          </w:rPr>
          <w:fldChar w:fldCharType="end"/>
        </w:r>
      </w:hyperlink>
    </w:p>
    <w:p w14:paraId="51174911" w14:textId="1EB31A61" w:rsidR="00C86C5C" w:rsidRPr="001E3E04" w:rsidRDefault="00B67859">
      <w:pPr>
        <w:pStyle w:val="TDC1"/>
        <w:rPr>
          <w:rFonts w:cs="Arial"/>
          <w:noProof/>
          <w:sz w:val="22"/>
          <w:szCs w:val="22"/>
          <w:lang w:eastAsia="es-CL"/>
        </w:rPr>
      </w:pPr>
      <w:hyperlink w:anchor="_Toc465070657" w:history="1">
        <w:r w:rsidR="00C86C5C" w:rsidRPr="001E3E04">
          <w:rPr>
            <w:rStyle w:val="Hipervnculo"/>
            <w:rFonts w:cs="Arial"/>
            <w:noProof/>
          </w:rPr>
          <w:t>2. FUNDAMENTACIÓN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_Toc465070657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8</w:t>
        </w:r>
        <w:r w:rsidR="00C86C5C" w:rsidRPr="001E3E04">
          <w:rPr>
            <w:rFonts w:cs="Arial"/>
            <w:noProof/>
            <w:webHidden/>
          </w:rPr>
          <w:fldChar w:fldCharType="end"/>
        </w:r>
      </w:hyperlink>
    </w:p>
    <w:p w14:paraId="055AF642" w14:textId="0A7C1A33" w:rsidR="00C86C5C" w:rsidRPr="001E3E04" w:rsidRDefault="00B67859">
      <w:pPr>
        <w:pStyle w:val="TDC2"/>
        <w:tabs>
          <w:tab w:val="right" w:leader="dot" w:pos="8828"/>
        </w:tabs>
        <w:rPr>
          <w:rFonts w:cs="Arial"/>
          <w:noProof/>
          <w:sz w:val="22"/>
          <w:szCs w:val="22"/>
          <w:lang w:eastAsia="es-CL"/>
        </w:rPr>
      </w:pPr>
      <w:hyperlink w:anchor="_Toc465070658" w:history="1">
        <w:r w:rsidR="00C86C5C" w:rsidRPr="001E3E04">
          <w:rPr>
            <w:rStyle w:val="Hipervnculo"/>
            <w:rFonts w:cs="Arial"/>
            <w:noProof/>
          </w:rPr>
          <w:t>2.1. Contextualización el proyecto</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_Toc465070658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8</w:t>
        </w:r>
        <w:r w:rsidR="00C86C5C" w:rsidRPr="001E3E04">
          <w:rPr>
            <w:rFonts w:cs="Arial"/>
            <w:noProof/>
            <w:webHidden/>
          </w:rPr>
          <w:fldChar w:fldCharType="end"/>
        </w:r>
      </w:hyperlink>
    </w:p>
    <w:p w14:paraId="0DA5F6BB" w14:textId="48EAA800" w:rsidR="00C86C5C" w:rsidRPr="001E3E04" w:rsidRDefault="00B67859">
      <w:pPr>
        <w:pStyle w:val="TDC3"/>
        <w:tabs>
          <w:tab w:val="right" w:leader="dot" w:pos="8828"/>
        </w:tabs>
        <w:rPr>
          <w:rFonts w:cs="Arial"/>
          <w:noProof/>
          <w:sz w:val="22"/>
          <w:szCs w:val="22"/>
          <w:lang w:eastAsia="es-CL"/>
        </w:rPr>
      </w:pPr>
      <w:hyperlink w:anchor="_Toc465070659" w:history="1">
        <w:r w:rsidR="00C86C5C" w:rsidRPr="001E3E04">
          <w:rPr>
            <w:rStyle w:val="Hipervnculo"/>
            <w:rFonts w:cs="Arial"/>
            <w:noProof/>
          </w:rPr>
          <w:t>2.1.1. XMPP</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_Toc465070659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8</w:t>
        </w:r>
        <w:r w:rsidR="00C86C5C" w:rsidRPr="001E3E04">
          <w:rPr>
            <w:rFonts w:cs="Arial"/>
            <w:noProof/>
            <w:webHidden/>
          </w:rPr>
          <w:fldChar w:fldCharType="end"/>
        </w:r>
      </w:hyperlink>
    </w:p>
    <w:p w14:paraId="32F7129D" w14:textId="710C3C58" w:rsidR="00C86C5C" w:rsidRPr="001E3E04" w:rsidRDefault="00B67859">
      <w:pPr>
        <w:pStyle w:val="TDC4"/>
        <w:tabs>
          <w:tab w:val="right" w:leader="dot" w:pos="8828"/>
        </w:tabs>
        <w:rPr>
          <w:rFonts w:cs="Arial"/>
          <w:noProof/>
          <w:sz w:val="22"/>
          <w:szCs w:val="22"/>
          <w:lang w:eastAsia="es-CL"/>
        </w:rPr>
      </w:pPr>
      <w:hyperlink w:anchor="_Toc465070660" w:history="1">
        <w:r w:rsidR="00C86C5C" w:rsidRPr="001E3E04">
          <w:rPr>
            <w:rStyle w:val="Hipervnculo"/>
            <w:rFonts w:cs="Arial"/>
            <w:noProof/>
          </w:rPr>
          <w:t>2.1.1.1. Protocolo</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_Toc465070660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8</w:t>
        </w:r>
        <w:r w:rsidR="00C86C5C" w:rsidRPr="001E3E04">
          <w:rPr>
            <w:rFonts w:cs="Arial"/>
            <w:noProof/>
            <w:webHidden/>
          </w:rPr>
          <w:fldChar w:fldCharType="end"/>
        </w:r>
      </w:hyperlink>
    </w:p>
    <w:p w14:paraId="4B91F118" w14:textId="6F2233D5" w:rsidR="00C86C5C" w:rsidRPr="001E3E04" w:rsidRDefault="00B67859">
      <w:pPr>
        <w:pStyle w:val="TDC4"/>
        <w:tabs>
          <w:tab w:val="right" w:leader="dot" w:pos="8828"/>
        </w:tabs>
        <w:rPr>
          <w:rFonts w:cs="Arial"/>
          <w:noProof/>
          <w:sz w:val="22"/>
          <w:szCs w:val="22"/>
          <w:lang w:eastAsia="es-CL"/>
        </w:rPr>
      </w:pPr>
      <w:hyperlink w:anchor="_Toc465070661" w:history="1">
        <w:r w:rsidR="00C86C5C" w:rsidRPr="001E3E04">
          <w:rPr>
            <w:rStyle w:val="Hipervnculo"/>
            <w:rFonts w:cs="Arial"/>
            <w:noProof/>
          </w:rPr>
          <w:t>2.1.1.2. Historia</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_Toc465070661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8</w:t>
        </w:r>
        <w:r w:rsidR="00C86C5C" w:rsidRPr="001E3E04">
          <w:rPr>
            <w:rFonts w:cs="Arial"/>
            <w:noProof/>
            <w:webHidden/>
          </w:rPr>
          <w:fldChar w:fldCharType="end"/>
        </w:r>
      </w:hyperlink>
    </w:p>
    <w:p w14:paraId="38DAFA50" w14:textId="5A095B6D" w:rsidR="00C86C5C" w:rsidRPr="001E3E04" w:rsidRDefault="00B67859">
      <w:pPr>
        <w:pStyle w:val="TDC4"/>
        <w:tabs>
          <w:tab w:val="right" w:leader="dot" w:pos="8828"/>
        </w:tabs>
        <w:rPr>
          <w:rFonts w:cs="Arial"/>
          <w:noProof/>
          <w:sz w:val="22"/>
          <w:szCs w:val="22"/>
          <w:lang w:eastAsia="es-CL"/>
        </w:rPr>
      </w:pPr>
      <w:hyperlink w:anchor="_Toc465070662" w:history="1">
        <w:r w:rsidR="00C86C5C" w:rsidRPr="001E3E04">
          <w:rPr>
            <w:rStyle w:val="Hipervnculo"/>
            <w:rFonts w:cs="Arial"/>
            <w:noProof/>
          </w:rPr>
          <w:t>2.1.1.3. XSF</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_Toc465070662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11</w:t>
        </w:r>
        <w:r w:rsidR="00C86C5C" w:rsidRPr="001E3E04">
          <w:rPr>
            <w:rFonts w:cs="Arial"/>
            <w:noProof/>
            <w:webHidden/>
          </w:rPr>
          <w:fldChar w:fldCharType="end"/>
        </w:r>
      </w:hyperlink>
    </w:p>
    <w:p w14:paraId="43C1ABAD" w14:textId="0777CACB" w:rsidR="00C86C5C" w:rsidRPr="001E3E04" w:rsidRDefault="00B67859">
      <w:pPr>
        <w:pStyle w:val="TDC4"/>
        <w:tabs>
          <w:tab w:val="right" w:leader="dot" w:pos="8828"/>
        </w:tabs>
        <w:rPr>
          <w:rFonts w:cs="Arial"/>
          <w:noProof/>
          <w:sz w:val="22"/>
          <w:szCs w:val="22"/>
          <w:lang w:eastAsia="es-CL"/>
        </w:rPr>
      </w:pPr>
      <w:hyperlink w:anchor="_Toc465070663" w:history="1">
        <w:r w:rsidR="00C86C5C" w:rsidRPr="001E3E04">
          <w:rPr>
            <w:rStyle w:val="Hipervnculo"/>
            <w:rFonts w:cs="Arial"/>
            <w:noProof/>
          </w:rPr>
          <w:t>2.1.1.4. XEPs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_Toc465070663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11</w:t>
        </w:r>
        <w:r w:rsidR="00C86C5C" w:rsidRPr="001E3E04">
          <w:rPr>
            <w:rFonts w:cs="Arial"/>
            <w:noProof/>
            <w:webHidden/>
          </w:rPr>
          <w:fldChar w:fldCharType="end"/>
        </w:r>
      </w:hyperlink>
    </w:p>
    <w:p w14:paraId="77E3D2CD" w14:textId="04E33BDC" w:rsidR="00C86C5C" w:rsidRPr="001E3E04" w:rsidRDefault="00B67859">
      <w:pPr>
        <w:pStyle w:val="TDC4"/>
        <w:tabs>
          <w:tab w:val="right" w:leader="dot" w:pos="8828"/>
        </w:tabs>
        <w:rPr>
          <w:rFonts w:cs="Arial"/>
          <w:noProof/>
          <w:sz w:val="22"/>
          <w:szCs w:val="22"/>
          <w:lang w:eastAsia="es-CL"/>
        </w:rPr>
      </w:pPr>
      <w:hyperlink w:anchor="_Toc465070664" w:history="1">
        <w:r w:rsidR="00C86C5C" w:rsidRPr="001E3E04">
          <w:rPr>
            <w:rStyle w:val="Hipervnculo"/>
            <w:rFonts w:cs="Arial"/>
            <w:noProof/>
          </w:rPr>
          <w:t>2.1.1.5. Funcionamiento</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_Toc465070664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14</w:t>
        </w:r>
        <w:r w:rsidR="00C86C5C" w:rsidRPr="001E3E04">
          <w:rPr>
            <w:rFonts w:cs="Arial"/>
            <w:noProof/>
            <w:webHidden/>
          </w:rPr>
          <w:fldChar w:fldCharType="end"/>
        </w:r>
      </w:hyperlink>
    </w:p>
    <w:p w14:paraId="7A1B0332" w14:textId="192BA8E7" w:rsidR="00C86C5C" w:rsidRPr="001E3E04" w:rsidRDefault="00B67859">
      <w:pPr>
        <w:pStyle w:val="TDC5"/>
        <w:tabs>
          <w:tab w:val="right" w:leader="dot" w:pos="8828"/>
        </w:tabs>
        <w:rPr>
          <w:rFonts w:cs="Arial"/>
          <w:noProof/>
          <w:sz w:val="22"/>
          <w:szCs w:val="22"/>
          <w:lang w:eastAsia="es-CL"/>
        </w:rPr>
      </w:pPr>
      <w:hyperlink w:anchor="_Toc465070665" w:history="1">
        <w:r w:rsidR="00C86C5C" w:rsidRPr="001E3E04">
          <w:rPr>
            <w:rStyle w:val="Hipervnculo"/>
            <w:rFonts w:cs="Arial"/>
            <w:noProof/>
          </w:rPr>
          <w:t>Direccionamiento</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_Toc465070665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15</w:t>
        </w:r>
        <w:r w:rsidR="00C86C5C" w:rsidRPr="001E3E04">
          <w:rPr>
            <w:rFonts w:cs="Arial"/>
            <w:noProof/>
            <w:webHidden/>
          </w:rPr>
          <w:fldChar w:fldCharType="end"/>
        </w:r>
      </w:hyperlink>
    </w:p>
    <w:p w14:paraId="795697C3" w14:textId="2B7E7F93" w:rsidR="00C86C5C" w:rsidRPr="001E3E04" w:rsidRDefault="00B67859">
      <w:pPr>
        <w:pStyle w:val="TDC5"/>
        <w:tabs>
          <w:tab w:val="right" w:leader="dot" w:pos="8828"/>
        </w:tabs>
        <w:rPr>
          <w:rFonts w:cs="Arial"/>
          <w:noProof/>
          <w:sz w:val="22"/>
          <w:szCs w:val="22"/>
          <w:lang w:eastAsia="es-CL"/>
        </w:rPr>
      </w:pPr>
      <w:hyperlink w:anchor="_Toc465070666" w:history="1">
        <w:r w:rsidR="00C86C5C" w:rsidRPr="001E3E04">
          <w:rPr>
            <w:rStyle w:val="Hipervnculo"/>
            <w:rFonts w:cs="Arial"/>
            <w:noProof/>
          </w:rPr>
          <w:t>2.1.1.1.5. Desentralizado</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_Toc465070666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15</w:t>
        </w:r>
        <w:r w:rsidR="00C86C5C" w:rsidRPr="001E3E04">
          <w:rPr>
            <w:rFonts w:cs="Arial"/>
            <w:noProof/>
            <w:webHidden/>
          </w:rPr>
          <w:fldChar w:fldCharType="end"/>
        </w:r>
      </w:hyperlink>
    </w:p>
    <w:p w14:paraId="0A0904C3" w14:textId="77F140BA" w:rsidR="00C86C5C" w:rsidRPr="001E3E04" w:rsidRDefault="00B67859">
      <w:pPr>
        <w:pStyle w:val="TDC4"/>
        <w:tabs>
          <w:tab w:val="right" w:leader="dot" w:pos="8828"/>
        </w:tabs>
        <w:rPr>
          <w:rFonts w:cs="Arial"/>
          <w:noProof/>
          <w:sz w:val="22"/>
          <w:szCs w:val="22"/>
          <w:lang w:eastAsia="es-CL"/>
        </w:rPr>
      </w:pPr>
      <w:hyperlink w:anchor="_Toc465070667" w:history="1">
        <w:r w:rsidR="00C86C5C" w:rsidRPr="001E3E04">
          <w:rPr>
            <w:rStyle w:val="Hipervnculo"/>
            <w:rFonts w:cs="Arial"/>
            <w:noProof/>
          </w:rPr>
          <w:t>2.1.1.6. Usos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_Toc465070667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16</w:t>
        </w:r>
        <w:r w:rsidR="00C86C5C" w:rsidRPr="001E3E04">
          <w:rPr>
            <w:rFonts w:cs="Arial"/>
            <w:noProof/>
            <w:webHidden/>
          </w:rPr>
          <w:fldChar w:fldCharType="end"/>
        </w:r>
      </w:hyperlink>
    </w:p>
    <w:p w14:paraId="17085621" w14:textId="21618746" w:rsidR="00C86C5C" w:rsidRPr="001E3E04" w:rsidRDefault="00B67859">
      <w:pPr>
        <w:pStyle w:val="TDC4"/>
        <w:tabs>
          <w:tab w:val="right" w:leader="dot" w:pos="8828"/>
        </w:tabs>
        <w:rPr>
          <w:rFonts w:cs="Arial"/>
          <w:noProof/>
          <w:sz w:val="22"/>
          <w:szCs w:val="22"/>
          <w:lang w:eastAsia="es-CL"/>
        </w:rPr>
      </w:pPr>
      <w:hyperlink w:anchor="_Toc465070668" w:history="1">
        <w:r w:rsidR="00C86C5C" w:rsidRPr="001E3E04">
          <w:rPr>
            <w:rStyle w:val="Hipervnculo"/>
            <w:rFonts w:cs="Arial"/>
            <w:noProof/>
          </w:rPr>
          <w:t>2.1.1.7. Seguridad</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_Toc465070668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17</w:t>
        </w:r>
        <w:r w:rsidR="00C86C5C" w:rsidRPr="001E3E04">
          <w:rPr>
            <w:rFonts w:cs="Arial"/>
            <w:noProof/>
            <w:webHidden/>
          </w:rPr>
          <w:fldChar w:fldCharType="end"/>
        </w:r>
      </w:hyperlink>
    </w:p>
    <w:p w14:paraId="35DCE6B0" w14:textId="212CE45B" w:rsidR="00C86C5C" w:rsidRPr="001E3E04" w:rsidRDefault="00B67859">
      <w:pPr>
        <w:pStyle w:val="TDC2"/>
        <w:tabs>
          <w:tab w:val="right" w:leader="dot" w:pos="8828"/>
        </w:tabs>
        <w:rPr>
          <w:rFonts w:cs="Arial"/>
          <w:noProof/>
          <w:sz w:val="22"/>
          <w:szCs w:val="22"/>
          <w:lang w:eastAsia="es-CL"/>
        </w:rPr>
      </w:pPr>
      <w:hyperlink w:anchor="_Toc465070669" w:history="1">
        <w:r w:rsidR="00C86C5C" w:rsidRPr="001E3E04">
          <w:rPr>
            <w:rStyle w:val="Hipervnculo"/>
            <w:rFonts w:cs="Arial"/>
            <w:noProof/>
          </w:rPr>
          <w:t>2.2. Problema</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_Toc465070669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18</w:t>
        </w:r>
        <w:r w:rsidR="00C86C5C" w:rsidRPr="001E3E04">
          <w:rPr>
            <w:rFonts w:cs="Arial"/>
            <w:noProof/>
            <w:webHidden/>
          </w:rPr>
          <w:fldChar w:fldCharType="end"/>
        </w:r>
      </w:hyperlink>
    </w:p>
    <w:p w14:paraId="768AB857" w14:textId="18908EFA" w:rsidR="00C86C5C" w:rsidRPr="001E3E04" w:rsidRDefault="00B67859">
      <w:pPr>
        <w:pStyle w:val="TDC3"/>
        <w:tabs>
          <w:tab w:val="right" w:leader="dot" w:pos="8828"/>
        </w:tabs>
        <w:rPr>
          <w:rFonts w:cs="Arial"/>
          <w:noProof/>
          <w:sz w:val="22"/>
          <w:szCs w:val="22"/>
          <w:lang w:eastAsia="es-CL"/>
        </w:rPr>
      </w:pPr>
      <w:hyperlink w:anchor="_Toc465070670" w:history="1">
        <w:r w:rsidR="00C86C5C" w:rsidRPr="001E3E04">
          <w:rPr>
            <w:rStyle w:val="Hipervnculo"/>
            <w:rFonts w:cs="Arial"/>
            <w:noProof/>
          </w:rPr>
          <w:t>2.2.1. Objetivo General</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_Toc465070670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18</w:t>
        </w:r>
        <w:r w:rsidR="00C86C5C" w:rsidRPr="001E3E04">
          <w:rPr>
            <w:rFonts w:cs="Arial"/>
            <w:noProof/>
            <w:webHidden/>
          </w:rPr>
          <w:fldChar w:fldCharType="end"/>
        </w:r>
      </w:hyperlink>
    </w:p>
    <w:p w14:paraId="42CEC99B" w14:textId="08A442E8" w:rsidR="00C86C5C" w:rsidRPr="001E3E04" w:rsidRDefault="00B67859">
      <w:pPr>
        <w:pStyle w:val="TDC3"/>
        <w:tabs>
          <w:tab w:val="right" w:leader="dot" w:pos="8828"/>
        </w:tabs>
        <w:rPr>
          <w:rFonts w:cs="Arial"/>
          <w:noProof/>
          <w:sz w:val="22"/>
          <w:szCs w:val="22"/>
          <w:lang w:eastAsia="es-CL"/>
        </w:rPr>
      </w:pPr>
      <w:hyperlink w:anchor="_Toc465070671" w:history="1">
        <w:r w:rsidR="00C86C5C" w:rsidRPr="001E3E04">
          <w:rPr>
            <w:rStyle w:val="Hipervnculo"/>
            <w:rFonts w:cs="Arial"/>
            <w:noProof/>
          </w:rPr>
          <w:t>2.2.2. Objetivos Específicos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_Toc465070671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19</w:t>
        </w:r>
        <w:r w:rsidR="00C86C5C" w:rsidRPr="001E3E04">
          <w:rPr>
            <w:rFonts w:cs="Arial"/>
            <w:noProof/>
            <w:webHidden/>
          </w:rPr>
          <w:fldChar w:fldCharType="end"/>
        </w:r>
      </w:hyperlink>
    </w:p>
    <w:p w14:paraId="12191DA5" w14:textId="3FD9B2BA" w:rsidR="00C86C5C" w:rsidRPr="001E3E04" w:rsidRDefault="00B67859">
      <w:pPr>
        <w:pStyle w:val="TDC3"/>
        <w:tabs>
          <w:tab w:val="right" w:leader="dot" w:pos="8828"/>
        </w:tabs>
        <w:rPr>
          <w:rFonts w:cs="Arial"/>
          <w:noProof/>
          <w:sz w:val="22"/>
          <w:szCs w:val="22"/>
          <w:lang w:eastAsia="es-CL"/>
        </w:rPr>
      </w:pPr>
      <w:hyperlink w:anchor="_Toc465070672" w:history="1">
        <w:r w:rsidR="00C86C5C" w:rsidRPr="001E3E04">
          <w:rPr>
            <w:rStyle w:val="Hipervnculo"/>
            <w:rFonts w:cs="Arial"/>
            <w:noProof/>
          </w:rPr>
          <w:t>2.2.3. Restricciones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_Toc465070672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19</w:t>
        </w:r>
        <w:r w:rsidR="00C86C5C" w:rsidRPr="001E3E04">
          <w:rPr>
            <w:rFonts w:cs="Arial"/>
            <w:noProof/>
            <w:webHidden/>
          </w:rPr>
          <w:fldChar w:fldCharType="end"/>
        </w:r>
      </w:hyperlink>
    </w:p>
    <w:p w14:paraId="689310B7" w14:textId="2944CDDD" w:rsidR="00C86C5C" w:rsidRPr="001E3E04" w:rsidRDefault="00B67859">
      <w:pPr>
        <w:pStyle w:val="TDC3"/>
        <w:tabs>
          <w:tab w:val="right" w:leader="dot" w:pos="8828"/>
        </w:tabs>
        <w:rPr>
          <w:rFonts w:cs="Arial"/>
          <w:noProof/>
          <w:sz w:val="22"/>
          <w:szCs w:val="22"/>
          <w:lang w:eastAsia="es-CL"/>
        </w:rPr>
      </w:pPr>
      <w:hyperlink w:anchor="_Toc465070673" w:history="1">
        <w:r w:rsidR="00C86C5C" w:rsidRPr="001E3E04">
          <w:rPr>
            <w:rStyle w:val="Hipervnculo"/>
            <w:rFonts w:cs="Arial"/>
            <w:noProof/>
          </w:rPr>
          <w:t>2.2.4. Requerimientos No Funcionales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_Toc465070673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19</w:t>
        </w:r>
        <w:r w:rsidR="00C86C5C" w:rsidRPr="001E3E04">
          <w:rPr>
            <w:rFonts w:cs="Arial"/>
            <w:noProof/>
            <w:webHidden/>
          </w:rPr>
          <w:fldChar w:fldCharType="end"/>
        </w:r>
      </w:hyperlink>
    </w:p>
    <w:p w14:paraId="6CF52B26" w14:textId="6C8A84D8" w:rsidR="00C86C5C" w:rsidRPr="001E3E04" w:rsidRDefault="00B67859">
      <w:pPr>
        <w:pStyle w:val="TDC2"/>
        <w:tabs>
          <w:tab w:val="right" w:leader="dot" w:pos="8828"/>
        </w:tabs>
        <w:rPr>
          <w:rFonts w:cs="Arial"/>
          <w:noProof/>
          <w:sz w:val="22"/>
          <w:szCs w:val="22"/>
          <w:lang w:eastAsia="es-CL"/>
        </w:rPr>
      </w:pPr>
      <w:hyperlink w:anchor="_Toc465070674" w:history="1">
        <w:r w:rsidR="00C86C5C" w:rsidRPr="001E3E04">
          <w:rPr>
            <w:rStyle w:val="Hipervnculo"/>
            <w:rFonts w:cs="Arial"/>
            <w:noProof/>
          </w:rPr>
          <w:t>2.3. Alternativas de Solución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_Toc465070674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19</w:t>
        </w:r>
        <w:r w:rsidR="00C86C5C" w:rsidRPr="001E3E04">
          <w:rPr>
            <w:rFonts w:cs="Arial"/>
            <w:noProof/>
            <w:webHidden/>
          </w:rPr>
          <w:fldChar w:fldCharType="end"/>
        </w:r>
      </w:hyperlink>
    </w:p>
    <w:p w14:paraId="14853583" w14:textId="7451C6BB" w:rsidR="00C86C5C" w:rsidRPr="001E3E04" w:rsidRDefault="00B67859">
      <w:pPr>
        <w:pStyle w:val="TDC3"/>
        <w:tabs>
          <w:tab w:val="right" w:leader="dot" w:pos="8828"/>
        </w:tabs>
        <w:rPr>
          <w:rFonts w:cs="Arial"/>
          <w:noProof/>
          <w:sz w:val="22"/>
          <w:szCs w:val="22"/>
          <w:lang w:eastAsia="es-CL"/>
        </w:rPr>
      </w:pPr>
      <w:hyperlink w:anchor="_Toc465070675" w:history="1">
        <w:r w:rsidR="00C86C5C" w:rsidRPr="001E3E04">
          <w:rPr>
            <w:rStyle w:val="Hipervnculo"/>
            <w:rFonts w:cs="Arial"/>
            <w:noProof/>
          </w:rPr>
          <w:t>2.3.1. Alternativa 1: Implementar VPN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_Toc465070675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19</w:t>
        </w:r>
        <w:r w:rsidR="00C86C5C" w:rsidRPr="001E3E04">
          <w:rPr>
            <w:rFonts w:cs="Arial"/>
            <w:noProof/>
            <w:webHidden/>
          </w:rPr>
          <w:fldChar w:fldCharType="end"/>
        </w:r>
      </w:hyperlink>
    </w:p>
    <w:p w14:paraId="55629ADC" w14:textId="575B1389" w:rsidR="00C86C5C" w:rsidRPr="001E3E04" w:rsidRDefault="00B67859">
      <w:pPr>
        <w:pStyle w:val="TDC3"/>
        <w:tabs>
          <w:tab w:val="right" w:leader="dot" w:pos="8828"/>
        </w:tabs>
        <w:rPr>
          <w:rFonts w:cs="Arial"/>
          <w:noProof/>
          <w:sz w:val="22"/>
          <w:szCs w:val="22"/>
          <w:lang w:eastAsia="es-CL"/>
        </w:rPr>
      </w:pPr>
      <w:hyperlink w:anchor="_Toc465070676" w:history="1">
        <w:r w:rsidR="00C86C5C" w:rsidRPr="001E3E04">
          <w:rPr>
            <w:rStyle w:val="Hipervnculo"/>
            <w:rFonts w:cs="Arial"/>
            <w:noProof/>
          </w:rPr>
          <w:t>2.3.2. Alternativa 2: CREAR XEP, PLUGIN Y LIBRERÍA QUE IMPLEMENTEN OAUTH 2.0</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_Toc465070676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19</w:t>
        </w:r>
        <w:r w:rsidR="00C86C5C" w:rsidRPr="001E3E04">
          <w:rPr>
            <w:rFonts w:cs="Arial"/>
            <w:noProof/>
            <w:webHidden/>
          </w:rPr>
          <w:fldChar w:fldCharType="end"/>
        </w:r>
      </w:hyperlink>
    </w:p>
    <w:p w14:paraId="42DBD392" w14:textId="24D672C4" w:rsidR="00C86C5C" w:rsidRPr="001E3E04" w:rsidRDefault="00B67859">
      <w:pPr>
        <w:pStyle w:val="TDC3"/>
        <w:tabs>
          <w:tab w:val="right" w:leader="dot" w:pos="8828"/>
        </w:tabs>
        <w:rPr>
          <w:rFonts w:cs="Arial"/>
          <w:noProof/>
          <w:sz w:val="22"/>
          <w:szCs w:val="22"/>
          <w:lang w:eastAsia="es-CL"/>
        </w:rPr>
      </w:pPr>
      <w:hyperlink w:anchor="_Toc465070677" w:history="1">
        <w:r w:rsidR="00C86C5C" w:rsidRPr="001E3E04">
          <w:rPr>
            <w:rStyle w:val="Hipervnculo"/>
            <w:rFonts w:cs="Arial"/>
            <w:noProof/>
          </w:rPr>
          <w:t>2.3.3. Alternativa 3: Crear Plugin y librería que implemente la Xep-0348 la cual implementa Oauth</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_Toc465070677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19</w:t>
        </w:r>
        <w:r w:rsidR="00C86C5C" w:rsidRPr="001E3E04">
          <w:rPr>
            <w:rFonts w:cs="Arial"/>
            <w:noProof/>
            <w:webHidden/>
          </w:rPr>
          <w:fldChar w:fldCharType="end"/>
        </w:r>
      </w:hyperlink>
    </w:p>
    <w:p w14:paraId="0650663A" w14:textId="7686FA7E" w:rsidR="00C86C5C" w:rsidRPr="001E3E04" w:rsidRDefault="00B67859">
      <w:pPr>
        <w:pStyle w:val="TDC3"/>
        <w:tabs>
          <w:tab w:val="right" w:leader="dot" w:pos="8828"/>
        </w:tabs>
        <w:rPr>
          <w:rFonts w:cs="Arial"/>
          <w:noProof/>
          <w:sz w:val="22"/>
          <w:szCs w:val="22"/>
          <w:lang w:eastAsia="es-CL"/>
        </w:rPr>
      </w:pPr>
      <w:hyperlink w:anchor="_Toc465070678" w:history="1">
        <w:r w:rsidR="00C86C5C" w:rsidRPr="001E3E04">
          <w:rPr>
            <w:rStyle w:val="Hipervnculo"/>
            <w:rFonts w:cs="Arial"/>
            <w:noProof/>
          </w:rPr>
          <w:t>2.3.4. Comparativa de Alternativas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_Toc465070678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20</w:t>
        </w:r>
        <w:r w:rsidR="00C86C5C" w:rsidRPr="001E3E04">
          <w:rPr>
            <w:rFonts w:cs="Arial"/>
            <w:noProof/>
            <w:webHidden/>
          </w:rPr>
          <w:fldChar w:fldCharType="end"/>
        </w:r>
      </w:hyperlink>
    </w:p>
    <w:p w14:paraId="556E7EE9" w14:textId="10A32FF6" w:rsidR="00C86C5C" w:rsidRPr="001E3E04" w:rsidRDefault="00B67859">
      <w:pPr>
        <w:pStyle w:val="TDC3"/>
        <w:tabs>
          <w:tab w:val="right" w:leader="dot" w:pos="8828"/>
        </w:tabs>
        <w:rPr>
          <w:rFonts w:cs="Arial"/>
          <w:noProof/>
          <w:sz w:val="22"/>
          <w:szCs w:val="22"/>
          <w:lang w:eastAsia="es-CL"/>
        </w:rPr>
      </w:pPr>
      <w:hyperlink w:anchor="_Toc465070679" w:history="1">
        <w:r w:rsidR="00C86C5C" w:rsidRPr="001E3E04">
          <w:rPr>
            <w:rStyle w:val="Hipervnculo"/>
            <w:rFonts w:cs="Arial"/>
            <w:noProof/>
          </w:rPr>
          <w:t>2.3.5. Elección de Alternativa</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_Toc465070679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20</w:t>
        </w:r>
        <w:r w:rsidR="00C86C5C" w:rsidRPr="001E3E04">
          <w:rPr>
            <w:rFonts w:cs="Arial"/>
            <w:noProof/>
            <w:webHidden/>
          </w:rPr>
          <w:fldChar w:fldCharType="end"/>
        </w:r>
      </w:hyperlink>
    </w:p>
    <w:p w14:paraId="0B078132" w14:textId="32FAFE8E" w:rsidR="00C86C5C" w:rsidRPr="001E3E04" w:rsidRDefault="00B67859">
      <w:pPr>
        <w:pStyle w:val="TDC2"/>
        <w:tabs>
          <w:tab w:val="right" w:leader="dot" w:pos="8828"/>
        </w:tabs>
        <w:rPr>
          <w:rFonts w:cs="Arial"/>
          <w:noProof/>
          <w:sz w:val="22"/>
          <w:szCs w:val="22"/>
          <w:lang w:eastAsia="es-CL"/>
        </w:rPr>
      </w:pPr>
      <w:hyperlink w:anchor="_Toc465070680" w:history="1">
        <w:r w:rsidR="00C86C5C" w:rsidRPr="001E3E04">
          <w:rPr>
            <w:rStyle w:val="Hipervnculo"/>
            <w:rFonts w:cs="Arial"/>
            <w:noProof/>
          </w:rPr>
          <w:t>2.4. Solución Propuesta</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_Toc465070680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20</w:t>
        </w:r>
        <w:r w:rsidR="00C86C5C" w:rsidRPr="001E3E04">
          <w:rPr>
            <w:rFonts w:cs="Arial"/>
            <w:noProof/>
            <w:webHidden/>
          </w:rPr>
          <w:fldChar w:fldCharType="end"/>
        </w:r>
      </w:hyperlink>
    </w:p>
    <w:p w14:paraId="39F418C1" w14:textId="04F06499" w:rsidR="00C86C5C" w:rsidRPr="001E3E04" w:rsidRDefault="00B67859">
      <w:pPr>
        <w:pStyle w:val="TDC3"/>
        <w:tabs>
          <w:tab w:val="right" w:leader="dot" w:pos="8828"/>
        </w:tabs>
        <w:rPr>
          <w:rFonts w:cs="Arial"/>
          <w:noProof/>
          <w:sz w:val="22"/>
          <w:szCs w:val="22"/>
          <w:lang w:eastAsia="es-CL"/>
        </w:rPr>
      </w:pPr>
      <w:hyperlink w:anchor="_Toc465070681" w:history="1">
        <w:r w:rsidR="00C86C5C" w:rsidRPr="001E3E04">
          <w:rPr>
            <w:rStyle w:val="Hipervnculo"/>
            <w:rFonts w:cs="Arial"/>
            <w:noProof/>
          </w:rPr>
          <w:t>2.4.1. Factibilidad Técnica</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_Toc465070681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21</w:t>
        </w:r>
        <w:r w:rsidR="00C86C5C" w:rsidRPr="001E3E04">
          <w:rPr>
            <w:rFonts w:cs="Arial"/>
            <w:noProof/>
            <w:webHidden/>
          </w:rPr>
          <w:fldChar w:fldCharType="end"/>
        </w:r>
      </w:hyperlink>
    </w:p>
    <w:p w14:paraId="646689CA" w14:textId="69BA3CA5" w:rsidR="00C86C5C" w:rsidRPr="001E3E04" w:rsidRDefault="00B67859">
      <w:pPr>
        <w:pStyle w:val="TDC4"/>
        <w:tabs>
          <w:tab w:val="right" w:leader="dot" w:pos="8828"/>
        </w:tabs>
        <w:rPr>
          <w:rFonts w:cs="Arial"/>
          <w:noProof/>
          <w:sz w:val="22"/>
          <w:szCs w:val="22"/>
          <w:lang w:eastAsia="es-CL"/>
        </w:rPr>
      </w:pPr>
      <w:hyperlink w:anchor="_Toc465070682" w:history="1">
        <w:r w:rsidR="00C86C5C" w:rsidRPr="001E3E04">
          <w:rPr>
            <w:rStyle w:val="Hipervnculo"/>
            <w:rFonts w:cs="Arial"/>
            <w:noProof/>
          </w:rPr>
          <w:t>2.4.1.1. Lenguajes de programación y Herramientas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_Toc465070682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21</w:t>
        </w:r>
        <w:r w:rsidR="00C86C5C" w:rsidRPr="001E3E04">
          <w:rPr>
            <w:rFonts w:cs="Arial"/>
            <w:noProof/>
            <w:webHidden/>
          </w:rPr>
          <w:fldChar w:fldCharType="end"/>
        </w:r>
      </w:hyperlink>
    </w:p>
    <w:p w14:paraId="4CC0F6E1" w14:textId="28D94ABC" w:rsidR="00C86C5C" w:rsidRPr="001E3E04" w:rsidRDefault="00B67859">
      <w:pPr>
        <w:pStyle w:val="TDC4"/>
        <w:tabs>
          <w:tab w:val="right" w:leader="dot" w:pos="8828"/>
        </w:tabs>
        <w:rPr>
          <w:rFonts w:cs="Arial"/>
          <w:noProof/>
          <w:sz w:val="22"/>
          <w:szCs w:val="22"/>
          <w:lang w:eastAsia="es-CL"/>
        </w:rPr>
      </w:pPr>
      <w:hyperlink w:anchor="_Toc465070683" w:history="1">
        <w:r w:rsidR="00C86C5C" w:rsidRPr="001E3E04">
          <w:rPr>
            <w:rStyle w:val="Hipervnculo"/>
            <w:rFonts w:cs="Arial"/>
            <w:noProof/>
          </w:rPr>
          <w:t>2.4.1.2. Hardware</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_Toc465070683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21</w:t>
        </w:r>
        <w:r w:rsidR="00C86C5C" w:rsidRPr="001E3E04">
          <w:rPr>
            <w:rFonts w:cs="Arial"/>
            <w:noProof/>
            <w:webHidden/>
          </w:rPr>
          <w:fldChar w:fldCharType="end"/>
        </w:r>
      </w:hyperlink>
    </w:p>
    <w:p w14:paraId="21CBF02E" w14:textId="199BE45C" w:rsidR="00C86C5C" w:rsidRPr="001E3E04" w:rsidRDefault="00B67859">
      <w:pPr>
        <w:pStyle w:val="TDC3"/>
        <w:tabs>
          <w:tab w:val="right" w:leader="dot" w:pos="8828"/>
        </w:tabs>
        <w:rPr>
          <w:rFonts w:cs="Arial"/>
          <w:noProof/>
          <w:sz w:val="22"/>
          <w:szCs w:val="22"/>
          <w:lang w:eastAsia="es-CL"/>
        </w:rPr>
      </w:pPr>
      <w:hyperlink w:anchor="_Toc465070684" w:history="1">
        <w:r w:rsidR="00C86C5C" w:rsidRPr="001E3E04">
          <w:rPr>
            <w:rStyle w:val="Hipervnculo"/>
            <w:rFonts w:cs="Arial"/>
            <w:noProof/>
          </w:rPr>
          <w:t>2.4.2. Alcances de solución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_Toc465070684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21</w:t>
        </w:r>
        <w:r w:rsidR="00C86C5C" w:rsidRPr="001E3E04">
          <w:rPr>
            <w:rFonts w:cs="Arial"/>
            <w:noProof/>
            <w:webHidden/>
          </w:rPr>
          <w:fldChar w:fldCharType="end"/>
        </w:r>
      </w:hyperlink>
    </w:p>
    <w:p w14:paraId="27C9D168" w14:textId="599FE5B4" w:rsidR="00C86C5C" w:rsidRPr="001E3E04" w:rsidRDefault="00B67859">
      <w:pPr>
        <w:pStyle w:val="TDC3"/>
        <w:tabs>
          <w:tab w:val="right" w:leader="dot" w:pos="8828"/>
        </w:tabs>
        <w:rPr>
          <w:rFonts w:cs="Arial"/>
          <w:noProof/>
          <w:sz w:val="22"/>
          <w:szCs w:val="22"/>
          <w:lang w:eastAsia="es-CL"/>
        </w:rPr>
      </w:pPr>
      <w:hyperlink w:anchor="_Toc465070685" w:history="1">
        <w:r w:rsidR="00C86C5C" w:rsidRPr="001E3E04">
          <w:rPr>
            <w:rStyle w:val="Hipervnculo"/>
            <w:rFonts w:cs="Arial"/>
            <w:noProof/>
          </w:rPr>
          <w:t>2.4.3. Limitaciones de la solución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_Toc465070685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22</w:t>
        </w:r>
        <w:r w:rsidR="00C86C5C" w:rsidRPr="001E3E04">
          <w:rPr>
            <w:rFonts w:cs="Arial"/>
            <w:noProof/>
            <w:webHidden/>
          </w:rPr>
          <w:fldChar w:fldCharType="end"/>
        </w:r>
      </w:hyperlink>
    </w:p>
    <w:p w14:paraId="04733B35" w14:textId="6BAAAD78" w:rsidR="00C86C5C" w:rsidRPr="001E3E04" w:rsidRDefault="00B67859">
      <w:pPr>
        <w:pStyle w:val="TDC3"/>
        <w:tabs>
          <w:tab w:val="right" w:leader="dot" w:pos="8828"/>
        </w:tabs>
        <w:rPr>
          <w:rFonts w:cs="Arial"/>
          <w:noProof/>
          <w:sz w:val="22"/>
          <w:szCs w:val="22"/>
          <w:lang w:eastAsia="es-CL"/>
        </w:rPr>
      </w:pPr>
      <w:hyperlink w:anchor="_Toc465070686" w:history="1">
        <w:r w:rsidR="00C86C5C" w:rsidRPr="001E3E04">
          <w:rPr>
            <w:rStyle w:val="Hipervnculo"/>
            <w:rFonts w:cs="Arial"/>
            <w:noProof/>
          </w:rPr>
          <w:t>2.4.4. Esquema de Solución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_Toc465070686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23</w:t>
        </w:r>
        <w:r w:rsidR="00C86C5C" w:rsidRPr="001E3E04">
          <w:rPr>
            <w:rFonts w:cs="Arial"/>
            <w:noProof/>
            <w:webHidden/>
          </w:rPr>
          <w:fldChar w:fldCharType="end"/>
        </w:r>
      </w:hyperlink>
    </w:p>
    <w:p w14:paraId="53B30B1D" w14:textId="42D6E35A" w:rsidR="00C86C5C" w:rsidRPr="001E3E04" w:rsidRDefault="00B67859">
      <w:pPr>
        <w:pStyle w:val="TDC3"/>
        <w:tabs>
          <w:tab w:val="right" w:leader="dot" w:pos="8828"/>
        </w:tabs>
        <w:rPr>
          <w:rFonts w:cs="Arial"/>
          <w:noProof/>
          <w:sz w:val="22"/>
          <w:szCs w:val="22"/>
          <w:lang w:eastAsia="es-CL"/>
        </w:rPr>
      </w:pPr>
      <w:hyperlink w:anchor="_Toc465070687" w:history="1">
        <w:r w:rsidR="00C86C5C" w:rsidRPr="001E3E04">
          <w:rPr>
            <w:rStyle w:val="Hipervnculo"/>
            <w:rFonts w:cs="Arial"/>
            <w:noProof/>
          </w:rPr>
          <w:t>2.4.4. Factores de éxito</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_Toc465070687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23</w:t>
        </w:r>
        <w:r w:rsidR="00C86C5C" w:rsidRPr="001E3E04">
          <w:rPr>
            <w:rFonts w:cs="Arial"/>
            <w:noProof/>
            <w:webHidden/>
          </w:rPr>
          <w:fldChar w:fldCharType="end"/>
        </w:r>
      </w:hyperlink>
    </w:p>
    <w:p w14:paraId="16BE2D7B" w14:textId="1A71F8B7" w:rsidR="00C86C5C" w:rsidRPr="001E3E04" w:rsidRDefault="00B67859">
      <w:pPr>
        <w:pStyle w:val="TDC1"/>
        <w:rPr>
          <w:rFonts w:cs="Arial"/>
          <w:noProof/>
          <w:sz w:val="22"/>
          <w:szCs w:val="22"/>
          <w:lang w:eastAsia="es-CL"/>
        </w:rPr>
      </w:pPr>
      <w:hyperlink w:anchor="_Toc465070688" w:history="1">
        <w:r w:rsidR="00C86C5C" w:rsidRPr="001E3E04">
          <w:rPr>
            <w:rStyle w:val="Hipervnculo"/>
            <w:rFonts w:cs="Arial"/>
            <w:noProof/>
          </w:rPr>
          <w:t>3. MATERIALES Y MÉTODOS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_Toc465070688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23</w:t>
        </w:r>
        <w:r w:rsidR="00C86C5C" w:rsidRPr="001E3E04">
          <w:rPr>
            <w:rFonts w:cs="Arial"/>
            <w:noProof/>
            <w:webHidden/>
          </w:rPr>
          <w:fldChar w:fldCharType="end"/>
        </w:r>
      </w:hyperlink>
    </w:p>
    <w:p w14:paraId="18E38846" w14:textId="0B85343B" w:rsidR="00C86C5C" w:rsidRPr="001E3E04" w:rsidRDefault="00B67859">
      <w:pPr>
        <w:pStyle w:val="TDC2"/>
        <w:tabs>
          <w:tab w:val="right" w:leader="dot" w:pos="8828"/>
        </w:tabs>
        <w:rPr>
          <w:rFonts w:cs="Arial"/>
          <w:noProof/>
          <w:sz w:val="22"/>
          <w:szCs w:val="22"/>
          <w:lang w:eastAsia="es-CL"/>
        </w:rPr>
      </w:pPr>
      <w:hyperlink w:anchor="_Toc465070689" w:history="1">
        <w:r w:rsidR="00C86C5C" w:rsidRPr="001E3E04">
          <w:rPr>
            <w:rStyle w:val="Hipervnculo"/>
            <w:rFonts w:cs="Arial"/>
            <w:noProof/>
          </w:rPr>
          <w:t>3.1. METODOLOGÍA DE DESARROLLO</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_Toc465070689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23</w:t>
        </w:r>
        <w:r w:rsidR="00C86C5C" w:rsidRPr="001E3E04">
          <w:rPr>
            <w:rFonts w:cs="Arial"/>
            <w:noProof/>
            <w:webHidden/>
          </w:rPr>
          <w:fldChar w:fldCharType="end"/>
        </w:r>
      </w:hyperlink>
    </w:p>
    <w:p w14:paraId="6BEFAEEF" w14:textId="2C0B3535" w:rsidR="00C86C5C" w:rsidRPr="001E3E04" w:rsidRDefault="00B67859">
      <w:pPr>
        <w:pStyle w:val="TDC3"/>
        <w:tabs>
          <w:tab w:val="right" w:leader="dot" w:pos="8828"/>
        </w:tabs>
        <w:rPr>
          <w:rFonts w:cs="Arial"/>
          <w:noProof/>
          <w:sz w:val="22"/>
          <w:szCs w:val="22"/>
          <w:lang w:eastAsia="es-CL"/>
        </w:rPr>
      </w:pPr>
      <w:hyperlink w:anchor="_Toc465070690" w:history="1">
        <w:r w:rsidR="00C86C5C" w:rsidRPr="001E3E04">
          <w:rPr>
            <w:rStyle w:val="Hipervnculo"/>
            <w:rFonts w:cs="Arial"/>
            <w:noProof/>
          </w:rPr>
          <w:t>3.1.1. ROLES Y RESPONSABILIDADES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_Toc465070690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25</w:t>
        </w:r>
        <w:r w:rsidR="00C86C5C" w:rsidRPr="001E3E04">
          <w:rPr>
            <w:rFonts w:cs="Arial"/>
            <w:noProof/>
            <w:webHidden/>
          </w:rPr>
          <w:fldChar w:fldCharType="end"/>
        </w:r>
      </w:hyperlink>
    </w:p>
    <w:p w14:paraId="6516E7EE" w14:textId="0D9A8126" w:rsidR="00C86C5C" w:rsidRPr="001E3E04" w:rsidRDefault="00B67859">
      <w:pPr>
        <w:pStyle w:val="TDC2"/>
        <w:tabs>
          <w:tab w:val="right" w:leader="dot" w:pos="8828"/>
        </w:tabs>
        <w:rPr>
          <w:rFonts w:cs="Arial"/>
          <w:noProof/>
          <w:sz w:val="22"/>
          <w:szCs w:val="22"/>
          <w:lang w:eastAsia="es-CL"/>
        </w:rPr>
      </w:pPr>
      <w:hyperlink w:anchor="_Toc465070691" w:history="1">
        <w:r w:rsidR="00C86C5C" w:rsidRPr="001E3E04">
          <w:rPr>
            <w:rStyle w:val="Hipervnculo"/>
            <w:rFonts w:cs="Arial"/>
            <w:noProof/>
          </w:rPr>
          <w:t>3.2. AMBIENTE DE DESARROLLO</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_Toc465070691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26</w:t>
        </w:r>
        <w:r w:rsidR="00C86C5C" w:rsidRPr="001E3E04">
          <w:rPr>
            <w:rFonts w:cs="Arial"/>
            <w:noProof/>
            <w:webHidden/>
          </w:rPr>
          <w:fldChar w:fldCharType="end"/>
        </w:r>
      </w:hyperlink>
    </w:p>
    <w:p w14:paraId="3ACC7EE3" w14:textId="7B2A9904" w:rsidR="00C86C5C" w:rsidRPr="001E3E04" w:rsidRDefault="00B67859">
      <w:pPr>
        <w:pStyle w:val="TDC3"/>
        <w:tabs>
          <w:tab w:val="right" w:leader="dot" w:pos="8828"/>
        </w:tabs>
        <w:rPr>
          <w:rFonts w:cs="Arial"/>
          <w:noProof/>
          <w:sz w:val="22"/>
          <w:szCs w:val="22"/>
          <w:lang w:eastAsia="es-CL"/>
        </w:rPr>
      </w:pPr>
      <w:hyperlink w:anchor="_Toc465070692" w:history="1">
        <w:r w:rsidR="00C86C5C" w:rsidRPr="001E3E04">
          <w:rPr>
            <w:rStyle w:val="Hipervnculo"/>
            <w:rFonts w:cs="Arial"/>
            <w:noProof/>
          </w:rPr>
          <w:t>3.2.1. Gestión de la Configuración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_Toc465070692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26</w:t>
        </w:r>
        <w:r w:rsidR="00C86C5C" w:rsidRPr="001E3E04">
          <w:rPr>
            <w:rFonts w:cs="Arial"/>
            <w:noProof/>
            <w:webHidden/>
          </w:rPr>
          <w:fldChar w:fldCharType="end"/>
        </w:r>
      </w:hyperlink>
    </w:p>
    <w:p w14:paraId="522C93BE" w14:textId="3D19C45B" w:rsidR="00C86C5C" w:rsidRPr="001E3E04" w:rsidRDefault="00B67859">
      <w:pPr>
        <w:pStyle w:val="TDC4"/>
        <w:tabs>
          <w:tab w:val="right" w:leader="dot" w:pos="8828"/>
        </w:tabs>
        <w:rPr>
          <w:rFonts w:cs="Arial"/>
          <w:noProof/>
          <w:sz w:val="22"/>
          <w:szCs w:val="22"/>
          <w:lang w:eastAsia="es-CL"/>
        </w:rPr>
      </w:pPr>
      <w:hyperlink w:anchor="_Toc465070693" w:history="1">
        <w:r w:rsidR="00C86C5C" w:rsidRPr="001E3E04">
          <w:rPr>
            <w:rStyle w:val="Hipervnculo"/>
            <w:rFonts w:cs="Arial"/>
            <w:noProof/>
          </w:rPr>
          <w:t>3.2.1.1. Control de Cambios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_Toc465070693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26</w:t>
        </w:r>
        <w:r w:rsidR="00C86C5C" w:rsidRPr="001E3E04">
          <w:rPr>
            <w:rFonts w:cs="Arial"/>
            <w:noProof/>
            <w:webHidden/>
          </w:rPr>
          <w:fldChar w:fldCharType="end"/>
        </w:r>
      </w:hyperlink>
    </w:p>
    <w:p w14:paraId="132CD298" w14:textId="480F586B" w:rsidR="00C86C5C" w:rsidRPr="001E3E04" w:rsidRDefault="00B67859">
      <w:pPr>
        <w:pStyle w:val="TDC4"/>
        <w:tabs>
          <w:tab w:val="right" w:leader="dot" w:pos="8828"/>
        </w:tabs>
        <w:rPr>
          <w:rFonts w:cs="Arial"/>
          <w:noProof/>
          <w:sz w:val="22"/>
          <w:szCs w:val="22"/>
          <w:lang w:eastAsia="es-CL"/>
        </w:rPr>
      </w:pPr>
      <w:hyperlink w:anchor="_Toc465070694" w:history="1">
        <w:r w:rsidR="00C86C5C" w:rsidRPr="001E3E04">
          <w:rPr>
            <w:rStyle w:val="Hipervnculo"/>
            <w:rFonts w:cs="Arial"/>
            <w:noProof/>
          </w:rPr>
          <w:t>3.2.1.2. Control de versiones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_Toc465070694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26</w:t>
        </w:r>
        <w:r w:rsidR="00C86C5C" w:rsidRPr="001E3E04">
          <w:rPr>
            <w:rFonts w:cs="Arial"/>
            <w:noProof/>
            <w:webHidden/>
          </w:rPr>
          <w:fldChar w:fldCharType="end"/>
        </w:r>
      </w:hyperlink>
    </w:p>
    <w:p w14:paraId="3997BA48" w14:textId="7AA463D0" w:rsidR="00C86C5C" w:rsidRPr="001E3E04" w:rsidRDefault="00B67859">
      <w:pPr>
        <w:pStyle w:val="TDC4"/>
        <w:tabs>
          <w:tab w:val="right" w:leader="dot" w:pos="8828"/>
        </w:tabs>
        <w:rPr>
          <w:rFonts w:cs="Arial"/>
          <w:noProof/>
          <w:sz w:val="22"/>
          <w:szCs w:val="22"/>
          <w:lang w:eastAsia="es-CL"/>
        </w:rPr>
      </w:pPr>
      <w:hyperlink w:anchor="_Toc465070695" w:history="1">
        <w:r w:rsidR="00C86C5C" w:rsidRPr="001E3E04">
          <w:rPr>
            <w:rStyle w:val="Hipervnculo"/>
            <w:rFonts w:cs="Arial"/>
            <w:noProof/>
          </w:rPr>
          <w:t>3.2.1.3. Entregables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_Toc465070695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26</w:t>
        </w:r>
        <w:r w:rsidR="00C86C5C" w:rsidRPr="001E3E04">
          <w:rPr>
            <w:rFonts w:cs="Arial"/>
            <w:noProof/>
            <w:webHidden/>
          </w:rPr>
          <w:fldChar w:fldCharType="end"/>
        </w:r>
      </w:hyperlink>
    </w:p>
    <w:p w14:paraId="0CD22451" w14:textId="2BE56E41" w:rsidR="00C86C5C" w:rsidRPr="001E3E04" w:rsidRDefault="00B67859">
      <w:pPr>
        <w:pStyle w:val="TDC3"/>
        <w:tabs>
          <w:tab w:val="right" w:leader="dot" w:pos="8828"/>
        </w:tabs>
        <w:rPr>
          <w:rFonts w:cs="Arial"/>
          <w:noProof/>
          <w:sz w:val="22"/>
          <w:szCs w:val="22"/>
          <w:lang w:eastAsia="es-CL"/>
        </w:rPr>
      </w:pPr>
      <w:hyperlink w:anchor="_Toc465070696" w:history="1">
        <w:r w:rsidR="00C86C5C" w:rsidRPr="001E3E04">
          <w:rPr>
            <w:rStyle w:val="Hipervnculo"/>
            <w:rFonts w:cs="Arial"/>
            <w:noProof/>
          </w:rPr>
          <w:t>3.2.2. Lenguajes de Programación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_Toc465070696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27</w:t>
        </w:r>
        <w:r w:rsidR="00C86C5C" w:rsidRPr="001E3E04">
          <w:rPr>
            <w:rFonts w:cs="Arial"/>
            <w:noProof/>
            <w:webHidden/>
          </w:rPr>
          <w:fldChar w:fldCharType="end"/>
        </w:r>
      </w:hyperlink>
    </w:p>
    <w:p w14:paraId="74C7E7D4" w14:textId="280F8630" w:rsidR="00C86C5C" w:rsidRPr="001E3E04" w:rsidRDefault="00B67859">
      <w:pPr>
        <w:pStyle w:val="TDC3"/>
        <w:tabs>
          <w:tab w:val="right" w:leader="dot" w:pos="8828"/>
        </w:tabs>
        <w:rPr>
          <w:rFonts w:cs="Arial"/>
          <w:noProof/>
          <w:sz w:val="22"/>
          <w:szCs w:val="22"/>
          <w:lang w:eastAsia="es-CL"/>
        </w:rPr>
      </w:pPr>
      <w:hyperlink w:anchor="_Toc465070697" w:history="1">
        <w:r w:rsidR="00C86C5C" w:rsidRPr="001E3E04">
          <w:rPr>
            <w:rStyle w:val="Hipervnculo"/>
            <w:rFonts w:cs="Arial"/>
            <w:noProof/>
          </w:rPr>
          <w:t>3.2.3. Herramientas de Desarrollo</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_Toc465070697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27</w:t>
        </w:r>
        <w:r w:rsidR="00C86C5C" w:rsidRPr="001E3E04">
          <w:rPr>
            <w:rFonts w:cs="Arial"/>
            <w:noProof/>
            <w:webHidden/>
          </w:rPr>
          <w:fldChar w:fldCharType="end"/>
        </w:r>
      </w:hyperlink>
    </w:p>
    <w:p w14:paraId="341596E5" w14:textId="15E7ED09" w:rsidR="00C86C5C" w:rsidRPr="001E3E04" w:rsidRDefault="00B67859">
      <w:pPr>
        <w:pStyle w:val="TDC2"/>
        <w:tabs>
          <w:tab w:val="right" w:leader="dot" w:pos="8828"/>
        </w:tabs>
        <w:rPr>
          <w:rFonts w:cs="Arial"/>
          <w:noProof/>
          <w:sz w:val="22"/>
          <w:szCs w:val="22"/>
          <w:lang w:eastAsia="es-CL"/>
        </w:rPr>
      </w:pPr>
      <w:hyperlink w:anchor="_Toc465070698" w:history="1">
        <w:r w:rsidR="00C86C5C" w:rsidRPr="001E3E04">
          <w:rPr>
            <w:rStyle w:val="Hipervnculo"/>
            <w:rFonts w:cs="Arial"/>
            <w:noProof/>
          </w:rPr>
          <w:t>3.3. Ambient</w:t>
        </w:r>
        <w:r w:rsidR="00C86C5C" w:rsidRPr="001E3E04">
          <w:rPr>
            <w:rStyle w:val="Hipervnculo"/>
            <w:rFonts w:cs="Arial"/>
            <w:noProof/>
          </w:rPr>
          <w:t>e</w:t>
        </w:r>
        <w:r w:rsidR="00C86C5C" w:rsidRPr="001E3E04">
          <w:rPr>
            <w:rStyle w:val="Hipervnculo"/>
            <w:rFonts w:cs="Arial"/>
            <w:noProof/>
          </w:rPr>
          <w:t xml:space="preserve"> de Producción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_Toc465070698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27</w:t>
        </w:r>
        <w:r w:rsidR="00C86C5C" w:rsidRPr="001E3E04">
          <w:rPr>
            <w:rFonts w:cs="Arial"/>
            <w:noProof/>
            <w:webHidden/>
          </w:rPr>
          <w:fldChar w:fldCharType="end"/>
        </w:r>
      </w:hyperlink>
    </w:p>
    <w:p w14:paraId="3B4A91CE" w14:textId="1B8EC83A" w:rsidR="00C86C5C" w:rsidRPr="001E3E04" w:rsidRDefault="00B67859">
      <w:pPr>
        <w:pStyle w:val="TDC2"/>
        <w:tabs>
          <w:tab w:val="right" w:leader="dot" w:pos="8828"/>
        </w:tabs>
        <w:rPr>
          <w:rFonts w:cs="Arial"/>
          <w:noProof/>
          <w:sz w:val="22"/>
          <w:szCs w:val="22"/>
          <w:lang w:eastAsia="es-CL"/>
        </w:rPr>
      </w:pPr>
      <w:hyperlink w:anchor="_Toc465070699" w:history="1">
        <w:r w:rsidR="00C86C5C" w:rsidRPr="001E3E04">
          <w:rPr>
            <w:rStyle w:val="Hipervnculo"/>
            <w:rFonts w:cs="Arial"/>
            <w:noProof/>
          </w:rPr>
          <w:t>3.4. Ambientes de Pruebas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_Toc465070699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28</w:t>
        </w:r>
        <w:r w:rsidR="00C86C5C" w:rsidRPr="001E3E04">
          <w:rPr>
            <w:rFonts w:cs="Arial"/>
            <w:noProof/>
            <w:webHidden/>
          </w:rPr>
          <w:fldChar w:fldCharType="end"/>
        </w:r>
      </w:hyperlink>
    </w:p>
    <w:p w14:paraId="36C851AC" w14:textId="19AED92B" w:rsidR="00C86C5C" w:rsidRPr="001E3E04" w:rsidRDefault="00B67859">
      <w:pPr>
        <w:pStyle w:val="TDC3"/>
        <w:tabs>
          <w:tab w:val="right" w:leader="dot" w:pos="8828"/>
        </w:tabs>
        <w:rPr>
          <w:rFonts w:cs="Arial"/>
          <w:noProof/>
          <w:sz w:val="22"/>
          <w:szCs w:val="22"/>
          <w:lang w:eastAsia="es-CL"/>
        </w:rPr>
      </w:pPr>
      <w:hyperlink w:anchor="_Toc465070700" w:history="1">
        <w:r w:rsidR="00C86C5C" w:rsidRPr="001E3E04">
          <w:rPr>
            <w:rStyle w:val="Hipervnculo"/>
            <w:rFonts w:cs="Arial"/>
            <w:noProof/>
          </w:rPr>
          <w:t>3.4.1. Elementos deL ambiente</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_Toc465070700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28</w:t>
        </w:r>
        <w:r w:rsidR="00C86C5C" w:rsidRPr="001E3E04">
          <w:rPr>
            <w:rFonts w:cs="Arial"/>
            <w:noProof/>
            <w:webHidden/>
          </w:rPr>
          <w:fldChar w:fldCharType="end"/>
        </w:r>
      </w:hyperlink>
    </w:p>
    <w:p w14:paraId="3DF1F20D" w14:textId="01C02C28" w:rsidR="00C86C5C" w:rsidRPr="001E3E04" w:rsidRDefault="00B67859">
      <w:pPr>
        <w:pStyle w:val="TDC3"/>
        <w:tabs>
          <w:tab w:val="right" w:leader="dot" w:pos="8828"/>
        </w:tabs>
        <w:rPr>
          <w:rFonts w:cs="Arial"/>
          <w:noProof/>
          <w:sz w:val="22"/>
          <w:szCs w:val="22"/>
          <w:lang w:eastAsia="es-CL"/>
        </w:rPr>
      </w:pPr>
      <w:hyperlink w:anchor="_Toc465070701" w:history="1">
        <w:r w:rsidR="00C86C5C" w:rsidRPr="001E3E04">
          <w:rPr>
            <w:rStyle w:val="Hipervnculo"/>
            <w:rFonts w:cs="Arial"/>
            <w:noProof/>
          </w:rPr>
          <w:t>3.4.2. Descripción general de las pruebas a realizar.</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_Toc465070701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28</w:t>
        </w:r>
        <w:r w:rsidR="00C86C5C" w:rsidRPr="001E3E04">
          <w:rPr>
            <w:rFonts w:cs="Arial"/>
            <w:noProof/>
            <w:webHidden/>
          </w:rPr>
          <w:fldChar w:fldCharType="end"/>
        </w:r>
      </w:hyperlink>
    </w:p>
    <w:p w14:paraId="05DFA9E7" w14:textId="678BD7FE" w:rsidR="00C86C5C" w:rsidRPr="001E3E04" w:rsidRDefault="00B67859">
      <w:pPr>
        <w:pStyle w:val="TDC2"/>
        <w:tabs>
          <w:tab w:val="right" w:leader="dot" w:pos="8828"/>
        </w:tabs>
        <w:rPr>
          <w:rFonts w:cs="Arial"/>
          <w:noProof/>
          <w:sz w:val="22"/>
          <w:szCs w:val="22"/>
          <w:lang w:eastAsia="es-CL"/>
        </w:rPr>
      </w:pPr>
      <w:hyperlink w:anchor="_Toc465070702" w:history="1">
        <w:r w:rsidR="00C86C5C" w:rsidRPr="001E3E04">
          <w:rPr>
            <w:rStyle w:val="Hipervnculo"/>
            <w:rFonts w:cs="Arial"/>
            <w:noProof/>
          </w:rPr>
          <w:t>3.5. Plan de Proyecto</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_Toc465070702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28</w:t>
        </w:r>
        <w:r w:rsidR="00C86C5C" w:rsidRPr="001E3E04">
          <w:rPr>
            <w:rFonts w:cs="Arial"/>
            <w:noProof/>
            <w:webHidden/>
          </w:rPr>
          <w:fldChar w:fldCharType="end"/>
        </w:r>
      </w:hyperlink>
    </w:p>
    <w:p w14:paraId="7085B9D6" w14:textId="4CCF17E6" w:rsidR="00C86C5C" w:rsidRPr="001E3E04" w:rsidRDefault="00B67859">
      <w:pPr>
        <w:pStyle w:val="TDC3"/>
        <w:tabs>
          <w:tab w:val="right" w:leader="dot" w:pos="8828"/>
        </w:tabs>
        <w:rPr>
          <w:rFonts w:cs="Arial"/>
          <w:noProof/>
          <w:sz w:val="22"/>
          <w:szCs w:val="22"/>
          <w:lang w:eastAsia="es-CL"/>
        </w:rPr>
      </w:pPr>
      <w:hyperlink w:anchor="_Toc465070703" w:history="1">
        <w:r w:rsidR="00C86C5C" w:rsidRPr="001E3E04">
          <w:rPr>
            <w:rStyle w:val="Hipervnculo"/>
            <w:rFonts w:cs="Arial"/>
            <w:noProof/>
          </w:rPr>
          <w:t>3.5.1. Gestión de las Comunicaciones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_Toc465070703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29</w:t>
        </w:r>
        <w:r w:rsidR="00C86C5C" w:rsidRPr="001E3E04">
          <w:rPr>
            <w:rFonts w:cs="Arial"/>
            <w:noProof/>
            <w:webHidden/>
          </w:rPr>
          <w:fldChar w:fldCharType="end"/>
        </w:r>
      </w:hyperlink>
    </w:p>
    <w:p w14:paraId="55374C6A" w14:textId="46D8830B" w:rsidR="00C86C5C" w:rsidRPr="001E3E04" w:rsidRDefault="00B67859">
      <w:pPr>
        <w:pStyle w:val="TDC4"/>
        <w:tabs>
          <w:tab w:val="right" w:leader="dot" w:pos="8828"/>
        </w:tabs>
        <w:rPr>
          <w:rFonts w:cs="Arial"/>
          <w:noProof/>
          <w:sz w:val="22"/>
          <w:szCs w:val="22"/>
          <w:lang w:eastAsia="es-CL"/>
        </w:rPr>
      </w:pPr>
      <w:hyperlink w:anchor="_Toc465070704" w:history="1">
        <w:r w:rsidR="00C86C5C" w:rsidRPr="001E3E04">
          <w:rPr>
            <w:rStyle w:val="Hipervnculo"/>
            <w:rFonts w:cs="Arial"/>
            <w:noProof/>
          </w:rPr>
          <w:t>3.5.1.2. Gestión de la Resolución de Conflictos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_Toc465070704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29</w:t>
        </w:r>
        <w:r w:rsidR="00C86C5C" w:rsidRPr="001E3E04">
          <w:rPr>
            <w:rFonts w:cs="Arial"/>
            <w:noProof/>
            <w:webHidden/>
          </w:rPr>
          <w:fldChar w:fldCharType="end"/>
        </w:r>
      </w:hyperlink>
    </w:p>
    <w:p w14:paraId="457B5A25" w14:textId="65AD397D" w:rsidR="00C86C5C" w:rsidRPr="001E3E04" w:rsidRDefault="00B67859">
      <w:pPr>
        <w:pStyle w:val="TDC3"/>
        <w:tabs>
          <w:tab w:val="right" w:leader="dot" w:pos="8828"/>
        </w:tabs>
        <w:rPr>
          <w:rFonts w:cs="Arial"/>
          <w:noProof/>
          <w:sz w:val="22"/>
          <w:szCs w:val="22"/>
          <w:lang w:eastAsia="es-CL"/>
        </w:rPr>
      </w:pPr>
      <w:hyperlink w:anchor="_Toc465070705" w:history="1">
        <w:r w:rsidR="00C86C5C" w:rsidRPr="001E3E04">
          <w:rPr>
            <w:rStyle w:val="Hipervnculo"/>
            <w:rFonts w:cs="Arial"/>
            <w:noProof/>
          </w:rPr>
          <w:t>3.5.2 Gestión de Riesgos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_Toc465070705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31</w:t>
        </w:r>
        <w:r w:rsidR="00C86C5C" w:rsidRPr="001E3E04">
          <w:rPr>
            <w:rFonts w:cs="Arial"/>
            <w:noProof/>
            <w:webHidden/>
          </w:rPr>
          <w:fldChar w:fldCharType="end"/>
        </w:r>
      </w:hyperlink>
    </w:p>
    <w:p w14:paraId="283E1CE7" w14:textId="70DC9241" w:rsidR="00C86C5C" w:rsidRPr="001E3E04" w:rsidRDefault="00B67859">
      <w:pPr>
        <w:pStyle w:val="TDC4"/>
        <w:tabs>
          <w:tab w:val="right" w:leader="dot" w:pos="8828"/>
        </w:tabs>
        <w:rPr>
          <w:rFonts w:cs="Arial"/>
          <w:noProof/>
          <w:sz w:val="22"/>
          <w:szCs w:val="22"/>
          <w:lang w:eastAsia="es-CL"/>
        </w:rPr>
      </w:pPr>
      <w:hyperlink w:anchor="_Toc465070706" w:history="1">
        <w:r w:rsidR="00C86C5C" w:rsidRPr="001E3E04">
          <w:rPr>
            <w:rStyle w:val="Hipervnculo"/>
            <w:rFonts w:cs="Arial"/>
            <w:noProof/>
          </w:rPr>
          <w:t>3.5.2.1. Identificación de Riesgos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_Toc465070706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31</w:t>
        </w:r>
        <w:r w:rsidR="00C86C5C" w:rsidRPr="001E3E04">
          <w:rPr>
            <w:rFonts w:cs="Arial"/>
            <w:noProof/>
            <w:webHidden/>
          </w:rPr>
          <w:fldChar w:fldCharType="end"/>
        </w:r>
      </w:hyperlink>
    </w:p>
    <w:p w14:paraId="71E78D20" w14:textId="074E0B65" w:rsidR="00C86C5C" w:rsidRPr="001E3E04" w:rsidRDefault="00B67859">
      <w:pPr>
        <w:pStyle w:val="TDC4"/>
        <w:tabs>
          <w:tab w:val="right" w:leader="dot" w:pos="8828"/>
        </w:tabs>
        <w:rPr>
          <w:rFonts w:cs="Arial"/>
          <w:noProof/>
          <w:sz w:val="22"/>
          <w:szCs w:val="22"/>
          <w:lang w:eastAsia="es-CL"/>
        </w:rPr>
      </w:pPr>
      <w:hyperlink w:anchor="_Toc465070707" w:history="1">
        <w:r w:rsidR="00C86C5C" w:rsidRPr="001E3E04">
          <w:rPr>
            <w:rStyle w:val="Hipervnculo"/>
            <w:rFonts w:cs="Arial"/>
            <w:noProof/>
          </w:rPr>
          <w:t>3.5.2.2. Estrategias de Mitigación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_Toc465070707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32</w:t>
        </w:r>
        <w:r w:rsidR="00C86C5C" w:rsidRPr="001E3E04">
          <w:rPr>
            <w:rFonts w:cs="Arial"/>
            <w:noProof/>
            <w:webHidden/>
          </w:rPr>
          <w:fldChar w:fldCharType="end"/>
        </w:r>
      </w:hyperlink>
    </w:p>
    <w:p w14:paraId="5B1E0234" w14:textId="4A797AED" w:rsidR="00C86C5C" w:rsidRPr="001E3E04" w:rsidRDefault="00B67859">
      <w:pPr>
        <w:pStyle w:val="TDC4"/>
        <w:tabs>
          <w:tab w:val="right" w:leader="dot" w:pos="8828"/>
        </w:tabs>
        <w:rPr>
          <w:rFonts w:cs="Arial"/>
          <w:noProof/>
          <w:sz w:val="22"/>
          <w:szCs w:val="22"/>
          <w:lang w:eastAsia="es-CL"/>
        </w:rPr>
      </w:pPr>
      <w:hyperlink w:anchor="_Toc465070708" w:history="1">
        <w:r w:rsidR="00C86C5C" w:rsidRPr="001E3E04">
          <w:rPr>
            <w:rStyle w:val="Hipervnculo"/>
            <w:rFonts w:cs="Arial"/>
            <w:noProof/>
          </w:rPr>
          <w:t>3.5.2.3. Estrategias de Contingencia</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_Toc465070708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32</w:t>
        </w:r>
        <w:r w:rsidR="00C86C5C" w:rsidRPr="001E3E04">
          <w:rPr>
            <w:rFonts w:cs="Arial"/>
            <w:noProof/>
            <w:webHidden/>
          </w:rPr>
          <w:fldChar w:fldCharType="end"/>
        </w:r>
      </w:hyperlink>
    </w:p>
    <w:p w14:paraId="29476F37" w14:textId="45306D32" w:rsidR="00C86C5C" w:rsidRPr="001E3E04" w:rsidRDefault="00B67859">
      <w:pPr>
        <w:pStyle w:val="TDC3"/>
        <w:tabs>
          <w:tab w:val="right" w:leader="dot" w:pos="8828"/>
        </w:tabs>
        <w:rPr>
          <w:rFonts w:cs="Arial"/>
          <w:noProof/>
          <w:sz w:val="22"/>
          <w:szCs w:val="22"/>
          <w:lang w:eastAsia="es-CL"/>
        </w:rPr>
      </w:pPr>
      <w:hyperlink w:anchor="_Toc465070709" w:history="1">
        <w:r w:rsidR="00C86C5C" w:rsidRPr="001E3E04">
          <w:rPr>
            <w:rStyle w:val="Hipervnculo"/>
            <w:rFonts w:cs="Arial"/>
            <w:noProof/>
          </w:rPr>
          <w:t>3.5.3. Gestión de Requerimientos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_Toc465070709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33</w:t>
        </w:r>
        <w:r w:rsidR="00C86C5C" w:rsidRPr="001E3E04">
          <w:rPr>
            <w:rFonts w:cs="Arial"/>
            <w:noProof/>
            <w:webHidden/>
          </w:rPr>
          <w:fldChar w:fldCharType="end"/>
        </w:r>
      </w:hyperlink>
    </w:p>
    <w:p w14:paraId="34826128" w14:textId="6962CDE8" w:rsidR="00C86C5C" w:rsidRPr="001E3E04" w:rsidRDefault="00B67859">
      <w:pPr>
        <w:pStyle w:val="TDC1"/>
        <w:rPr>
          <w:rFonts w:cs="Arial"/>
          <w:noProof/>
          <w:sz w:val="22"/>
          <w:szCs w:val="22"/>
          <w:lang w:eastAsia="es-CL"/>
        </w:rPr>
      </w:pPr>
      <w:hyperlink w:anchor="_Toc465070710" w:history="1">
        <w:r w:rsidR="00C86C5C" w:rsidRPr="001E3E04">
          <w:rPr>
            <w:rStyle w:val="Hipervnculo"/>
            <w:rFonts w:cs="Arial"/>
            <w:noProof/>
          </w:rPr>
          <w:t>4. RESULTADOS Y DISCUSIÓN</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_Toc465070710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33</w:t>
        </w:r>
        <w:r w:rsidR="00C86C5C" w:rsidRPr="001E3E04">
          <w:rPr>
            <w:rFonts w:cs="Arial"/>
            <w:noProof/>
            <w:webHidden/>
          </w:rPr>
          <w:fldChar w:fldCharType="end"/>
        </w:r>
      </w:hyperlink>
    </w:p>
    <w:p w14:paraId="08D5FCA6" w14:textId="5E9E2A5F" w:rsidR="00C86C5C" w:rsidRPr="001E3E04" w:rsidRDefault="00B67859">
      <w:pPr>
        <w:pStyle w:val="TDC2"/>
        <w:tabs>
          <w:tab w:val="right" w:leader="dot" w:pos="8828"/>
        </w:tabs>
        <w:rPr>
          <w:rFonts w:cs="Arial"/>
          <w:noProof/>
          <w:sz w:val="22"/>
          <w:szCs w:val="22"/>
          <w:lang w:eastAsia="es-CL"/>
        </w:rPr>
      </w:pPr>
      <w:hyperlink w:anchor="_Toc465070711" w:history="1">
        <w:r w:rsidR="00C86C5C" w:rsidRPr="001E3E04">
          <w:rPr>
            <w:rStyle w:val="Hipervnculo"/>
            <w:rFonts w:cs="Arial"/>
            <w:noProof/>
          </w:rPr>
          <w:t>4.1. Historias de Usuario</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_Toc465070711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34</w:t>
        </w:r>
        <w:r w:rsidR="00C86C5C" w:rsidRPr="001E3E04">
          <w:rPr>
            <w:rFonts w:cs="Arial"/>
            <w:noProof/>
            <w:webHidden/>
          </w:rPr>
          <w:fldChar w:fldCharType="end"/>
        </w:r>
      </w:hyperlink>
    </w:p>
    <w:p w14:paraId="144A19DD" w14:textId="027ABF02" w:rsidR="00C86C5C" w:rsidRPr="001E3E04" w:rsidRDefault="00B67859">
      <w:pPr>
        <w:pStyle w:val="TDC1"/>
        <w:rPr>
          <w:rFonts w:cs="Arial"/>
          <w:noProof/>
          <w:sz w:val="22"/>
          <w:szCs w:val="22"/>
          <w:lang w:eastAsia="es-CL"/>
        </w:rPr>
      </w:pPr>
      <w:hyperlink w:anchor="_Toc465070712" w:history="1">
        <w:r w:rsidR="00C86C5C" w:rsidRPr="001E3E04">
          <w:rPr>
            <w:rStyle w:val="Hipervnculo"/>
            <w:rFonts w:cs="Arial"/>
            <w:noProof/>
          </w:rPr>
          <w:t>5. CONCLUSIONES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_Toc465070712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34</w:t>
        </w:r>
        <w:r w:rsidR="00C86C5C" w:rsidRPr="001E3E04">
          <w:rPr>
            <w:rFonts w:cs="Arial"/>
            <w:noProof/>
            <w:webHidden/>
          </w:rPr>
          <w:fldChar w:fldCharType="end"/>
        </w:r>
      </w:hyperlink>
    </w:p>
    <w:p w14:paraId="79CEF78B" w14:textId="596DBAF8" w:rsidR="00C86C5C" w:rsidRPr="001E3E04" w:rsidRDefault="00B67859">
      <w:pPr>
        <w:pStyle w:val="TDC2"/>
        <w:tabs>
          <w:tab w:val="right" w:leader="dot" w:pos="8828"/>
        </w:tabs>
        <w:rPr>
          <w:rFonts w:cs="Arial"/>
          <w:noProof/>
          <w:sz w:val="22"/>
          <w:szCs w:val="22"/>
          <w:lang w:eastAsia="es-CL"/>
        </w:rPr>
      </w:pPr>
      <w:hyperlink w:anchor="_Toc465070713" w:history="1">
        <w:r w:rsidR="00C86C5C" w:rsidRPr="001E3E04">
          <w:rPr>
            <w:rStyle w:val="Hipervnculo"/>
            <w:rFonts w:cs="Arial"/>
            <w:noProof/>
          </w:rPr>
          <w:t>5.1. Post-Mortem</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_Toc465070713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34</w:t>
        </w:r>
        <w:r w:rsidR="00C86C5C" w:rsidRPr="001E3E04">
          <w:rPr>
            <w:rFonts w:cs="Arial"/>
            <w:noProof/>
            <w:webHidden/>
          </w:rPr>
          <w:fldChar w:fldCharType="end"/>
        </w:r>
      </w:hyperlink>
    </w:p>
    <w:p w14:paraId="13FB7B8C" w14:textId="0E9965AF" w:rsidR="00C86C5C" w:rsidRPr="001E3E04" w:rsidRDefault="00B67859">
      <w:pPr>
        <w:pStyle w:val="TDC2"/>
        <w:tabs>
          <w:tab w:val="right" w:leader="dot" w:pos="8828"/>
        </w:tabs>
        <w:rPr>
          <w:rFonts w:cs="Arial"/>
          <w:noProof/>
          <w:sz w:val="22"/>
          <w:szCs w:val="22"/>
          <w:lang w:eastAsia="es-CL"/>
        </w:rPr>
      </w:pPr>
      <w:hyperlink w:anchor="_Toc465070714" w:history="1">
        <w:r w:rsidR="00C86C5C" w:rsidRPr="001E3E04">
          <w:rPr>
            <w:rStyle w:val="Hipervnculo"/>
            <w:rFonts w:cs="Arial"/>
            <w:noProof/>
          </w:rPr>
          <w:t>5.2. Trabajos Futuros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_Toc465070714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34</w:t>
        </w:r>
        <w:r w:rsidR="00C86C5C" w:rsidRPr="001E3E04">
          <w:rPr>
            <w:rFonts w:cs="Arial"/>
            <w:noProof/>
            <w:webHidden/>
          </w:rPr>
          <w:fldChar w:fldCharType="end"/>
        </w:r>
      </w:hyperlink>
    </w:p>
    <w:p w14:paraId="31BF5AA4" w14:textId="5B7085D9" w:rsidR="00C86C5C" w:rsidRPr="001E3E04" w:rsidRDefault="00B67859">
      <w:pPr>
        <w:pStyle w:val="TDC1"/>
        <w:rPr>
          <w:rFonts w:cs="Arial"/>
          <w:noProof/>
          <w:sz w:val="22"/>
          <w:szCs w:val="22"/>
          <w:lang w:eastAsia="es-CL"/>
        </w:rPr>
      </w:pPr>
      <w:hyperlink w:anchor="_Toc465070715" w:history="1">
        <w:r w:rsidR="00C86C5C" w:rsidRPr="001E3E04">
          <w:rPr>
            <w:rStyle w:val="Hipervnculo"/>
            <w:rFonts w:cs="Arial"/>
            <w:noProof/>
            <w:lang w:val="es-ES"/>
          </w:rPr>
          <w:t>Referencias</w:t>
        </w:r>
        <w:r w:rsidR="00C86C5C" w:rsidRPr="001E3E04">
          <w:rPr>
            <w:rFonts w:cs="Arial"/>
            <w:noProof/>
            <w:webHidden/>
          </w:rPr>
          <w:tab/>
        </w:r>
        <w:r w:rsidR="00C86C5C" w:rsidRPr="001E3E04">
          <w:rPr>
            <w:rFonts w:cs="Arial"/>
            <w:noProof/>
            <w:webHidden/>
          </w:rPr>
          <w:fldChar w:fldCharType="begin"/>
        </w:r>
        <w:r w:rsidR="00C86C5C" w:rsidRPr="001E3E04">
          <w:rPr>
            <w:rFonts w:cs="Arial"/>
            <w:noProof/>
            <w:webHidden/>
          </w:rPr>
          <w:instrText xml:space="preserve"> PAGEREF _Toc465070715 \h </w:instrText>
        </w:r>
        <w:r w:rsidR="00C86C5C" w:rsidRPr="001E3E04">
          <w:rPr>
            <w:rFonts w:cs="Arial"/>
            <w:noProof/>
            <w:webHidden/>
          </w:rPr>
        </w:r>
        <w:r w:rsidR="00C86C5C" w:rsidRPr="001E3E04">
          <w:rPr>
            <w:rFonts w:cs="Arial"/>
            <w:noProof/>
            <w:webHidden/>
          </w:rPr>
          <w:fldChar w:fldCharType="separate"/>
        </w:r>
        <w:r w:rsidR="00C86C5C" w:rsidRPr="001E3E04">
          <w:rPr>
            <w:rFonts w:cs="Arial"/>
            <w:noProof/>
            <w:webHidden/>
          </w:rPr>
          <w:t>34</w:t>
        </w:r>
        <w:r w:rsidR="00C86C5C" w:rsidRPr="001E3E04">
          <w:rPr>
            <w:rFonts w:cs="Arial"/>
            <w:noProof/>
            <w:webHidden/>
          </w:rPr>
          <w:fldChar w:fldCharType="end"/>
        </w:r>
      </w:hyperlink>
    </w:p>
    <w:p w14:paraId="35B53BB4" w14:textId="64A0316F" w:rsidR="008110FB" w:rsidRPr="001E3E04" w:rsidRDefault="00C86C5C">
      <w:pPr>
        <w:rPr>
          <w:rFonts w:cs="Arial"/>
        </w:rPr>
      </w:pPr>
      <w:r w:rsidRPr="001E3E04">
        <w:rPr>
          <w:rFonts w:cs="Arial"/>
        </w:rPr>
        <w:fldChar w:fldCharType="end"/>
      </w:r>
    </w:p>
    <w:p w14:paraId="32919476" w14:textId="77777777" w:rsidR="00C86C5C" w:rsidRPr="001E3E04" w:rsidRDefault="00C86C5C">
      <w:pPr>
        <w:rPr>
          <w:rFonts w:cs="Arial"/>
        </w:rPr>
      </w:pPr>
      <w:r w:rsidRPr="001E3E04">
        <w:rPr>
          <w:rFonts w:cs="Arial"/>
        </w:rPr>
        <w:br w:type="page"/>
      </w:r>
    </w:p>
    <w:p w14:paraId="284A373F" w14:textId="44E2B32F" w:rsidR="00C86C5C" w:rsidRPr="001E3E04" w:rsidRDefault="00C86C5C" w:rsidP="00C86C5C">
      <w:pPr>
        <w:pStyle w:val="Ttulo1"/>
        <w:rPr>
          <w:rFonts w:cs="Arial"/>
        </w:rPr>
      </w:pPr>
      <w:bookmarkStart w:id="5" w:name="_Toc465070653"/>
      <w:r w:rsidRPr="001E3E04">
        <w:rPr>
          <w:rFonts w:cs="Arial"/>
        </w:rPr>
        <w:lastRenderedPageBreak/>
        <w:t>Índice de imágenes</w:t>
      </w:r>
      <w:bookmarkEnd w:id="5"/>
    </w:p>
    <w:p w14:paraId="4C8EBC67" w14:textId="77777777" w:rsidR="00DA1BED" w:rsidRPr="001E3E04" w:rsidRDefault="00DA1BED">
      <w:pPr>
        <w:pStyle w:val="Tabladeilustraciones"/>
        <w:tabs>
          <w:tab w:val="right" w:leader="dot" w:pos="8828"/>
        </w:tabs>
        <w:rPr>
          <w:rFonts w:cs="Arial"/>
          <w:noProof/>
          <w:sz w:val="22"/>
          <w:szCs w:val="22"/>
          <w:lang w:eastAsia="es-CL"/>
        </w:rPr>
      </w:pPr>
      <w:r w:rsidRPr="001E3E04">
        <w:rPr>
          <w:rFonts w:cs="Arial"/>
        </w:rPr>
        <w:fldChar w:fldCharType="begin"/>
      </w:r>
      <w:r w:rsidRPr="001E3E04">
        <w:rPr>
          <w:rFonts w:cs="Arial"/>
        </w:rPr>
        <w:instrText xml:space="preserve"> TOC \h \z \c "Ilustración" </w:instrText>
      </w:r>
      <w:r w:rsidRPr="001E3E04">
        <w:rPr>
          <w:rFonts w:cs="Arial"/>
        </w:rPr>
        <w:fldChar w:fldCharType="separate"/>
      </w:r>
      <w:hyperlink w:anchor="_Toc465151410" w:history="1">
        <w:r w:rsidRPr="001E3E04">
          <w:rPr>
            <w:rStyle w:val="Hipervnculo"/>
            <w:rFonts w:cs="Arial"/>
            <w:noProof/>
          </w:rPr>
          <w:t>Ilustración 1: Ciclo de vida de un XEP</w:t>
        </w:r>
        <w:r w:rsidRPr="001E3E04">
          <w:rPr>
            <w:rFonts w:cs="Arial"/>
            <w:noProof/>
            <w:webHidden/>
          </w:rPr>
          <w:tab/>
        </w:r>
        <w:r w:rsidRPr="001E3E04">
          <w:rPr>
            <w:rFonts w:cs="Arial"/>
            <w:noProof/>
            <w:webHidden/>
          </w:rPr>
          <w:fldChar w:fldCharType="begin"/>
        </w:r>
        <w:r w:rsidRPr="001E3E04">
          <w:rPr>
            <w:rFonts w:cs="Arial"/>
            <w:noProof/>
            <w:webHidden/>
          </w:rPr>
          <w:instrText xml:space="preserve"> PAGEREF _Toc465151410 \h </w:instrText>
        </w:r>
        <w:r w:rsidRPr="001E3E04">
          <w:rPr>
            <w:rFonts w:cs="Arial"/>
            <w:noProof/>
            <w:webHidden/>
          </w:rPr>
        </w:r>
        <w:r w:rsidRPr="001E3E04">
          <w:rPr>
            <w:rFonts w:cs="Arial"/>
            <w:noProof/>
            <w:webHidden/>
          </w:rPr>
          <w:fldChar w:fldCharType="separate"/>
        </w:r>
        <w:r w:rsidRPr="001E3E04">
          <w:rPr>
            <w:rFonts w:cs="Arial"/>
            <w:noProof/>
            <w:webHidden/>
          </w:rPr>
          <w:t>13</w:t>
        </w:r>
        <w:r w:rsidRPr="001E3E04">
          <w:rPr>
            <w:rFonts w:cs="Arial"/>
            <w:noProof/>
            <w:webHidden/>
          </w:rPr>
          <w:fldChar w:fldCharType="end"/>
        </w:r>
      </w:hyperlink>
    </w:p>
    <w:p w14:paraId="1ADE95B6" w14:textId="77777777" w:rsidR="00DA1BED" w:rsidRPr="001E3E04" w:rsidRDefault="00B67859">
      <w:pPr>
        <w:pStyle w:val="Tabladeilustraciones"/>
        <w:tabs>
          <w:tab w:val="right" w:leader="dot" w:pos="8828"/>
        </w:tabs>
        <w:rPr>
          <w:rFonts w:cs="Arial"/>
          <w:noProof/>
          <w:sz w:val="22"/>
          <w:szCs w:val="22"/>
          <w:lang w:eastAsia="es-CL"/>
        </w:rPr>
      </w:pPr>
      <w:hyperlink w:anchor="_Toc465151411" w:history="1">
        <w:r w:rsidR="00DA1BED" w:rsidRPr="001E3E04">
          <w:rPr>
            <w:rStyle w:val="Hipervnculo"/>
            <w:rFonts w:cs="Arial"/>
            <w:noProof/>
          </w:rPr>
          <w:t>Ilustración 2: Direccionamiento</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_Toc465151411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16</w:t>
        </w:r>
        <w:r w:rsidR="00DA1BED" w:rsidRPr="001E3E04">
          <w:rPr>
            <w:rFonts w:cs="Arial"/>
            <w:noProof/>
            <w:webHidden/>
          </w:rPr>
          <w:fldChar w:fldCharType="end"/>
        </w:r>
      </w:hyperlink>
    </w:p>
    <w:p w14:paraId="682215DF" w14:textId="77777777" w:rsidR="00DA1BED" w:rsidRPr="001E3E04" w:rsidRDefault="00B67859">
      <w:pPr>
        <w:pStyle w:val="Tabladeilustraciones"/>
        <w:tabs>
          <w:tab w:val="right" w:leader="dot" w:pos="8828"/>
        </w:tabs>
        <w:rPr>
          <w:rFonts w:cs="Arial"/>
          <w:noProof/>
          <w:sz w:val="22"/>
          <w:szCs w:val="22"/>
          <w:lang w:eastAsia="es-CL"/>
        </w:rPr>
      </w:pPr>
      <w:hyperlink w:anchor="_Toc465151412" w:history="1">
        <w:r w:rsidR="00DA1BED" w:rsidRPr="001E3E04">
          <w:rPr>
            <w:rStyle w:val="Hipervnculo"/>
            <w:rFonts w:cs="Arial"/>
            <w:noProof/>
          </w:rPr>
          <w:t>Ilustración 3: «Stanzas» elementales</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_Toc465151412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16</w:t>
        </w:r>
        <w:r w:rsidR="00DA1BED" w:rsidRPr="001E3E04">
          <w:rPr>
            <w:rFonts w:cs="Arial"/>
            <w:noProof/>
            <w:webHidden/>
          </w:rPr>
          <w:fldChar w:fldCharType="end"/>
        </w:r>
      </w:hyperlink>
    </w:p>
    <w:p w14:paraId="7EADF309" w14:textId="77777777" w:rsidR="00DA1BED" w:rsidRPr="001E3E04" w:rsidRDefault="00B67859">
      <w:pPr>
        <w:pStyle w:val="Tabladeilustraciones"/>
        <w:tabs>
          <w:tab w:val="right" w:leader="dot" w:pos="8828"/>
        </w:tabs>
        <w:rPr>
          <w:rFonts w:cs="Arial"/>
          <w:noProof/>
          <w:sz w:val="22"/>
          <w:szCs w:val="22"/>
          <w:lang w:eastAsia="es-CL"/>
        </w:rPr>
      </w:pPr>
      <w:hyperlink w:anchor="_Toc465151413" w:history="1">
        <w:r w:rsidR="00DA1BED" w:rsidRPr="001E3E04">
          <w:rPr>
            <w:rStyle w:val="Hipervnculo"/>
            <w:rFonts w:cs="Arial"/>
            <w:noProof/>
          </w:rPr>
          <w:t>Ilustración 4: XMPP Descentralizado</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_Toc465151413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18</w:t>
        </w:r>
        <w:r w:rsidR="00DA1BED" w:rsidRPr="001E3E04">
          <w:rPr>
            <w:rFonts w:cs="Arial"/>
            <w:noProof/>
            <w:webHidden/>
          </w:rPr>
          <w:fldChar w:fldCharType="end"/>
        </w:r>
      </w:hyperlink>
    </w:p>
    <w:p w14:paraId="7251971A" w14:textId="77777777" w:rsidR="00DA1BED" w:rsidRPr="001E3E04" w:rsidRDefault="00B67859">
      <w:pPr>
        <w:pStyle w:val="Tabladeilustraciones"/>
        <w:tabs>
          <w:tab w:val="right" w:leader="dot" w:pos="8828"/>
        </w:tabs>
        <w:rPr>
          <w:rFonts w:cs="Arial"/>
          <w:noProof/>
          <w:sz w:val="22"/>
          <w:szCs w:val="22"/>
          <w:lang w:eastAsia="es-CL"/>
        </w:rPr>
      </w:pPr>
      <w:hyperlink w:anchor="_Toc465151414" w:history="1">
        <w:r w:rsidR="00DA1BED" w:rsidRPr="001E3E04">
          <w:rPr>
            <w:rStyle w:val="Hipervnculo"/>
            <w:rFonts w:cs="Arial"/>
            <w:noProof/>
          </w:rPr>
          <w:t>Ilustración 5: OAuth</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_Toc465151414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20</w:t>
        </w:r>
        <w:r w:rsidR="00DA1BED" w:rsidRPr="001E3E04">
          <w:rPr>
            <w:rFonts w:cs="Arial"/>
            <w:noProof/>
            <w:webHidden/>
          </w:rPr>
          <w:fldChar w:fldCharType="end"/>
        </w:r>
      </w:hyperlink>
    </w:p>
    <w:p w14:paraId="3F1EC3F2" w14:textId="77777777" w:rsidR="00DA1BED" w:rsidRPr="001E3E04" w:rsidRDefault="00B67859">
      <w:pPr>
        <w:pStyle w:val="Tabladeilustraciones"/>
        <w:tabs>
          <w:tab w:val="right" w:leader="dot" w:pos="8828"/>
        </w:tabs>
        <w:rPr>
          <w:rFonts w:cs="Arial"/>
          <w:noProof/>
          <w:sz w:val="22"/>
          <w:szCs w:val="22"/>
          <w:lang w:eastAsia="es-CL"/>
        </w:rPr>
      </w:pPr>
      <w:hyperlink w:anchor="_Toc465151415" w:history="1">
        <w:r w:rsidR="00DA1BED" w:rsidRPr="001E3E04">
          <w:rPr>
            <w:rStyle w:val="Hipervnculo"/>
            <w:rFonts w:cs="Arial"/>
            <w:noProof/>
          </w:rPr>
          <w:t>Ilustración 6: Esquema se Solución</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_Toc465151415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25</w:t>
        </w:r>
        <w:r w:rsidR="00DA1BED" w:rsidRPr="001E3E04">
          <w:rPr>
            <w:rFonts w:cs="Arial"/>
            <w:noProof/>
            <w:webHidden/>
          </w:rPr>
          <w:fldChar w:fldCharType="end"/>
        </w:r>
      </w:hyperlink>
    </w:p>
    <w:p w14:paraId="1A4FEC5D" w14:textId="77777777" w:rsidR="00DA1BED" w:rsidRPr="001E3E04" w:rsidRDefault="00B67859">
      <w:pPr>
        <w:pStyle w:val="Tabladeilustraciones"/>
        <w:tabs>
          <w:tab w:val="right" w:leader="dot" w:pos="8828"/>
        </w:tabs>
        <w:rPr>
          <w:rFonts w:cs="Arial"/>
          <w:noProof/>
          <w:sz w:val="22"/>
          <w:szCs w:val="22"/>
          <w:lang w:eastAsia="es-CL"/>
        </w:rPr>
      </w:pPr>
      <w:hyperlink w:anchor="_Toc465151416" w:history="1">
        <w:r w:rsidR="00DA1BED" w:rsidRPr="001E3E04">
          <w:rPr>
            <w:rStyle w:val="Hipervnculo"/>
            <w:rFonts w:cs="Arial"/>
            <w:noProof/>
          </w:rPr>
          <w:t>Ilustración 7: Metodología de desarrollo de proyecto - SCRUM</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_Toc465151416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26</w:t>
        </w:r>
        <w:r w:rsidR="00DA1BED" w:rsidRPr="001E3E04">
          <w:rPr>
            <w:rFonts w:cs="Arial"/>
            <w:noProof/>
            <w:webHidden/>
          </w:rPr>
          <w:fldChar w:fldCharType="end"/>
        </w:r>
      </w:hyperlink>
    </w:p>
    <w:p w14:paraId="072B7046" w14:textId="77777777" w:rsidR="00DA1BED" w:rsidRPr="001E3E04" w:rsidRDefault="00B67859">
      <w:pPr>
        <w:pStyle w:val="Tabladeilustraciones"/>
        <w:tabs>
          <w:tab w:val="right" w:leader="dot" w:pos="8828"/>
        </w:tabs>
        <w:rPr>
          <w:rFonts w:cs="Arial"/>
          <w:noProof/>
          <w:sz w:val="22"/>
          <w:szCs w:val="22"/>
          <w:lang w:eastAsia="es-CL"/>
        </w:rPr>
      </w:pPr>
      <w:hyperlink w:anchor="_Toc465151417" w:history="1">
        <w:r w:rsidR="00DA1BED" w:rsidRPr="001E3E04">
          <w:rPr>
            <w:rStyle w:val="Hipervnculo"/>
            <w:rFonts w:cs="Arial"/>
            <w:noProof/>
          </w:rPr>
          <w:t>Ilustración 8: Metodología de desarrollo</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_Toc465151417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27</w:t>
        </w:r>
        <w:r w:rsidR="00DA1BED" w:rsidRPr="001E3E04">
          <w:rPr>
            <w:rFonts w:cs="Arial"/>
            <w:noProof/>
            <w:webHidden/>
          </w:rPr>
          <w:fldChar w:fldCharType="end"/>
        </w:r>
      </w:hyperlink>
    </w:p>
    <w:p w14:paraId="4800E6D1" w14:textId="1E58FC75" w:rsidR="00C86C5C" w:rsidRPr="001E3E04" w:rsidRDefault="00DA1BED" w:rsidP="00C86C5C">
      <w:pPr>
        <w:rPr>
          <w:rFonts w:cs="Arial"/>
        </w:rPr>
      </w:pPr>
      <w:r w:rsidRPr="001E3E04">
        <w:rPr>
          <w:rFonts w:cs="Arial"/>
        </w:rPr>
        <w:fldChar w:fldCharType="end"/>
      </w:r>
    </w:p>
    <w:p w14:paraId="59F7CA4F" w14:textId="64DDB3DE" w:rsidR="008110FB" w:rsidRPr="001E3E04" w:rsidRDefault="008110FB" w:rsidP="00C86C5C">
      <w:pPr>
        <w:pStyle w:val="Ttulo1"/>
        <w:rPr>
          <w:rFonts w:cs="Arial"/>
        </w:rPr>
      </w:pPr>
      <w:bookmarkStart w:id="6" w:name="_Toc465070654"/>
      <w:r w:rsidRPr="001E3E04">
        <w:rPr>
          <w:rFonts w:cs="Arial"/>
        </w:rPr>
        <w:t>Índice de Tabla</w:t>
      </w:r>
      <w:r w:rsidR="00C86C5C" w:rsidRPr="001E3E04">
        <w:rPr>
          <w:rFonts w:cs="Arial"/>
        </w:rPr>
        <w:t>s</w:t>
      </w:r>
      <w:bookmarkEnd w:id="6"/>
    </w:p>
    <w:p w14:paraId="1D65E8D6" w14:textId="77777777" w:rsidR="00DA1BED" w:rsidRPr="001E3E04" w:rsidRDefault="00DA1BED">
      <w:pPr>
        <w:pStyle w:val="Tabladeilustraciones"/>
        <w:tabs>
          <w:tab w:val="right" w:leader="dot" w:pos="8828"/>
        </w:tabs>
        <w:rPr>
          <w:rFonts w:cs="Arial"/>
          <w:noProof/>
          <w:sz w:val="22"/>
          <w:szCs w:val="22"/>
          <w:lang w:eastAsia="es-CL"/>
        </w:rPr>
      </w:pPr>
      <w:r w:rsidRPr="001E3E04">
        <w:rPr>
          <w:rFonts w:cs="Arial"/>
        </w:rPr>
        <w:fldChar w:fldCharType="begin"/>
      </w:r>
      <w:r w:rsidRPr="001E3E04">
        <w:rPr>
          <w:rFonts w:cs="Arial"/>
        </w:rPr>
        <w:instrText xml:space="preserve"> TOC \h \z \c "Tabla" </w:instrText>
      </w:r>
      <w:r w:rsidRPr="001E3E04">
        <w:rPr>
          <w:rFonts w:cs="Arial"/>
        </w:rPr>
        <w:fldChar w:fldCharType="separate"/>
      </w:r>
      <w:hyperlink w:anchor="_Toc465151398" w:history="1">
        <w:r w:rsidRPr="001E3E04">
          <w:rPr>
            <w:rStyle w:val="Hipervnculo"/>
            <w:rFonts w:cs="Arial"/>
            <w:noProof/>
          </w:rPr>
          <w:t>Tabla 1: Requerimientos No Funcionales</w:t>
        </w:r>
        <w:r w:rsidRPr="001E3E04">
          <w:rPr>
            <w:rFonts w:cs="Arial"/>
            <w:noProof/>
            <w:webHidden/>
          </w:rPr>
          <w:tab/>
        </w:r>
        <w:r w:rsidRPr="001E3E04">
          <w:rPr>
            <w:rFonts w:cs="Arial"/>
            <w:noProof/>
            <w:webHidden/>
          </w:rPr>
          <w:fldChar w:fldCharType="begin"/>
        </w:r>
        <w:r w:rsidRPr="001E3E04">
          <w:rPr>
            <w:rFonts w:cs="Arial"/>
            <w:noProof/>
            <w:webHidden/>
          </w:rPr>
          <w:instrText xml:space="preserve"> PAGEREF _Toc465151398 \h </w:instrText>
        </w:r>
        <w:r w:rsidRPr="001E3E04">
          <w:rPr>
            <w:rFonts w:cs="Arial"/>
            <w:noProof/>
            <w:webHidden/>
          </w:rPr>
        </w:r>
        <w:r w:rsidRPr="001E3E04">
          <w:rPr>
            <w:rFonts w:cs="Arial"/>
            <w:noProof/>
            <w:webHidden/>
          </w:rPr>
          <w:fldChar w:fldCharType="separate"/>
        </w:r>
        <w:r w:rsidRPr="001E3E04">
          <w:rPr>
            <w:rFonts w:cs="Arial"/>
            <w:noProof/>
            <w:webHidden/>
          </w:rPr>
          <w:t>21</w:t>
        </w:r>
        <w:r w:rsidRPr="001E3E04">
          <w:rPr>
            <w:rFonts w:cs="Arial"/>
            <w:noProof/>
            <w:webHidden/>
          </w:rPr>
          <w:fldChar w:fldCharType="end"/>
        </w:r>
      </w:hyperlink>
    </w:p>
    <w:p w14:paraId="69A22318" w14:textId="77777777" w:rsidR="00DA1BED" w:rsidRPr="001E3E04" w:rsidRDefault="00B67859">
      <w:pPr>
        <w:pStyle w:val="Tabladeilustraciones"/>
        <w:tabs>
          <w:tab w:val="right" w:leader="dot" w:pos="8828"/>
        </w:tabs>
        <w:rPr>
          <w:rFonts w:cs="Arial"/>
          <w:noProof/>
          <w:sz w:val="22"/>
          <w:szCs w:val="22"/>
          <w:lang w:eastAsia="es-CL"/>
        </w:rPr>
      </w:pPr>
      <w:hyperlink w:anchor="_Toc465151399" w:history="1">
        <w:r w:rsidR="00DA1BED" w:rsidRPr="001E3E04">
          <w:rPr>
            <w:rStyle w:val="Hipervnculo"/>
            <w:rFonts w:cs="Arial"/>
            <w:noProof/>
          </w:rPr>
          <w:t>Tabla 2: Comparativa entre Alternativas de Solución</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_Toc465151399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22</w:t>
        </w:r>
        <w:r w:rsidR="00DA1BED" w:rsidRPr="001E3E04">
          <w:rPr>
            <w:rFonts w:cs="Arial"/>
            <w:noProof/>
            <w:webHidden/>
          </w:rPr>
          <w:fldChar w:fldCharType="end"/>
        </w:r>
      </w:hyperlink>
    </w:p>
    <w:p w14:paraId="0C294942" w14:textId="77777777" w:rsidR="00DA1BED" w:rsidRPr="001E3E04" w:rsidRDefault="00B67859">
      <w:pPr>
        <w:pStyle w:val="Tabladeilustraciones"/>
        <w:tabs>
          <w:tab w:val="right" w:leader="dot" w:pos="8828"/>
        </w:tabs>
        <w:rPr>
          <w:rFonts w:cs="Arial"/>
          <w:noProof/>
          <w:sz w:val="22"/>
          <w:szCs w:val="22"/>
          <w:lang w:eastAsia="es-CL"/>
        </w:rPr>
      </w:pPr>
      <w:hyperlink w:anchor="_Toc465151400" w:history="1">
        <w:r w:rsidR="00DA1BED" w:rsidRPr="001E3E04">
          <w:rPr>
            <w:rStyle w:val="Hipervnculo"/>
            <w:rFonts w:cs="Arial"/>
            <w:noProof/>
          </w:rPr>
          <w:t>Tabla 3: Roles SCRUM</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_Toc465151400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27</w:t>
        </w:r>
        <w:r w:rsidR="00DA1BED" w:rsidRPr="001E3E04">
          <w:rPr>
            <w:rFonts w:cs="Arial"/>
            <w:noProof/>
            <w:webHidden/>
          </w:rPr>
          <w:fldChar w:fldCharType="end"/>
        </w:r>
      </w:hyperlink>
    </w:p>
    <w:p w14:paraId="26EC0DEB" w14:textId="77777777" w:rsidR="00DA1BED" w:rsidRPr="001E3E04" w:rsidRDefault="00B67859">
      <w:pPr>
        <w:pStyle w:val="Tabladeilustraciones"/>
        <w:tabs>
          <w:tab w:val="right" w:leader="dot" w:pos="8828"/>
        </w:tabs>
        <w:rPr>
          <w:rFonts w:cs="Arial"/>
          <w:noProof/>
          <w:sz w:val="22"/>
          <w:szCs w:val="22"/>
          <w:lang w:eastAsia="es-CL"/>
        </w:rPr>
      </w:pPr>
      <w:hyperlink w:anchor="_Toc465151401" w:history="1">
        <w:r w:rsidR="00DA1BED" w:rsidRPr="001E3E04">
          <w:rPr>
            <w:rStyle w:val="Hipervnculo"/>
            <w:rFonts w:cs="Arial"/>
            <w:noProof/>
          </w:rPr>
          <w:t>Tabla 4: Roles y responsabilidades de metodología</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_Toc465151401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28</w:t>
        </w:r>
        <w:r w:rsidR="00DA1BED" w:rsidRPr="001E3E04">
          <w:rPr>
            <w:rFonts w:cs="Arial"/>
            <w:noProof/>
            <w:webHidden/>
          </w:rPr>
          <w:fldChar w:fldCharType="end"/>
        </w:r>
      </w:hyperlink>
    </w:p>
    <w:p w14:paraId="48DEB8E7" w14:textId="77777777" w:rsidR="00DA1BED" w:rsidRPr="001E3E04" w:rsidRDefault="00B67859">
      <w:pPr>
        <w:pStyle w:val="Tabladeilustraciones"/>
        <w:tabs>
          <w:tab w:val="right" w:leader="dot" w:pos="8828"/>
        </w:tabs>
        <w:rPr>
          <w:rFonts w:cs="Arial"/>
          <w:noProof/>
          <w:sz w:val="22"/>
          <w:szCs w:val="22"/>
          <w:lang w:eastAsia="es-CL"/>
        </w:rPr>
      </w:pPr>
      <w:hyperlink w:anchor="_Toc465151402" w:history="1">
        <w:r w:rsidR="00DA1BED" w:rsidRPr="001E3E04">
          <w:rPr>
            <w:rStyle w:val="Hipervnculo"/>
            <w:rFonts w:cs="Arial"/>
            <w:noProof/>
          </w:rPr>
          <w:t>Tabla 5: Estructura de control de versiones Git.</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_Toc465151402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28</w:t>
        </w:r>
        <w:r w:rsidR="00DA1BED" w:rsidRPr="001E3E04">
          <w:rPr>
            <w:rFonts w:cs="Arial"/>
            <w:noProof/>
            <w:webHidden/>
          </w:rPr>
          <w:fldChar w:fldCharType="end"/>
        </w:r>
      </w:hyperlink>
    </w:p>
    <w:p w14:paraId="2368492A" w14:textId="77777777" w:rsidR="00DA1BED" w:rsidRPr="001E3E04" w:rsidRDefault="00B67859">
      <w:pPr>
        <w:pStyle w:val="Tabladeilustraciones"/>
        <w:tabs>
          <w:tab w:val="right" w:leader="dot" w:pos="8828"/>
        </w:tabs>
        <w:rPr>
          <w:rFonts w:cs="Arial"/>
          <w:noProof/>
          <w:sz w:val="22"/>
          <w:szCs w:val="22"/>
          <w:lang w:eastAsia="es-CL"/>
        </w:rPr>
      </w:pPr>
      <w:hyperlink w:anchor="_Toc465151403" w:history="1">
        <w:r w:rsidR="00DA1BED" w:rsidRPr="001E3E04">
          <w:rPr>
            <w:rStyle w:val="Hipervnculo"/>
            <w:rFonts w:cs="Arial"/>
            <w:noProof/>
          </w:rPr>
          <w:t>Tabla 6: Entregables</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_Toc465151403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29</w:t>
        </w:r>
        <w:r w:rsidR="00DA1BED" w:rsidRPr="001E3E04">
          <w:rPr>
            <w:rFonts w:cs="Arial"/>
            <w:noProof/>
            <w:webHidden/>
          </w:rPr>
          <w:fldChar w:fldCharType="end"/>
        </w:r>
      </w:hyperlink>
    </w:p>
    <w:p w14:paraId="72CBA287" w14:textId="77777777" w:rsidR="00DA1BED" w:rsidRPr="001E3E04" w:rsidRDefault="00B67859">
      <w:pPr>
        <w:pStyle w:val="Tabladeilustraciones"/>
        <w:tabs>
          <w:tab w:val="right" w:leader="dot" w:pos="8828"/>
        </w:tabs>
        <w:rPr>
          <w:rFonts w:cs="Arial"/>
          <w:noProof/>
          <w:sz w:val="22"/>
          <w:szCs w:val="22"/>
          <w:lang w:eastAsia="es-CL"/>
        </w:rPr>
      </w:pPr>
      <w:hyperlink w:anchor="_Toc465151404" w:history="1">
        <w:r w:rsidR="00DA1BED" w:rsidRPr="001E3E04">
          <w:rPr>
            <w:rStyle w:val="Hipervnculo"/>
            <w:rFonts w:cs="Arial"/>
            <w:noProof/>
          </w:rPr>
          <w:t>Tabla 7: Herramientas de desarrollo</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_Toc465151404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29</w:t>
        </w:r>
        <w:r w:rsidR="00DA1BED" w:rsidRPr="001E3E04">
          <w:rPr>
            <w:rFonts w:cs="Arial"/>
            <w:noProof/>
            <w:webHidden/>
          </w:rPr>
          <w:fldChar w:fldCharType="end"/>
        </w:r>
      </w:hyperlink>
    </w:p>
    <w:p w14:paraId="0926FFD2" w14:textId="77777777" w:rsidR="00DA1BED" w:rsidRPr="001E3E04" w:rsidRDefault="00B67859">
      <w:pPr>
        <w:pStyle w:val="Tabladeilustraciones"/>
        <w:tabs>
          <w:tab w:val="right" w:leader="dot" w:pos="8828"/>
        </w:tabs>
        <w:rPr>
          <w:rFonts w:cs="Arial"/>
          <w:noProof/>
          <w:sz w:val="22"/>
          <w:szCs w:val="22"/>
          <w:lang w:eastAsia="es-CL"/>
        </w:rPr>
      </w:pPr>
      <w:hyperlink w:anchor="_Toc465151405" w:history="1">
        <w:r w:rsidR="00DA1BED" w:rsidRPr="001E3E04">
          <w:rPr>
            <w:rStyle w:val="Hipervnculo"/>
            <w:rFonts w:cs="Arial"/>
            <w:noProof/>
          </w:rPr>
          <w:t>Tabla 8: Tipos de Comunicación</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_Toc465151405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31</w:t>
        </w:r>
        <w:r w:rsidR="00DA1BED" w:rsidRPr="001E3E04">
          <w:rPr>
            <w:rFonts w:cs="Arial"/>
            <w:noProof/>
            <w:webHidden/>
          </w:rPr>
          <w:fldChar w:fldCharType="end"/>
        </w:r>
      </w:hyperlink>
    </w:p>
    <w:p w14:paraId="3830C89F" w14:textId="77777777" w:rsidR="00DA1BED" w:rsidRPr="001E3E04" w:rsidRDefault="00B67859">
      <w:pPr>
        <w:pStyle w:val="Tabladeilustraciones"/>
        <w:tabs>
          <w:tab w:val="right" w:leader="dot" w:pos="8828"/>
        </w:tabs>
        <w:rPr>
          <w:rFonts w:cs="Arial"/>
          <w:noProof/>
          <w:sz w:val="22"/>
          <w:szCs w:val="22"/>
          <w:lang w:eastAsia="es-CL"/>
        </w:rPr>
      </w:pPr>
      <w:hyperlink w:anchor="_Toc465151406" w:history="1">
        <w:r w:rsidR="00DA1BED" w:rsidRPr="001E3E04">
          <w:rPr>
            <w:rStyle w:val="Hipervnculo"/>
            <w:rFonts w:cs="Arial"/>
            <w:noProof/>
          </w:rPr>
          <w:t>Tabla 9: Resolución de conflictos</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_Toc465151406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32</w:t>
        </w:r>
        <w:r w:rsidR="00DA1BED" w:rsidRPr="001E3E04">
          <w:rPr>
            <w:rFonts w:cs="Arial"/>
            <w:noProof/>
            <w:webHidden/>
          </w:rPr>
          <w:fldChar w:fldCharType="end"/>
        </w:r>
      </w:hyperlink>
    </w:p>
    <w:p w14:paraId="428D517B" w14:textId="77777777" w:rsidR="00DA1BED" w:rsidRPr="001E3E04" w:rsidRDefault="00B67859">
      <w:pPr>
        <w:pStyle w:val="Tabladeilustraciones"/>
        <w:tabs>
          <w:tab w:val="right" w:leader="dot" w:pos="8828"/>
        </w:tabs>
        <w:rPr>
          <w:rFonts w:cs="Arial"/>
          <w:noProof/>
          <w:sz w:val="22"/>
          <w:szCs w:val="22"/>
          <w:lang w:eastAsia="es-CL"/>
        </w:rPr>
      </w:pPr>
      <w:hyperlink w:anchor="_Toc465151407" w:history="1">
        <w:r w:rsidR="00DA1BED" w:rsidRPr="001E3E04">
          <w:rPr>
            <w:rStyle w:val="Hipervnculo"/>
            <w:rFonts w:cs="Arial"/>
            <w:noProof/>
          </w:rPr>
          <w:t>Tabla 10: Identificación de riesgos.</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_Toc465151407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33</w:t>
        </w:r>
        <w:r w:rsidR="00DA1BED" w:rsidRPr="001E3E04">
          <w:rPr>
            <w:rFonts w:cs="Arial"/>
            <w:noProof/>
            <w:webHidden/>
          </w:rPr>
          <w:fldChar w:fldCharType="end"/>
        </w:r>
      </w:hyperlink>
    </w:p>
    <w:p w14:paraId="427BADBB" w14:textId="77777777" w:rsidR="00DA1BED" w:rsidRPr="001E3E04" w:rsidRDefault="00B67859">
      <w:pPr>
        <w:pStyle w:val="Tabladeilustraciones"/>
        <w:tabs>
          <w:tab w:val="right" w:leader="dot" w:pos="8828"/>
        </w:tabs>
        <w:rPr>
          <w:rFonts w:cs="Arial"/>
          <w:noProof/>
          <w:sz w:val="22"/>
          <w:szCs w:val="22"/>
          <w:lang w:eastAsia="es-CL"/>
        </w:rPr>
      </w:pPr>
      <w:hyperlink w:anchor="_Toc465151408" w:history="1">
        <w:r w:rsidR="00DA1BED" w:rsidRPr="001E3E04">
          <w:rPr>
            <w:rStyle w:val="Hipervnculo"/>
            <w:rFonts w:cs="Arial"/>
            <w:noProof/>
          </w:rPr>
          <w:t>Tabla 11: Estrategias de Mitigación</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_Toc465151408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34</w:t>
        </w:r>
        <w:r w:rsidR="00DA1BED" w:rsidRPr="001E3E04">
          <w:rPr>
            <w:rFonts w:cs="Arial"/>
            <w:noProof/>
            <w:webHidden/>
          </w:rPr>
          <w:fldChar w:fldCharType="end"/>
        </w:r>
      </w:hyperlink>
    </w:p>
    <w:p w14:paraId="1DC4B4CE" w14:textId="77777777" w:rsidR="00DA1BED" w:rsidRPr="001E3E04" w:rsidRDefault="00B67859">
      <w:pPr>
        <w:pStyle w:val="Tabladeilustraciones"/>
        <w:tabs>
          <w:tab w:val="right" w:leader="dot" w:pos="8828"/>
        </w:tabs>
        <w:rPr>
          <w:rFonts w:cs="Arial"/>
          <w:noProof/>
          <w:sz w:val="22"/>
          <w:szCs w:val="22"/>
          <w:lang w:eastAsia="es-CL"/>
        </w:rPr>
      </w:pPr>
      <w:hyperlink w:anchor="_Toc465151409" w:history="1">
        <w:r w:rsidR="00DA1BED" w:rsidRPr="001E3E04">
          <w:rPr>
            <w:rStyle w:val="Hipervnculo"/>
            <w:rFonts w:cs="Arial"/>
            <w:noProof/>
          </w:rPr>
          <w:t>Tabla 12: Estrategias de contingencia</w:t>
        </w:r>
        <w:r w:rsidR="00DA1BED" w:rsidRPr="001E3E04">
          <w:rPr>
            <w:rFonts w:cs="Arial"/>
            <w:noProof/>
            <w:webHidden/>
          </w:rPr>
          <w:tab/>
        </w:r>
        <w:r w:rsidR="00DA1BED" w:rsidRPr="001E3E04">
          <w:rPr>
            <w:rFonts w:cs="Arial"/>
            <w:noProof/>
            <w:webHidden/>
          </w:rPr>
          <w:fldChar w:fldCharType="begin"/>
        </w:r>
        <w:r w:rsidR="00DA1BED" w:rsidRPr="001E3E04">
          <w:rPr>
            <w:rFonts w:cs="Arial"/>
            <w:noProof/>
            <w:webHidden/>
          </w:rPr>
          <w:instrText xml:space="preserve"> PAGEREF _Toc465151409 \h </w:instrText>
        </w:r>
        <w:r w:rsidR="00DA1BED" w:rsidRPr="001E3E04">
          <w:rPr>
            <w:rFonts w:cs="Arial"/>
            <w:noProof/>
            <w:webHidden/>
          </w:rPr>
        </w:r>
        <w:r w:rsidR="00DA1BED" w:rsidRPr="001E3E04">
          <w:rPr>
            <w:rFonts w:cs="Arial"/>
            <w:noProof/>
            <w:webHidden/>
          </w:rPr>
          <w:fldChar w:fldCharType="separate"/>
        </w:r>
        <w:r w:rsidR="00DA1BED" w:rsidRPr="001E3E04">
          <w:rPr>
            <w:rFonts w:cs="Arial"/>
            <w:noProof/>
            <w:webHidden/>
          </w:rPr>
          <w:t>35</w:t>
        </w:r>
        <w:r w:rsidR="00DA1BED" w:rsidRPr="001E3E04">
          <w:rPr>
            <w:rFonts w:cs="Arial"/>
            <w:noProof/>
            <w:webHidden/>
          </w:rPr>
          <w:fldChar w:fldCharType="end"/>
        </w:r>
      </w:hyperlink>
    </w:p>
    <w:p w14:paraId="5B4FCA6B" w14:textId="7F49C249" w:rsidR="009E0D58" w:rsidRPr="001E3E04" w:rsidRDefault="00DA1BED" w:rsidP="008110FB">
      <w:pPr>
        <w:rPr>
          <w:rFonts w:cs="Arial"/>
          <w:color w:val="FFFFFF" w:themeColor="background1"/>
          <w:spacing w:val="15"/>
          <w:sz w:val="22"/>
          <w:szCs w:val="22"/>
        </w:rPr>
      </w:pPr>
      <w:r w:rsidRPr="001E3E04">
        <w:rPr>
          <w:rFonts w:cs="Arial"/>
        </w:rPr>
        <w:fldChar w:fldCharType="end"/>
      </w:r>
      <w:r w:rsidR="008110FB" w:rsidRPr="001E3E04">
        <w:rPr>
          <w:rFonts w:cs="Arial"/>
        </w:rPr>
        <w:br w:type="page"/>
      </w:r>
    </w:p>
    <w:p w14:paraId="0F608CA5" w14:textId="77777777" w:rsidR="00A01A75" w:rsidRPr="001E3E04" w:rsidRDefault="00B6630B" w:rsidP="00A01A75">
      <w:pPr>
        <w:pStyle w:val="Ttulo1"/>
        <w:rPr>
          <w:rFonts w:cs="Arial"/>
        </w:rPr>
      </w:pPr>
      <w:bookmarkStart w:id="7" w:name="_Toc464484059"/>
      <w:bookmarkStart w:id="8" w:name="_Toc465070112"/>
      <w:bookmarkStart w:id="9" w:name="_Toc465070655"/>
      <w:r w:rsidRPr="001E3E04">
        <w:rPr>
          <w:rFonts w:cs="Arial"/>
        </w:rPr>
        <w:lastRenderedPageBreak/>
        <w:t>Resumen.</w:t>
      </w:r>
      <w:bookmarkEnd w:id="7"/>
      <w:bookmarkEnd w:id="8"/>
      <w:bookmarkEnd w:id="9"/>
    </w:p>
    <w:p w14:paraId="75A9D040" w14:textId="61209768" w:rsidR="00FA75C3" w:rsidRDefault="00190F98" w:rsidP="00F8309B">
      <w:pPr>
        <w:ind w:firstLine="708"/>
        <w:rPr>
          <w:rFonts w:cs="Arial"/>
        </w:rPr>
      </w:pPr>
      <w:r>
        <w:rPr>
          <w:rFonts w:cs="Arial"/>
        </w:rPr>
        <w:t>Una definición acertada del concepto Internet de las Cosas, es: «Internet of Things</w:t>
      </w:r>
      <w:r w:rsidRPr="00190F98">
        <w:rPr>
          <w:rFonts w:cs="Arial"/>
        </w:rPr>
        <w:t>, o IoT, es lo que obtenemos cuando conectamos Cosas, que no son operadas por humanos, a Internet</w:t>
      </w:r>
      <w:r>
        <w:rPr>
          <w:rFonts w:cs="Arial"/>
        </w:rPr>
        <w:t>»</w:t>
      </w:r>
      <w:r w:rsidR="00F077FA">
        <w:rPr>
          <w:rFonts w:cs="Arial"/>
        </w:rPr>
        <w:t>.</w:t>
      </w:r>
      <w:r>
        <w:rPr>
          <w:rFonts w:cs="Arial"/>
        </w:rPr>
        <w:t xml:space="preserve"> </w:t>
      </w:r>
      <w:r w:rsidR="00AA022C">
        <w:rPr>
          <w:rFonts w:cs="Arial"/>
        </w:rPr>
        <w:t>Estas cosas, pueden ser sensores</w:t>
      </w:r>
      <w:r w:rsidR="002D0018">
        <w:rPr>
          <w:rFonts w:cs="Arial"/>
        </w:rPr>
        <w:t>:</w:t>
      </w:r>
      <w:r w:rsidR="00AA022C">
        <w:rPr>
          <w:rFonts w:cs="Arial"/>
        </w:rPr>
        <w:t xml:space="preserve"> de movimiento, temperatura</w:t>
      </w:r>
      <w:r w:rsidR="002D0018">
        <w:rPr>
          <w:rFonts w:cs="Arial"/>
        </w:rPr>
        <w:t xml:space="preserve">, </w:t>
      </w:r>
      <w:r w:rsidR="00AA022C">
        <w:rPr>
          <w:rFonts w:cs="Arial"/>
        </w:rPr>
        <w:t>humedad</w:t>
      </w:r>
      <w:r w:rsidR="002D0018">
        <w:rPr>
          <w:rFonts w:cs="Arial"/>
        </w:rPr>
        <w:t>, etc</w:t>
      </w:r>
      <w:r w:rsidR="00AA022C">
        <w:rPr>
          <w:rFonts w:cs="Arial"/>
        </w:rPr>
        <w:t>. Actuadores</w:t>
      </w:r>
      <w:r w:rsidR="00AA022C">
        <w:rPr>
          <w:rFonts w:cs="Arial"/>
        </w:rPr>
        <w:softHyphen/>
        <w:t xml:space="preserve">: cercos </w:t>
      </w:r>
      <w:r w:rsidR="00160933">
        <w:rPr>
          <w:rFonts w:cs="Arial"/>
        </w:rPr>
        <w:t>electromecánicos</w:t>
      </w:r>
      <w:r w:rsidR="00AA022C">
        <w:rPr>
          <w:rFonts w:cs="Arial"/>
        </w:rPr>
        <w:t xml:space="preserve">, pantallas de información, equipos de aire acondicionado, etc. </w:t>
      </w:r>
      <w:r>
        <w:rPr>
          <w:rFonts w:cs="Arial"/>
        </w:rPr>
        <w:t xml:space="preserve">En este contexto, existen variados protocolos de comunicaciones, donde cada uno plantea propuestas interesantes, en torno a la definición </w:t>
      </w:r>
      <w:r w:rsidR="00EC00C4">
        <w:rPr>
          <w:rFonts w:cs="Arial"/>
        </w:rPr>
        <w:t xml:space="preserve">mencionada </w:t>
      </w:r>
      <w:r>
        <w:rPr>
          <w:rFonts w:cs="Arial"/>
        </w:rPr>
        <w:t>de IoT.</w:t>
      </w:r>
      <w:r w:rsidR="00EC00C4">
        <w:rPr>
          <w:rFonts w:cs="Arial"/>
        </w:rPr>
        <w:t xml:space="preserve"> </w:t>
      </w:r>
    </w:p>
    <w:p w14:paraId="61B26B83" w14:textId="7293E75D" w:rsidR="00B6630B" w:rsidRPr="001E3E04" w:rsidRDefault="00190F98" w:rsidP="00B602FE">
      <w:pPr>
        <w:ind w:firstLine="708"/>
        <w:rPr>
          <w:rFonts w:cs="Arial"/>
        </w:rPr>
      </w:pPr>
      <w:r>
        <w:rPr>
          <w:rFonts w:cs="Arial"/>
        </w:rPr>
        <w:t xml:space="preserve">El </w:t>
      </w:r>
      <w:r w:rsidRPr="00190F98">
        <w:rPr>
          <w:rFonts w:cs="Arial"/>
        </w:rPr>
        <w:t>Protocolo extensible de mensajería y comunicación de presencia</w:t>
      </w:r>
      <w:r w:rsidR="00EC00C4">
        <w:rPr>
          <w:rFonts w:cs="Arial"/>
        </w:rPr>
        <w:t xml:space="preserve"> (XMPP)</w:t>
      </w:r>
      <w:r>
        <w:rPr>
          <w:rFonts w:cs="Arial"/>
        </w:rPr>
        <w:t>, mejor conocido por XMPP,</w:t>
      </w:r>
      <w:r w:rsidR="00833F33">
        <w:rPr>
          <w:rFonts w:cs="Arial"/>
        </w:rPr>
        <w:t xml:space="preserve"> </w:t>
      </w:r>
      <w:r w:rsidR="00833F33" w:rsidRPr="00833F33">
        <w:rPr>
          <w:rFonts w:cs="Arial"/>
        </w:rPr>
        <w:t xml:space="preserve">es un protocolo abierto y extensible basado en </w:t>
      </w:r>
      <w:r w:rsidR="00EC00C4">
        <w:rPr>
          <w:rFonts w:cs="Arial"/>
        </w:rPr>
        <w:t>Lenguaje de Marcado Extensible (</w:t>
      </w:r>
      <w:r w:rsidR="00833F33" w:rsidRPr="00833F33">
        <w:rPr>
          <w:rFonts w:cs="Arial"/>
        </w:rPr>
        <w:t>XML</w:t>
      </w:r>
      <w:r w:rsidR="00EC00C4">
        <w:rPr>
          <w:rFonts w:cs="Arial"/>
        </w:rPr>
        <w:t>)</w:t>
      </w:r>
      <w:r w:rsidR="00833F33" w:rsidRPr="00833F33">
        <w:rPr>
          <w:rFonts w:cs="Arial"/>
        </w:rPr>
        <w:t>,</w:t>
      </w:r>
      <w:r w:rsidR="00EC00C4">
        <w:rPr>
          <w:rFonts w:cs="Arial"/>
        </w:rPr>
        <w:t xml:space="preserve"> </w:t>
      </w:r>
      <w:r w:rsidR="00EC00C4" w:rsidRPr="00EC00C4">
        <w:rPr>
          <w:rFonts w:cs="Arial"/>
        </w:rPr>
        <w:t>permite el intercambio casi en tiempo real de datos estructurados pero extensibles entre dos o más entidades de red</w:t>
      </w:r>
      <w:r w:rsidR="00EC00C4">
        <w:rPr>
          <w:rFonts w:cs="Arial"/>
        </w:rPr>
        <w:t xml:space="preserve">, debido a esto, </w:t>
      </w:r>
      <w:r w:rsidR="00833F33" w:rsidRPr="00833F33">
        <w:rPr>
          <w:rFonts w:cs="Arial"/>
        </w:rPr>
        <w:t>originalmente ideado para mensajería instantánea</w:t>
      </w:r>
      <w:r w:rsidR="00833F33">
        <w:rPr>
          <w:rFonts w:cs="Arial"/>
        </w:rPr>
        <w:t xml:space="preserve">. Este </w:t>
      </w:r>
      <w:r w:rsidR="00EC00C4">
        <w:rPr>
          <w:rFonts w:cs="Arial"/>
        </w:rPr>
        <w:t xml:space="preserve">protocolo </w:t>
      </w:r>
      <w:r>
        <w:rPr>
          <w:rFonts w:cs="Arial"/>
        </w:rPr>
        <w:t>salió vencedor, luego de ser comparados en características</w:t>
      </w:r>
      <w:r w:rsidR="00EC00C4">
        <w:rPr>
          <w:rFonts w:cs="Arial"/>
        </w:rPr>
        <w:t xml:space="preserve"> útiles para el IoT</w:t>
      </w:r>
      <w:r>
        <w:rPr>
          <w:rFonts w:cs="Arial"/>
        </w:rPr>
        <w:t xml:space="preserve"> con otros </w:t>
      </w:r>
      <w:r w:rsidR="00833F33">
        <w:rPr>
          <w:rFonts w:cs="Arial"/>
        </w:rPr>
        <w:t>protocolos</w:t>
      </w:r>
      <w:r>
        <w:rPr>
          <w:rFonts w:cs="Arial"/>
        </w:rPr>
        <w:t xml:space="preserve"> de comunicación, como lo </w:t>
      </w:r>
      <w:r w:rsidR="00EC00C4">
        <w:rPr>
          <w:rFonts w:cs="Arial"/>
        </w:rPr>
        <w:t xml:space="preserve">son </w:t>
      </w:r>
      <w:r>
        <w:rPr>
          <w:rFonts w:cs="Arial"/>
        </w:rPr>
        <w:t>Co</w:t>
      </w:r>
      <w:r w:rsidR="00833F33">
        <w:rPr>
          <w:rFonts w:cs="Arial"/>
        </w:rPr>
        <w:t>AP</w:t>
      </w:r>
      <w:r>
        <w:rPr>
          <w:rFonts w:cs="Arial"/>
        </w:rPr>
        <w:t>, MQTT</w:t>
      </w:r>
      <w:r w:rsidR="00833F33">
        <w:rPr>
          <w:rFonts w:cs="Arial"/>
        </w:rPr>
        <w:t xml:space="preserve"> y HTTP. Sin embargo, al momento de su evaluación aún presentaba vulnerabilidades de </w:t>
      </w:r>
      <w:r w:rsidR="00EC00C4">
        <w:rPr>
          <w:rFonts w:cs="Arial"/>
        </w:rPr>
        <w:t xml:space="preserve">importantes de </w:t>
      </w:r>
      <w:r w:rsidR="00833F33">
        <w:rPr>
          <w:rFonts w:cs="Arial"/>
        </w:rPr>
        <w:t>seguridad en el mecanismo de registro de identidades en-Banda, frente a esta problemática. Lo cual, eventualmente permitiría a hackers registrar identidades indiscriminadamente, de modo que</w:t>
      </w:r>
      <w:r w:rsidR="00EC00C4">
        <w:rPr>
          <w:rFonts w:cs="Arial"/>
        </w:rPr>
        <w:t>,</w:t>
      </w:r>
      <w:r w:rsidR="00833F33">
        <w:rPr>
          <w:rFonts w:cs="Arial"/>
        </w:rPr>
        <w:t xml:space="preserve"> sobrecargaría las bases de datos, </w:t>
      </w:r>
      <w:r w:rsidR="006312C1">
        <w:rPr>
          <w:rFonts w:cs="Arial"/>
        </w:rPr>
        <w:t>bajaría</w:t>
      </w:r>
      <w:r w:rsidR="00833F33">
        <w:rPr>
          <w:rFonts w:cs="Arial"/>
        </w:rPr>
        <w:t xml:space="preserve"> el servidor, y podría interactuar con identidades de la red XMPP</w:t>
      </w:r>
      <w:r w:rsidR="00EC00C4">
        <w:rPr>
          <w:rFonts w:cs="Arial"/>
        </w:rPr>
        <w:t>, como lo son sensores</w:t>
      </w:r>
      <w:r w:rsidR="00AA022C">
        <w:rPr>
          <w:rFonts w:cs="Arial"/>
        </w:rPr>
        <w:t>, actuadores, y controladores</w:t>
      </w:r>
      <w:r w:rsidR="00833F33">
        <w:rPr>
          <w:rFonts w:cs="Arial"/>
        </w:rPr>
        <w:t xml:space="preserve">, </w:t>
      </w:r>
      <w:r w:rsidR="00AA022C">
        <w:rPr>
          <w:rFonts w:cs="Arial"/>
        </w:rPr>
        <w:t xml:space="preserve">todo </w:t>
      </w:r>
      <w:r w:rsidR="00833F33">
        <w:rPr>
          <w:rFonts w:cs="Arial"/>
        </w:rPr>
        <w:t>esto bajo la anonimidad. Est</w:t>
      </w:r>
      <w:r w:rsidR="00AA022C">
        <w:rPr>
          <w:rFonts w:cs="Arial"/>
        </w:rPr>
        <w:t>e problema</w:t>
      </w:r>
      <w:r w:rsidR="00833F33">
        <w:rPr>
          <w:rFonts w:cs="Arial"/>
        </w:rPr>
        <w:t xml:space="preserve"> se dem</w:t>
      </w:r>
      <w:r w:rsidR="003D0810">
        <w:rPr>
          <w:rFonts w:cs="Arial"/>
        </w:rPr>
        <w:t>o</w:t>
      </w:r>
      <w:r w:rsidR="00833F33">
        <w:rPr>
          <w:rFonts w:cs="Arial"/>
        </w:rPr>
        <w:t xml:space="preserve">stró, creando un bot, el cual crea </w:t>
      </w:r>
      <w:r w:rsidR="003D0810">
        <w:rPr>
          <w:rFonts w:cs="Arial"/>
        </w:rPr>
        <w:t>identidades</w:t>
      </w:r>
      <w:r w:rsidR="00833F33">
        <w:rPr>
          <w:rFonts w:cs="Arial"/>
        </w:rPr>
        <w:t xml:space="preserve"> virtualmente ilimitadas en una red vulnerable con un servidor </w:t>
      </w:r>
      <w:r w:rsidR="003D0810">
        <w:rPr>
          <w:rFonts w:cs="Arial"/>
        </w:rPr>
        <w:t xml:space="preserve">XMPP </w:t>
      </w:r>
      <w:r w:rsidR="00833F33">
        <w:rPr>
          <w:rFonts w:cs="Arial"/>
        </w:rPr>
        <w:t>Openfire</w:t>
      </w:r>
      <w:r w:rsidR="003D0810">
        <w:rPr>
          <w:rFonts w:cs="Arial"/>
        </w:rPr>
        <w:t>.</w:t>
      </w:r>
      <w:r w:rsidR="00160933">
        <w:rPr>
          <w:rFonts w:cs="Arial"/>
        </w:rPr>
        <w:t xml:space="preserve"> </w:t>
      </w:r>
      <w:r w:rsidR="003D0810">
        <w:rPr>
          <w:rFonts w:cs="Arial"/>
        </w:rPr>
        <w:t>Para solucionar la problemática descrita, se</w:t>
      </w:r>
      <w:r w:rsidR="00160933">
        <w:rPr>
          <w:rFonts w:cs="Arial"/>
        </w:rPr>
        <w:t xml:space="preserve"> modificaron y añadieron componentes al </w:t>
      </w:r>
      <w:r w:rsidR="003D0810">
        <w:rPr>
          <w:rFonts w:cs="Arial"/>
        </w:rPr>
        <w:t>servidor</w:t>
      </w:r>
      <w:r w:rsidR="00833F33">
        <w:rPr>
          <w:rFonts w:cs="Arial"/>
        </w:rPr>
        <w:t xml:space="preserve"> </w:t>
      </w:r>
      <w:r w:rsidR="00AA022C">
        <w:rPr>
          <w:rFonts w:cs="Arial"/>
        </w:rPr>
        <w:t xml:space="preserve">XMPP Openfire, y la </w:t>
      </w:r>
      <w:r w:rsidR="00160933">
        <w:rPr>
          <w:rFonts w:cs="Arial"/>
        </w:rPr>
        <w:t>librería</w:t>
      </w:r>
      <w:r w:rsidR="00AA022C">
        <w:rPr>
          <w:rFonts w:cs="Arial"/>
        </w:rPr>
        <w:t xml:space="preserve"> cliente XMPP SMAC</w:t>
      </w:r>
      <w:r w:rsidR="00160933">
        <w:rPr>
          <w:rFonts w:cs="Arial"/>
        </w:rPr>
        <w:t>K</w:t>
      </w:r>
      <w:r w:rsidR="00AA022C">
        <w:rPr>
          <w:rFonts w:cs="Arial"/>
        </w:rPr>
        <w:t xml:space="preserve"> de modo </w:t>
      </w:r>
      <w:r w:rsidR="00160933">
        <w:rPr>
          <w:rFonts w:cs="Arial"/>
        </w:rPr>
        <w:t xml:space="preserve">que, se corrigieron </w:t>
      </w:r>
      <w:r w:rsidR="00AA022C">
        <w:rPr>
          <w:rFonts w:cs="Arial"/>
        </w:rPr>
        <w:t>las vulnerabilidades en el registro en-Banda</w:t>
      </w:r>
      <w:r w:rsidR="00160933">
        <w:rPr>
          <w:rFonts w:cs="Arial"/>
        </w:rPr>
        <w:t xml:space="preserve"> por medio de implementación de un sistema firmado de formularios, mediante el mecanismo OAuth 1.0 modificado. De esta forma, registrar de forma segura identidades – Cosas – en la </w:t>
      </w:r>
      <w:r w:rsidR="00F077FA">
        <w:rPr>
          <w:rFonts w:cs="Arial"/>
        </w:rPr>
        <w:t xml:space="preserve">red </w:t>
      </w:r>
      <w:r w:rsidR="00160933">
        <w:rPr>
          <w:rFonts w:cs="Arial"/>
        </w:rPr>
        <w:t>XMPP-IoT.</w:t>
      </w:r>
      <w:r w:rsidR="00B6630B" w:rsidRPr="001E3E04">
        <w:rPr>
          <w:rFonts w:cs="Arial"/>
        </w:rPr>
        <w:br w:type="page"/>
      </w:r>
    </w:p>
    <w:p w14:paraId="14D3593C" w14:textId="77777777" w:rsidR="00B6630B" w:rsidRPr="001E3E04" w:rsidRDefault="00B6630B" w:rsidP="00B6630B">
      <w:pPr>
        <w:pStyle w:val="Ttulo1"/>
        <w:rPr>
          <w:rFonts w:cs="Arial"/>
          <w:sz w:val="24"/>
        </w:rPr>
      </w:pPr>
      <w:bookmarkStart w:id="10" w:name="_Toc464484060"/>
      <w:bookmarkStart w:id="11" w:name="_Toc465070113"/>
      <w:bookmarkStart w:id="12" w:name="_Toc465070656"/>
      <w:r w:rsidRPr="001E3E04">
        <w:rPr>
          <w:rFonts w:cs="Arial"/>
          <w:sz w:val="24"/>
        </w:rPr>
        <w:lastRenderedPageBreak/>
        <w:t xml:space="preserve">1. </w:t>
      </w:r>
      <w:r w:rsidR="00597D6F" w:rsidRPr="001E3E04">
        <w:rPr>
          <w:rFonts w:cs="Arial"/>
          <w:sz w:val="24"/>
        </w:rPr>
        <w:t>INTRODUCCIÓN</w:t>
      </w:r>
      <w:bookmarkEnd w:id="10"/>
      <w:bookmarkEnd w:id="11"/>
      <w:bookmarkEnd w:id="12"/>
    </w:p>
    <w:p w14:paraId="704D764F" w14:textId="14F25161" w:rsidR="00C467D9" w:rsidRPr="001E3E04" w:rsidRDefault="00597D6F" w:rsidP="002B6A54">
      <w:pPr>
        <w:ind w:firstLine="708"/>
        <w:rPr>
          <w:rFonts w:cs="Arial"/>
        </w:rPr>
      </w:pPr>
      <w:r w:rsidRPr="001E3E04">
        <w:rPr>
          <w:rFonts w:cs="Arial"/>
        </w:rPr>
        <w:t>Desde el mismo origen del internet, lo que se ha buscado es impulsar las comunicaciones o en su defecto el intercambio de información, lo cual ha motivado a diferentes personas o grupos de trabajos, diseñar estándares de comunicación entre dispositivos de cómputo, dicho de otro modo, diseñar protocolos de comunicaciones entre computadores. Ya sea</w:t>
      </w:r>
      <w:r w:rsidR="00771190" w:rsidRPr="001E3E04">
        <w:rPr>
          <w:rFonts w:cs="Arial"/>
        </w:rPr>
        <w:t>n estos</w:t>
      </w:r>
      <w:r w:rsidRPr="001E3E04">
        <w:rPr>
          <w:rFonts w:cs="Arial"/>
        </w:rPr>
        <w:t xml:space="preserve"> como lo son TCP, UDP, SPX, en la capa de transporte, según el modelo OSI. O también, NetBios, RPC, SSL, en la capa 5 de sesión. De </w:t>
      </w:r>
      <w:r w:rsidR="002B6A54" w:rsidRPr="001E3E04">
        <w:rPr>
          <w:rFonts w:cs="Arial"/>
        </w:rPr>
        <w:t>igual modo, tenemos en la capa siete</w:t>
      </w:r>
      <w:r w:rsidRPr="001E3E04">
        <w:rPr>
          <w:rFonts w:cs="Arial"/>
        </w:rPr>
        <w:t xml:space="preserve"> de aplicación, una serie de protocolos, </w:t>
      </w:r>
      <w:r w:rsidR="003B7B2C" w:rsidRPr="001E3E04">
        <w:rPr>
          <w:rFonts w:cs="Arial"/>
        </w:rPr>
        <w:t>como,</w:t>
      </w:r>
      <w:r w:rsidRPr="001E3E04">
        <w:rPr>
          <w:rFonts w:cs="Arial"/>
        </w:rPr>
        <w:t xml:space="preserve"> por ejemplo, SNMP, SMTP, NNTP, FTP, SSH, HTTP, CIFS. Centrándonos en esta última capa </w:t>
      </w:r>
      <w:r w:rsidR="00771190" w:rsidRPr="001E3E04">
        <w:rPr>
          <w:rFonts w:cs="Arial"/>
        </w:rPr>
        <w:t>también tenemos a</w:t>
      </w:r>
      <w:r w:rsidRPr="001E3E04">
        <w:rPr>
          <w:rFonts w:cs="Arial"/>
        </w:rPr>
        <w:t xml:space="preserve"> XMPP, un protocolo inicialmente desarrollado para IM mensajería instantánea, el cual ha pasado por una serie etapas de adiciones y modificaciones de sus especificaciones.</w:t>
      </w:r>
    </w:p>
    <w:p w14:paraId="316DBBD6" w14:textId="21809431" w:rsidR="007E5B83" w:rsidRPr="001E3E04" w:rsidRDefault="00933B26" w:rsidP="006312C1">
      <w:pPr>
        <w:ind w:firstLine="708"/>
        <w:rPr>
          <w:rFonts w:cs="Arial"/>
        </w:rPr>
      </w:pPr>
      <w:r w:rsidRPr="001E3E04">
        <w:rPr>
          <w:rFonts w:cs="Arial"/>
        </w:rPr>
        <w:t>XMPP</w:t>
      </w:r>
      <w:r w:rsidR="006312C1">
        <w:rPr>
          <w:rFonts w:cs="Arial"/>
        </w:rPr>
        <w:t xml:space="preserve"> ha estado en contante mejora a lo</w:t>
      </w:r>
      <w:r w:rsidR="00287CF2" w:rsidRPr="001E3E04">
        <w:rPr>
          <w:rFonts w:cs="Arial"/>
        </w:rPr>
        <w:t xml:space="preserve"> largo de los años </w:t>
      </w:r>
      <w:r w:rsidR="006312C1" w:rsidRPr="001E3E04">
        <w:rPr>
          <w:rFonts w:cs="Arial"/>
        </w:rPr>
        <w:t>gracias al aporte</w:t>
      </w:r>
      <w:r w:rsidR="006312C1">
        <w:rPr>
          <w:rFonts w:cs="Arial"/>
        </w:rPr>
        <w:t xml:space="preserve"> constante de la gran comunidad en torno al protocolo y la XMPP Software Fundation, que se dedica a estandarizar el proyecto</w:t>
      </w:r>
      <w:r w:rsidR="00C467D9" w:rsidRPr="001E3E04">
        <w:rPr>
          <w:rFonts w:cs="Arial"/>
        </w:rPr>
        <w:t xml:space="preserve">, se ha logrado multiplicar las áreas de uso de este protocolo. Dentro de las cuales está, </w:t>
      </w:r>
      <w:r w:rsidRPr="001E3E04">
        <w:rPr>
          <w:rFonts w:cs="Arial"/>
        </w:rPr>
        <w:t>primeramente,</w:t>
      </w:r>
      <w:r w:rsidR="00C467D9" w:rsidRPr="001E3E04">
        <w:rPr>
          <w:rFonts w:cs="Arial"/>
        </w:rPr>
        <w:t xml:space="preserve"> la mensajería instantánea,</w:t>
      </w:r>
      <w:r w:rsidR="006312C1">
        <w:rPr>
          <w:rFonts w:cs="Arial"/>
        </w:rPr>
        <w:t xml:space="preserve"> para lo cual</w:t>
      </w:r>
      <w:r w:rsidR="00C467D9" w:rsidRPr="001E3E04">
        <w:rPr>
          <w:rFonts w:cs="Arial"/>
        </w:rPr>
        <w:t xml:space="preserve"> este protocolo se pensó </w:t>
      </w:r>
      <w:r w:rsidR="006312C1">
        <w:rPr>
          <w:rFonts w:cs="Arial"/>
        </w:rPr>
        <w:t>originalmente</w:t>
      </w:r>
      <w:r w:rsidRPr="001E3E04">
        <w:rPr>
          <w:rFonts w:cs="Arial"/>
        </w:rPr>
        <w:t>,</w:t>
      </w:r>
      <w:r w:rsidR="006312C1">
        <w:rPr>
          <w:rFonts w:cs="Arial"/>
        </w:rPr>
        <w:t xml:space="preserve"> luego</w:t>
      </w:r>
      <w:r w:rsidRPr="001E3E04">
        <w:rPr>
          <w:rFonts w:cs="Arial"/>
        </w:rPr>
        <w:t xml:space="preserve"> grupos de chat, control de sistemas, VoIP e IoT. Esta última área es la que nos interesa en el marco del presente documento. Ya que XMPP fue pensado inicialmente como un protocolo de comunicaciones tiene vulnerabilidades abiertas cuando hablamos de al</w:t>
      </w:r>
      <w:r w:rsidR="006312C1">
        <w:rPr>
          <w:rFonts w:cs="Arial"/>
        </w:rPr>
        <w:t>gún</w:t>
      </w:r>
      <w:r w:rsidRPr="001E3E04">
        <w:rPr>
          <w:rFonts w:cs="Arial"/>
        </w:rPr>
        <w:t xml:space="preserve"> área que no ha sido originalmente diseñado. </w:t>
      </w:r>
      <w:r w:rsidR="007E5B83" w:rsidRPr="001E3E04">
        <w:rPr>
          <w:rFonts w:cs="Arial"/>
        </w:rPr>
        <w:t xml:space="preserve">El problema en resumidas cuentas radica en que la creación de identidades sólo está regulada por CAPTCHAS en las especificaciones existentes de protocolo, esto evita la creación de identidades por medio de bots maliciosos, sin embargo, no delimita a los usuarios maliciosos que deseen crear identidades. </w:t>
      </w:r>
      <w:r w:rsidRPr="001E3E04">
        <w:rPr>
          <w:rFonts w:cs="Arial"/>
        </w:rPr>
        <w:t>Por esta razón Peter Waher, ha creado especificaciones de Extensiones del protocolo con él fin de dar una solución adecuada a la problemática de la seguridad en XMPP con IoT como área de uso.</w:t>
      </w:r>
    </w:p>
    <w:p w14:paraId="733524FD" w14:textId="0E375E74" w:rsidR="00597D6F" w:rsidRPr="001E3E04" w:rsidRDefault="00597D6F" w:rsidP="002B6A54">
      <w:pPr>
        <w:ind w:firstLine="708"/>
        <w:rPr>
          <w:rFonts w:cs="Arial"/>
        </w:rPr>
      </w:pPr>
      <w:r w:rsidRPr="001E3E04">
        <w:rPr>
          <w:rFonts w:cs="Arial"/>
        </w:rPr>
        <w:t xml:space="preserve">En el presente documento, se presenta la </w:t>
      </w:r>
      <w:r w:rsidR="00080B88" w:rsidRPr="001E3E04">
        <w:rPr>
          <w:rFonts w:cs="Arial"/>
        </w:rPr>
        <w:t xml:space="preserve">historia de XMPP, </w:t>
      </w:r>
      <w:r w:rsidRPr="001E3E04">
        <w:rPr>
          <w:rFonts w:cs="Arial"/>
        </w:rPr>
        <w:t>como este funciona,</w:t>
      </w:r>
      <w:r w:rsidR="00080B88" w:rsidRPr="001E3E04">
        <w:rPr>
          <w:rFonts w:cs="Arial"/>
        </w:rPr>
        <w:t xml:space="preserve"> la manera que se utiliza en el internet de las cosas</w:t>
      </w:r>
      <w:r w:rsidRPr="001E3E04">
        <w:rPr>
          <w:rFonts w:cs="Arial"/>
        </w:rPr>
        <w:t xml:space="preserve"> y las mejoras que se proponen para mejo</w:t>
      </w:r>
      <w:r w:rsidR="00287CF2" w:rsidRPr="001E3E04">
        <w:rPr>
          <w:rFonts w:cs="Arial"/>
        </w:rPr>
        <w:t>rar la seguridad del protocolo.</w:t>
      </w:r>
    </w:p>
    <w:p w14:paraId="77CD6DD8" w14:textId="2C2E18D4" w:rsidR="00C467D9" w:rsidRPr="001E3E04" w:rsidRDefault="00C467D9" w:rsidP="00094EC1">
      <w:pPr>
        <w:rPr>
          <w:rFonts w:cs="Arial"/>
        </w:rPr>
      </w:pPr>
    </w:p>
    <w:p w14:paraId="58D8EC81" w14:textId="77777777" w:rsidR="00597D6F" w:rsidRPr="001E3E04" w:rsidRDefault="00597D6F" w:rsidP="00597D6F">
      <w:pPr>
        <w:rPr>
          <w:rFonts w:cs="Arial"/>
        </w:rPr>
      </w:pPr>
    </w:p>
    <w:p w14:paraId="190622F3" w14:textId="77777777" w:rsidR="00287CF2" w:rsidRPr="001E3E04" w:rsidRDefault="00287CF2">
      <w:pPr>
        <w:rPr>
          <w:rFonts w:cs="Arial"/>
          <w:caps/>
          <w:color w:val="FFFFFF" w:themeColor="background1"/>
          <w:spacing w:val="15"/>
          <w:szCs w:val="22"/>
        </w:rPr>
      </w:pPr>
      <w:bookmarkStart w:id="13" w:name="_Toc464484061"/>
      <w:r w:rsidRPr="001E3E04">
        <w:rPr>
          <w:rFonts w:cs="Arial"/>
        </w:rPr>
        <w:br w:type="page"/>
      </w:r>
    </w:p>
    <w:p w14:paraId="14F5EE9A" w14:textId="7D2F420F" w:rsidR="00B6630B" w:rsidRPr="001E3E04" w:rsidRDefault="00597D6F" w:rsidP="00B6630B">
      <w:pPr>
        <w:pStyle w:val="Ttulo1"/>
        <w:rPr>
          <w:rFonts w:cs="Arial"/>
          <w:sz w:val="24"/>
        </w:rPr>
      </w:pPr>
      <w:bookmarkStart w:id="14" w:name="_Toc465070114"/>
      <w:bookmarkStart w:id="15" w:name="_Toc465070657"/>
      <w:r w:rsidRPr="001E3E04">
        <w:rPr>
          <w:rFonts w:cs="Arial"/>
          <w:sz w:val="24"/>
        </w:rPr>
        <w:lastRenderedPageBreak/>
        <w:t>2. FUNDAMENTACIÓN</w:t>
      </w:r>
      <w:bookmarkEnd w:id="13"/>
      <w:bookmarkEnd w:id="14"/>
      <w:bookmarkEnd w:id="15"/>
    </w:p>
    <w:p w14:paraId="39CF4657" w14:textId="77777777" w:rsidR="00597D6F" w:rsidRPr="001E3E04" w:rsidRDefault="00597D6F" w:rsidP="00597D6F">
      <w:pPr>
        <w:pStyle w:val="Ttulo2"/>
        <w:rPr>
          <w:rFonts w:cs="Arial"/>
        </w:rPr>
      </w:pPr>
      <w:bookmarkStart w:id="16" w:name="_Toc464484062"/>
      <w:bookmarkStart w:id="17" w:name="_Toc465070115"/>
      <w:bookmarkStart w:id="18" w:name="_Toc465070658"/>
      <w:r w:rsidRPr="001E3E04">
        <w:rPr>
          <w:rFonts w:cs="Arial"/>
        </w:rPr>
        <w:t>2.1. Contextualización el proyecto</w:t>
      </w:r>
      <w:bookmarkEnd w:id="16"/>
      <w:bookmarkEnd w:id="17"/>
      <w:bookmarkEnd w:id="18"/>
    </w:p>
    <w:p w14:paraId="5FCA3A84" w14:textId="77777777" w:rsidR="00597D6F" w:rsidRPr="001E3E04" w:rsidRDefault="008273D6" w:rsidP="008273D6">
      <w:pPr>
        <w:pStyle w:val="Ttulo3"/>
        <w:rPr>
          <w:rFonts w:cs="Arial"/>
        </w:rPr>
      </w:pPr>
      <w:bookmarkStart w:id="19" w:name="_Toc464484063"/>
      <w:bookmarkStart w:id="20" w:name="_Toc465070116"/>
      <w:bookmarkStart w:id="21" w:name="_Toc465070659"/>
      <w:r w:rsidRPr="001E3E04">
        <w:rPr>
          <w:rFonts w:cs="Arial"/>
        </w:rPr>
        <w:t>2.1.1. XMPP</w:t>
      </w:r>
      <w:bookmarkEnd w:id="19"/>
      <w:bookmarkEnd w:id="20"/>
      <w:bookmarkEnd w:id="21"/>
    </w:p>
    <w:p w14:paraId="6C33BBA8" w14:textId="77777777" w:rsidR="008273D6" w:rsidRPr="001E3E04" w:rsidRDefault="008273D6" w:rsidP="008273D6">
      <w:pPr>
        <w:pStyle w:val="Ttulo4"/>
        <w:rPr>
          <w:rFonts w:cs="Arial"/>
        </w:rPr>
      </w:pPr>
      <w:bookmarkStart w:id="22" w:name="_Toc464484064"/>
      <w:bookmarkStart w:id="23" w:name="_Toc465070117"/>
      <w:bookmarkStart w:id="24" w:name="_Toc465070660"/>
      <w:r w:rsidRPr="001E3E04">
        <w:rPr>
          <w:rFonts w:cs="Arial"/>
        </w:rPr>
        <w:t>2.1.1.1. Protocolo</w:t>
      </w:r>
      <w:bookmarkEnd w:id="22"/>
      <w:bookmarkEnd w:id="23"/>
      <w:bookmarkEnd w:id="24"/>
    </w:p>
    <w:p w14:paraId="17B316D7" w14:textId="218C1A91" w:rsidR="00692E49" w:rsidRPr="001E3E04" w:rsidRDefault="00692E49" w:rsidP="002B6A54">
      <w:pPr>
        <w:ind w:firstLine="708"/>
        <w:rPr>
          <w:rStyle w:val="st"/>
          <w:rFonts w:cs="Arial"/>
        </w:rPr>
      </w:pPr>
      <w:r w:rsidRPr="001E3E04">
        <w:rPr>
          <w:rFonts w:cs="Arial"/>
        </w:rPr>
        <w:t xml:space="preserve">XMPP es un protocolo </w:t>
      </w:r>
      <w:r w:rsidR="006C6AFA" w:rsidRPr="001E3E04">
        <w:rPr>
          <w:rFonts w:cs="Arial"/>
        </w:rPr>
        <w:t>libre de comunicaciones</w:t>
      </w:r>
      <w:r w:rsidR="003710B1">
        <w:rPr>
          <w:rFonts w:cs="Arial"/>
        </w:rPr>
        <w:t xml:space="preserve">, según </w:t>
      </w:r>
      <w:r w:rsidR="006C6AFA" w:rsidRPr="001E3E04">
        <w:rPr>
          <w:rFonts w:cs="Arial"/>
        </w:rPr>
        <w:t xml:space="preserve">el estándar de software libre. Este </w:t>
      </w:r>
      <w:r w:rsidRPr="001E3E04">
        <w:rPr>
          <w:rFonts w:cs="Arial"/>
        </w:rPr>
        <w:t>funciona sobre la capa</w:t>
      </w:r>
      <w:r w:rsidR="006C6AFA" w:rsidRPr="001E3E04">
        <w:rPr>
          <w:rFonts w:cs="Arial"/>
        </w:rPr>
        <w:t xml:space="preserve"> siete</w:t>
      </w:r>
      <w:r w:rsidR="00A9529B">
        <w:rPr>
          <w:rFonts w:cs="Arial"/>
        </w:rPr>
        <w:t xml:space="preserve">, </w:t>
      </w:r>
      <w:r w:rsidR="003710B1">
        <w:rPr>
          <w:rFonts w:cs="Arial"/>
          <w:highlight w:val="yellow"/>
        </w:rPr>
        <w:t>de</w:t>
      </w:r>
      <w:r w:rsidR="00ED1B1E" w:rsidRPr="001E3E04">
        <w:rPr>
          <w:rFonts w:cs="Arial"/>
          <w:highlight w:val="yellow"/>
        </w:rPr>
        <w:t xml:space="preserve"> </w:t>
      </w:r>
      <w:r w:rsidRPr="001E3E04">
        <w:rPr>
          <w:rFonts w:cs="Arial"/>
          <w:highlight w:val="yellow"/>
        </w:rPr>
        <w:t>aplicación</w:t>
      </w:r>
      <w:r w:rsidR="006C6AFA" w:rsidRPr="001E3E04">
        <w:rPr>
          <w:rFonts w:cs="Arial"/>
        </w:rPr>
        <w:t xml:space="preserve"> </w:t>
      </w:r>
      <w:r w:rsidR="003710B1" w:rsidRPr="001E3E04">
        <w:rPr>
          <w:rFonts w:cs="Arial"/>
        </w:rPr>
        <w:t>de acuerdo con el</w:t>
      </w:r>
      <w:r w:rsidR="006C6AFA" w:rsidRPr="001E3E04">
        <w:rPr>
          <w:rFonts w:cs="Arial"/>
        </w:rPr>
        <w:t xml:space="preserve"> modelo OSI. Este protocolo, fue pensado para ser utilizado en mensajería instantánea (IM por sus siglas en ingles), está</w:t>
      </w:r>
      <w:r w:rsidR="0044446D" w:rsidRPr="001E3E04">
        <w:rPr>
          <w:rFonts w:cs="Arial"/>
        </w:rPr>
        <w:t xml:space="preserve"> basado en el </w:t>
      </w:r>
      <w:r w:rsidR="003710B1" w:rsidRPr="001E3E04">
        <w:rPr>
          <w:rFonts w:cs="Arial"/>
        </w:rPr>
        <w:t>metalenguaje</w:t>
      </w:r>
      <w:r w:rsidR="0044446D" w:rsidRPr="001E3E04">
        <w:rPr>
          <w:rFonts w:cs="Arial"/>
        </w:rPr>
        <w:t xml:space="preserve"> </w:t>
      </w:r>
      <w:r w:rsidR="0044446D" w:rsidRPr="001E3E04">
        <w:rPr>
          <w:rStyle w:val="st"/>
          <w:rFonts w:cs="Arial"/>
        </w:rPr>
        <w:t>XML (eXtensible Markup Language).</w:t>
      </w:r>
    </w:p>
    <w:p w14:paraId="4C8004DB" w14:textId="6D70770A" w:rsidR="00514A5E" w:rsidRPr="001E3E04" w:rsidRDefault="005B18A8" w:rsidP="00094EC1">
      <w:pPr>
        <w:rPr>
          <w:rStyle w:val="st"/>
          <w:rFonts w:cs="Arial"/>
        </w:rPr>
      </w:pPr>
      <w:r w:rsidRPr="001E3E04">
        <w:rPr>
          <w:rStyle w:val="st"/>
          <w:rFonts w:cs="Arial"/>
        </w:rPr>
        <w:t xml:space="preserve">Su nombre es acrónimo </w:t>
      </w:r>
      <w:r w:rsidR="00514A5E" w:rsidRPr="001E3E04">
        <w:rPr>
          <w:rStyle w:val="st"/>
          <w:rFonts w:cs="Arial"/>
        </w:rPr>
        <w:t>sus siglas en inglés:</w:t>
      </w:r>
    </w:p>
    <w:p w14:paraId="73AEBF1B" w14:textId="77777777" w:rsidR="00094EC1" w:rsidRPr="001E3E04" w:rsidRDefault="003B44AB" w:rsidP="00EC0540">
      <w:pPr>
        <w:pStyle w:val="Prrafodelista"/>
        <w:numPr>
          <w:ilvl w:val="0"/>
          <w:numId w:val="3"/>
        </w:numPr>
        <w:rPr>
          <w:rStyle w:val="st"/>
          <w:rFonts w:cs="Arial"/>
        </w:rPr>
      </w:pPr>
      <w:r w:rsidRPr="001E3E04">
        <w:rPr>
          <w:rStyle w:val="st"/>
          <w:rFonts w:cs="Arial"/>
        </w:rPr>
        <w:t>P – Protocolo</w:t>
      </w:r>
    </w:p>
    <w:p w14:paraId="66471BB9" w14:textId="11E659CF" w:rsidR="00E1269F" w:rsidRPr="001E3E04" w:rsidRDefault="003B44AB" w:rsidP="00094EC1">
      <w:pPr>
        <w:pStyle w:val="Prrafodelista"/>
        <w:rPr>
          <w:rStyle w:val="st"/>
          <w:rFonts w:cs="Arial"/>
        </w:rPr>
      </w:pPr>
      <w:r w:rsidRPr="001E3E04">
        <w:rPr>
          <w:rStyle w:val="st"/>
          <w:rFonts w:cs="Arial"/>
        </w:rPr>
        <w:t xml:space="preserve">XMPP es un protocolo; un conjunto de estándares que permiten a los sistemas que se comuniquen entre sí. </w:t>
      </w:r>
    </w:p>
    <w:p w14:paraId="7E1CDE2B" w14:textId="77777777" w:rsidR="00094EC1" w:rsidRPr="001E3E04" w:rsidRDefault="003B44AB" w:rsidP="00EC0540">
      <w:pPr>
        <w:pStyle w:val="Prrafodelista"/>
        <w:numPr>
          <w:ilvl w:val="0"/>
          <w:numId w:val="3"/>
        </w:numPr>
        <w:ind w:left="708"/>
        <w:rPr>
          <w:rStyle w:val="st"/>
          <w:rFonts w:cs="Arial"/>
        </w:rPr>
      </w:pPr>
      <w:r w:rsidRPr="001E3E04">
        <w:rPr>
          <w:rStyle w:val="st"/>
          <w:rFonts w:cs="Arial"/>
        </w:rPr>
        <w:t>P – Presencia</w:t>
      </w:r>
    </w:p>
    <w:p w14:paraId="50FF8410" w14:textId="3942876E" w:rsidR="00FE3B6F" w:rsidRPr="001E3E04" w:rsidRDefault="00FE3B6F" w:rsidP="00094EC1">
      <w:pPr>
        <w:pStyle w:val="Prrafodelista"/>
        <w:ind w:left="708"/>
        <w:rPr>
          <w:rStyle w:val="st"/>
          <w:rFonts w:cs="Arial"/>
        </w:rPr>
      </w:pPr>
      <w:r w:rsidRPr="001E3E04">
        <w:rPr>
          <w:rStyle w:val="st"/>
          <w:rFonts w:cs="Arial"/>
        </w:rPr>
        <w:t>El indicador de presenci</w:t>
      </w:r>
      <w:r w:rsidR="006F7A9C" w:rsidRPr="001E3E04">
        <w:rPr>
          <w:rStyle w:val="st"/>
          <w:rFonts w:cs="Arial"/>
        </w:rPr>
        <w:t xml:space="preserve">a </w:t>
      </w:r>
      <w:r w:rsidR="00771190" w:rsidRPr="001E3E04">
        <w:rPr>
          <w:rStyle w:val="st"/>
          <w:rFonts w:cs="Arial"/>
        </w:rPr>
        <w:t>les</w:t>
      </w:r>
      <w:r w:rsidR="006F7A9C" w:rsidRPr="001E3E04">
        <w:rPr>
          <w:rStyle w:val="st"/>
          <w:rFonts w:cs="Arial"/>
        </w:rPr>
        <w:t xml:space="preserve"> dice a los servidores si un cliente está en Online</w:t>
      </w:r>
      <w:r w:rsidR="00AD4374" w:rsidRPr="001E3E04">
        <w:rPr>
          <w:rStyle w:val="Refdenotaalpie"/>
          <w:rFonts w:cs="Arial"/>
        </w:rPr>
        <w:footnoteReference w:id="1"/>
      </w:r>
      <w:r w:rsidR="006F7A9C" w:rsidRPr="001E3E04">
        <w:rPr>
          <w:rStyle w:val="st"/>
          <w:rFonts w:cs="Arial"/>
        </w:rPr>
        <w:t xml:space="preserve"> / Offline</w:t>
      </w:r>
      <w:r w:rsidR="00AD4374" w:rsidRPr="001E3E04">
        <w:rPr>
          <w:rStyle w:val="Refdenotaalpie"/>
          <w:rFonts w:cs="Arial"/>
        </w:rPr>
        <w:footnoteReference w:id="2"/>
      </w:r>
      <w:r w:rsidR="00AD4374" w:rsidRPr="001E3E04">
        <w:rPr>
          <w:rStyle w:val="st"/>
          <w:rFonts w:cs="Arial"/>
        </w:rPr>
        <w:t xml:space="preserve"> / Busy</w:t>
      </w:r>
      <w:r w:rsidR="00AD4374" w:rsidRPr="001E3E04">
        <w:rPr>
          <w:rStyle w:val="Refdenotaalpie"/>
          <w:rFonts w:cs="Arial"/>
        </w:rPr>
        <w:footnoteReference w:id="3"/>
      </w:r>
      <w:r w:rsidR="006F7A9C" w:rsidRPr="001E3E04">
        <w:rPr>
          <w:rStyle w:val="st"/>
          <w:rFonts w:cs="Arial"/>
        </w:rPr>
        <w:t>. En términos técnicos, la presencia determina el estado de una entidad XMPP; en términos simples si se está listo para recibir mensajes o no.</w:t>
      </w:r>
    </w:p>
    <w:p w14:paraId="5737D821" w14:textId="77777777" w:rsidR="00094EC1" w:rsidRPr="001E3E04" w:rsidRDefault="003B44AB" w:rsidP="00EC0540">
      <w:pPr>
        <w:pStyle w:val="Prrafodelista"/>
        <w:numPr>
          <w:ilvl w:val="0"/>
          <w:numId w:val="3"/>
        </w:numPr>
        <w:ind w:left="708"/>
        <w:rPr>
          <w:rStyle w:val="st"/>
          <w:rFonts w:cs="Arial"/>
        </w:rPr>
      </w:pPr>
      <w:r w:rsidRPr="001E3E04">
        <w:rPr>
          <w:rStyle w:val="st"/>
          <w:rFonts w:cs="Arial"/>
        </w:rPr>
        <w:t>M – Mensajería</w:t>
      </w:r>
    </w:p>
    <w:p w14:paraId="757A3D50" w14:textId="2DE98881" w:rsidR="00905534" w:rsidRPr="001E3E04" w:rsidRDefault="00905534" w:rsidP="00094EC1">
      <w:pPr>
        <w:pStyle w:val="Prrafodelista"/>
        <w:ind w:left="708"/>
        <w:rPr>
          <w:rStyle w:val="st"/>
          <w:rFonts w:cs="Arial"/>
        </w:rPr>
      </w:pPr>
      <w:r w:rsidRPr="001E3E04">
        <w:rPr>
          <w:rStyle w:val="st"/>
          <w:rFonts w:cs="Arial"/>
        </w:rPr>
        <w:t>La parte de “mensajería” de XMPP es la parte que se ve; el mensaje instantá</w:t>
      </w:r>
      <w:r w:rsidR="00E219AB" w:rsidRPr="001E3E04">
        <w:rPr>
          <w:rStyle w:val="st"/>
          <w:rFonts w:cs="Arial"/>
        </w:rPr>
        <w:t>neo (IM) enviado entre clientes.</w:t>
      </w:r>
      <w:r w:rsidRPr="001E3E04">
        <w:rPr>
          <w:rStyle w:val="st"/>
          <w:rFonts w:cs="Arial"/>
        </w:rPr>
        <w:t xml:space="preserve"> XMPP ha sido diseñado para enviar </w:t>
      </w:r>
      <w:r w:rsidR="003B7B2C" w:rsidRPr="001E3E04">
        <w:rPr>
          <w:rStyle w:val="st"/>
          <w:rFonts w:cs="Arial"/>
        </w:rPr>
        <w:t>todos los mensajes</w:t>
      </w:r>
      <w:r w:rsidRPr="001E3E04">
        <w:rPr>
          <w:rStyle w:val="st"/>
          <w:rFonts w:cs="Arial"/>
        </w:rPr>
        <w:t xml:space="preserve"> en tiempo real, </w:t>
      </w:r>
      <w:r w:rsidR="00E219AB" w:rsidRPr="001E3E04">
        <w:rPr>
          <w:rStyle w:val="st"/>
          <w:rFonts w:cs="Arial"/>
        </w:rPr>
        <w:t>utilizando un mecanismo de envío</w:t>
      </w:r>
      <w:r w:rsidRPr="001E3E04">
        <w:rPr>
          <w:rStyle w:val="st"/>
          <w:rFonts w:cs="Arial"/>
        </w:rPr>
        <w:t xml:space="preserve"> muy eficiente; mientras que a menu</w:t>
      </w:r>
      <w:r w:rsidR="00E219AB" w:rsidRPr="001E3E04">
        <w:rPr>
          <w:rStyle w:val="st"/>
          <w:rFonts w:cs="Arial"/>
        </w:rPr>
        <w:t xml:space="preserve">do los mecanismos basados en </w:t>
      </w:r>
      <w:r w:rsidRPr="001E3E04">
        <w:rPr>
          <w:rStyle w:val="st"/>
          <w:rFonts w:cs="Arial"/>
        </w:rPr>
        <w:t>web hacen muchas peticiones innecesarias lo que produce una carga de la red, y por lo tanto no son en tiempo real.</w:t>
      </w:r>
    </w:p>
    <w:p w14:paraId="2A9AEBE5" w14:textId="77777777" w:rsidR="00094EC1" w:rsidRPr="001E3E04" w:rsidRDefault="003B44AB" w:rsidP="00EC0540">
      <w:pPr>
        <w:pStyle w:val="Prrafodelista"/>
        <w:numPr>
          <w:ilvl w:val="0"/>
          <w:numId w:val="3"/>
        </w:numPr>
        <w:ind w:left="708"/>
        <w:rPr>
          <w:rStyle w:val="st"/>
          <w:rFonts w:cs="Arial"/>
        </w:rPr>
      </w:pPr>
      <w:r w:rsidRPr="001E3E04">
        <w:rPr>
          <w:rStyle w:val="st"/>
          <w:rFonts w:cs="Arial"/>
        </w:rPr>
        <w:t xml:space="preserve">X </w:t>
      </w:r>
      <w:r w:rsidR="00905534" w:rsidRPr="001E3E04">
        <w:rPr>
          <w:rStyle w:val="st"/>
          <w:rFonts w:cs="Arial"/>
        </w:rPr>
        <w:t>–</w:t>
      </w:r>
      <w:r w:rsidRPr="001E3E04">
        <w:rPr>
          <w:rStyle w:val="st"/>
          <w:rFonts w:cs="Arial"/>
        </w:rPr>
        <w:t xml:space="preserve"> eXtensible</w:t>
      </w:r>
    </w:p>
    <w:p w14:paraId="3B9259D0" w14:textId="79002ED9" w:rsidR="00094EC1" w:rsidRPr="001E3E04" w:rsidRDefault="00E1269F" w:rsidP="00094EC1">
      <w:pPr>
        <w:pStyle w:val="Prrafodelista"/>
        <w:ind w:left="708"/>
        <w:rPr>
          <w:rStyle w:val="st"/>
          <w:rFonts w:cs="Arial"/>
        </w:rPr>
      </w:pPr>
      <w:r w:rsidRPr="001E3E04">
        <w:rPr>
          <w:rStyle w:val="st"/>
          <w:rFonts w:cs="Arial"/>
        </w:rPr>
        <w:t>XMPP está definido en un estándar abierto, usando</w:t>
      </w:r>
      <w:r w:rsidR="00F35C67" w:rsidRPr="001E3E04">
        <w:rPr>
          <w:rStyle w:val="st"/>
          <w:rFonts w:cs="Arial"/>
        </w:rPr>
        <w:t xml:space="preserve"> el mismo</w:t>
      </w:r>
      <w:r w:rsidRPr="001E3E04">
        <w:rPr>
          <w:rStyle w:val="st"/>
          <w:rFonts w:cs="Arial"/>
        </w:rPr>
        <w:t xml:space="preserve"> enfoque </w:t>
      </w:r>
      <w:r w:rsidR="00F35C67" w:rsidRPr="001E3E04">
        <w:rPr>
          <w:rStyle w:val="st"/>
          <w:rFonts w:cs="Arial"/>
        </w:rPr>
        <w:t>para</w:t>
      </w:r>
      <w:r w:rsidRPr="001E3E04">
        <w:rPr>
          <w:rStyle w:val="st"/>
          <w:rFonts w:cs="Arial"/>
        </w:rPr>
        <w:t xml:space="preserve"> </w:t>
      </w:r>
      <w:r w:rsidR="00A9529B" w:rsidRPr="001E3E04">
        <w:rPr>
          <w:rStyle w:val="st"/>
          <w:rFonts w:cs="Arial"/>
        </w:rPr>
        <w:t>sistema para</w:t>
      </w:r>
      <w:r w:rsidR="00E219AB" w:rsidRPr="001E3E04">
        <w:rPr>
          <w:rStyle w:val="st"/>
          <w:rFonts w:cs="Arial"/>
        </w:rPr>
        <w:t xml:space="preserve"> el desarrollo</w:t>
      </w:r>
      <w:r w:rsidRPr="001E3E04">
        <w:rPr>
          <w:rStyle w:val="st"/>
          <w:rFonts w:cs="Arial"/>
        </w:rPr>
        <w:t>. En otra</w:t>
      </w:r>
      <w:r w:rsidR="007F05F8" w:rsidRPr="001E3E04">
        <w:rPr>
          <w:rStyle w:val="st"/>
          <w:rFonts w:cs="Arial"/>
        </w:rPr>
        <w:t>s palabras, se ha diseñado para</w:t>
      </w:r>
      <w:r w:rsidRPr="001E3E04">
        <w:rPr>
          <w:rStyle w:val="st"/>
          <w:rFonts w:cs="Arial"/>
        </w:rPr>
        <w:t xml:space="preserve"> crecer y adaptarse a los cambios</w:t>
      </w:r>
    </w:p>
    <w:p w14:paraId="28FDC1F8" w14:textId="15EA16C1" w:rsidR="00B15F64" w:rsidRPr="001E3E04" w:rsidRDefault="00B15F64" w:rsidP="002B6A54">
      <w:pPr>
        <w:ind w:firstLine="708"/>
        <w:rPr>
          <w:rStyle w:val="st"/>
          <w:rFonts w:cs="Arial"/>
        </w:rPr>
      </w:pPr>
      <w:r w:rsidRPr="001E3E04">
        <w:rPr>
          <w:rStyle w:val="st"/>
          <w:rFonts w:cs="Arial"/>
        </w:rPr>
        <w:lastRenderedPageBreak/>
        <w:t>Entre las definiciones formales están las realizadas por la IETF, que es la RFC</w:t>
      </w:r>
      <w:r w:rsidRPr="001E3E04">
        <w:rPr>
          <w:rFonts w:cs="Arial"/>
        </w:rPr>
        <w:t xml:space="preserve"> </w:t>
      </w:r>
      <w:r w:rsidRPr="001E3E04">
        <w:rPr>
          <w:rStyle w:val="st"/>
          <w:rFonts w:cs="Arial"/>
        </w:rPr>
        <w:t>6120</w:t>
      </w:r>
      <w:r w:rsidR="002A049C" w:rsidRPr="001E3E04">
        <w:rPr>
          <w:rStyle w:val="Refdenotaalpie"/>
          <w:rFonts w:cs="Arial"/>
        </w:rPr>
        <w:footnoteReference w:id="4"/>
      </w:r>
      <w:r w:rsidRPr="001E3E04">
        <w:rPr>
          <w:rStyle w:val="st"/>
          <w:rFonts w:cs="Arial"/>
        </w:rPr>
        <w:t>, la cual describe el núcleo (core) de XMPP, y la RFC6121</w:t>
      </w:r>
      <w:r w:rsidR="002A049C" w:rsidRPr="001E3E04">
        <w:rPr>
          <w:rStyle w:val="Refdenotaalpie"/>
          <w:rFonts w:cs="Arial"/>
        </w:rPr>
        <w:footnoteReference w:id="5"/>
      </w:r>
      <w:r w:rsidRPr="001E3E04">
        <w:rPr>
          <w:rStyle w:val="st"/>
          <w:rFonts w:cs="Arial"/>
        </w:rPr>
        <w:t xml:space="preserve"> describe el comportamiento XMPP en la mensajería instantánea (IM por </w:t>
      </w:r>
      <w:r w:rsidR="003B7B2C" w:rsidRPr="001E3E04">
        <w:rPr>
          <w:rStyle w:val="st"/>
          <w:rFonts w:cs="Arial"/>
        </w:rPr>
        <w:t>sus siglas</w:t>
      </w:r>
      <w:r w:rsidRPr="001E3E04">
        <w:rPr>
          <w:rStyle w:val="st"/>
          <w:rFonts w:cs="Arial"/>
        </w:rPr>
        <w:t xml:space="preserve"> en ingl</w:t>
      </w:r>
      <w:r w:rsidR="00F35C67" w:rsidRPr="001E3E04">
        <w:rPr>
          <w:rStyle w:val="st"/>
          <w:rFonts w:cs="Arial"/>
        </w:rPr>
        <w:t>é</w:t>
      </w:r>
      <w:r w:rsidRPr="001E3E04">
        <w:rPr>
          <w:rStyle w:val="st"/>
          <w:rFonts w:cs="Arial"/>
        </w:rPr>
        <w:t>s).</w:t>
      </w:r>
    </w:p>
    <w:p w14:paraId="2A06FFF7" w14:textId="71B4F4B9" w:rsidR="004D5834" w:rsidRPr="001E3E04" w:rsidRDefault="004D5834">
      <w:pPr>
        <w:rPr>
          <w:rFonts w:cs="Arial"/>
        </w:rPr>
      </w:pPr>
      <w:r w:rsidRPr="001E3E04">
        <w:rPr>
          <w:rFonts w:cs="Arial"/>
        </w:rPr>
        <w:br w:type="page"/>
      </w:r>
    </w:p>
    <w:p w14:paraId="69967B66" w14:textId="3EDBE2DE" w:rsidR="008273D6" w:rsidRPr="001E3E04" w:rsidRDefault="008273D6" w:rsidP="007F05F8">
      <w:pPr>
        <w:pStyle w:val="Ttulo4"/>
        <w:rPr>
          <w:rFonts w:cs="Arial"/>
        </w:rPr>
      </w:pPr>
      <w:bookmarkStart w:id="25" w:name="_Toc464484065"/>
      <w:bookmarkStart w:id="26" w:name="_Toc465070118"/>
      <w:bookmarkStart w:id="27" w:name="_Toc465070661"/>
      <w:r w:rsidRPr="001E3E04">
        <w:rPr>
          <w:rFonts w:cs="Arial"/>
        </w:rPr>
        <w:lastRenderedPageBreak/>
        <w:t>2.1.1.2. Historia</w:t>
      </w:r>
      <w:bookmarkEnd w:id="25"/>
      <w:bookmarkEnd w:id="26"/>
      <w:bookmarkEnd w:id="27"/>
      <w:r w:rsidR="00A9529B">
        <w:rPr>
          <w:rFonts w:cs="Arial"/>
        </w:rPr>
        <w:t xml:space="preserve"> de XMPP</w:t>
      </w:r>
    </w:p>
    <w:p w14:paraId="4D08DBA2" w14:textId="77777777" w:rsidR="00B24517" w:rsidRPr="001E3E04" w:rsidRDefault="007F05F8" w:rsidP="007F05F8">
      <w:pPr>
        <w:rPr>
          <w:rFonts w:cs="Arial"/>
        </w:rPr>
      </w:pPr>
      <w:r w:rsidRPr="001E3E04">
        <w:rPr>
          <w:rFonts w:cs="Arial"/>
          <w:b/>
        </w:rPr>
        <w:t>1998</w:t>
      </w:r>
      <w:r w:rsidRPr="001E3E04">
        <w:rPr>
          <w:rFonts w:cs="Arial"/>
        </w:rPr>
        <w:t xml:space="preserve">: </w:t>
      </w:r>
    </w:p>
    <w:p w14:paraId="67DEBF0C" w14:textId="6A476A0E" w:rsidR="007F05F8" w:rsidRPr="001E3E04" w:rsidRDefault="007F05F8" w:rsidP="00E757A6">
      <w:pPr>
        <w:ind w:left="708"/>
        <w:rPr>
          <w:rFonts w:cs="Arial"/>
        </w:rPr>
      </w:pPr>
      <w:r w:rsidRPr="001E3E04">
        <w:rPr>
          <w:rFonts w:cs="Arial"/>
        </w:rPr>
        <w:t>Jeremie Miller anuncia la existencia de Jabber; una tecnología abierta para la mensajería instantánea y presencia. A lo largo del año de desarrollo se mueve rápidamente e</w:t>
      </w:r>
      <w:r w:rsidR="00B24517" w:rsidRPr="001E3E04">
        <w:rPr>
          <w:rFonts w:cs="Arial"/>
        </w:rPr>
        <w:t>n un servidor de código abierto, jabberd</w:t>
      </w:r>
      <w:r w:rsidRPr="001E3E04">
        <w:rPr>
          <w:rFonts w:cs="Arial"/>
        </w:rPr>
        <w:t>, varios clientes de código abierto y bibliotecas de códigos y protocolos</w:t>
      </w:r>
      <w:r w:rsidR="00E219AB" w:rsidRPr="001E3E04">
        <w:rPr>
          <w:rFonts w:cs="Arial"/>
        </w:rPr>
        <w:t xml:space="preserve"> open-</w:t>
      </w:r>
      <w:r w:rsidRPr="001E3E04">
        <w:rPr>
          <w:rFonts w:cs="Arial"/>
        </w:rPr>
        <w:t>wire para la transmisión XML en tiempo real; así como extensiones de mensa</w:t>
      </w:r>
      <w:r w:rsidR="00E219AB" w:rsidRPr="001E3E04">
        <w:rPr>
          <w:rFonts w:cs="Arial"/>
        </w:rPr>
        <w:t>jería instantánea</w:t>
      </w:r>
      <w:r w:rsidRPr="001E3E04">
        <w:rPr>
          <w:rFonts w:cs="Arial"/>
        </w:rPr>
        <w:t xml:space="preserve">. Estos mismos protocolos (con varias mejoras y ampliaciones) todavía están en uso hoy en día. </w:t>
      </w:r>
    </w:p>
    <w:p w14:paraId="67543075" w14:textId="77777777" w:rsidR="00B24517" w:rsidRPr="001E3E04" w:rsidRDefault="00B24517" w:rsidP="00B24517">
      <w:pPr>
        <w:rPr>
          <w:rFonts w:cs="Arial"/>
        </w:rPr>
      </w:pPr>
      <w:r w:rsidRPr="001E3E04">
        <w:rPr>
          <w:rFonts w:cs="Arial"/>
          <w:b/>
        </w:rPr>
        <w:t>2000</w:t>
      </w:r>
      <w:r w:rsidRPr="001E3E04">
        <w:rPr>
          <w:rFonts w:cs="Arial"/>
        </w:rPr>
        <w:t>:</w:t>
      </w:r>
    </w:p>
    <w:p w14:paraId="23D3F76F" w14:textId="30C041FB" w:rsidR="00B24517" w:rsidRPr="001E3E04" w:rsidRDefault="00B24517" w:rsidP="00E757A6">
      <w:pPr>
        <w:ind w:left="708"/>
        <w:rPr>
          <w:rFonts w:cs="Arial"/>
        </w:rPr>
      </w:pPr>
      <w:r w:rsidRPr="00A9529B">
        <w:rPr>
          <w:rFonts w:cs="Arial"/>
        </w:rPr>
        <w:t>Febrero:</w:t>
      </w:r>
      <w:r w:rsidR="00F54233" w:rsidRPr="00A9529B">
        <w:rPr>
          <w:rFonts w:cs="Arial"/>
        </w:rPr>
        <w:t xml:space="preserve"> La IETF, publica un modelo y un conjunto de requisitos para los sistemas de mensajería instantánea y la presencia, realizado por el grupo de trabajo de Instant Messaging and Presence Protocol (IMPP).</w:t>
      </w:r>
    </w:p>
    <w:p w14:paraId="15C82BA1" w14:textId="77777777" w:rsidR="00B24517" w:rsidRPr="001E3E04" w:rsidRDefault="00B24517" w:rsidP="00E757A6">
      <w:pPr>
        <w:ind w:left="708"/>
        <w:rPr>
          <w:rFonts w:cs="Arial"/>
        </w:rPr>
      </w:pPr>
      <w:r w:rsidRPr="001E3E04">
        <w:rPr>
          <w:rFonts w:cs="Arial"/>
        </w:rPr>
        <w:t>Mayo: La versión 1.0 del servidor jabberd se libera y se estabilizan los protocolos Jabber de base (de transmisión XML, mensajería, presencia, listas de contactos, etc.).</w:t>
      </w:r>
    </w:p>
    <w:p w14:paraId="3B3E6BD9" w14:textId="77777777" w:rsidR="007F05F8" w:rsidRPr="001E3E04" w:rsidRDefault="00B24517" w:rsidP="00E757A6">
      <w:pPr>
        <w:ind w:left="708"/>
        <w:rPr>
          <w:rFonts w:cs="Arial"/>
        </w:rPr>
      </w:pPr>
      <w:r w:rsidRPr="001E3E04">
        <w:rPr>
          <w:rFonts w:cs="Arial"/>
        </w:rPr>
        <w:t>Octubre: jabberd 1.2 se libera y el protocolo de devolución de llamada del servidor introducido para evitar la falsificación de direcciones debido al rápido crecimiento de la red de servidores Jabber</w:t>
      </w:r>
    </w:p>
    <w:p w14:paraId="64BC2BB0" w14:textId="77777777" w:rsidR="00B24517" w:rsidRPr="001E3E04" w:rsidRDefault="00B24517" w:rsidP="00B24517">
      <w:pPr>
        <w:rPr>
          <w:rFonts w:cs="Arial"/>
        </w:rPr>
      </w:pPr>
      <w:r w:rsidRPr="001E3E04">
        <w:rPr>
          <w:rFonts w:cs="Arial"/>
          <w:b/>
        </w:rPr>
        <w:t>2001</w:t>
      </w:r>
      <w:r w:rsidRPr="001E3E04">
        <w:rPr>
          <w:rFonts w:cs="Arial"/>
        </w:rPr>
        <w:t>:</w:t>
      </w:r>
    </w:p>
    <w:p w14:paraId="21E4E032" w14:textId="55693052" w:rsidR="00B24517" w:rsidRPr="001E3E04" w:rsidRDefault="00B24517" w:rsidP="00E757A6">
      <w:pPr>
        <w:ind w:left="708"/>
        <w:rPr>
          <w:rFonts w:cs="Arial"/>
        </w:rPr>
      </w:pPr>
      <w:r w:rsidRPr="001E3E04">
        <w:rPr>
          <w:rFonts w:cs="Arial"/>
        </w:rPr>
        <w:t xml:space="preserve">Agosto: </w:t>
      </w:r>
      <w:r w:rsidR="00237F9C" w:rsidRPr="001E3E04">
        <w:rPr>
          <w:rFonts w:cs="Arial"/>
        </w:rPr>
        <w:t>Comienza la formación de</w:t>
      </w:r>
      <w:r w:rsidRPr="001E3E04">
        <w:rPr>
          <w:rFonts w:cs="Arial"/>
        </w:rPr>
        <w:t xml:space="preserve"> la </w:t>
      </w:r>
      <w:r w:rsidRPr="001E3E04">
        <w:rPr>
          <w:rFonts w:cs="Arial"/>
          <w:color w:val="222222"/>
          <w:shd w:val="clear" w:color="auto" w:fill="FFFFFF"/>
        </w:rPr>
        <w:t>Jabber Software Foundation</w:t>
      </w:r>
      <w:r w:rsidR="00597475" w:rsidRPr="001E3E04">
        <w:rPr>
          <w:rFonts w:cs="Arial"/>
        </w:rPr>
        <w:t xml:space="preserve"> «JSF»</w:t>
      </w:r>
      <w:r w:rsidRPr="001E3E04">
        <w:rPr>
          <w:rFonts w:cs="Arial"/>
        </w:rPr>
        <w:t xml:space="preserve"> </w:t>
      </w:r>
      <w:r w:rsidR="00237F9C" w:rsidRPr="001E3E04">
        <w:rPr>
          <w:rFonts w:cs="Arial"/>
        </w:rPr>
        <w:t xml:space="preserve">la cual, tiene la función de </w:t>
      </w:r>
      <w:r w:rsidRPr="001E3E04">
        <w:rPr>
          <w:rFonts w:cs="Arial"/>
        </w:rPr>
        <w:t>coordinar el creciente número de proyectos de código abierto y las entidades comerciales que construyen y/o usan las tecnologías Jabber. El punto clave de la JSF es la gestión de los protocolos que se utilizan dentro de la comunidad Jabber/XMPP, mediante la documentación de los protocolos existentes y el desarrollo de extensiones de protocolo a través de un proceso de estándares abiertos.</w:t>
      </w:r>
    </w:p>
    <w:p w14:paraId="6479AF29" w14:textId="77777777" w:rsidR="00B24517" w:rsidRPr="001E3E04" w:rsidRDefault="00B24517" w:rsidP="00B24517">
      <w:pPr>
        <w:rPr>
          <w:rFonts w:cs="Arial"/>
        </w:rPr>
      </w:pPr>
      <w:r w:rsidRPr="001E3E04">
        <w:rPr>
          <w:rFonts w:cs="Arial"/>
          <w:b/>
        </w:rPr>
        <w:t>2002</w:t>
      </w:r>
      <w:r w:rsidRPr="001E3E04">
        <w:rPr>
          <w:rFonts w:cs="Arial"/>
        </w:rPr>
        <w:t>:</w:t>
      </w:r>
    </w:p>
    <w:p w14:paraId="2B419F4C" w14:textId="59ADEA26" w:rsidR="00B24517" w:rsidRPr="001E3E04" w:rsidRDefault="00B24517" w:rsidP="00E757A6">
      <w:pPr>
        <w:ind w:left="708"/>
        <w:rPr>
          <w:rFonts w:cs="Arial"/>
        </w:rPr>
      </w:pPr>
      <w:r w:rsidRPr="001E3E04">
        <w:rPr>
          <w:rFonts w:cs="Arial"/>
        </w:rPr>
        <w:t>Octubre: La formación del Grupo de Trabajo XMPP es aprobado por el Grupo de Dirección de Ingeniería de Internet (IESG</w:t>
      </w:r>
      <w:r w:rsidR="00237F9C" w:rsidRPr="001E3E04">
        <w:rPr>
          <w:rFonts w:cs="Arial"/>
        </w:rPr>
        <w:t xml:space="preserve">: </w:t>
      </w:r>
      <w:r w:rsidR="00237F9C" w:rsidRPr="001E3E04">
        <w:rPr>
          <w:rFonts w:cs="Arial"/>
          <w:color w:val="222222"/>
          <w:shd w:val="clear" w:color="auto" w:fill="FFFFFF"/>
        </w:rPr>
        <w:t>Internet Engineering Steering Group</w:t>
      </w:r>
      <w:r w:rsidRPr="001E3E04">
        <w:rPr>
          <w:rFonts w:cs="Arial"/>
        </w:rPr>
        <w:t xml:space="preserve">). Como resultado, JSF contribuye formalmente los protocolos Jabber de </w:t>
      </w:r>
      <w:r w:rsidR="00237F9C" w:rsidRPr="001E3E04">
        <w:rPr>
          <w:rFonts w:cs="Arial"/>
        </w:rPr>
        <w:t xml:space="preserve">protocolo </w:t>
      </w:r>
      <w:r w:rsidRPr="001E3E04">
        <w:rPr>
          <w:rFonts w:cs="Arial"/>
        </w:rPr>
        <w:t xml:space="preserve">base </w:t>
      </w:r>
      <w:r w:rsidR="003172BB" w:rsidRPr="001E3E04">
        <w:rPr>
          <w:rFonts w:cs="Arial"/>
        </w:rPr>
        <w:t xml:space="preserve">al </w:t>
      </w:r>
      <w:r w:rsidR="003172BB" w:rsidRPr="001E3E04">
        <w:rPr>
          <w:rStyle w:val="apple-converted-space"/>
          <w:rFonts w:cs="Arial"/>
          <w:color w:val="222222"/>
          <w:shd w:val="clear" w:color="auto" w:fill="FFFFFF"/>
        </w:rPr>
        <w:t>Internet</w:t>
      </w:r>
      <w:r w:rsidR="00237F9C" w:rsidRPr="001E3E04">
        <w:rPr>
          <w:rFonts w:cs="Arial"/>
          <w:color w:val="222222"/>
          <w:shd w:val="clear" w:color="auto" w:fill="FFFFFF"/>
        </w:rPr>
        <w:t xml:space="preserve"> Standards </w:t>
      </w:r>
      <w:r w:rsidR="00A9529B" w:rsidRPr="001E3E04">
        <w:rPr>
          <w:rFonts w:cs="Arial"/>
          <w:color w:val="222222"/>
          <w:shd w:val="clear" w:color="auto" w:fill="FFFFFF"/>
        </w:rPr>
        <w:t xml:space="preserve">Process </w:t>
      </w:r>
      <w:r w:rsidR="00A9529B" w:rsidRPr="001E3E04">
        <w:rPr>
          <w:rFonts w:cs="Arial"/>
        </w:rPr>
        <w:t>y</w:t>
      </w:r>
      <w:r w:rsidRPr="001E3E04">
        <w:rPr>
          <w:rFonts w:cs="Arial"/>
        </w:rPr>
        <w:t xml:space="preserve"> asigna el control de cambios sobre los protocolos del IETF, bajo el nombre Extensible Messaging and Presence Protocol (XMPP).</w:t>
      </w:r>
    </w:p>
    <w:p w14:paraId="0F88F390" w14:textId="77777777" w:rsidR="00B24517" w:rsidRPr="001E3E04" w:rsidRDefault="00B24517" w:rsidP="00E757A6">
      <w:pPr>
        <w:ind w:left="708"/>
        <w:rPr>
          <w:rFonts w:cs="Arial"/>
        </w:rPr>
      </w:pPr>
      <w:r w:rsidRPr="001E3E04">
        <w:rPr>
          <w:rFonts w:cs="Arial"/>
        </w:rPr>
        <w:lastRenderedPageBreak/>
        <w:t>Noviembre: Primera reunión del Grupo de Trabajo XMPP se llevó a cabo en IETF 55 e incluye presentaciones de Jeremie Miller, Joe Hildebrand, y Peter Saint-Andre.</w:t>
      </w:r>
    </w:p>
    <w:p w14:paraId="13F4A3B2" w14:textId="77777777" w:rsidR="00B24517" w:rsidRPr="001E3E04" w:rsidRDefault="00B24517" w:rsidP="00B24517">
      <w:pPr>
        <w:rPr>
          <w:rFonts w:cs="Arial"/>
        </w:rPr>
      </w:pPr>
      <w:r w:rsidRPr="001E3E04">
        <w:rPr>
          <w:rFonts w:cs="Arial"/>
          <w:b/>
        </w:rPr>
        <w:t>2003</w:t>
      </w:r>
      <w:r w:rsidRPr="001E3E04">
        <w:rPr>
          <w:rFonts w:cs="Arial"/>
        </w:rPr>
        <w:t>:</w:t>
      </w:r>
    </w:p>
    <w:p w14:paraId="2B38A8F9" w14:textId="77777777" w:rsidR="00B24517" w:rsidRPr="001E3E04" w:rsidRDefault="00237F9C" w:rsidP="00E757A6">
      <w:pPr>
        <w:ind w:left="708"/>
        <w:rPr>
          <w:rFonts w:cs="Arial"/>
        </w:rPr>
      </w:pPr>
      <w:r w:rsidRPr="001E3E04">
        <w:rPr>
          <w:rFonts w:cs="Arial"/>
        </w:rPr>
        <w:t>Grupo de Trabajo XMPP se dedica a trabajar esencialmente la formalización de la base del protocolo Jabber a fin de lograr su adaptación</w:t>
      </w:r>
      <w:r w:rsidR="00B24517" w:rsidRPr="001E3E04">
        <w:rPr>
          <w:rFonts w:cs="Arial"/>
        </w:rPr>
        <w:t xml:space="preserve">, como los protocolos de mensajería instantánea y presencia aprobados por la IETF; revisiones posteriores </w:t>
      </w:r>
      <w:r w:rsidR="00B8089D" w:rsidRPr="001E3E04">
        <w:rPr>
          <w:rFonts w:cs="Arial"/>
        </w:rPr>
        <w:t>realizadas</w:t>
      </w:r>
      <w:r w:rsidR="00B24517" w:rsidRPr="001E3E04">
        <w:rPr>
          <w:rFonts w:cs="Arial"/>
        </w:rPr>
        <w:t xml:space="preserve"> en los protocolos básicos se centran en la mejora de la seguridad y la internacionalización.</w:t>
      </w:r>
    </w:p>
    <w:p w14:paraId="37B732F9" w14:textId="77777777" w:rsidR="00B24517" w:rsidRPr="001E3E04" w:rsidRDefault="00B24517" w:rsidP="00E757A6">
      <w:pPr>
        <w:ind w:left="708"/>
        <w:rPr>
          <w:rFonts w:cs="Arial"/>
        </w:rPr>
      </w:pPr>
      <w:r w:rsidRPr="001E3E04">
        <w:rPr>
          <w:rFonts w:cs="Arial"/>
        </w:rPr>
        <w:t>Jabber Inc. presenta un Aviso de derechos de propiedad intelectual a la IETF en relación con la marca comercial Jabber.</w:t>
      </w:r>
    </w:p>
    <w:p w14:paraId="0A2B3E1F" w14:textId="77777777" w:rsidR="00B24517" w:rsidRPr="001E3E04" w:rsidRDefault="00B24517" w:rsidP="00B24517">
      <w:pPr>
        <w:rPr>
          <w:rFonts w:cs="Arial"/>
        </w:rPr>
      </w:pPr>
      <w:r w:rsidRPr="001E3E04">
        <w:rPr>
          <w:rFonts w:cs="Arial"/>
          <w:b/>
        </w:rPr>
        <w:t>2004</w:t>
      </w:r>
      <w:r w:rsidRPr="001E3E04">
        <w:rPr>
          <w:rFonts w:cs="Arial"/>
        </w:rPr>
        <w:t>:</w:t>
      </w:r>
    </w:p>
    <w:p w14:paraId="37FADF90" w14:textId="1BF3BD7B" w:rsidR="00B24517" w:rsidRPr="001E3E04" w:rsidRDefault="00B24517" w:rsidP="00E757A6">
      <w:pPr>
        <w:ind w:left="708"/>
        <w:rPr>
          <w:rFonts w:cs="Arial"/>
        </w:rPr>
      </w:pPr>
      <w:r w:rsidRPr="001E3E04">
        <w:rPr>
          <w:rFonts w:cs="Arial"/>
        </w:rPr>
        <w:t>Octub</w:t>
      </w:r>
      <w:r w:rsidR="002A049C" w:rsidRPr="001E3E04">
        <w:rPr>
          <w:rFonts w:cs="Arial"/>
        </w:rPr>
        <w:t>re: El IETF publica el RFC 3920</w:t>
      </w:r>
      <w:r w:rsidR="002A049C" w:rsidRPr="001E3E04">
        <w:rPr>
          <w:rStyle w:val="Refdenotaalpie"/>
          <w:rFonts w:cs="Arial"/>
        </w:rPr>
        <w:footnoteReference w:id="6"/>
      </w:r>
      <w:r w:rsidR="002A049C" w:rsidRPr="001E3E04">
        <w:rPr>
          <w:rFonts w:cs="Arial"/>
        </w:rPr>
        <w:t xml:space="preserve"> y RFC 3921</w:t>
      </w:r>
      <w:r w:rsidR="002A049C" w:rsidRPr="001E3E04">
        <w:rPr>
          <w:rStyle w:val="Refdenotaalpie"/>
          <w:rFonts w:cs="Arial"/>
        </w:rPr>
        <w:footnoteReference w:id="7"/>
      </w:r>
      <w:r w:rsidR="002A049C" w:rsidRPr="001E3E04">
        <w:rPr>
          <w:rFonts w:cs="Arial"/>
        </w:rPr>
        <w:t xml:space="preserve"> </w:t>
      </w:r>
      <w:r w:rsidRPr="001E3E04">
        <w:rPr>
          <w:rFonts w:cs="Arial"/>
        </w:rPr>
        <w:t xml:space="preserve">que define la funcionalidad básica de XMPP como </w:t>
      </w:r>
      <w:r w:rsidR="00D56304" w:rsidRPr="001E3E04">
        <w:rPr>
          <w:rFonts w:cs="Arial"/>
        </w:rPr>
        <w:t>estándares propuestos</w:t>
      </w:r>
      <w:r w:rsidRPr="001E3E04">
        <w:rPr>
          <w:rFonts w:cs="Arial"/>
        </w:rPr>
        <w:t>.</w:t>
      </w:r>
    </w:p>
    <w:p w14:paraId="2E5F68E9" w14:textId="5B69344A" w:rsidR="00B24517" w:rsidRPr="001E3E04" w:rsidRDefault="00B24517" w:rsidP="00E757A6">
      <w:pPr>
        <w:ind w:left="708"/>
        <w:rPr>
          <w:rFonts w:cs="Arial"/>
        </w:rPr>
      </w:pPr>
      <w:r w:rsidRPr="001E3E04">
        <w:rPr>
          <w:rFonts w:cs="Arial"/>
        </w:rPr>
        <w:t>Tras la publicación de los documentos RFC XMPP, el IETF anuncia la conclusión del Grupo de Trabajo XMPP. Sin embargo, el desarrollo de nuevas e</w:t>
      </w:r>
      <w:r w:rsidR="00C3097A" w:rsidRPr="001E3E04">
        <w:rPr>
          <w:rFonts w:cs="Arial"/>
        </w:rPr>
        <w:t>xtensiones XMPP continúa en la J</w:t>
      </w:r>
      <w:r w:rsidRPr="001E3E04">
        <w:rPr>
          <w:rFonts w:cs="Arial"/>
        </w:rPr>
        <w:t>SF.</w:t>
      </w:r>
    </w:p>
    <w:p w14:paraId="1D488511" w14:textId="77777777" w:rsidR="00B24517" w:rsidRPr="001E3E04" w:rsidRDefault="00B24517" w:rsidP="00B8089D">
      <w:pPr>
        <w:rPr>
          <w:rFonts w:cs="Arial"/>
        </w:rPr>
      </w:pPr>
      <w:r w:rsidRPr="001E3E04">
        <w:rPr>
          <w:rFonts w:cs="Arial"/>
          <w:b/>
        </w:rPr>
        <w:t>2005</w:t>
      </w:r>
      <w:r w:rsidR="00B8089D" w:rsidRPr="001E3E04">
        <w:rPr>
          <w:rFonts w:cs="Arial"/>
        </w:rPr>
        <w:t>:</w:t>
      </w:r>
    </w:p>
    <w:p w14:paraId="0225AF87" w14:textId="77777777" w:rsidR="00B24517" w:rsidRPr="001E3E04" w:rsidRDefault="00B24517" w:rsidP="00E757A6">
      <w:pPr>
        <w:ind w:left="708"/>
        <w:rPr>
          <w:rFonts w:cs="Arial"/>
        </w:rPr>
      </w:pPr>
      <w:r w:rsidRPr="001E3E04">
        <w:rPr>
          <w:rFonts w:cs="Arial"/>
        </w:rPr>
        <w:t>Agosto: Implementación y despliegue de servicios basados ​​en XMPP a gran escala continúa, destacan por el lanzamiento de Google Talk.</w:t>
      </w:r>
    </w:p>
    <w:p w14:paraId="7ACB730E" w14:textId="77777777" w:rsidR="00B24517" w:rsidRPr="001E3E04" w:rsidRDefault="00B24517" w:rsidP="00B24517">
      <w:pPr>
        <w:rPr>
          <w:rFonts w:cs="Arial"/>
        </w:rPr>
      </w:pPr>
      <w:r w:rsidRPr="001E3E04">
        <w:rPr>
          <w:rFonts w:cs="Arial"/>
          <w:b/>
        </w:rPr>
        <w:t>2006</w:t>
      </w:r>
      <w:r w:rsidRPr="001E3E04">
        <w:rPr>
          <w:rFonts w:cs="Arial"/>
        </w:rPr>
        <w:t>:</w:t>
      </w:r>
    </w:p>
    <w:p w14:paraId="6A09D5F3" w14:textId="77777777" w:rsidR="00B24517" w:rsidRPr="001E3E04" w:rsidRDefault="00B24517" w:rsidP="00E757A6">
      <w:pPr>
        <w:ind w:left="708"/>
        <w:rPr>
          <w:rFonts w:cs="Arial"/>
        </w:rPr>
      </w:pPr>
      <w:r w:rsidRPr="001E3E04">
        <w:rPr>
          <w:rFonts w:cs="Arial"/>
        </w:rPr>
        <w:t>Junio-Agosto: El JSF participa en el Google Summer of Code.</w:t>
      </w:r>
    </w:p>
    <w:p w14:paraId="1661B168" w14:textId="26CFEF0B" w:rsidR="00B24517" w:rsidRPr="001E3E04" w:rsidRDefault="00C3097A" w:rsidP="00E757A6">
      <w:pPr>
        <w:ind w:left="708"/>
        <w:rPr>
          <w:rFonts w:cs="Arial"/>
        </w:rPr>
      </w:pPr>
      <w:r w:rsidRPr="001E3E04">
        <w:rPr>
          <w:rFonts w:cs="Arial"/>
        </w:rPr>
        <w:t>Octubre: La</w:t>
      </w:r>
      <w:r w:rsidR="00B24517" w:rsidRPr="001E3E04">
        <w:rPr>
          <w:rFonts w:cs="Arial"/>
        </w:rPr>
        <w:t xml:space="preserve"> JSF cambia el nombre de "</w:t>
      </w:r>
      <w:r w:rsidR="00472D69" w:rsidRPr="001E3E04">
        <w:rPr>
          <w:rFonts w:cs="Arial"/>
        </w:rPr>
        <w:t>Jabber Enhancement Proposals</w:t>
      </w:r>
      <w:r w:rsidR="00DD7BEC" w:rsidRPr="001E3E04">
        <w:rPr>
          <w:rFonts w:cs="Arial"/>
        </w:rPr>
        <w:t>" (JEPs</w:t>
      </w:r>
      <w:r w:rsidR="00B24517" w:rsidRPr="001E3E04">
        <w:rPr>
          <w:rFonts w:cs="Arial"/>
        </w:rPr>
        <w:t>) a los "</w:t>
      </w:r>
      <w:r w:rsidR="00DD7BEC" w:rsidRPr="001E3E04">
        <w:rPr>
          <w:rFonts w:cs="Arial"/>
        </w:rPr>
        <w:t xml:space="preserve"> XMPP Extension Protocols</w:t>
      </w:r>
      <w:r w:rsidR="00E219AB" w:rsidRPr="001E3E04">
        <w:rPr>
          <w:rFonts w:cs="Arial"/>
        </w:rPr>
        <w:t xml:space="preserve">" (XEPs) y los mueve al sitio </w:t>
      </w:r>
      <w:r w:rsidR="00B24517" w:rsidRPr="001E3E04">
        <w:rPr>
          <w:rFonts w:cs="Arial"/>
        </w:rPr>
        <w:t>xmpp.org.</w:t>
      </w:r>
    </w:p>
    <w:p w14:paraId="3CDFAC5D" w14:textId="77777777" w:rsidR="00B24517" w:rsidRPr="001E3E04" w:rsidRDefault="00B24517" w:rsidP="00E757A6">
      <w:pPr>
        <w:ind w:left="708"/>
        <w:rPr>
          <w:rFonts w:cs="Arial"/>
        </w:rPr>
      </w:pPr>
      <w:r w:rsidRPr="001E3E04">
        <w:rPr>
          <w:rFonts w:cs="Arial"/>
        </w:rPr>
        <w:t>Diciembre: El JSF entra en una asociación con StartCom, para ofrecer certificados digitales gratis a los administradores de servidores Jabber / XMPP a través de la Autoridad de Certificación Intermedio XMPP.</w:t>
      </w:r>
    </w:p>
    <w:p w14:paraId="6BE42D7F" w14:textId="77777777" w:rsidR="00B24517" w:rsidRPr="001E3E04" w:rsidRDefault="00B24517" w:rsidP="00B24517">
      <w:pPr>
        <w:rPr>
          <w:rFonts w:cs="Arial"/>
        </w:rPr>
      </w:pPr>
      <w:r w:rsidRPr="001E3E04">
        <w:rPr>
          <w:rFonts w:cs="Arial"/>
          <w:b/>
        </w:rPr>
        <w:lastRenderedPageBreak/>
        <w:t>2007</w:t>
      </w:r>
      <w:r w:rsidRPr="001E3E04">
        <w:rPr>
          <w:rFonts w:cs="Arial"/>
        </w:rPr>
        <w:t>:</w:t>
      </w:r>
    </w:p>
    <w:p w14:paraId="2BB24671" w14:textId="7D7D5912" w:rsidR="00B8089D" w:rsidRPr="001E3E04" w:rsidRDefault="00B24517" w:rsidP="00E757A6">
      <w:pPr>
        <w:ind w:left="708"/>
        <w:rPr>
          <w:rFonts w:cs="Arial"/>
        </w:rPr>
      </w:pPr>
      <w:r w:rsidRPr="001E3E04">
        <w:rPr>
          <w:rFonts w:cs="Arial"/>
        </w:rPr>
        <w:t xml:space="preserve">Enero: </w:t>
      </w:r>
      <w:r w:rsidR="00C3097A" w:rsidRPr="001E3E04">
        <w:rPr>
          <w:rFonts w:cs="Arial"/>
        </w:rPr>
        <w:t>La «</w:t>
      </w:r>
      <w:r w:rsidRPr="001E3E04">
        <w:rPr>
          <w:rFonts w:cs="Arial"/>
        </w:rPr>
        <w:t>Jabber Software Foundation</w:t>
      </w:r>
      <w:r w:rsidR="00C3097A" w:rsidRPr="001E3E04">
        <w:rPr>
          <w:rFonts w:cs="Arial"/>
        </w:rPr>
        <w:t>»</w:t>
      </w:r>
      <w:r w:rsidR="00D51A27" w:rsidRPr="001E3E04">
        <w:rPr>
          <w:rFonts w:cs="Arial"/>
        </w:rPr>
        <w:t xml:space="preserve"> (J</w:t>
      </w:r>
      <w:r w:rsidR="00B15F64" w:rsidRPr="001E3E04">
        <w:rPr>
          <w:rFonts w:cs="Arial"/>
        </w:rPr>
        <w:t xml:space="preserve">SF) </w:t>
      </w:r>
      <w:r w:rsidRPr="001E3E04">
        <w:rPr>
          <w:rFonts w:cs="Arial"/>
        </w:rPr>
        <w:t xml:space="preserve">se renombra a </w:t>
      </w:r>
      <w:r w:rsidR="00C3097A" w:rsidRPr="001E3E04">
        <w:rPr>
          <w:rFonts w:cs="Arial"/>
        </w:rPr>
        <w:t>«</w:t>
      </w:r>
      <w:r w:rsidR="00B8089D" w:rsidRPr="001E3E04">
        <w:rPr>
          <w:rFonts w:cs="Arial"/>
          <w:color w:val="222222"/>
          <w:shd w:val="clear" w:color="auto" w:fill="FFFFFF"/>
        </w:rPr>
        <w:t>XMPP Standards Foundation</w:t>
      </w:r>
      <w:r w:rsidR="00C3097A" w:rsidRPr="001E3E04">
        <w:rPr>
          <w:rFonts w:cs="Arial"/>
          <w:color w:val="222222"/>
          <w:shd w:val="clear" w:color="auto" w:fill="FFFFFF"/>
        </w:rPr>
        <w:t>»</w:t>
      </w:r>
      <w:r w:rsidR="00D51A27" w:rsidRPr="001E3E04">
        <w:rPr>
          <w:rFonts w:cs="Arial"/>
          <w:color w:val="222222"/>
          <w:shd w:val="clear" w:color="auto" w:fill="FFFFFF"/>
        </w:rPr>
        <w:t xml:space="preserve"> (XSF)</w:t>
      </w:r>
      <w:r w:rsidR="00B8089D" w:rsidRPr="001E3E04">
        <w:rPr>
          <w:rFonts w:cs="Arial"/>
        </w:rPr>
        <w:t xml:space="preserve"> </w:t>
      </w:r>
      <w:r w:rsidRPr="001E3E04">
        <w:rPr>
          <w:rFonts w:cs="Arial"/>
        </w:rPr>
        <w:t>para describir con mayor precisión su enfoque en el desarrollo de extensiones de protocolo abierto XMPP con las especificaciones de la base de la IETF, de software de código abierto.</w:t>
      </w:r>
    </w:p>
    <w:p w14:paraId="714526B4" w14:textId="3F53E5A3" w:rsidR="00B24517" w:rsidRPr="001E3E04" w:rsidRDefault="00B24517" w:rsidP="00B24517">
      <w:pPr>
        <w:rPr>
          <w:rFonts w:cs="Arial"/>
        </w:rPr>
      </w:pPr>
      <w:r w:rsidRPr="001E3E04">
        <w:rPr>
          <w:rFonts w:cs="Arial"/>
          <w:b/>
        </w:rPr>
        <w:t>2011</w:t>
      </w:r>
      <w:r w:rsidRPr="001E3E04">
        <w:rPr>
          <w:rFonts w:cs="Arial"/>
        </w:rPr>
        <w:t>:</w:t>
      </w:r>
    </w:p>
    <w:p w14:paraId="04EAB670" w14:textId="77777777" w:rsidR="00B24517" w:rsidRPr="001E3E04" w:rsidRDefault="00B24517" w:rsidP="00E757A6">
      <w:pPr>
        <w:ind w:left="708"/>
        <w:rPr>
          <w:rFonts w:cs="Arial"/>
        </w:rPr>
      </w:pPr>
      <w:r w:rsidRPr="001E3E04">
        <w:rPr>
          <w:rFonts w:cs="Arial"/>
        </w:rPr>
        <w:t>Febrero: El XSF mantiene la décima Cumbre XMPP en Bruselas, que comparte el edificio con una reunión intermedia del Grupo de Trabajo de la IETF XMPP, con un enfoque especial en la internacionalización.</w:t>
      </w:r>
    </w:p>
    <w:p w14:paraId="3B65A1A8" w14:textId="2636035B" w:rsidR="00B8089D" w:rsidRPr="001E3E04" w:rsidRDefault="00B24517" w:rsidP="00E757A6">
      <w:pPr>
        <w:ind w:left="708"/>
        <w:rPr>
          <w:rFonts w:cs="Arial"/>
        </w:rPr>
      </w:pPr>
      <w:r w:rsidRPr="001E3E04">
        <w:rPr>
          <w:rFonts w:cs="Arial"/>
        </w:rPr>
        <w:t>Marzo: El IETF publica</w:t>
      </w:r>
      <w:r w:rsidR="00C3097A" w:rsidRPr="001E3E04">
        <w:rPr>
          <w:rFonts w:cs="Arial"/>
        </w:rPr>
        <w:t xml:space="preserve"> actualizaciones a</w:t>
      </w:r>
      <w:r w:rsidRPr="001E3E04">
        <w:rPr>
          <w:rFonts w:cs="Arial"/>
        </w:rPr>
        <w:t xml:space="preserve"> el RFC 6120</w:t>
      </w:r>
      <w:r w:rsidR="002A049C" w:rsidRPr="001E3E04">
        <w:rPr>
          <w:rStyle w:val="Refdenotaalpie"/>
          <w:rFonts w:cs="Arial"/>
        </w:rPr>
        <w:footnoteReference w:id="8"/>
      </w:r>
      <w:r w:rsidRPr="001E3E04">
        <w:rPr>
          <w:rFonts w:cs="Arial"/>
        </w:rPr>
        <w:t xml:space="preserve"> y RFC 6121</w:t>
      </w:r>
      <w:r w:rsidR="002A049C" w:rsidRPr="001E3E04">
        <w:rPr>
          <w:rStyle w:val="Refdenotaalpie"/>
          <w:rFonts w:cs="Arial"/>
        </w:rPr>
        <w:footnoteReference w:id="9"/>
      </w:r>
      <w:r w:rsidR="00C3097A" w:rsidRPr="001E3E04">
        <w:rPr>
          <w:rFonts w:cs="Arial"/>
        </w:rPr>
        <w:t xml:space="preserve"> </w:t>
      </w:r>
      <w:r w:rsidRPr="001E3E04">
        <w:rPr>
          <w:rFonts w:cs="Arial"/>
        </w:rPr>
        <w:t xml:space="preserve">la a de la definición </w:t>
      </w:r>
      <w:r w:rsidR="00B8089D" w:rsidRPr="001E3E04">
        <w:rPr>
          <w:rFonts w:cs="Arial"/>
        </w:rPr>
        <w:t>del núcleo de XMPP.</w:t>
      </w:r>
    </w:p>
    <w:p w14:paraId="22457195" w14:textId="77777777" w:rsidR="00654278" w:rsidRPr="001E3E04" w:rsidRDefault="00B24517" w:rsidP="00654278">
      <w:pPr>
        <w:rPr>
          <w:rFonts w:cs="Arial"/>
        </w:rPr>
      </w:pPr>
      <w:r w:rsidRPr="001E3E04">
        <w:rPr>
          <w:rFonts w:cs="Arial"/>
          <w:b/>
        </w:rPr>
        <w:t>2012</w:t>
      </w:r>
      <w:r w:rsidRPr="001E3E04">
        <w:rPr>
          <w:rFonts w:cs="Arial"/>
        </w:rPr>
        <w:t>:</w:t>
      </w:r>
    </w:p>
    <w:p w14:paraId="6642F6EA" w14:textId="4A57B848" w:rsidR="00B8089D" w:rsidRPr="001E3E04" w:rsidRDefault="00B24517" w:rsidP="00654278">
      <w:pPr>
        <w:rPr>
          <w:rFonts w:cs="Arial"/>
        </w:rPr>
      </w:pPr>
      <w:r w:rsidRPr="001E3E04">
        <w:rPr>
          <w:rFonts w:cs="Arial"/>
        </w:rPr>
        <w:t>Febrero: El XSF completa revisiones significativas de la multi-usuario de la e</w:t>
      </w:r>
      <w:r w:rsidR="00771190" w:rsidRPr="001E3E04">
        <w:rPr>
          <w:rFonts w:cs="Arial"/>
        </w:rPr>
        <w:t>xtensión de chat XMPP XEP-0045</w:t>
      </w:r>
      <w:r w:rsidR="00771190" w:rsidRPr="001E3E04">
        <w:rPr>
          <w:rStyle w:val="Refdenotaalpie"/>
          <w:rFonts w:cs="Arial"/>
        </w:rPr>
        <w:footnoteReference w:id="10"/>
      </w:r>
      <w:r w:rsidRPr="001E3E04">
        <w:rPr>
          <w:rFonts w:cs="Arial"/>
        </w:rPr>
        <w:t>.</w:t>
      </w:r>
    </w:p>
    <w:p w14:paraId="320762B3" w14:textId="77777777" w:rsidR="00237F9C" w:rsidRPr="001E3E04" w:rsidRDefault="00B24517" w:rsidP="00B8089D">
      <w:pPr>
        <w:rPr>
          <w:rFonts w:cs="Arial"/>
        </w:rPr>
      </w:pPr>
      <w:r w:rsidRPr="001E3E04">
        <w:rPr>
          <w:rFonts w:cs="Arial"/>
          <w:b/>
        </w:rPr>
        <w:t>2014</w:t>
      </w:r>
      <w:r w:rsidR="00237F9C" w:rsidRPr="001E3E04">
        <w:rPr>
          <w:rFonts w:cs="Arial"/>
        </w:rPr>
        <w:t>:</w:t>
      </w:r>
    </w:p>
    <w:p w14:paraId="606231E3" w14:textId="77777777" w:rsidR="00B24517" w:rsidRPr="001E3E04" w:rsidRDefault="00B24517" w:rsidP="00E757A6">
      <w:pPr>
        <w:ind w:left="708"/>
        <w:rPr>
          <w:rFonts w:cs="Arial"/>
        </w:rPr>
      </w:pPr>
      <w:r w:rsidRPr="001E3E04">
        <w:rPr>
          <w:rFonts w:cs="Arial"/>
        </w:rPr>
        <w:t>Enero: El XSF tiene la decimoquinta Cumbre XMPP en Bruselas, Bélgica.</w:t>
      </w:r>
    </w:p>
    <w:p w14:paraId="3220A888" w14:textId="74D6A694" w:rsidR="00B24517" w:rsidRPr="001E3E04" w:rsidRDefault="00C3097A" w:rsidP="00E757A6">
      <w:pPr>
        <w:ind w:left="708"/>
        <w:rPr>
          <w:rFonts w:cs="Arial"/>
        </w:rPr>
      </w:pPr>
      <w:r w:rsidRPr="001E3E04">
        <w:rPr>
          <w:rFonts w:cs="Arial"/>
        </w:rPr>
        <w:t>Mayo</w:t>
      </w:r>
      <w:r w:rsidR="00B24517" w:rsidRPr="001E3E04">
        <w:rPr>
          <w:rFonts w:cs="Arial"/>
        </w:rPr>
        <w:t>: Los operadores de los servidores de la red XMPP pública</w:t>
      </w:r>
      <w:r w:rsidR="00472D69" w:rsidRPr="001E3E04">
        <w:rPr>
          <w:rFonts w:cs="Arial"/>
        </w:rPr>
        <w:t xml:space="preserve">, comienzan a actualizar </w:t>
      </w:r>
      <w:r w:rsidR="00B24517" w:rsidRPr="001E3E04">
        <w:rPr>
          <w:rFonts w:cs="Arial"/>
        </w:rPr>
        <w:t xml:space="preserve">de forma permanente </w:t>
      </w:r>
      <w:r w:rsidR="00472D69" w:rsidRPr="001E3E04">
        <w:rPr>
          <w:rFonts w:cs="Arial"/>
        </w:rPr>
        <w:t xml:space="preserve">el cifrado de </w:t>
      </w:r>
      <w:r w:rsidR="00B24517" w:rsidRPr="001E3E04">
        <w:rPr>
          <w:rFonts w:cs="Arial"/>
        </w:rPr>
        <w:t>las comunicaciones.</w:t>
      </w:r>
    </w:p>
    <w:p w14:paraId="29EE45CB" w14:textId="77777777" w:rsidR="00B24517" w:rsidRPr="001E3E04" w:rsidRDefault="00B24517" w:rsidP="00E757A6">
      <w:pPr>
        <w:ind w:left="708"/>
        <w:rPr>
          <w:rFonts w:cs="Arial"/>
        </w:rPr>
      </w:pPr>
      <w:r w:rsidRPr="001E3E04">
        <w:rPr>
          <w:rFonts w:cs="Arial"/>
        </w:rPr>
        <w:t>Septiembre: El XSF tiene la decimosexta Cumbre XMPP en Berlín, Alemania.</w:t>
      </w:r>
    </w:p>
    <w:p w14:paraId="34F8552A" w14:textId="008ECC98" w:rsidR="00B24517" w:rsidRPr="001E3E04" w:rsidRDefault="00B24517" w:rsidP="00E757A6">
      <w:pPr>
        <w:ind w:left="708"/>
        <w:rPr>
          <w:rFonts w:cs="Arial"/>
        </w:rPr>
      </w:pPr>
      <w:r w:rsidRPr="001E3E04">
        <w:rPr>
          <w:rFonts w:cs="Arial"/>
        </w:rPr>
        <w:t>Octub</w:t>
      </w:r>
      <w:r w:rsidR="00771190" w:rsidRPr="001E3E04">
        <w:rPr>
          <w:rFonts w:cs="Arial"/>
        </w:rPr>
        <w:t>re: El IETF publica el RFC 7395</w:t>
      </w:r>
      <w:r w:rsidR="00771190" w:rsidRPr="001E3E04">
        <w:rPr>
          <w:rStyle w:val="Refdenotaalpie"/>
          <w:rFonts w:cs="Arial"/>
        </w:rPr>
        <w:footnoteReference w:id="11"/>
      </w:r>
      <w:r w:rsidR="00771190" w:rsidRPr="001E3E04">
        <w:rPr>
          <w:rFonts w:cs="Arial"/>
        </w:rPr>
        <w:t xml:space="preserve"> </w:t>
      </w:r>
      <w:r w:rsidRPr="001E3E04">
        <w:rPr>
          <w:rFonts w:cs="Arial"/>
        </w:rPr>
        <w:t>que define XMPP sobre WebSocket.</w:t>
      </w:r>
    </w:p>
    <w:p w14:paraId="35E7EC9F" w14:textId="77777777" w:rsidR="00237F9C" w:rsidRPr="001E3E04" w:rsidRDefault="00B24517" w:rsidP="00E757A6">
      <w:pPr>
        <w:rPr>
          <w:rFonts w:cs="Arial"/>
        </w:rPr>
      </w:pPr>
      <w:r w:rsidRPr="001E3E04">
        <w:rPr>
          <w:rFonts w:cs="Arial"/>
          <w:b/>
        </w:rPr>
        <w:t>2015</w:t>
      </w:r>
      <w:r w:rsidR="00237F9C" w:rsidRPr="001E3E04">
        <w:rPr>
          <w:rFonts w:cs="Arial"/>
        </w:rPr>
        <w:t>:</w:t>
      </w:r>
    </w:p>
    <w:p w14:paraId="1D6D6ABA" w14:textId="77777777" w:rsidR="00B24517" w:rsidRPr="001E3E04" w:rsidRDefault="00B24517" w:rsidP="00E757A6">
      <w:pPr>
        <w:ind w:left="708"/>
        <w:rPr>
          <w:rFonts w:cs="Arial"/>
        </w:rPr>
      </w:pPr>
      <w:r w:rsidRPr="001E3E04">
        <w:rPr>
          <w:rFonts w:cs="Arial"/>
        </w:rPr>
        <w:t>Febrero: El XSF mantiene la XVII Cumbre XMPP en Bruselas, Bélgica.</w:t>
      </w:r>
    </w:p>
    <w:p w14:paraId="09A428AE" w14:textId="6899D84D" w:rsidR="00B24517" w:rsidRPr="001E3E04" w:rsidRDefault="00B24517" w:rsidP="00E757A6">
      <w:pPr>
        <w:ind w:left="708"/>
        <w:rPr>
          <w:rFonts w:cs="Arial"/>
        </w:rPr>
      </w:pPr>
      <w:r w:rsidRPr="001E3E04">
        <w:rPr>
          <w:rFonts w:cs="Arial"/>
        </w:rPr>
        <w:lastRenderedPageBreak/>
        <w:t>Junio: El IETF publica RFC 7590</w:t>
      </w:r>
      <w:r w:rsidR="00771190" w:rsidRPr="001E3E04">
        <w:rPr>
          <w:rStyle w:val="Refdenotaalpie"/>
          <w:rFonts w:cs="Arial"/>
        </w:rPr>
        <w:footnoteReference w:id="12"/>
      </w:r>
      <w:r w:rsidRPr="001E3E04">
        <w:rPr>
          <w:rFonts w:cs="Arial"/>
        </w:rPr>
        <w:t xml:space="preserve"> la actualización del uso de Transport Layer Security (TLS) en XMPP.</w:t>
      </w:r>
    </w:p>
    <w:p w14:paraId="79B95D25" w14:textId="503DBC84" w:rsidR="00B24517" w:rsidRPr="001E3E04" w:rsidRDefault="00B24517" w:rsidP="00E757A6">
      <w:pPr>
        <w:ind w:left="708"/>
        <w:rPr>
          <w:rFonts w:cs="Arial"/>
        </w:rPr>
      </w:pPr>
      <w:r w:rsidRPr="001E3E04">
        <w:rPr>
          <w:rFonts w:cs="Arial"/>
        </w:rPr>
        <w:t>Septi</w:t>
      </w:r>
      <w:r w:rsidR="00771190" w:rsidRPr="001E3E04">
        <w:rPr>
          <w:rFonts w:cs="Arial"/>
        </w:rPr>
        <w:t>embre: El IETF publica RFC 7622</w:t>
      </w:r>
      <w:r w:rsidR="00771190" w:rsidRPr="001E3E04">
        <w:rPr>
          <w:rStyle w:val="Refdenotaalpie"/>
          <w:rFonts w:cs="Arial"/>
        </w:rPr>
        <w:footnoteReference w:id="13"/>
      </w:r>
      <w:r w:rsidR="00771190" w:rsidRPr="001E3E04">
        <w:rPr>
          <w:rFonts w:cs="Arial"/>
        </w:rPr>
        <w:t xml:space="preserve"> </w:t>
      </w:r>
      <w:r w:rsidRPr="001E3E04">
        <w:rPr>
          <w:rFonts w:cs="Arial"/>
        </w:rPr>
        <w:t xml:space="preserve">la modernización de la </w:t>
      </w:r>
      <w:r w:rsidR="00B8089D" w:rsidRPr="001E3E04">
        <w:rPr>
          <w:rFonts w:cs="Arial"/>
        </w:rPr>
        <w:t>definición de direcciones XMPP.</w:t>
      </w:r>
    </w:p>
    <w:p w14:paraId="57374EA6" w14:textId="77777777" w:rsidR="008273D6" w:rsidRPr="001E3E04" w:rsidRDefault="008273D6" w:rsidP="008273D6">
      <w:pPr>
        <w:pStyle w:val="Ttulo4"/>
        <w:rPr>
          <w:rFonts w:cs="Arial"/>
        </w:rPr>
      </w:pPr>
      <w:bookmarkStart w:id="28" w:name="_Toc464484066"/>
      <w:bookmarkStart w:id="29" w:name="_Toc465070119"/>
      <w:bookmarkStart w:id="30" w:name="_Toc465070662"/>
      <w:r w:rsidRPr="001E3E04">
        <w:rPr>
          <w:rFonts w:cs="Arial"/>
        </w:rPr>
        <w:t>2.1.1.3. XSF</w:t>
      </w:r>
      <w:bookmarkEnd w:id="28"/>
      <w:bookmarkEnd w:id="29"/>
      <w:bookmarkEnd w:id="30"/>
    </w:p>
    <w:p w14:paraId="7FD11A08" w14:textId="3F73D821" w:rsidR="008273D6" w:rsidRPr="001E3E04" w:rsidRDefault="008C37A5" w:rsidP="002B6A54">
      <w:pPr>
        <w:ind w:firstLine="708"/>
        <w:rPr>
          <w:rFonts w:cs="Arial"/>
        </w:rPr>
      </w:pPr>
      <w:r w:rsidRPr="00A9529B">
        <w:rPr>
          <w:rFonts w:cs="Arial"/>
        </w:rPr>
        <w:t>La Fundación de Estándares XMPP</w:t>
      </w:r>
      <w:r w:rsidR="00A9529B" w:rsidRPr="00A9529B">
        <w:rPr>
          <w:rFonts w:cs="Arial"/>
        </w:rPr>
        <w:t xml:space="preserve">, </w:t>
      </w:r>
      <w:r w:rsidRPr="00A9529B">
        <w:rPr>
          <w:rFonts w:cs="Arial"/>
        </w:rPr>
        <w:t xml:space="preserve">también conocida como la XSF por sus siglas en </w:t>
      </w:r>
      <w:r w:rsidR="00791F35" w:rsidRPr="00A9529B">
        <w:rPr>
          <w:rFonts w:cs="Arial"/>
        </w:rPr>
        <w:t>inglés</w:t>
      </w:r>
      <w:r w:rsidR="00A9529B" w:rsidRPr="00A9529B">
        <w:rPr>
          <w:rFonts w:cs="Arial"/>
        </w:rPr>
        <w:t xml:space="preserve"> y</w:t>
      </w:r>
      <w:r w:rsidRPr="00A9529B">
        <w:rPr>
          <w:rFonts w:cs="Arial"/>
        </w:rPr>
        <w:t xml:space="preserve"> anteriormente</w:t>
      </w:r>
      <w:r w:rsidR="00A9529B" w:rsidRPr="00A9529B">
        <w:rPr>
          <w:rFonts w:cs="Arial"/>
        </w:rPr>
        <w:t xml:space="preserve"> fue conocida por el nombre de</w:t>
      </w:r>
      <w:r w:rsidRPr="00A9529B">
        <w:rPr>
          <w:rFonts w:cs="Arial"/>
        </w:rPr>
        <w:t xml:space="preserve"> Fundación de Software Jabber </w:t>
      </w:r>
      <w:r w:rsidR="00A9529B" w:rsidRPr="00A9529B">
        <w:rPr>
          <w:rFonts w:cs="Arial"/>
        </w:rPr>
        <w:t xml:space="preserve">JSF, en la actualidad </w:t>
      </w:r>
      <w:r w:rsidRPr="00A9529B">
        <w:rPr>
          <w:rFonts w:cs="Arial"/>
        </w:rPr>
        <w:t xml:space="preserve">es </w:t>
      </w:r>
      <w:r w:rsidR="003B7B2C" w:rsidRPr="00A9529B">
        <w:rPr>
          <w:rFonts w:cs="Arial"/>
        </w:rPr>
        <w:t>una organización independiente</w:t>
      </w:r>
      <w:r w:rsidR="00472D69" w:rsidRPr="00A9529B">
        <w:rPr>
          <w:rFonts w:cs="Arial"/>
        </w:rPr>
        <w:t xml:space="preserve"> </w:t>
      </w:r>
      <w:r w:rsidR="00A9529B" w:rsidRPr="00A9529B">
        <w:rPr>
          <w:rFonts w:cs="Arial"/>
        </w:rPr>
        <w:t xml:space="preserve">de desarrollo </w:t>
      </w:r>
      <w:r w:rsidR="00472D69" w:rsidRPr="00A9529B">
        <w:rPr>
          <w:rFonts w:cs="Arial"/>
        </w:rPr>
        <w:t>sin fines de lucro</w:t>
      </w:r>
      <w:r w:rsidRPr="00A9529B">
        <w:rPr>
          <w:rFonts w:cs="Arial"/>
        </w:rPr>
        <w:t xml:space="preserve">, cuya misión principal es la de definir protocolos </w:t>
      </w:r>
      <w:r w:rsidR="00A9529B" w:rsidRPr="00A9529B">
        <w:rPr>
          <w:rFonts w:cs="Arial"/>
        </w:rPr>
        <w:t>de extensión de XMPP, esto,</w:t>
      </w:r>
      <w:r w:rsidR="00791F35" w:rsidRPr="00A9529B">
        <w:rPr>
          <w:rFonts w:cs="Arial"/>
        </w:rPr>
        <w:t xml:space="preserve"> en colaboración con</w:t>
      </w:r>
      <w:r w:rsidRPr="00A9529B">
        <w:rPr>
          <w:rFonts w:cs="Arial"/>
        </w:rPr>
        <w:t xml:space="preserve"> IETF.</w:t>
      </w:r>
    </w:p>
    <w:p w14:paraId="13E09C0C" w14:textId="368848C2" w:rsidR="00791F35" w:rsidRPr="001E3E04" w:rsidRDefault="00791F35" w:rsidP="002B6A54">
      <w:pPr>
        <w:ind w:firstLine="708"/>
        <w:rPr>
          <w:rFonts w:cs="Arial"/>
        </w:rPr>
      </w:pPr>
      <w:r w:rsidRPr="001E3E04">
        <w:rPr>
          <w:rFonts w:cs="Arial"/>
        </w:rPr>
        <w:t>La XSF también proporciona información e infraestructura para la comunidad mundial de desarrolladores de Jabber / XMPP, proveedores de servicios y usuarios finales. Además, la XSF administra el programa de licencia de marca Jabber.</w:t>
      </w:r>
    </w:p>
    <w:p w14:paraId="2ACF24A5" w14:textId="2521010A" w:rsidR="00791F35" w:rsidRPr="001E3E04" w:rsidRDefault="00791F35" w:rsidP="002B6A54">
      <w:pPr>
        <w:ind w:firstLine="708"/>
        <w:rPr>
          <w:rFonts w:cs="Arial"/>
        </w:rPr>
      </w:pPr>
      <w:r w:rsidRPr="001E3E04">
        <w:rPr>
          <w:rFonts w:cs="Arial"/>
        </w:rPr>
        <w:t>El núcleo de la XSF está compuesto por miembros electos</w:t>
      </w:r>
      <w:r w:rsidR="00A9529B">
        <w:rPr>
          <w:rFonts w:cs="Arial"/>
        </w:rPr>
        <w:t>.</w:t>
      </w:r>
      <w:r w:rsidRPr="001E3E04">
        <w:rPr>
          <w:rFonts w:cs="Arial"/>
        </w:rPr>
        <w:t xml:space="preserve"> </w:t>
      </w:r>
      <w:r w:rsidR="00A9529B">
        <w:rPr>
          <w:rFonts w:cs="Arial"/>
        </w:rPr>
        <w:t>Q</w:t>
      </w:r>
      <w:r w:rsidR="00A9529B" w:rsidRPr="001E3E04">
        <w:rPr>
          <w:rFonts w:cs="Arial"/>
        </w:rPr>
        <w:t>ue,</w:t>
      </w:r>
      <w:r w:rsidRPr="001E3E04">
        <w:rPr>
          <w:rFonts w:cs="Arial"/>
        </w:rPr>
        <w:t xml:space="preserve"> a su vez, eligen un Consejo (la dirección técnica)</w:t>
      </w:r>
      <w:r w:rsidR="00EE4A18" w:rsidRPr="001E3E04">
        <w:rPr>
          <w:rFonts w:cs="Arial"/>
        </w:rPr>
        <w:t xml:space="preserve"> y la Junta (Dirección de empresarial</w:t>
      </w:r>
      <w:r w:rsidRPr="001E3E04">
        <w:rPr>
          <w:rFonts w:cs="Arial"/>
        </w:rPr>
        <w:t>). El Consejo también nombra a varios equipos de trabaj</w:t>
      </w:r>
      <w:r w:rsidR="00E422BE">
        <w:rPr>
          <w:rFonts w:cs="Arial"/>
        </w:rPr>
        <w:t xml:space="preserve">o, </w:t>
      </w:r>
      <w:r w:rsidRPr="001E3E04">
        <w:rPr>
          <w:rFonts w:cs="Arial"/>
        </w:rPr>
        <w:t xml:space="preserve">por ejemplo, el equipo redactor y el equipo de infraestructura, así como el </w:t>
      </w:r>
      <w:r w:rsidR="00E422BE">
        <w:rPr>
          <w:rFonts w:cs="Arial"/>
        </w:rPr>
        <w:t>d</w:t>
      </w:r>
      <w:r w:rsidRPr="001E3E04">
        <w:rPr>
          <w:rFonts w:cs="Arial"/>
        </w:rPr>
        <w:t xml:space="preserve">irector </w:t>
      </w:r>
      <w:r w:rsidR="00E422BE">
        <w:rPr>
          <w:rFonts w:cs="Arial"/>
        </w:rPr>
        <w:t>e</w:t>
      </w:r>
      <w:r w:rsidRPr="001E3E04">
        <w:rPr>
          <w:rFonts w:cs="Arial"/>
        </w:rPr>
        <w:t xml:space="preserve">jecutivo, </w:t>
      </w:r>
      <w:r w:rsidR="00E422BE">
        <w:rPr>
          <w:rFonts w:cs="Arial"/>
        </w:rPr>
        <w:t>t</w:t>
      </w:r>
      <w:r w:rsidRPr="001E3E04">
        <w:rPr>
          <w:rFonts w:cs="Arial"/>
        </w:rPr>
        <w:t xml:space="preserve">esorero y </w:t>
      </w:r>
      <w:r w:rsidR="00E422BE">
        <w:rPr>
          <w:rFonts w:cs="Arial"/>
        </w:rPr>
        <w:t>s</w:t>
      </w:r>
      <w:r w:rsidRPr="001E3E04">
        <w:rPr>
          <w:rFonts w:cs="Arial"/>
        </w:rPr>
        <w:t>ecretario.</w:t>
      </w:r>
    </w:p>
    <w:p w14:paraId="67BD8ED4" w14:textId="5C311C29" w:rsidR="00791F35" w:rsidRPr="001E3E04" w:rsidRDefault="00791F35" w:rsidP="002B6A54">
      <w:pPr>
        <w:ind w:firstLine="708"/>
        <w:rPr>
          <w:rFonts w:cs="Arial"/>
        </w:rPr>
      </w:pPr>
      <w:r w:rsidRPr="001E3E04">
        <w:rPr>
          <w:rFonts w:cs="Arial"/>
        </w:rPr>
        <w:t xml:space="preserve">Dentro de las bondades que </w:t>
      </w:r>
      <w:r w:rsidR="00E422BE">
        <w:rPr>
          <w:rFonts w:cs="Arial"/>
        </w:rPr>
        <w:t>ofrece</w:t>
      </w:r>
      <w:r w:rsidRPr="001E3E04">
        <w:rPr>
          <w:rFonts w:cs="Arial"/>
        </w:rPr>
        <w:t xml:space="preserve"> la XFS, es que cualquier persona que tenga interés en XMPP y sus protocolos, puede ser parte</w:t>
      </w:r>
      <w:r w:rsidR="00472D69" w:rsidRPr="001E3E04">
        <w:rPr>
          <w:rFonts w:cs="Arial"/>
        </w:rPr>
        <w:t xml:space="preserve"> de la comunidad XMPP, y eventualmente postular para ser miembro de la XSF.</w:t>
      </w:r>
    </w:p>
    <w:p w14:paraId="6E1D4064" w14:textId="3CB4BC26" w:rsidR="00D05879" w:rsidRPr="001E3E04" w:rsidRDefault="00472D69" w:rsidP="002B6A54">
      <w:pPr>
        <w:ind w:firstLine="708"/>
        <w:rPr>
          <w:rFonts w:cs="Arial"/>
        </w:rPr>
      </w:pPr>
      <w:r w:rsidRPr="001E3E04">
        <w:rPr>
          <w:rFonts w:cs="Arial"/>
        </w:rPr>
        <w:t>De manera resumida</w:t>
      </w:r>
      <w:r w:rsidR="00D05879" w:rsidRPr="001E3E04">
        <w:rPr>
          <w:rFonts w:cs="Arial"/>
        </w:rPr>
        <w:t xml:space="preserve">, la Fundación de Estándares XMPP, tiene </w:t>
      </w:r>
      <w:r w:rsidRPr="001E3E04">
        <w:rPr>
          <w:rFonts w:cs="Arial"/>
        </w:rPr>
        <w:t xml:space="preserve">como función esencial </w:t>
      </w:r>
      <w:r w:rsidR="00D05879" w:rsidRPr="001E3E04">
        <w:rPr>
          <w:rFonts w:cs="Arial"/>
        </w:rPr>
        <w:t>la mantención y actualización del mismo protocolo, ya que crea las instancias en la qu</w:t>
      </w:r>
      <w:r w:rsidR="009E0D58" w:rsidRPr="001E3E04">
        <w:rPr>
          <w:rFonts w:cs="Arial"/>
        </w:rPr>
        <w:t>e los interesados en corregir o</w:t>
      </w:r>
      <w:r w:rsidR="00D05879" w:rsidRPr="001E3E04">
        <w:rPr>
          <w:rFonts w:cs="Arial"/>
        </w:rPr>
        <w:t xml:space="preserve"> crear nuevas funcionali</w:t>
      </w:r>
      <w:r w:rsidRPr="001E3E04">
        <w:rPr>
          <w:rFonts w:cs="Arial"/>
        </w:rPr>
        <w:t xml:space="preserve">dades en XMPP, puedan </w:t>
      </w:r>
      <w:r w:rsidRPr="00E422BE">
        <w:rPr>
          <w:rFonts w:cs="Arial"/>
        </w:rPr>
        <w:t xml:space="preserve">hacerlo. </w:t>
      </w:r>
      <w:r w:rsidR="00E422BE" w:rsidRPr="00E422BE">
        <w:rPr>
          <w:rFonts w:cs="Arial"/>
        </w:rPr>
        <w:t xml:space="preserve">Generando cambios o nuevos XEPs, los cuales una vez siendo publicados, sean utilizados </w:t>
      </w:r>
      <w:r w:rsidR="00D05879" w:rsidRPr="00E422BE">
        <w:rPr>
          <w:rFonts w:cs="Arial"/>
        </w:rPr>
        <w:t xml:space="preserve">por la comunidad de administradores de servidores </w:t>
      </w:r>
      <w:r w:rsidR="009E0D58" w:rsidRPr="00E422BE">
        <w:rPr>
          <w:rFonts w:cs="Arial"/>
        </w:rPr>
        <w:t>de XMPP</w:t>
      </w:r>
      <w:r w:rsidR="00E422BE" w:rsidRPr="00E422BE">
        <w:rPr>
          <w:rFonts w:cs="Arial"/>
        </w:rPr>
        <w:t xml:space="preserve"> en el mundo</w:t>
      </w:r>
      <w:r w:rsidR="009E0D58" w:rsidRPr="00E422BE">
        <w:rPr>
          <w:rFonts w:cs="Arial"/>
        </w:rPr>
        <w:t>. De este modo,</w:t>
      </w:r>
      <w:r w:rsidR="009E0D58" w:rsidRPr="001E3E04">
        <w:rPr>
          <w:rFonts w:cs="Arial"/>
        </w:rPr>
        <w:t xml:space="preserve"> los clientes </w:t>
      </w:r>
      <w:r w:rsidR="00E422BE">
        <w:rPr>
          <w:rFonts w:cs="Arial"/>
        </w:rPr>
        <w:t xml:space="preserve">XMPP </w:t>
      </w:r>
      <w:r w:rsidR="009E0D58" w:rsidRPr="001E3E04">
        <w:rPr>
          <w:rFonts w:cs="Arial"/>
        </w:rPr>
        <w:t>sean actualizados</w:t>
      </w:r>
      <w:r w:rsidR="00D05879" w:rsidRPr="001E3E04">
        <w:rPr>
          <w:rFonts w:cs="Arial"/>
        </w:rPr>
        <w:t xml:space="preserve"> para incorporar dichas mejoras o nuevas funcionalidades. Estas especificaciones de funcionalidades son conocidas por el </w:t>
      </w:r>
      <w:r w:rsidR="00D05879" w:rsidRPr="001E3E04">
        <w:rPr>
          <w:rFonts w:cs="Arial"/>
        </w:rPr>
        <w:lastRenderedPageBreak/>
        <w:t>nombre de XEPs</w:t>
      </w:r>
      <w:r w:rsidR="009E0D58" w:rsidRPr="001E3E04">
        <w:rPr>
          <w:rFonts w:cs="Arial"/>
        </w:rPr>
        <w:t xml:space="preserve">, </w:t>
      </w:r>
      <w:r w:rsidR="00183408" w:rsidRPr="001E3E04">
        <w:rPr>
          <w:rFonts w:cs="Arial"/>
        </w:rPr>
        <w:t>Protocolos de exten</w:t>
      </w:r>
      <w:r w:rsidR="009E0D58" w:rsidRPr="001E3E04">
        <w:rPr>
          <w:rFonts w:cs="Arial"/>
        </w:rPr>
        <w:t>sión de XMPP</w:t>
      </w:r>
      <w:r w:rsidR="00D05879" w:rsidRPr="001E3E04">
        <w:rPr>
          <w:rFonts w:cs="Arial"/>
        </w:rPr>
        <w:t>, que son descritas en la sección que está a continuación.</w:t>
      </w:r>
    </w:p>
    <w:p w14:paraId="733C3350" w14:textId="77777777" w:rsidR="00AF4DE7" w:rsidRPr="001E3E04" w:rsidRDefault="008273D6" w:rsidP="00AF4DE7">
      <w:pPr>
        <w:pStyle w:val="Ttulo4"/>
        <w:rPr>
          <w:rFonts w:cs="Arial"/>
        </w:rPr>
      </w:pPr>
      <w:bookmarkStart w:id="31" w:name="_Toc464484067"/>
      <w:bookmarkStart w:id="32" w:name="_Toc465070120"/>
      <w:bookmarkStart w:id="33" w:name="_Toc465070663"/>
      <w:r w:rsidRPr="001E3E04">
        <w:rPr>
          <w:rFonts w:cs="Arial"/>
        </w:rPr>
        <w:t>2.1.1.4. XEPs</w:t>
      </w:r>
      <w:bookmarkEnd w:id="31"/>
      <w:bookmarkEnd w:id="32"/>
      <w:bookmarkEnd w:id="33"/>
    </w:p>
    <w:p w14:paraId="67896EFC" w14:textId="496CC605" w:rsidR="008273D6" w:rsidRPr="001E3E04" w:rsidRDefault="00094714" w:rsidP="002B6A54">
      <w:pPr>
        <w:ind w:firstLine="708"/>
        <w:rPr>
          <w:rFonts w:cs="Arial"/>
        </w:rPr>
      </w:pPr>
      <w:r w:rsidRPr="001E3E04">
        <w:rPr>
          <w:rFonts w:cs="Arial"/>
        </w:rPr>
        <w:t xml:space="preserve">La palabra </w:t>
      </w:r>
      <w:r w:rsidR="00AF4DE7" w:rsidRPr="001E3E04">
        <w:rPr>
          <w:rFonts w:cs="Arial"/>
        </w:rPr>
        <w:t xml:space="preserve">XEP </w:t>
      </w:r>
      <w:r w:rsidRPr="001E3E04">
        <w:rPr>
          <w:rFonts w:cs="Arial"/>
        </w:rPr>
        <w:t xml:space="preserve">es un </w:t>
      </w:r>
      <w:r w:rsidR="00DC277C" w:rsidRPr="001E3E04">
        <w:rPr>
          <w:rFonts w:cs="Arial"/>
        </w:rPr>
        <w:t>acrónimo</w:t>
      </w:r>
      <w:r w:rsidRPr="001E3E04">
        <w:rPr>
          <w:rFonts w:cs="Arial"/>
        </w:rPr>
        <w:t xml:space="preserve"> que </w:t>
      </w:r>
      <w:r w:rsidR="00AF4DE7" w:rsidRPr="001E3E04">
        <w:rPr>
          <w:rFonts w:cs="Arial"/>
        </w:rPr>
        <w:t>hace referencia a</w:t>
      </w:r>
      <w:r w:rsidR="009E0D58" w:rsidRPr="001E3E04">
        <w:rPr>
          <w:rFonts w:cs="Arial"/>
        </w:rPr>
        <w:t xml:space="preserve"> «</w:t>
      </w:r>
      <w:r w:rsidRPr="001E3E04">
        <w:rPr>
          <w:rFonts w:cs="Arial"/>
        </w:rPr>
        <w:t>XMPP Extension Protocols</w:t>
      </w:r>
      <w:r w:rsidR="009E0D58" w:rsidRPr="001E3E04">
        <w:rPr>
          <w:rFonts w:cs="Arial"/>
        </w:rPr>
        <w:t>»</w:t>
      </w:r>
      <w:r w:rsidRPr="001E3E04">
        <w:rPr>
          <w:rFonts w:cs="Arial"/>
        </w:rPr>
        <w:t>, cuyo significado en castellano es «P</w:t>
      </w:r>
      <w:r w:rsidR="00DC277C" w:rsidRPr="001E3E04">
        <w:rPr>
          <w:rFonts w:cs="Arial"/>
        </w:rPr>
        <w:t>rotocolos de Extensión de XMPP». E</w:t>
      </w:r>
      <w:r w:rsidRPr="001E3E04">
        <w:rPr>
          <w:rFonts w:cs="Arial"/>
        </w:rPr>
        <w:t>n definitiva, las XEP son especificaciones de protocolos de extensión de</w:t>
      </w:r>
      <w:r w:rsidR="00765E3F" w:rsidRPr="001E3E04">
        <w:rPr>
          <w:rFonts w:cs="Arial"/>
        </w:rPr>
        <w:t xml:space="preserve"> XMPP, los cuales contienen una detallada descripción de cómo implementar una funcionalidad particular</w:t>
      </w:r>
      <w:r w:rsidR="00BC1124" w:rsidRPr="001E3E04">
        <w:rPr>
          <w:rFonts w:cs="Arial"/>
        </w:rPr>
        <w:t>.</w:t>
      </w:r>
      <w:r w:rsidR="009E0D58" w:rsidRPr="001E3E04">
        <w:rPr>
          <w:rFonts w:cs="Arial"/>
        </w:rPr>
        <w:t xml:space="preserve"> Más</w:t>
      </w:r>
      <w:r w:rsidR="00DC277C" w:rsidRPr="001E3E04">
        <w:rPr>
          <w:rFonts w:cs="Arial"/>
        </w:rPr>
        <w:t>,</w:t>
      </w:r>
      <w:r w:rsidR="009E0D58" w:rsidRPr="001E3E04">
        <w:rPr>
          <w:rFonts w:cs="Arial"/>
        </w:rPr>
        <w:t xml:space="preserve"> </w:t>
      </w:r>
      <w:r w:rsidR="009E0D58" w:rsidRPr="001E3E04">
        <w:rPr>
          <w:rFonts w:cs="Arial"/>
          <w:b/>
        </w:rPr>
        <w:t>no</w:t>
      </w:r>
      <w:r w:rsidR="00DC277C" w:rsidRPr="001E3E04">
        <w:rPr>
          <w:rFonts w:cs="Arial"/>
        </w:rPr>
        <w:t xml:space="preserve"> son </w:t>
      </w:r>
      <w:r w:rsidR="00E422BE">
        <w:rPr>
          <w:rFonts w:cs="Arial"/>
        </w:rPr>
        <w:t>implementaciones</w:t>
      </w:r>
      <w:r w:rsidR="00DC277C" w:rsidRPr="001E3E04">
        <w:rPr>
          <w:rFonts w:cs="Arial"/>
        </w:rPr>
        <w:t>, sino só</w:t>
      </w:r>
      <w:r w:rsidR="009E0D58" w:rsidRPr="001E3E04">
        <w:rPr>
          <w:rFonts w:cs="Arial"/>
        </w:rPr>
        <w:t>lo la especificación del protocolo de extensión.</w:t>
      </w:r>
    </w:p>
    <w:p w14:paraId="2012BFBD" w14:textId="6FF21D81" w:rsidR="0040412C" w:rsidRPr="001E3E04" w:rsidRDefault="0040412C" w:rsidP="002B6A54">
      <w:pPr>
        <w:ind w:firstLine="360"/>
        <w:rPr>
          <w:rFonts w:cs="Arial"/>
        </w:rPr>
      </w:pPr>
      <w:r w:rsidRPr="001E3E04">
        <w:rPr>
          <w:rFonts w:cs="Arial"/>
        </w:rPr>
        <w:t>Los procesos que describen el ciclo de vida de los XEPs y como la XSF incide en ellos, están descritos en el XEP-0001</w:t>
      </w:r>
      <w:r w:rsidR="00AD4374" w:rsidRPr="001E3E04">
        <w:rPr>
          <w:rStyle w:val="Refdenotaalpie"/>
          <w:rFonts w:cs="Arial"/>
        </w:rPr>
        <w:footnoteReference w:id="14"/>
      </w:r>
      <w:r w:rsidRPr="001E3E04">
        <w:rPr>
          <w:rFonts w:cs="Arial"/>
        </w:rPr>
        <w:t>.</w:t>
      </w:r>
    </w:p>
    <w:p w14:paraId="0ACAEA1A" w14:textId="29BAA9CD" w:rsidR="0040412C" w:rsidRPr="001E3E04" w:rsidRDefault="001B7A6D" w:rsidP="002B6A54">
      <w:pPr>
        <w:ind w:firstLine="360"/>
        <w:rPr>
          <w:rFonts w:cs="Arial"/>
          <w:lang w:val="es-ES"/>
        </w:rPr>
      </w:pPr>
      <w:r w:rsidRPr="001E3E04">
        <w:rPr>
          <w:rFonts w:cs="Arial"/>
          <w:lang w:val="es-ES"/>
        </w:rPr>
        <w:t>El a</w:t>
      </w:r>
      <w:r w:rsidR="0040412C" w:rsidRPr="001E3E04">
        <w:rPr>
          <w:rFonts w:cs="Arial"/>
          <w:lang w:val="es-ES"/>
        </w:rPr>
        <w:t>vance de un XEP través del proceso de estandarización de la XSF depende de tres factores:</w:t>
      </w:r>
    </w:p>
    <w:p w14:paraId="3DD956CD" w14:textId="0A2187FC" w:rsidR="0040412C" w:rsidRPr="001E3E04" w:rsidRDefault="0040412C" w:rsidP="007A10DD">
      <w:pPr>
        <w:pStyle w:val="Prrafodelista"/>
        <w:numPr>
          <w:ilvl w:val="0"/>
          <w:numId w:val="17"/>
        </w:numPr>
        <w:rPr>
          <w:rFonts w:cs="Arial"/>
        </w:rPr>
      </w:pPr>
      <w:r w:rsidRPr="001E3E04">
        <w:rPr>
          <w:rFonts w:cs="Arial"/>
          <w:lang w:val="es-ES"/>
        </w:rPr>
        <w:t>Cierto consenso en las listas de discusión pública de la XSF.</w:t>
      </w:r>
    </w:p>
    <w:p w14:paraId="4375FEDA" w14:textId="77777777" w:rsidR="0040412C" w:rsidRPr="001E3E04" w:rsidRDefault="0040412C" w:rsidP="007A10DD">
      <w:pPr>
        <w:pStyle w:val="Prrafodelista"/>
        <w:numPr>
          <w:ilvl w:val="0"/>
          <w:numId w:val="17"/>
        </w:numPr>
        <w:rPr>
          <w:rFonts w:cs="Arial"/>
        </w:rPr>
      </w:pPr>
      <w:r w:rsidRPr="001E3E04">
        <w:rPr>
          <w:rFonts w:cs="Arial"/>
          <w:lang w:val="es-ES"/>
        </w:rPr>
        <w:t>Ejecución de código en los clientes XMPP, servidores y bibliotecas.</w:t>
      </w:r>
    </w:p>
    <w:p w14:paraId="7FC5D624" w14:textId="43E1D186" w:rsidR="0040412C" w:rsidRPr="001E3E04" w:rsidRDefault="0040412C" w:rsidP="007A10DD">
      <w:pPr>
        <w:pStyle w:val="Prrafodelista"/>
        <w:numPr>
          <w:ilvl w:val="0"/>
          <w:numId w:val="17"/>
        </w:numPr>
        <w:rPr>
          <w:rFonts w:cs="Arial"/>
        </w:rPr>
      </w:pPr>
      <w:r w:rsidRPr="001E3E04">
        <w:rPr>
          <w:rFonts w:cs="Arial"/>
          <w:lang w:val="es-ES"/>
        </w:rPr>
        <w:t>La aprobación formal por el Consejo XMPP.</w:t>
      </w:r>
    </w:p>
    <w:p w14:paraId="736CAA2C" w14:textId="6FD9CD89" w:rsidR="00252928" w:rsidRPr="001E3E04" w:rsidRDefault="00BC1124" w:rsidP="002B6A54">
      <w:pPr>
        <w:ind w:firstLine="360"/>
        <w:rPr>
          <w:rFonts w:cs="Arial"/>
        </w:rPr>
      </w:pPr>
      <w:r w:rsidRPr="001E3E04">
        <w:rPr>
          <w:rFonts w:cs="Arial"/>
        </w:rPr>
        <w:t xml:space="preserve">La creación y posterior solicitud de publicación de una XEP, la puede hacer cualquier persona que haya creado un Protocolo de Extension para XMPP. </w:t>
      </w:r>
      <w:r w:rsidR="00252928" w:rsidRPr="001E3E04">
        <w:rPr>
          <w:rFonts w:cs="Arial"/>
        </w:rPr>
        <w:t>Para realizar esta solicitud primero hay que realizar lo siguiente:</w:t>
      </w:r>
    </w:p>
    <w:p w14:paraId="2DB69CA7" w14:textId="4E63A1AF" w:rsidR="00252928" w:rsidRPr="001E3E04" w:rsidRDefault="00252928" w:rsidP="007A10DD">
      <w:pPr>
        <w:pStyle w:val="Prrafodelista"/>
        <w:numPr>
          <w:ilvl w:val="0"/>
          <w:numId w:val="16"/>
        </w:numPr>
        <w:rPr>
          <w:rFonts w:cs="Arial"/>
        </w:rPr>
      </w:pPr>
      <w:r w:rsidRPr="001E3E04">
        <w:rPr>
          <w:rFonts w:cs="Arial"/>
          <w:lang w:val="es-ES"/>
        </w:rPr>
        <w:t>Escribir la propuesta en formato XML siguiendo las directrices que se describen en el XEP-0143</w:t>
      </w:r>
      <w:r w:rsidR="00771190" w:rsidRPr="001E3E04">
        <w:rPr>
          <w:rStyle w:val="Refdenotaalpie"/>
          <w:rFonts w:cs="Arial"/>
          <w:lang w:val="es-ES"/>
        </w:rPr>
        <w:footnoteReference w:id="15"/>
      </w:r>
      <w:r w:rsidRPr="001E3E04">
        <w:rPr>
          <w:rFonts w:cs="Arial"/>
          <w:lang w:val="es-ES"/>
        </w:rPr>
        <w:t>: Directrices para los autores de protocolos de extensión XMPP.</w:t>
      </w:r>
    </w:p>
    <w:p w14:paraId="49A36FCB" w14:textId="2C52E4AC" w:rsidR="00252928" w:rsidRPr="001E3E04" w:rsidRDefault="00252928" w:rsidP="007A10DD">
      <w:pPr>
        <w:pStyle w:val="Prrafodelista"/>
        <w:numPr>
          <w:ilvl w:val="0"/>
          <w:numId w:val="16"/>
        </w:numPr>
        <w:rPr>
          <w:rFonts w:cs="Arial"/>
        </w:rPr>
      </w:pPr>
      <w:r w:rsidRPr="001E3E04">
        <w:rPr>
          <w:rFonts w:cs="Arial"/>
          <w:lang w:val="es-ES"/>
        </w:rPr>
        <w:t>Antes de presentar su idea, leer y entender la política de derechos de propiedad intelectual de la XSF.</w:t>
      </w:r>
    </w:p>
    <w:p w14:paraId="4FC839B4" w14:textId="5CC55EDE" w:rsidR="005630CB" w:rsidRPr="001E3E04" w:rsidRDefault="00252928" w:rsidP="007A10DD">
      <w:pPr>
        <w:pStyle w:val="Prrafodelista"/>
        <w:numPr>
          <w:ilvl w:val="0"/>
          <w:numId w:val="16"/>
        </w:numPr>
        <w:rPr>
          <w:rFonts w:cs="Arial"/>
        </w:rPr>
      </w:pPr>
      <w:r w:rsidRPr="001E3E04">
        <w:rPr>
          <w:rFonts w:cs="Arial"/>
          <w:lang w:val="es-ES"/>
        </w:rPr>
        <w:t>Enviar un email con el archivo XML (o una URL para el archivo) al «Equipo Editor» (Editor Team) con una línea de asunto de "ProtoXEP: [Titulo del XEP]".</w:t>
      </w:r>
    </w:p>
    <w:p w14:paraId="74EA63C9" w14:textId="561DE4BE" w:rsidR="00EE4A18" w:rsidRPr="001E3E04" w:rsidRDefault="009D0BB7" w:rsidP="00E757A6">
      <w:pPr>
        <w:rPr>
          <w:rFonts w:cs="Arial"/>
        </w:rPr>
      </w:pPr>
      <w:r w:rsidRPr="001E3E04">
        <w:rPr>
          <w:rFonts w:cs="Arial"/>
        </w:rPr>
        <w:t xml:space="preserve">Luego de esto, el ProtoXEP entra al proceso, </w:t>
      </w:r>
      <w:r w:rsidR="006B6CCF" w:rsidRPr="001E3E04">
        <w:rPr>
          <w:rFonts w:cs="Arial"/>
        </w:rPr>
        <w:t xml:space="preserve">este es </w:t>
      </w:r>
      <w:r w:rsidR="003B7B2C" w:rsidRPr="001E3E04">
        <w:rPr>
          <w:rFonts w:cs="Arial"/>
        </w:rPr>
        <w:t>mostrado en la</w:t>
      </w:r>
      <w:r w:rsidR="006B6CCF" w:rsidRPr="001E3E04">
        <w:rPr>
          <w:rFonts w:cs="Arial"/>
        </w:rPr>
        <w:t xml:space="preserve"> </w:t>
      </w:r>
      <w:r w:rsidR="00E95CF3">
        <w:rPr>
          <w:rFonts w:cs="Arial"/>
        </w:rPr>
        <w:fldChar w:fldCharType="begin"/>
      </w:r>
      <w:r w:rsidR="00E95CF3">
        <w:rPr>
          <w:rFonts w:cs="Arial"/>
        </w:rPr>
        <w:instrText xml:space="preserve"> REF _Ref524308159 \h </w:instrText>
      </w:r>
      <w:r w:rsidR="00E95CF3">
        <w:rPr>
          <w:rFonts w:cs="Arial"/>
        </w:rPr>
      </w:r>
      <w:r w:rsidR="00E95CF3">
        <w:rPr>
          <w:rFonts w:cs="Arial"/>
        </w:rPr>
        <w:fldChar w:fldCharType="separate"/>
      </w:r>
      <w:r w:rsidR="00E95CF3">
        <w:t xml:space="preserve">Figura </w:t>
      </w:r>
      <w:r w:rsidR="00E95CF3">
        <w:rPr>
          <w:noProof/>
        </w:rPr>
        <w:t>1</w:t>
      </w:r>
      <w:r w:rsidR="00E95CF3">
        <w:rPr>
          <w:rFonts w:cs="Arial"/>
        </w:rPr>
        <w:fldChar w:fldCharType="end"/>
      </w:r>
      <w:r w:rsidR="00E95CF3">
        <w:rPr>
          <w:rFonts w:cs="Arial"/>
        </w:rPr>
        <w:t>.</w:t>
      </w:r>
    </w:p>
    <w:p w14:paraId="29E9B274" w14:textId="77777777" w:rsidR="00EE4A18" w:rsidRPr="001E3E04" w:rsidRDefault="00EE4A18">
      <w:pPr>
        <w:rPr>
          <w:rFonts w:cs="Arial"/>
        </w:rPr>
      </w:pPr>
      <w:r w:rsidRPr="001E3E04">
        <w:rPr>
          <w:rFonts w:cs="Arial"/>
        </w:rPr>
        <w:br w:type="page"/>
      </w:r>
    </w:p>
    <w:p w14:paraId="428F6B7F" w14:textId="0CBDCB1C" w:rsidR="009D0BB7" w:rsidRPr="001E3E04" w:rsidRDefault="00E95CF3" w:rsidP="00E95CF3">
      <w:pPr>
        <w:pStyle w:val="Descripcin"/>
        <w:rPr>
          <w:rFonts w:cs="Arial"/>
        </w:rPr>
      </w:pPr>
      <w:bookmarkStart w:id="34" w:name="_Ref524308159"/>
      <w:r>
        <w:lastRenderedPageBreak/>
        <w:t xml:space="preserve">Figura </w:t>
      </w:r>
      <w:r>
        <w:fldChar w:fldCharType="begin"/>
      </w:r>
      <w:r>
        <w:instrText xml:space="preserve"> SEQ Figura \* ARABIC </w:instrText>
      </w:r>
      <w:r>
        <w:fldChar w:fldCharType="separate"/>
      </w:r>
      <w:r w:rsidR="00A7491F">
        <w:rPr>
          <w:noProof/>
        </w:rPr>
        <w:t>1</w:t>
      </w:r>
      <w:r>
        <w:fldChar w:fldCharType="end"/>
      </w:r>
      <w:bookmarkEnd w:id="34"/>
      <w:r>
        <w:t>: Ciclo de vida de un XEP</w:t>
      </w:r>
    </w:p>
    <w:p w14:paraId="0C22B67B" w14:textId="37D77D96" w:rsidR="006B6CCF" w:rsidRPr="001E3E04" w:rsidRDefault="00B67859" w:rsidP="006B6CCF">
      <w:pPr>
        <w:keepNext/>
        <w:rPr>
          <w:rFonts w:cs="Arial"/>
        </w:rPr>
      </w:pPr>
      <w:r>
        <w:rPr>
          <w:rFonts w:cs="Arial"/>
        </w:rPr>
        <w:pict w14:anchorId="15C6D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4pt;height:179.4pt" o:bordertopcolor="this" o:borderleftcolor="this" o:borderbottomcolor="this" o:borderrightcolor="this">
            <v:imagedata r:id="rId9" o:title="Estados XEPs"/>
            <w10:bordertop type="single" width="4"/>
            <w10:borderleft type="single" width="4"/>
            <w10:borderbottom type="single" width="4"/>
            <w10:borderright type="single" width="4"/>
          </v:shape>
        </w:pict>
      </w:r>
    </w:p>
    <w:p w14:paraId="1F58D5A5" w14:textId="0AF834D8" w:rsidR="009D0BB7" w:rsidRPr="001E3E04" w:rsidRDefault="0032172E" w:rsidP="00EE4A18">
      <w:pPr>
        <w:rPr>
          <w:rFonts w:cs="Arial"/>
        </w:rPr>
      </w:pPr>
      <w:r w:rsidRPr="001E3E04">
        <w:rPr>
          <w:rFonts w:cs="Arial"/>
        </w:rPr>
        <w:t xml:space="preserve">Los posibles estados para un XEP están </w:t>
      </w:r>
      <w:r w:rsidR="00E43BF2" w:rsidRPr="001E3E04">
        <w:rPr>
          <w:rFonts w:cs="Arial"/>
        </w:rPr>
        <w:t>descritos</w:t>
      </w:r>
      <w:r w:rsidRPr="001E3E04">
        <w:rPr>
          <w:rFonts w:cs="Arial"/>
        </w:rPr>
        <w:t xml:space="preserve"> a continuación:</w:t>
      </w:r>
    </w:p>
    <w:p w14:paraId="2F2E099F" w14:textId="6A9C473A" w:rsidR="00022525" w:rsidRPr="001E3E04" w:rsidRDefault="0032172E" w:rsidP="007A10DD">
      <w:pPr>
        <w:pStyle w:val="Prrafodelista"/>
        <w:numPr>
          <w:ilvl w:val="0"/>
          <w:numId w:val="27"/>
        </w:numPr>
        <w:rPr>
          <w:rFonts w:cs="Arial"/>
        </w:rPr>
      </w:pPr>
      <w:bookmarkStart w:id="35" w:name="states-Experimental"/>
      <w:r w:rsidRPr="001E3E04">
        <w:rPr>
          <w:rFonts w:cs="Arial"/>
          <w:b/>
        </w:rPr>
        <w:t>Experimental</w:t>
      </w:r>
      <w:bookmarkEnd w:id="35"/>
      <w:r w:rsidR="00E757A6" w:rsidRPr="001E3E04">
        <w:rPr>
          <w:rFonts w:cs="Arial"/>
        </w:rPr>
        <w:br/>
      </w:r>
      <w:r w:rsidRPr="001E3E04">
        <w:rPr>
          <w:rFonts w:cs="Arial"/>
        </w:rPr>
        <w:t xml:space="preserve">Un XEP de cualquier tipo </w:t>
      </w:r>
      <w:r w:rsidR="00022525" w:rsidRPr="001E3E04">
        <w:rPr>
          <w:rFonts w:cs="Arial"/>
        </w:rPr>
        <w:t>está</w:t>
      </w:r>
      <w:r w:rsidRPr="001E3E04">
        <w:rPr>
          <w:rFonts w:cs="Arial"/>
        </w:rPr>
        <w:t xml:space="preserve"> en el estado «Experimental» después de que ha sido aceptado por el </w:t>
      </w:r>
      <w:r w:rsidR="00B8418C" w:rsidRPr="001E3E04">
        <w:rPr>
          <w:rFonts w:cs="Arial"/>
        </w:rPr>
        <w:t>«Consejo</w:t>
      </w:r>
      <w:r w:rsidRPr="001E3E04">
        <w:rPr>
          <w:rFonts w:cs="Arial"/>
        </w:rPr>
        <w:t xml:space="preserve"> XMPP</w:t>
      </w:r>
      <w:r w:rsidR="00B8418C" w:rsidRPr="001E3E04">
        <w:rPr>
          <w:rFonts w:cs="Arial"/>
        </w:rPr>
        <w:t>»</w:t>
      </w:r>
      <w:r w:rsidRPr="001E3E04">
        <w:rPr>
          <w:rFonts w:cs="Arial"/>
        </w:rPr>
        <w:t xml:space="preserve"> y publicado por la Fundación de Estándares XMPP (XSF)</w:t>
      </w:r>
      <w:r w:rsidR="00022525" w:rsidRPr="001E3E04">
        <w:rPr>
          <w:rFonts w:cs="Arial"/>
        </w:rPr>
        <w:t xml:space="preserve"> pero antes de que haya avanzado por el proceso a un estado de «Active» o «Draft»</w:t>
      </w:r>
    </w:p>
    <w:p w14:paraId="286D49EE" w14:textId="001DD7EA" w:rsidR="0032172E" w:rsidRPr="001E3E04" w:rsidRDefault="0032172E" w:rsidP="007A10DD">
      <w:pPr>
        <w:pStyle w:val="Prrafodelista"/>
        <w:numPr>
          <w:ilvl w:val="0"/>
          <w:numId w:val="26"/>
        </w:numPr>
        <w:rPr>
          <w:rFonts w:cs="Arial"/>
        </w:rPr>
      </w:pPr>
      <w:bookmarkStart w:id="36" w:name="states-Proposed"/>
      <w:r w:rsidRPr="001E3E04">
        <w:rPr>
          <w:rFonts w:cs="Arial"/>
          <w:b/>
        </w:rPr>
        <w:t>Proposed</w:t>
      </w:r>
      <w:bookmarkEnd w:id="36"/>
      <w:r w:rsidR="00E757A6" w:rsidRPr="001E3E04">
        <w:rPr>
          <w:rFonts w:cs="Arial"/>
        </w:rPr>
        <w:br/>
      </w:r>
      <w:r w:rsidR="00F85CB4" w:rsidRPr="001E3E04">
        <w:rPr>
          <w:rFonts w:cs="Arial"/>
        </w:rPr>
        <w:t>Un XEP de cualquier tipo está en el estado de «Proposed», en castellano propuesto, mientras está en última convocatoria o en estudio por el Consejo de XMPP para el avance desde «Experimental» a «Draft» o «Active».</w:t>
      </w:r>
    </w:p>
    <w:p w14:paraId="0EC51188" w14:textId="04229585" w:rsidR="00F85CB4" w:rsidRPr="001E3E04" w:rsidRDefault="0032172E" w:rsidP="007A10DD">
      <w:pPr>
        <w:pStyle w:val="Prrafodelista"/>
        <w:numPr>
          <w:ilvl w:val="0"/>
          <w:numId w:val="25"/>
        </w:numPr>
        <w:rPr>
          <w:rFonts w:cs="Arial"/>
        </w:rPr>
      </w:pPr>
      <w:bookmarkStart w:id="37" w:name="states-Draft"/>
      <w:r w:rsidRPr="001E3E04">
        <w:rPr>
          <w:rFonts w:cs="Arial"/>
          <w:b/>
        </w:rPr>
        <w:t>Draft</w:t>
      </w:r>
      <w:bookmarkEnd w:id="37"/>
      <w:r w:rsidR="00E757A6" w:rsidRPr="001E3E04">
        <w:rPr>
          <w:rFonts w:cs="Arial"/>
        </w:rPr>
        <w:br/>
      </w:r>
      <w:r w:rsidR="00201BB5" w:rsidRPr="001E3E04">
        <w:rPr>
          <w:rFonts w:cs="Arial"/>
        </w:rPr>
        <w:t xml:space="preserve">Un </w:t>
      </w:r>
      <w:r w:rsidR="00F85CB4" w:rsidRPr="001E3E04">
        <w:rPr>
          <w:rFonts w:cs="Arial"/>
        </w:rPr>
        <w:t>XE</w:t>
      </w:r>
      <w:r w:rsidR="00201BB5" w:rsidRPr="001E3E04">
        <w:rPr>
          <w:rFonts w:cs="Arial"/>
        </w:rPr>
        <w:t xml:space="preserve">P está en el estado de «Draft» </w:t>
      </w:r>
      <w:r w:rsidR="00F85CB4" w:rsidRPr="001E3E04">
        <w:rPr>
          <w:rFonts w:cs="Arial"/>
        </w:rPr>
        <w:t xml:space="preserve">después de que ha sido objeto de amplia discusión y revisión técnica en la lista estándares y ha sido votado </w:t>
      </w:r>
      <w:r w:rsidR="00201BB5" w:rsidRPr="001E3E04">
        <w:rPr>
          <w:rFonts w:cs="Arial"/>
        </w:rPr>
        <w:t>positivamente para seguir su</w:t>
      </w:r>
      <w:r w:rsidR="00F85CB4" w:rsidRPr="001E3E04">
        <w:rPr>
          <w:rFonts w:cs="Arial"/>
        </w:rPr>
        <w:t xml:space="preserve"> camino hacia la estandarización por el Consejo XMPP.</w:t>
      </w:r>
    </w:p>
    <w:p w14:paraId="4395E015" w14:textId="7FB8D08B" w:rsidR="005630CB" w:rsidRPr="001E3E04" w:rsidRDefault="0032172E" w:rsidP="007A10DD">
      <w:pPr>
        <w:pStyle w:val="Prrafodelista"/>
        <w:numPr>
          <w:ilvl w:val="0"/>
          <w:numId w:val="24"/>
        </w:numPr>
        <w:rPr>
          <w:rStyle w:val="em"/>
          <w:rFonts w:cs="Arial"/>
        </w:rPr>
      </w:pPr>
      <w:bookmarkStart w:id="38" w:name="states-Final"/>
      <w:r w:rsidRPr="001E3E04">
        <w:rPr>
          <w:rFonts w:cs="Arial"/>
          <w:b/>
        </w:rPr>
        <w:t>Fina</w:t>
      </w:r>
      <w:bookmarkEnd w:id="38"/>
      <w:r w:rsidR="00E757A6" w:rsidRPr="001E3E04">
        <w:rPr>
          <w:rFonts w:cs="Arial"/>
          <w:b/>
        </w:rPr>
        <w:t>l</w:t>
      </w:r>
      <w:r w:rsidR="00E757A6" w:rsidRPr="001E3E04">
        <w:rPr>
          <w:rFonts w:cs="Arial"/>
        </w:rPr>
        <w:br/>
      </w:r>
      <w:r w:rsidR="00195259" w:rsidRPr="001E3E04">
        <w:rPr>
          <w:rFonts w:cs="Arial"/>
        </w:rPr>
        <w:t xml:space="preserve">Un XEP alcanza el estado de «Final» después de que ha pasado por lo menos seis meses en estado </w:t>
      </w:r>
      <w:r w:rsidR="00E757A6" w:rsidRPr="001E3E04">
        <w:rPr>
          <w:rFonts w:cs="Arial"/>
        </w:rPr>
        <w:t>de «</w:t>
      </w:r>
      <w:r w:rsidR="00195259" w:rsidRPr="001E3E04">
        <w:rPr>
          <w:rFonts w:cs="Arial"/>
        </w:rPr>
        <w:t>Draft», además se ha implementado en al menos dos bases de código independientes,  ha sido votado positivamente para su avance por el Consejo XMPP.</w:t>
      </w:r>
      <w:bookmarkStart w:id="39" w:name="states-Active"/>
      <w:r w:rsidR="00E757A6" w:rsidRPr="001E3E04">
        <w:rPr>
          <w:rFonts w:cs="Arial"/>
        </w:rPr>
        <w:br/>
      </w:r>
      <w:r w:rsidR="00DC277C" w:rsidRPr="001E3E04">
        <w:rPr>
          <w:rStyle w:val="em"/>
          <w:rFonts w:cs="Arial"/>
        </w:rPr>
        <w:t>Una vez que un</w:t>
      </w:r>
      <w:r w:rsidR="00195259" w:rsidRPr="001E3E04">
        <w:rPr>
          <w:rStyle w:val="em"/>
          <w:rFonts w:cs="Arial"/>
          <w:caps/>
        </w:rPr>
        <w:t xml:space="preserve"> XEP</w:t>
      </w:r>
      <w:r w:rsidR="00195259" w:rsidRPr="001E3E04">
        <w:rPr>
          <w:rStyle w:val="em"/>
          <w:rFonts w:cs="Arial"/>
        </w:rPr>
        <w:t xml:space="preserve"> ha avanzado a un estado de </w:t>
      </w:r>
      <w:r w:rsidR="00195259" w:rsidRPr="001E3E04">
        <w:rPr>
          <w:rStyle w:val="em"/>
          <w:rFonts w:cs="Arial"/>
          <w:caps/>
        </w:rPr>
        <w:t>«F</w:t>
      </w:r>
      <w:r w:rsidR="00195259" w:rsidRPr="001E3E04">
        <w:rPr>
          <w:rStyle w:val="em"/>
          <w:rFonts w:cs="Arial"/>
        </w:rPr>
        <w:t>inal</w:t>
      </w:r>
      <w:r w:rsidR="00195259" w:rsidRPr="001E3E04">
        <w:rPr>
          <w:rStyle w:val="em"/>
          <w:rFonts w:cs="Arial"/>
          <w:caps/>
        </w:rPr>
        <w:t>»</w:t>
      </w:r>
      <w:r w:rsidR="00195259" w:rsidRPr="001E3E04">
        <w:rPr>
          <w:rStyle w:val="em"/>
          <w:rFonts w:cs="Arial"/>
        </w:rPr>
        <w:t>, se hará todo lo posible para limita</w:t>
      </w:r>
      <w:r w:rsidR="00B8418C" w:rsidRPr="001E3E04">
        <w:rPr>
          <w:rStyle w:val="em"/>
          <w:rFonts w:cs="Arial"/>
        </w:rPr>
        <w:t>r</w:t>
      </w:r>
      <w:r w:rsidR="00195259" w:rsidRPr="001E3E04">
        <w:rPr>
          <w:rStyle w:val="em"/>
          <w:rFonts w:cs="Arial"/>
        </w:rPr>
        <w:t xml:space="preserve"> el alcance de las modificaciones; en part</w:t>
      </w:r>
      <w:r w:rsidR="0027428D" w:rsidRPr="001E3E04">
        <w:rPr>
          <w:rStyle w:val="em"/>
          <w:rFonts w:cs="Arial"/>
        </w:rPr>
        <w:t xml:space="preserve">icular, no se harán cambios </w:t>
      </w:r>
      <w:r w:rsidR="00195259" w:rsidRPr="001E3E04">
        <w:rPr>
          <w:rStyle w:val="em"/>
          <w:rFonts w:cs="Arial"/>
        </w:rPr>
        <w:t xml:space="preserve">incompatibles. Sin embargo, las modificaciones limitadas se </w:t>
      </w:r>
      <w:r w:rsidR="00C91E01" w:rsidRPr="001E3E04">
        <w:rPr>
          <w:rStyle w:val="em"/>
          <w:rFonts w:cs="Arial"/>
        </w:rPr>
        <w:t>pueden realizar, siempre y cuando sean opcionales las modificaciones en los servidores y/o clientes que usan dicha XEP</w:t>
      </w:r>
      <w:r w:rsidR="00C91E01" w:rsidRPr="001E3E04">
        <w:rPr>
          <w:rStyle w:val="em"/>
          <w:rFonts w:cs="Arial"/>
          <w:caps/>
        </w:rPr>
        <w:t>.</w:t>
      </w:r>
      <w:r w:rsidR="00C91E01" w:rsidRPr="001E3E04">
        <w:rPr>
          <w:rStyle w:val="em"/>
          <w:rFonts w:cs="Arial"/>
          <w:caps/>
        </w:rPr>
        <w:br/>
      </w:r>
      <w:r w:rsidR="00195259" w:rsidRPr="001E3E04">
        <w:rPr>
          <w:rStyle w:val="em"/>
          <w:rFonts w:cs="Arial"/>
        </w:rPr>
        <w:lastRenderedPageBreak/>
        <w:t xml:space="preserve">Por lo tanto, un protocolo </w:t>
      </w:r>
      <w:r w:rsidR="00C91E01" w:rsidRPr="001E3E04">
        <w:rPr>
          <w:rStyle w:val="em"/>
          <w:rFonts w:cs="Arial"/>
          <w:caps/>
        </w:rPr>
        <w:t>«F</w:t>
      </w:r>
      <w:r w:rsidR="00195259" w:rsidRPr="001E3E04">
        <w:rPr>
          <w:rStyle w:val="em"/>
          <w:rFonts w:cs="Arial"/>
        </w:rPr>
        <w:t>inal</w:t>
      </w:r>
      <w:r w:rsidR="00C91E01" w:rsidRPr="001E3E04">
        <w:rPr>
          <w:rStyle w:val="em"/>
          <w:rFonts w:cs="Arial"/>
          <w:caps/>
        </w:rPr>
        <w:t>»</w:t>
      </w:r>
      <w:r w:rsidR="00195259" w:rsidRPr="001E3E04">
        <w:rPr>
          <w:rStyle w:val="em"/>
          <w:rFonts w:cs="Arial"/>
        </w:rPr>
        <w:t xml:space="preserve"> es seguro para el despliegue</w:t>
      </w:r>
      <w:r w:rsidR="00C91E01" w:rsidRPr="001E3E04">
        <w:rPr>
          <w:rStyle w:val="em"/>
          <w:rFonts w:cs="Arial"/>
        </w:rPr>
        <w:t xml:space="preserve"> de aplicaciones.</w:t>
      </w:r>
    </w:p>
    <w:p w14:paraId="06C78242" w14:textId="24E29FB0" w:rsidR="005630CB" w:rsidRPr="001E3E04" w:rsidRDefault="0032172E" w:rsidP="007A10DD">
      <w:pPr>
        <w:pStyle w:val="Prrafodelista"/>
        <w:numPr>
          <w:ilvl w:val="0"/>
          <w:numId w:val="23"/>
        </w:numPr>
        <w:rPr>
          <w:rFonts w:cs="Arial"/>
        </w:rPr>
      </w:pPr>
      <w:r w:rsidRPr="001E3E04">
        <w:rPr>
          <w:rFonts w:cs="Arial"/>
          <w:b/>
        </w:rPr>
        <w:t>Active</w:t>
      </w:r>
      <w:bookmarkEnd w:id="39"/>
      <w:r w:rsidR="00E757A6" w:rsidRPr="001E3E04">
        <w:rPr>
          <w:rFonts w:cs="Arial"/>
        </w:rPr>
        <w:br/>
      </w:r>
      <w:r w:rsidR="00A5090A" w:rsidRPr="001E3E04">
        <w:rPr>
          <w:rFonts w:cs="Arial"/>
        </w:rPr>
        <w:t>Un XEP</w:t>
      </w:r>
      <w:r w:rsidR="005630CB" w:rsidRPr="001E3E04">
        <w:rPr>
          <w:rFonts w:cs="Arial"/>
        </w:rPr>
        <w:t xml:space="preserve"> que está en el proceso de estandarización se hace avanzar a un estado de «Active» después de que ha sido elegido para avanzar en el proceso de estandarización por el Consejo XMPP.</w:t>
      </w:r>
    </w:p>
    <w:p w14:paraId="537D4645" w14:textId="37CDA192" w:rsidR="0032172E" w:rsidRPr="001E3E04" w:rsidRDefault="0032172E" w:rsidP="007A10DD">
      <w:pPr>
        <w:pStyle w:val="Prrafodelista"/>
        <w:numPr>
          <w:ilvl w:val="0"/>
          <w:numId w:val="22"/>
        </w:numPr>
        <w:rPr>
          <w:rFonts w:cs="Arial"/>
        </w:rPr>
      </w:pPr>
      <w:bookmarkStart w:id="40" w:name="states-Deferred"/>
      <w:r w:rsidRPr="001E3E04">
        <w:rPr>
          <w:rFonts w:cs="Arial"/>
          <w:b/>
        </w:rPr>
        <w:t>Deferred</w:t>
      </w:r>
      <w:bookmarkEnd w:id="40"/>
      <w:r w:rsidR="00E757A6" w:rsidRPr="001E3E04">
        <w:rPr>
          <w:rFonts w:cs="Arial"/>
        </w:rPr>
        <w:br/>
      </w:r>
      <w:r w:rsidR="00981C1A" w:rsidRPr="001E3E04">
        <w:rPr>
          <w:rFonts w:cs="Arial"/>
          <w:lang w:val="es-ES"/>
        </w:rPr>
        <w:t xml:space="preserve">Un XEP Experimental de cualquier tipo se cambia al estado «Deferred» si no se ha actualizado en </w:t>
      </w:r>
      <w:r w:rsidR="00E757A6" w:rsidRPr="001E3E04">
        <w:rPr>
          <w:rFonts w:cs="Arial"/>
          <w:lang w:val="es-ES"/>
        </w:rPr>
        <w:t>doce meses</w:t>
      </w:r>
      <w:r w:rsidR="00981C1A" w:rsidRPr="001E3E04">
        <w:rPr>
          <w:rFonts w:cs="Arial"/>
          <w:lang w:val="es-ES"/>
        </w:rPr>
        <w:t>.</w:t>
      </w:r>
    </w:p>
    <w:p w14:paraId="7A965336" w14:textId="3CEFC402" w:rsidR="00E757A6" w:rsidRPr="001E3E04" w:rsidRDefault="0032172E" w:rsidP="007A10DD">
      <w:pPr>
        <w:pStyle w:val="Prrafodelista"/>
        <w:numPr>
          <w:ilvl w:val="0"/>
          <w:numId w:val="21"/>
        </w:numPr>
        <w:rPr>
          <w:rFonts w:cs="Arial"/>
        </w:rPr>
      </w:pPr>
      <w:bookmarkStart w:id="41" w:name="states-Retracted"/>
      <w:r w:rsidRPr="001E3E04">
        <w:rPr>
          <w:rFonts w:cs="Arial"/>
          <w:b/>
        </w:rPr>
        <w:t>Retracted</w:t>
      </w:r>
      <w:bookmarkEnd w:id="41"/>
      <w:r w:rsidR="00E757A6" w:rsidRPr="001E3E04">
        <w:rPr>
          <w:rFonts w:cs="Arial"/>
        </w:rPr>
        <w:br/>
      </w:r>
      <w:r w:rsidR="00981C1A" w:rsidRPr="001E3E04">
        <w:rPr>
          <w:rFonts w:cs="Arial"/>
          <w:lang w:val="es-ES"/>
        </w:rPr>
        <w:t>Un XEP está en el estado «Retracted» si el autor ha pedido al Editor de extensiones XMPP eliminar el XEP del proceso de estandarización de la XSF</w:t>
      </w:r>
      <w:r w:rsidRPr="001E3E04">
        <w:rPr>
          <w:rFonts w:cs="Arial"/>
        </w:rPr>
        <w:t>.</w:t>
      </w:r>
      <w:bookmarkStart w:id="42" w:name="states-Rejected"/>
    </w:p>
    <w:p w14:paraId="28DF8867" w14:textId="4711DEF6" w:rsidR="0032172E" w:rsidRPr="001E3E04" w:rsidRDefault="0032172E" w:rsidP="007A10DD">
      <w:pPr>
        <w:pStyle w:val="Prrafodelista"/>
        <w:numPr>
          <w:ilvl w:val="0"/>
          <w:numId w:val="20"/>
        </w:numPr>
        <w:rPr>
          <w:rFonts w:cs="Arial"/>
        </w:rPr>
      </w:pPr>
      <w:r w:rsidRPr="001E3E04">
        <w:rPr>
          <w:rFonts w:cs="Arial"/>
          <w:b/>
        </w:rPr>
        <w:t>Rejected</w:t>
      </w:r>
      <w:bookmarkEnd w:id="42"/>
      <w:r w:rsidR="00E757A6" w:rsidRPr="001E3E04">
        <w:rPr>
          <w:rFonts w:cs="Arial"/>
        </w:rPr>
        <w:br/>
      </w:r>
      <w:r w:rsidR="00981C1A" w:rsidRPr="001E3E04">
        <w:rPr>
          <w:rFonts w:cs="Arial"/>
          <w:lang w:val="es-ES"/>
        </w:rPr>
        <w:t xml:space="preserve">Un XEP está en el estado «Rejected» si el Consejo XMPP </w:t>
      </w:r>
      <w:r w:rsidR="00981C1A" w:rsidRPr="001E3E04">
        <w:rPr>
          <w:rStyle w:val="alt-edited"/>
          <w:rFonts w:cs="Arial"/>
          <w:lang w:val="es-ES"/>
        </w:rPr>
        <w:t>ha lo ha estimado</w:t>
      </w:r>
      <w:r w:rsidR="00981C1A" w:rsidRPr="001E3E04">
        <w:rPr>
          <w:rFonts w:cs="Arial"/>
          <w:lang w:val="es-ES"/>
        </w:rPr>
        <w:t xml:space="preserve"> inaceptable y ha votado para no moverlo hacia adelante en el </w:t>
      </w:r>
      <w:r w:rsidR="00981C1A" w:rsidRPr="001E3E04">
        <w:rPr>
          <w:rStyle w:val="alt-edited"/>
          <w:rFonts w:cs="Arial"/>
          <w:lang w:val="es-ES"/>
        </w:rPr>
        <w:t>proceso de estandarización</w:t>
      </w:r>
      <w:r w:rsidR="00981C1A" w:rsidRPr="001E3E04">
        <w:rPr>
          <w:rFonts w:cs="Arial"/>
          <w:lang w:val="es-ES"/>
        </w:rPr>
        <w:t>.</w:t>
      </w:r>
    </w:p>
    <w:p w14:paraId="390C9CFA" w14:textId="0365765F" w:rsidR="0032172E" w:rsidRPr="001E3E04" w:rsidRDefault="0032172E" w:rsidP="007A10DD">
      <w:pPr>
        <w:pStyle w:val="Prrafodelista"/>
        <w:numPr>
          <w:ilvl w:val="0"/>
          <w:numId w:val="19"/>
        </w:numPr>
        <w:rPr>
          <w:rFonts w:cs="Arial"/>
        </w:rPr>
      </w:pPr>
      <w:bookmarkStart w:id="43" w:name="states-Deprecated"/>
      <w:r w:rsidRPr="001E3E04">
        <w:rPr>
          <w:rFonts w:cs="Arial"/>
          <w:b/>
        </w:rPr>
        <w:t>Deprecated</w:t>
      </w:r>
      <w:bookmarkEnd w:id="43"/>
      <w:r w:rsidR="00E757A6" w:rsidRPr="001E3E04">
        <w:rPr>
          <w:rFonts w:cs="Arial"/>
        </w:rPr>
        <w:br/>
      </w:r>
      <w:r w:rsidR="00981C1A" w:rsidRPr="001E3E04">
        <w:rPr>
          <w:rFonts w:cs="Arial"/>
        </w:rPr>
        <w:t xml:space="preserve">Un XEP está en el estado en </w:t>
      </w:r>
      <w:r w:rsidR="008B5F0E" w:rsidRPr="001E3E04">
        <w:rPr>
          <w:rFonts w:cs="Arial"/>
        </w:rPr>
        <w:t>«Depreated»</w:t>
      </w:r>
      <w:r w:rsidR="00981C1A" w:rsidRPr="001E3E04">
        <w:rPr>
          <w:rFonts w:cs="Arial"/>
        </w:rPr>
        <w:t xml:space="preserve"> si el Consejo XMPP ha determinado que el protocolo definido en él no está actualizado y que las nuevas imp</w:t>
      </w:r>
      <w:r w:rsidR="008B5F0E" w:rsidRPr="001E3E04">
        <w:rPr>
          <w:rFonts w:cs="Arial"/>
        </w:rPr>
        <w:t>lementaciones ya no se le utiliza</w:t>
      </w:r>
      <w:r w:rsidR="00981C1A" w:rsidRPr="001E3E04">
        <w:rPr>
          <w:rFonts w:cs="Arial"/>
        </w:rPr>
        <w:t xml:space="preserve"> (por ejemplo, porque ha sido reemplazado por un protocolo más moderno).</w:t>
      </w:r>
    </w:p>
    <w:p w14:paraId="6F20F670" w14:textId="3A22D0C3" w:rsidR="002A5616" w:rsidRPr="001E3E04" w:rsidRDefault="0032172E" w:rsidP="007A10DD">
      <w:pPr>
        <w:pStyle w:val="Prrafodelista"/>
        <w:numPr>
          <w:ilvl w:val="0"/>
          <w:numId w:val="18"/>
        </w:numPr>
        <w:rPr>
          <w:rFonts w:cs="Arial"/>
          <w:lang w:val="es-ES"/>
        </w:rPr>
      </w:pPr>
      <w:bookmarkStart w:id="44" w:name="states-Obsolete"/>
      <w:r w:rsidRPr="001E3E04">
        <w:rPr>
          <w:rFonts w:cs="Arial"/>
          <w:b/>
        </w:rPr>
        <w:t>Obsolete</w:t>
      </w:r>
      <w:bookmarkEnd w:id="44"/>
      <w:r w:rsidR="00E757A6" w:rsidRPr="001E3E04">
        <w:rPr>
          <w:rFonts w:cs="Arial"/>
        </w:rPr>
        <w:br/>
      </w:r>
      <w:r w:rsidR="008B5F0E" w:rsidRPr="001E3E04">
        <w:rPr>
          <w:rFonts w:cs="Arial"/>
          <w:lang w:val="es-ES"/>
        </w:rPr>
        <w:t xml:space="preserve">Un XEP cambia de </w:t>
      </w:r>
      <w:r w:rsidR="008B5F0E" w:rsidRPr="001E3E04">
        <w:rPr>
          <w:rFonts w:cs="Arial"/>
        </w:rPr>
        <w:t xml:space="preserve">«Depreated» </w:t>
      </w:r>
      <w:r w:rsidR="008B5F0E" w:rsidRPr="001E3E04">
        <w:rPr>
          <w:rFonts w:cs="Arial"/>
          <w:lang w:val="es-ES"/>
        </w:rPr>
        <w:t>a «Obsolete» si el Consejo XMPP ha determinado que el protocolo definido en este documento ya no se ejecutará o no será desplegado.</w:t>
      </w:r>
    </w:p>
    <w:p w14:paraId="3180ED78" w14:textId="1D13E84C" w:rsidR="0032172E" w:rsidRPr="001E3E04" w:rsidRDefault="002A5616" w:rsidP="002A5616">
      <w:pPr>
        <w:rPr>
          <w:rFonts w:cs="Arial"/>
          <w:lang w:val="es-ES"/>
        </w:rPr>
      </w:pPr>
      <w:r w:rsidRPr="001E3E04">
        <w:rPr>
          <w:rFonts w:cs="Arial"/>
          <w:lang w:val="es-ES"/>
        </w:rPr>
        <w:br w:type="page"/>
      </w:r>
    </w:p>
    <w:p w14:paraId="5E9B2829" w14:textId="77777777" w:rsidR="008273D6" w:rsidRPr="001E3E04" w:rsidRDefault="008273D6" w:rsidP="008273D6">
      <w:pPr>
        <w:pStyle w:val="Ttulo4"/>
        <w:rPr>
          <w:rFonts w:cs="Arial"/>
        </w:rPr>
      </w:pPr>
      <w:bookmarkStart w:id="45" w:name="_Toc464484068"/>
      <w:bookmarkStart w:id="46" w:name="_Toc465070121"/>
      <w:bookmarkStart w:id="47" w:name="_Toc465070664"/>
      <w:r w:rsidRPr="001E3E04">
        <w:rPr>
          <w:rFonts w:cs="Arial"/>
        </w:rPr>
        <w:lastRenderedPageBreak/>
        <w:t>2.1.1.5. Funcionamiento</w:t>
      </w:r>
      <w:bookmarkEnd w:id="45"/>
      <w:bookmarkEnd w:id="46"/>
      <w:bookmarkEnd w:id="47"/>
    </w:p>
    <w:p w14:paraId="0160A84E" w14:textId="19E062B2" w:rsidR="003B44AB" w:rsidRPr="001E3E04" w:rsidRDefault="003B44AB" w:rsidP="002B6A54">
      <w:pPr>
        <w:ind w:firstLine="708"/>
        <w:rPr>
          <w:rFonts w:cs="Arial"/>
        </w:rPr>
      </w:pPr>
      <w:r w:rsidRPr="001E3E04">
        <w:rPr>
          <w:rFonts w:cs="Arial"/>
        </w:rPr>
        <w:t>El RFC 3920, Extensible Messaging and Presence Protocol (XMPP) core: Describe la mensajería Cliente</w:t>
      </w:r>
      <w:r w:rsidR="00A26A72" w:rsidRPr="001E3E04">
        <w:rPr>
          <w:rFonts w:cs="Arial"/>
        </w:rPr>
        <w:t>-servidor mediante el uso de</w:t>
      </w:r>
      <w:r w:rsidRPr="001E3E04">
        <w:rPr>
          <w:rFonts w:cs="Arial"/>
        </w:rPr>
        <w:t xml:space="preserve"> flujos XML. </w:t>
      </w:r>
    </w:p>
    <w:p w14:paraId="74257207" w14:textId="637CCEE0" w:rsidR="003B44AB" w:rsidRPr="001E3E04" w:rsidRDefault="003B44AB" w:rsidP="00E757A6">
      <w:pPr>
        <w:rPr>
          <w:rFonts w:cs="Arial"/>
        </w:rPr>
      </w:pPr>
      <w:r w:rsidRPr="001E3E04">
        <w:rPr>
          <w:rFonts w:cs="Arial"/>
        </w:rPr>
        <w:t>Los flujos</w:t>
      </w:r>
      <w:r w:rsidR="00463F13" w:rsidRPr="001E3E04">
        <w:rPr>
          <w:rFonts w:cs="Arial"/>
        </w:rPr>
        <w:t xml:space="preserve"> de datos</w:t>
      </w:r>
      <w:r w:rsidRPr="001E3E04">
        <w:rPr>
          <w:rFonts w:cs="Arial"/>
        </w:rPr>
        <w:t xml:space="preserve"> XML</w:t>
      </w:r>
      <w:r w:rsidR="00463F13" w:rsidRPr="001E3E04">
        <w:rPr>
          <w:rFonts w:cs="Arial"/>
        </w:rPr>
        <w:t xml:space="preserve"> que utiliza XMPP para diversos fines son los listados a continuación:</w:t>
      </w:r>
    </w:p>
    <w:p w14:paraId="6C866077" w14:textId="0F56F845" w:rsidR="00463F13" w:rsidRPr="001E3E04" w:rsidRDefault="005B3A0A" w:rsidP="00EC0540">
      <w:pPr>
        <w:pStyle w:val="Prrafodelista"/>
        <w:numPr>
          <w:ilvl w:val="0"/>
          <w:numId w:val="2"/>
        </w:numPr>
        <w:rPr>
          <w:rFonts w:cs="Arial"/>
        </w:rPr>
      </w:pPr>
      <w:r w:rsidRPr="001E3E04">
        <w:rPr>
          <w:rFonts w:cs="Arial"/>
        </w:rPr>
        <w:t>P</w:t>
      </w:r>
      <w:r w:rsidR="008B60F5" w:rsidRPr="001E3E04">
        <w:rPr>
          <w:rFonts w:cs="Arial"/>
        </w:rPr>
        <w:t>resence</w:t>
      </w:r>
      <w:r w:rsidRPr="001E3E04">
        <w:rPr>
          <w:rFonts w:cs="Arial"/>
        </w:rPr>
        <w:t>: Se encarga de suscribirse y desuscribirse a las «presencias» de otras entidades.</w:t>
      </w:r>
    </w:p>
    <w:p w14:paraId="32218636" w14:textId="16D58056" w:rsidR="00463F13" w:rsidRPr="001E3E04" w:rsidRDefault="00463F13" w:rsidP="00EC0540">
      <w:pPr>
        <w:pStyle w:val="Prrafodelista"/>
        <w:numPr>
          <w:ilvl w:val="1"/>
          <w:numId w:val="2"/>
        </w:numPr>
        <w:rPr>
          <w:rFonts w:cs="Arial"/>
        </w:rPr>
      </w:pPr>
      <w:r w:rsidRPr="001E3E04">
        <w:rPr>
          <w:rFonts w:cs="Arial"/>
        </w:rPr>
        <w:t>Envía constantemente la «presencia» de la entidad, para informar de esta y mantener la conexión persistente.</w:t>
      </w:r>
    </w:p>
    <w:p w14:paraId="17A933A5" w14:textId="0E2B3B2F" w:rsidR="00463F13" w:rsidRPr="001E3E04" w:rsidRDefault="00463F13" w:rsidP="00EC0540">
      <w:pPr>
        <w:pStyle w:val="Prrafodelista"/>
        <w:numPr>
          <w:ilvl w:val="1"/>
          <w:numId w:val="2"/>
        </w:numPr>
        <w:rPr>
          <w:rFonts w:cs="Arial"/>
        </w:rPr>
      </w:pPr>
      <w:r w:rsidRPr="001E3E04">
        <w:rPr>
          <w:rFonts w:cs="Arial"/>
        </w:rPr>
        <w:t>Se puede establecer un estado personalizado de las «presencia».</w:t>
      </w:r>
    </w:p>
    <w:p w14:paraId="68D323B9" w14:textId="565F6B8F" w:rsidR="003B44AB" w:rsidRPr="001E3E04" w:rsidRDefault="008B60F5" w:rsidP="00EC0540">
      <w:pPr>
        <w:pStyle w:val="Prrafodelista"/>
        <w:numPr>
          <w:ilvl w:val="0"/>
          <w:numId w:val="2"/>
        </w:numPr>
        <w:rPr>
          <w:rFonts w:cs="Arial"/>
        </w:rPr>
      </w:pPr>
      <w:r w:rsidRPr="001E3E04">
        <w:rPr>
          <w:rFonts w:cs="Arial"/>
        </w:rPr>
        <w:t>message</w:t>
      </w:r>
    </w:p>
    <w:p w14:paraId="6DEB7870" w14:textId="42B23037" w:rsidR="00463F13" w:rsidRPr="001E3E04" w:rsidRDefault="00463F13" w:rsidP="00EC0540">
      <w:pPr>
        <w:pStyle w:val="Prrafodelista"/>
        <w:numPr>
          <w:ilvl w:val="1"/>
          <w:numId w:val="2"/>
        </w:numPr>
        <w:rPr>
          <w:rFonts w:cs="Arial"/>
        </w:rPr>
      </w:pPr>
      <w:r w:rsidRPr="001E3E04">
        <w:rPr>
          <w:rFonts w:cs="Arial"/>
        </w:rPr>
        <w:t>Tipos:</w:t>
      </w:r>
    </w:p>
    <w:p w14:paraId="48F07E9A" w14:textId="0EA66553" w:rsidR="00463F13" w:rsidRPr="001E3E04" w:rsidRDefault="00463F13" w:rsidP="00EC0540">
      <w:pPr>
        <w:pStyle w:val="Prrafodelista"/>
        <w:numPr>
          <w:ilvl w:val="2"/>
          <w:numId w:val="2"/>
        </w:numPr>
        <w:rPr>
          <w:rFonts w:cs="Arial"/>
        </w:rPr>
      </w:pPr>
      <w:r w:rsidRPr="001E3E04">
        <w:rPr>
          <w:rFonts w:cs="Arial"/>
        </w:rPr>
        <w:t xml:space="preserve">Chat: </w:t>
      </w:r>
      <w:r w:rsidR="008C4C1D" w:rsidRPr="001E3E04">
        <w:rPr>
          <w:rFonts w:cs="Arial"/>
        </w:rPr>
        <w:t>mensaje en el contexto de un</w:t>
      </w:r>
      <w:r w:rsidR="00592023" w:rsidRPr="001E3E04">
        <w:rPr>
          <w:rFonts w:cs="Arial"/>
        </w:rPr>
        <w:t>a</w:t>
      </w:r>
      <w:r w:rsidR="008C4C1D" w:rsidRPr="001E3E04">
        <w:rPr>
          <w:rFonts w:cs="Arial"/>
        </w:rPr>
        <w:t xml:space="preserve"> conversación</w:t>
      </w:r>
      <w:r w:rsidRPr="001E3E04">
        <w:rPr>
          <w:rFonts w:cs="Arial"/>
        </w:rPr>
        <w:t xml:space="preserve"> uno-a-uno</w:t>
      </w:r>
      <w:r w:rsidR="008C4C1D" w:rsidRPr="001E3E04">
        <w:rPr>
          <w:rFonts w:cs="Arial"/>
        </w:rPr>
        <w:t xml:space="preserve"> con historial de conversación.</w:t>
      </w:r>
    </w:p>
    <w:p w14:paraId="7381FC1A" w14:textId="274D9539" w:rsidR="00463F13" w:rsidRPr="001E3E04" w:rsidRDefault="00463F13" w:rsidP="00EC0540">
      <w:pPr>
        <w:pStyle w:val="Prrafodelista"/>
        <w:numPr>
          <w:ilvl w:val="2"/>
          <w:numId w:val="2"/>
        </w:numPr>
        <w:rPr>
          <w:rFonts w:cs="Arial"/>
        </w:rPr>
      </w:pPr>
      <w:r w:rsidRPr="001E3E04">
        <w:rPr>
          <w:rFonts w:cs="Arial"/>
        </w:rPr>
        <w:t xml:space="preserve">Error: </w:t>
      </w:r>
      <w:r w:rsidR="008C4C1D" w:rsidRPr="001E3E04">
        <w:rPr>
          <w:rFonts w:cs="Arial"/>
        </w:rPr>
        <w:t>Ha producido un error relacionado con un mensaje previo enviado por el remitente.</w:t>
      </w:r>
    </w:p>
    <w:p w14:paraId="458D5B45" w14:textId="032A5AC7" w:rsidR="00463F13" w:rsidRPr="001E3E04" w:rsidRDefault="00463F13" w:rsidP="00EC0540">
      <w:pPr>
        <w:pStyle w:val="Prrafodelista"/>
        <w:numPr>
          <w:ilvl w:val="2"/>
          <w:numId w:val="2"/>
        </w:numPr>
        <w:rPr>
          <w:rFonts w:cs="Arial"/>
        </w:rPr>
      </w:pPr>
      <w:r w:rsidRPr="001E3E04">
        <w:rPr>
          <w:rFonts w:cs="Arial"/>
        </w:rPr>
        <w:t>Groupchat: El mensaje se envía en un contexto chat multiusuario. Es decir, a varios usuarios al mismo tiempo.</w:t>
      </w:r>
    </w:p>
    <w:p w14:paraId="0AE923C4" w14:textId="2DA742F5" w:rsidR="00463F13" w:rsidRPr="001E3E04" w:rsidRDefault="00463F13" w:rsidP="00EC0540">
      <w:pPr>
        <w:pStyle w:val="Prrafodelista"/>
        <w:numPr>
          <w:ilvl w:val="2"/>
          <w:numId w:val="2"/>
        </w:numPr>
        <w:rPr>
          <w:rFonts w:cs="Arial"/>
        </w:rPr>
      </w:pPr>
      <w:r w:rsidRPr="001E3E04">
        <w:rPr>
          <w:rFonts w:cs="Arial"/>
        </w:rPr>
        <w:t>Headline</w:t>
      </w:r>
      <w:r w:rsidR="008B60F5" w:rsidRPr="001E3E04">
        <w:rPr>
          <w:rFonts w:cs="Arial"/>
        </w:rPr>
        <w:t>: Mensaje</w:t>
      </w:r>
      <w:r w:rsidR="008C4C1D" w:rsidRPr="001E3E04">
        <w:rPr>
          <w:rFonts w:cs="Arial"/>
        </w:rPr>
        <w:t xml:space="preserve"> </w:t>
      </w:r>
      <w:r w:rsidR="00A26A72" w:rsidRPr="001E3E04">
        <w:rPr>
          <w:rFonts w:cs="Arial"/>
        </w:rPr>
        <w:t>probablemente</w:t>
      </w:r>
      <w:r w:rsidR="008B60F5" w:rsidRPr="001E3E04">
        <w:rPr>
          <w:rFonts w:cs="Arial"/>
        </w:rPr>
        <w:t xml:space="preserve"> autogenerado, es decir, puede ser noticias, información del mercado, RSS Feed, etc. A este mensaje no se espera respuesta.}</w:t>
      </w:r>
    </w:p>
    <w:p w14:paraId="67281D36" w14:textId="43ADA0AE" w:rsidR="008B60F5" w:rsidRPr="001E3E04" w:rsidRDefault="008B60F5" w:rsidP="00EC0540">
      <w:pPr>
        <w:pStyle w:val="Prrafodelista"/>
        <w:numPr>
          <w:ilvl w:val="2"/>
          <w:numId w:val="2"/>
        </w:numPr>
        <w:rPr>
          <w:rFonts w:cs="Arial"/>
        </w:rPr>
      </w:pPr>
      <w:r w:rsidRPr="001E3E04">
        <w:rPr>
          <w:rFonts w:cs="Arial"/>
        </w:rPr>
        <w:t xml:space="preserve">Normal: </w:t>
      </w:r>
      <w:r w:rsidR="008C4C1D" w:rsidRPr="001E3E04">
        <w:rPr>
          <w:rFonts w:cs="Arial"/>
        </w:rPr>
        <w:t>Es un mensaje fuera de contexto de una conversación uno-a-uno o de un grupo de chat, a la que se espera que el receptor responda.</w:t>
      </w:r>
    </w:p>
    <w:p w14:paraId="76FA13A4" w14:textId="7F8B2EC4" w:rsidR="008C4C1D" w:rsidRPr="001E3E04" w:rsidRDefault="008C4C1D" w:rsidP="00EC0540">
      <w:pPr>
        <w:pStyle w:val="Prrafodelista"/>
        <w:numPr>
          <w:ilvl w:val="1"/>
          <w:numId w:val="2"/>
        </w:numPr>
        <w:rPr>
          <w:rFonts w:cs="Arial"/>
        </w:rPr>
      </w:pPr>
      <w:r w:rsidRPr="001E3E04">
        <w:rPr>
          <w:rFonts w:cs="Arial"/>
        </w:rPr>
        <w:t>Elementos hijos:</w:t>
      </w:r>
    </w:p>
    <w:p w14:paraId="198E0260" w14:textId="6AB2833D" w:rsidR="008C4C1D" w:rsidRPr="001E3E04" w:rsidRDefault="008C4C1D" w:rsidP="00EC0540">
      <w:pPr>
        <w:pStyle w:val="Prrafodelista"/>
        <w:numPr>
          <w:ilvl w:val="2"/>
          <w:numId w:val="2"/>
        </w:numPr>
        <w:rPr>
          <w:rFonts w:cs="Arial"/>
        </w:rPr>
      </w:pPr>
      <w:r w:rsidRPr="001E3E04">
        <w:rPr>
          <w:rFonts w:cs="Arial"/>
        </w:rPr>
        <w:t>Subject: Contiene datos de carácter XML legible que especifica el tema del mensaje.</w:t>
      </w:r>
    </w:p>
    <w:p w14:paraId="0E837E7B" w14:textId="6CF1F700" w:rsidR="008C4C1D" w:rsidRPr="001E3E04" w:rsidRDefault="008C4C1D" w:rsidP="00EC0540">
      <w:pPr>
        <w:pStyle w:val="Prrafodelista"/>
        <w:numPr>
          <w:ilvl w:val="2"/>
          <w:numId w:val="2"/>
        </w:numPr>
        <w:rPr>
          <w:rFonts w:cs="Arial"/>
        </w:rPr>
      </w:pPr>
      <w:r w:rsidRPr="001E3E04">
        <w:rPr>
          <w:rFonts w:cs="Arial"/>
        </w:rPr>
        <w:t>Body: Contiene datos de carácter XML legible por humanos que especifica el contenido textual del mensaje; este elemento hijo se incluye normalmente, pero es opcional.</w:t>
      </w:r>
    </w:p>
    <w:p w14:paraId="688627AA" w14:textId="2A1DD2D8" w:rsidR="008C4C1D" w:rsidRPr="001E3E04" w:rsidRDefault="008C4C1D" w:rsidP="00EC0540">
      <w:pPr>
        <w:pStyle w:val="Prrafodelista"/>
        <w:numPr>
          <w:ilvl w:val="2"/>
          <w:numId w:val="2"/>
        </w:numPr>
        <w:rPr>
          <w:rFonts w:cs="Arial"/>
        </w:rPr>
      </w:pPr>
      <w:r w:rsidRPr="001E3E04">
        <w:rPr>
          <w:rFonts w:cs="Arial"/>
        </w:rPr>
        <w:t>Thread: Contiene datos de caracteres XML no legibles especificando un identificador que se utiliza para el seguimiento de un hilo de conversación (a veces conocido como un "sesión de mensajería instantánea") entre dos entidades. El valor del elemento &lt;thread/&gt; es generada por el emisor y deberá ser copiada de nuevo en todas las respuestas.</w:t>
      </w:r>
    </w:p>
    <w:p w14:paraId="070E6373" w14:textId="26DF93E6" w:rsidR="003B44AB" w:rsidRPr="001E3E04" w:rsidRDefault="005B3A0A" w:rsidP="00EC0540">
      <w:pPr>
        <w:pStyle w:val="Prrafodelista"/>
        <w:numPr>
          <w:ilvl w:val="0"/>
          <w:numId w:val="2"/>
        </w:numPr>
        <w:rPr>
          <w:rFonts w:cs="Arial"/>
        </w:rPr>
      </w:pPr>
      <w:r w:rsidRPr="001E3E04">
        <w:rPr>
          <w:rFonts w:cs="Arial"/>
        </w:rPr>
        <w:t>i</w:t>
      </w:r>
      <w:r w:rsidR="008B60F5" w:rsidRPr="001E3E04">
        <w:rPr>
          <w:rFonts w:cs="Arial"/>
        </w:rPr>
        <w:t>q</w:t>
      </w:r>
      <w:r w:rsidRPr="001E3E04">
        <w:rPr>
          <w:rFonts w:cs="Arial"/>
        </w:rPr>
        <w:t>: Info and Query, en español es, Información y Consulta</w:t>
      </w:r>
    </w:p>
    <w:p w14:paraId="70B6E8C4" w14:textId="7CC09B4B" w:rsidR="00463F13" w:rsidRPr="001E3E04" w:rsidRDefault="00592023" w:rsidP="00EC0540">
      <w:pPr>
        <w:pStyle w:val="Prrafodelista"/>
        <w:numPr>
          <w:ilvl w:val="1"/>
          <w:numId w:val="2"/>
        </w:numPr>
        <w:rPr>
          <w:rFonts w:cs="Arial"/>
        </w:rPr>
      </w:pPr>
      <w:r w:rsidRPr="001E3E04">
        <w:rPr>
          <w:rFonts w:cs="Arial"/>
        </w:rPr>
        <w:lastRenderedPageBreak/>
        <w:t>estrofas IQ proporcionan un mecanismo de petición-respuesta estructurada. La semántica básica de este mecanismo, por ejemplo, que el atributo 'id' es requerido, se definen en XMPP-CORE, mientras que la semántica específicos necesarios para completar los casos de uso particulares se definen en todos los casos por un espacio de nombres extendida (tenga en cuenta que la 'Jabber: cliente' y 'Jabber: servidor' espacios de nombres no definen ningún hijo de IQ estrofas que no sea el común &lt;error /&gt;).</w:t>
      </w:r>
    </w:p>
    <w:p w14:paraId="716D59C4" w14:textId="02790E90" w:rsidR="00BA21AC" w:rsidRPr="001E3E04" w:rsidRDefault="004677B4" w:rsidP="00BA21AC">
      <w:pPr>
        <w:ind w:firstLine="708"/>
        <w:rPr>
          <w:rFonts w:cs="Arial"/>
        </w:rPr>
      </w:pPr>
      <w:r w:rsidRPr="001E3E04">
        <w:rPr>
          <w:rFonts w:cs="Arial"/>
        </w:rPr>
        <w:t xml:space="preserve">Una conexión </w:t>
      </w:r>
      <w:r w:rsidR="00B2563E" w:rsidRPr="001E3E04">
        <w:rPr>
          <w:rFonts w:cs="Arial"/>
        </w:rPr>
        <w:t xml:space="preserve">XMPP </w:t>
      </w:r>
      <w:r w:rsidRPr="001E3E04">
        <w:rPr>
          <w:rFonts w:cs="Arial"/>
        </w:rPr>
        <w:t>puede ser</w:t>
      </w:r>
      <w:r w:rsidR="003B44AB" w:rsidRPr="001E3E04">
        <w:rPr>
          <w:rFonts w:cs="Arial"/>
        </w:rPr>
        <w:t xml:space="preserve"> autentificada mediante SASL</w:t>
      </w:r>
      <w:r w:rsidR="007F5F5D" w:rsidRPr="001E3E04">
        <w:rPr>
          <w:rStyle w:val="Refdenotaalpie"/>
          <w:rFonts w:cs="Arial"/>
        </w:rPr>
        <w:footnoteReference w:id="16"/>
      </w:r>
      <w:r w:rsidR="008D3F67" w:rsidRPr="001E3E04">
        <w:rPr>
          <w:rFonts w:cs="Arial"/>
        </w:rPr>
        <w:t xml:space="preserve"> </w:t>
      </w:r>
      <w:r w:rsidR="008D4CE5" w:rsidRPr="001E3E04">
        <w:rPr>
          <w:rFonts w:cs="Arial"/>
        </w:rPr>
        <w:t>(Opcional)</w:t>
      </w:r>
      <w:r w:rsidR="003B44AB" w:rsidRPr="001E3E04">
        <w:rPr>
          <w:rFonts w:cs="Arial"/>
        </w:rPr>
        <w:t xml:space="preserve"> y </w:t>
      </w:r>
      <w:r w:rsidR="00905534" w:rsidRPr="001E3E04">
        <w:rPr>
          <w:rFonts w:cs="Arial"/>
        </w:rPr>
        <w:t>cifrada</w:t>
      </w:r>
      <w:r w:rsidR="008D4CE5" w:rsidRPr="001E3E04">
        <w:rPr>
          <w:rFonts w:cs="Arial"/>
        </w:rPr>
        <w:t xml:space="preserve"> mediante </w:t>
      </w:r>
      <w:r w:rsidR="0043059F">
        <w:rPr>
          <w:rFonts w:cs="Arial"/>
        </w:rPr>
        <w:t>SSL/</w:t>
      </w:r>
      <w:r w:rsidR="008D4CE5" w:rsidRPr="001E3E04">
        <w:rPr>
          <w:rFonts w:cs="Arial"/>
        </w:rPr>
        <w:t>TLS</w:t>
      </w:r>
      <w:r w:rsidR="008D3F67" w:rsidRPr="001E3E04">
        <w:rPr>
          <w:rStyle w:val="Refdenotaalpie"/>
          <w:rFonts w:cs="Arial"/>
        </w:rPr>
        <w:footnoteReference w:id="17"/>
      </w:r>
      <w:r w:rsidR="008D4CE5" w:rsidRPr="001E3E04">
        <w:rPr>
          <w:rFonts w:cs="Arial"/>
        </w:rPr>
        <w:t>.</w:t>
      </w:r>
      <w:r w:rsidR="008D3F67" w:rsidRPr="001E3E04">
        <w:rPr>
          <w:rFonts w:cs="Arial"/>
        </w:rPr>
        <w:br/>
      </w:r>
      <w:r w:rsidR="005B1114" w:rsidRPr="001E3E04">
        <w:rPr>
          <w:rFonts w:cs="Arial"/>
        </w:rPr>
        <w:t xml:space="preserve">A grosso modo, SASL </w:t>
      </w:r>
      <w:r w:rsidR="008D3F67" w:rsidRPr="001E3E04">
        <w:rPr>
          <w:rFonts w:cs="Arial"/>
        </w:rPr>
        <w:t>es un F</w:t>
      </w:r>
      <w:r w:rsidR="00694EFC" w:rsidRPr="001E3E04">
        <w:rPr>
          <w:rFonts w:cs="Arial"/>
        </w:rPr>
        <w:t>ramework para autenticación y autorización en inter</w:t>
      </w:r>
      <w:r w:rsidR="008D3F67" w:rsidRPr="001E3E04">
        <w:rPr>
          <w:rFonts w:cs="Arial"/>
        </w:rPr>
        <w:t>net. Sin embargo, este F</w:t>
      </w:r>
      <w:r w:rsidR="009406A3" w:rsidRPr="001E3E04">
        <w:rPr>
          <w:rFonts w:cs="Arial"/>
        </w:rPr>
        <w:t>ramewo</w:t>
      </w:r>
      <w:r w:rsidR="003B7B2C" w:rsidRPr="001E3E04">
        <w:rPr>
          <w:rFonts w:cs="Arial"/>
        </w:rPr>
        <w:t>r</w:t>
      </w:r>
      <w:r w:rsidR="009406A3" w:rsidRPr="001E3E04">
        <w:rPr>
          <w:rFonts w:cs="Arial"/>
        </w:rPr>
        <w:t>k</w:t>
      </w:r>
      <w:r w:rsidR="00694EFC" w:rsidRPr="001E3E04">
        <w:rPr>
          <w:rFonts w:cs="Arial"/>
        </w:rPr>
        <w:t xml:space="preserve"> no </w:t>
      </w:r>
      <w:r w:rsidR="009406A3" w:rsidRPr="001E3E04">
        <w:rPr>
          <w:rFonts w:cs="Arial"/>
        </w:rPr>
        <w:t>está</w:t>
      </w:r>
      <w:r w:rsidR="00694EFC" w:rsidRPr="001E3E04">
        <w:rPr>
          <w:rFonts w:cs="Arial"/>
        </w:rPr>
        <w:t xml:space="preserve"> cifrado</w:t>
      </w:r>
      <w:r w:rsidR="009406A3" w:rsidRPr="001E3E04">
        <w:rPr>
          <w:rFonts w:cs="Arial"/>
        </w:rPr>
        <w:t xml:space="preserve">, por </w:t>
      </w:r>
      <w:r w:rsidR="003B7B2C" w:rsidRPr="001E3E04">
        <w:rPr>
          <w:rFonts w:cs="Arial"/>
        </w:rPr>
        <w:t>ende,</w:t>
      </w:r>
      <w:r w:rsidR="00B2563E" w:rsidRPr="001E3E04">
        <w:rPr>
          <w:rFonts w:cs="Arial"/>
        </w:rPr>
        <w:t xml:space="preserve"> para cifrar los datos s</w:t>
      </w:r>
      <w:r w:rsidR="009406A3" w:rsidRPr="001E3E04">
        <w:rPr>
          <w:rFonts w:cs="Arial"/>
        </w:rPr>
        <w:t>e puede ayudar de SSL</w:t>
      </w:r>
      <w:r w:rsidR="007F5F5D" w:rsidRPr="001E3E04">
        <w:rPr>
          <w:rStyle w:val="Refdenotaalpie"/>
          <w:rFonts w:cs="Arial"/>
        </w:rPr>
        <w:footnoteReference w:id="18"/>
      </w:r>
      <w:r w:rsidR="009406A3" w:rsidRPr="001E3E04">
        <w:rPr>
          <w:rFonts w:cs="Arial"/>
        </w:rPr>
        <w:t xml:space="preserve"> o en su defecto TLS. Para ver </w:t>
      </w:r>
      <w:r w:rsidR="00E422BE" w:rsidRPr="001E3E04">
        <w:rPr>
          <w:rFonts w:cs="Arial"/>
        </w:rPr>
        <w:t>más información</w:t>
      </w:r>
      <w:r w:rsidR="007F5F5D" w:rsidRPr="001E3E04">
        <w:rPr>
          <w:rFonts w:cs="Arial"/>
        </w:rPr>
        <w:t xml:space="preserve"> sobre SASL, se puede revisar el</w:t>
      </w:r>
      <w:r w:rsidR="009406A3" w:rsidRPr="001E3E04">
        <w:rPr>
          <w:rFonts w:cs="Arial"/>
        </w:rPr>
        <w:t xml:space="preserve"> RFC4422</w:t>
      </w:r>
      <w:r w:rsidR="005B1114" w:rsidRPr="001E3E04">
        <w:rPr>
          <w:rStyle w:val="Refdenotaalpie"/>
          <w:rFonts w:cs="Arial"/>
        </w:rPr>
        <w:footnoteReference w:id="19"/>
      </w:r>
      <w:r w:rsidR="008C7E63" w:rsidRPr="001E3E04">
        <w:rPr>
          <w:rFonts w:cs="Arial"/>
        </w:rPr>
        <w:t xml:space="preserve"> y</w:t>
      </w:r>
      <w:r w:rsidR="007F5F5D" w:rsidRPr="001E3E04">
        <w:rPr>
          <w:rFonts w:cs="Arial"/>
        </w:rPr>
        <w:t xml:space="preserve"> para RLS el</w:t>
      </w:r>
      <w:r w:rsidR="008C7E63" w:rsidRPr="001E3E04">
        <w:rPr>
          <w:rFonts w:cs="Arial"/>
        </w:rPr>
        <w:t xml:space="preserve"> RFC5246</w:t>
      </w:r>
      <w:r w:rsidR="007F5F5D" w:rsidRPr="001E3E04">
        <w:rPr>
          <w:rStyle w:val="Refdenotaalpie"/>
          <w:rFonts w:cs="Arial"/>
        </w:rPr>
        <w:footnoteReference w:id="20"/>
      </w:r>
      <w:r w:rsidR="003B7B2C" w:rsidRPr="001E3E04">
        <w:rPr>
          <w:rFonts w:cs="Arial"/>
        </w:rPr>
        <w:t>.</w:t>
      </w:r>
    </w:p>
    <w:p w14:paraId="4B7F991B" w14:textId="71D0FE6C" w:rsidR="008F277F" w:rsidRPr="001E3E04" w:rsidRDefault="008F277F" w:rsidP="008F277F">
      <w:pPr>
        <w:pStyle w:val="Ttulo5"/>
        <w:rPr>
          <w:rFonts w:cs="Arial"/>
        </w:rPr>
      </w:pPr>
      <w:bookmarkStart w:id="48" w:name="_Toc465070122"/>
      <w:bookmarkStart w:id="49" w:name="_Toc465070665"/>
      <w:r w:rsidRPr="001E3E04">
        <w:rPr>
          <w:rFonts w:cs="Arial"/>
        </w:rPr>
        <w:t>Direccionamiento</w:t>
      </w:r>
      <w:bookmarkEnd w:id="48"/>
      <w:bookmarkEnd w:id="49"/>
    </w:p>
    <w:p w14:paraId="1BC8FB5A" w14:textId="7C099668" w:rsidR="00E95CF3" w:rsidRDefault="00BA21AC" w:rsidP="00E95CF3">
      <w:pPr>
        <w:ind w:firstLine="708"/>
        <w:rPr>
          <w:rFonts w:cs="Arial"/>
        </w:rPr>
      </w:pPr>
      <w:r w:rsidRPr="001E3E04">
        <w:rPr>
          <w:rFonts w:cs="Arial"/>
        </w:rPr>
        <w:t xml:space="preserve">Para </w:t>
      </w:r>
      <w:r w:rsidR="008F277F" w:rsidRPr="001E3E04">
        <w:rPr>
          <w:rFonts w:cs="Arial"/>
        </w:rPr>
        <w:t>localizar</w:t>
      </w:r>
      <w:r w:rsidRPr="001E3E04">
        <w:rPr>
          <w:rFonts w:cs="Arial"/>
        </w:rPr>
        <w:t xml:space="preserve"> una identidad en XMPP </w:t>
      </w:r>
      <w:r w:rsidR="008F277F" w:rsidRPr="001E3E04">
        <w:rPr>
          <w:rFonts w:cs="Arial"/>
        </w:rPr>
        <w:t>debemos</w:t>
      </w:r>
      <w:r w:rsidRPr="001E3E04">
        <w:rPr>
          <w:rFonts w:cs="Arial"/>
        </w:rPr>
        <w:t xml:space="preserve"> utilizar</w:t>
      </w:r>
      <w:r w:rsidR="008F277F" w:rsidRPr="001E3E04">
        <w:rPr>
          <w:rFonts w:cs="Arial"/>
        </w:rPr>
        <w:t xml:space="preserve"> direccionamiento en el caso de este protocolo tiene el nombre de</w:t>
      </w:r>
      <w:r w:rsidRPr="001E3E04">
        <w:rPr>
          <w:rFonts w:cs="Arial"/>
        </w:rPr>
        <w:t xml:space="preserve"> </w:t>
      </w:r>
      <w:r w:rsidR="008F277F" w:rsidRPr="001E3E04">
        <w:rPr>
          <w:rFonts w:cs="Arial"/>
        </w:rPr>
        <w:t>«</w:t>
      </w:r>
      <w:r w:rsidRPr="001E3E04">
        <w:rPr>
          <w:rFonts w:cs="Arial"/>
        </w:rPr>
        <w:t>Jabber ID (JID)</w:t>
      </w:r>
      <w:r w:rsidR="008F277F" w:rsidRPr="001E3E04">
        <w:rPr>
          <w:rFonts w:cs="Arial"/>
        </w:rPr>
        <w:t>»</w:t>
      </w:r>
      <w:r w:rsidRPr="001E3E04">
        <w:rPr>
          <w:rFonts w:cs="Arial"/>
        </w:rPr>
        <w:t xml:space="preserve">, el cual </w:t>
      </w:r>
      <w:r w:rsidR="008F277F" w:rsidRPr="001E3E04">
        <w:rPr>
          <w:rFonts w:cs="Arial"/>
        </w:rPr>
        <w:t>está</w:t>
      </w:r>
      <w:r w:rsidRPr="001E3E04">
        <w:rPr>
          <w:rFonts w:cs="Arial"/>
        </w:rPr>
        <w:t xml:space="preserve"> compuesto p</w:t>
      </w:r>
      <w:r w:rsidR="008F277F" w:rsidRPr="001E3E04">
        <w:rPr>
          <w:rFonts w:cs="Arial"/>
        </w:rPr>
        <w:t>or «nombre de usuario», «dominio</w:t>
      </w:r>
      <w:r w:rsidR="009E64C4" w:rsidRPr="001E3E04">
        <w:rPr>
          <w:rFonts w:cs="Arial"/>
        </w:rPr>
        <w:t>» y un «recurso». En la</w:t>
      </w:r>
      <w:r w:rsidR="00E95CF3">
        <w:rPr>
          <w:rFonts w:cs="Arial"/>
        </w:rPr>
        <w:t xml:space="preserve"> </w:t>
      </w:r>
      <w:r w:rsidR="00E95CF3">
        <w:rPr>
          <w:rFonts w:cs="Arial"/>
        </w:rPr>
        <w:fldChar w:fldCharType="begin"/>
      </w:r>
      <w:r w:rsidR="00E95CF3">
        <w:rPr>
          <w:rFonts w:cs="Arial"/>
        </w:rPr>
        <w:instrText xml:space="preserve"> REF _Ref524308263 \h </w:instrText>
      </w:r>
      <w:r w:rsidR="00E95CF3">
        <w:rPr>
          <w:rFonts w:cs="Arial"/>
        </w:rPr>
      </w:r>
      <w:r w:rsidR="00E95CF3">
        <w:rPr>
          <w:rFonts w:cs="Arial"/>
        </w:rPr>
        <w:fldChar w:fldCharType="separate"/>
      </w:r>
      <w:r w:rsidR="00E95CF3">
        <w:t xml:space="preserve">Figura </w:t>
      </w:r>
      <w:r w:rsidR="00E95CF3">
        <w:rPr>
          <w:noProof/>
        </w:rPr>
        <w:t>2</w:t>
      </w:r>
      <w:r w:rsidR="00E95CF3">
        <w:rPr>
          <w:rFonts w:cs="Arial"/>
        </w:rPr>
        <w:fldChar w:fldCharType="end"/>
      </w:r>
      <w:r w:rsidR="008F277F" w:rsidRPr="001E3E04">
        <w:rPr>
          <w:rFonts w:cs="Arial"/>
        </w:rPr>
        <w:t>, podremos ver gráficamente como es un JID.</w:t>
      </w:r>
    </w:p>
    <w:p w14:paraId="1FD2649B" w14:textId="085F474A" w:rsidR="00E95CF3" w:rsidRPr="001E3E04" w:rsidRDefault="00E95CF3" w:rsidP="00E95CF3">
      <w:pPr>
        <w:pStyle w:val="Descripcin"/>
        <w:jc w:val="center"/>
        <w:rPr>
          <w:rFonts w:cs="Arial"/>
        </w:rPr>
      </w:pPr>
      <w:bookmarkStart w:id="50" w:name="_Ref524308263"/>
      <w:r>
        <w:t xml:space="preserve">Figura </w:t>
      </w:r>
      <w:r>
        <w:fldChar w:fldCharType="begin"/>
      </w:r>
      <w:r>
        <w:instrText xml:space="preserve"> SEQ Figura \* ARABIC </w:instrText>
      </w:r>
      <w:r>
        <w:fldChar w:fldCharType="separate"/>
      </w:r>
      <w:r w:rsidR="00A7491F">
        <w:rPr>
          <w:noProof/>
        </w:rPr>
        <w:t>2</w:t>
      </w:r>
      <w:r>
        <w:fldChar w:fldCharType="end"/>
      </w:r>
      <w:bookmarkEnd w:id="50"/>
      <w:r>
        <w:t>: Direccionamiento en XMPP.</w:t>
      </w:r>
    </w:p>
    <w:p w14:paraId="79B81D9E" w14:textId="77777777" w:rsidR="009E64C4" w:rsidRPr="001E3E04" w:rsidRDefault="00B67859" w:rsidP="009E64C4">
      <w:pPr>
        <w:keepNext/>
        <w:jc w:val="center"/>
        <w:rPr>
          <w:rFonts w:cs="Arial"/>
        </w:rPr>
      </w:pPr>
      <w:r>
        <w:rPr>
          <w:rFonts w:cs="Arial"/>
        </w:rPr>
        <w:pict w14:anchorId="540C86BD">
          <v:shape id="_x0000_i1026" type="#_x0000_t75" style="width:250.2pt;height:102pt" o:bordertopcolor="this" o:borderleftcolor="this" o:borderbottomcolor="this" o:borderrightcolor="this">
            <v:imagedata r:id="rId10" o:title="JID"/>
            <w10:bordertop type="single" width="4"/>
            <w10:borderleft type="single" width="4"/>
            <w10:borderbottom type="single" width="4"/>
            <w10:borderright type="single" width="4"/>
          </v:shape>
        </w:pict>
      </w:r>
      <w:bookmarkStart w:id="51" w:name="_Toc464484069"/>
    </w:p>
    <w:p w14:paraId="2C635489" w14:textId="79AED160" w:rsidR="001757AE" w:rsidRPr="001E3E04" w:rsidRDefault="001757AE" w:rsidP="001757AE">
      <w:pPr>
        <w:pStyle w:val="Ttulo5"/>
        <w:rPr>
          <w:rFonts w:cs="Arial"/>
        </w:rPr>
      </w:pPr>
      <w:r w:rsidRPr="001E3E04">
        <w:rPr>
          <w:rFonts w:cs="Arial"/>
        </w:rPr>
        <w:t>Stanzas</w:t>
      </w:r>
    </w:p>
    <w:p w14:paraId="466EA4CA" w14:textId="11645940" w:rsidR="001757AE" w:rsidRPr="001E3E04" w:rsidRDefault="001757AE" w:rsidP="00F25141">
      <w:pPr>
        <w:rPr>
          <w:rFonts w:cs="Arial"/>
        </w:rPr>
      </w:pPr>
      <w:r w:rsidRPr="001E3E04">
        <w:rPr>
          <w:rFonts w:cs="Arial"/>
        </w:rPr>
        <w:t xml:space="preserve">Las «Stanzas» son flujos XML, los cuales viajan por medio </w:t>
      </w:r>
      <w:r w:rsidR="0043059F">
        <w:rPr>
          <w:rFonts w:cs="Arial"/>
        </w:rPr>
        <w:t>HTTP/S</w:t>
      </w:r>
      <w:r w:rsidR="00857B13">
        <w:rPr>
          <w:rFonts w:cs="Arial"/>
        </w:rPr>
        <w:t xml:space="preserve"> o</w:t>
      </w:r>
      <w:r w:rsidR="0043059F">
        <w:rPr>
          <w:rFonts w:cs="Arial"/>
        </w:rPr>
        <w:t xml:space="preserve"> SOCKETS</w:t>
      </w:r>
      <w:r w:rsidRPr="001E3E04">
        <w:rPr>
          <w:rFonts w:cs="Arial"/>
        </w:rPr>
        <w:t xml:space="preserve"> interconectados </w:t>
      </w:r>
      <w:r w:rsidR="00F25141">
        <w:rPr>
          <w:rFonts w:cs="Arial"/>
        </w:rPr>
        <w:t xml:space="preserve">obedeciendo a patrón </w:t>
      </w:r>
      <w:r w:rsidRPr="001E3E04">
        <w:rPr>
          <w:rFonts w:cs="Arial"/>
        </w:rPr>
        <w:t>cliente-servidor.</w:t>
      </w:r>
    </w:p>
    <w:p w14:paraId="2D9DB5A4" w14:textId="0D48670D" w:rsidR="00F25141" w:rsidRDefault="001757AE" w:rsidP="00F25141">
      <w:pPr>
        <w:rPr>
          <w:rFonts w:cs="Arial"/>
        </w:rPr>
      </w:pPr>
      <w:r w:rsidRPr="001E3E04">
        <w:rPr>
          <w:rFonts w:cs="Arial"/>
        </w:rPr>
        <w:t>En la</w:t>
      </w:r>
      <w:r w:rsidR="00E95CF3">
        <w:rPr>
          <w:rFonts w:cs="Arial"/>
        </w:rPr>
        <w:t xml:space="preserve"> </w:t>
      </w:r>
      <w:r w:rsidR="00E95CF3">
        <w:rPr>
          <w:rFonts w:cs="Arial"/>
        </w:rPr>
        <w:fldChar w:fldCharType="begin"/>
      </w:r>
      <w:r w:rsidR="00E95CF3">
        <w:rPr>
          <w:rFonts w:cs="Arial"/>
        </w:rPr>
        <w:instrText xml:space="preserve"> REF _Ref524308336 \h </w:instrText>
      </w:r>
      <w:r w:rsidR="00E95CF3">
        <w:rPr>
          <w:rFonts w:cs="Arial"/>
        </w:rPr>
      </w:r>
      <w:r w:rsidR="00E95CF3">
        <w:rPr>
          <w:rFonts w:cs="Arial"/>
        </w:rPr>
        <w:fldChar w:fldCharType="separate"/>
      </w:r>
      <w:r w:rsidR="00E95CF3">
        <w:t xml:space="preserve">Figura </w:t>
      </w:r>
      <w:r w:rsidR="00E95CF3">
        <w:rPr>
          <w:noProof/>
        </w:rPr>
        <w:t>3</w:t>
      </w:r>
      <w:r w:rsidR="00E95CF3">
        <w:rPr>
          <w:rFonts w:cs="Arial"/>
        </w:rPr>
        <w:fldChar w:fldCharType="end"/>
      </w:r>
      <w:r w:rsidRPr="001E3E04">
        <w:rPr>
          <w:rFonts w:cs="Arial"/>
        </w:rPr>
        <w:t>, podemos visualizar las stanzas básicas.</w:t>
      </w:r>
    </w:p>
    <w:p w14:paraId="18A5037F" w14:textId="38A4B89C" w:rsidR="00E95CF3" w:rsidRDefault="00E95CF3" w:rsidP="00E95CF3">
      <w:pPr>
        <w:pStyle w:val="Descripcin"/>
        <w:jc w:val="center"/>
        <w:rPr>
          <w:rFonts w:cs="Arial"/>
        </w:rPr>
      </w:pPr>
      <w:bookmarkStart w:id="52" w:name="_Ref524308336"/>
      <w:r>
        <w:lastRenderedPageBreak/>
        <w:t xml:space="preserve">Figura </w:t>
      </w:r>
      <w:r>
        <w:fldChar w:fldCharType="begin"/>
      </w:r>
      <w:r>
        <w:instrText xml:space="preserve"> SEQ Figura \* ARABIC </w:instrText>
      </w:r>
      <w:r>
        <w:fldChar w:fldCharType="separate"/>
      </w:r>
      <w:r w:rsidR="00A7491F">
        <w:rPr>
          <w:noProof/>
        </w:rPr>
        <w:t>3</w:t>
      </w:r>
      <w:r>
        <w:fldChar w:fldCharType="end"/>
      </w:r>
      <w:bookmarkEnd w:id="52"/>
      <w:r>
        <w:t>: Stanzas fundamentales en XMPP.</w:t>
      </w:r>
    </w:p>
    <w:p w14:paraId="472CE21A" w14:textId="3A75D96E" w:rsidR="001757AE" w:rsidRPr="00E95CF3" w:rsidRDefault="001757AE" w:rsidP="00E95CF3">
      <w:pPr>
        <w:jc w:val="center"/>
        <w:rPr>
          <w:rFonts w:cs="Arial"/>
        </w:rPr>
      </w:pPr>
      <w:r w:rsidRPr="001E3E04">
        <w:rPr>
          <w:rFonts w:cs="Arial"/>
          <w:noProof/>
          <w:lang w:eastAsia="es-CL"/>
        </w:rPr>
        <w:drawing>
          <wp:inline distT="0" distB="0" distL="0" distR="0" wp14:anchorId="42EE4C5D" wp14:editId="4B481A0C">
            <wp:extent cx="2943225" cy="3041650"/>
            <wp:effectExtent l="19050" t="19050" r="28575" b="25400"/>
            <wp:docPr id="36" name="Marcador de contenido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 name="Marcador de contenido 19"/>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43225" cy="3041650"/>
                    </a:xfrm>
                    <a:prstGeom prst="rect">
                      <a:avLst/>
                    </a:prstGeom>
                    <a:ln>
                      <a:solidFill>
                        <a:schemeClr val="bg1">
                          <a:lumMod val="50000"/>
                        </a:schemeClr>
                      </a:solidFill>
                    </a:ln>
                  </pic:spPr>
                </pic:pic>
              </a:graphicData>
            </a:graphic>
          </wp:inline>
        </w:drawing>
      </w:r>
    </w:p>
    <w:p w14:paraId="08963DE4" w14:textId="77777777" w:rsidR="001757AE" w:rsidRPr="001E3E04" w:rsidRDefault="001757AE" w:rsidP="007A10DD">
      <w:pPr>
        <w:pStyle w:val="Prrafodelista"/>
        <w:numPr>
          <w:ilvl w:val="0"/>
          <w:numId w:val="38"/>
        </w:numPr>
        <w:spacing w:before="0" w:after="0" w:line="216" w:lineRule="auto"/>
        <w:rPr>
          <w:rFonts w:eastAsia="Times New Roman" w:cs="Arial"/>
          <w:color w:val="E48312"/>
          <w:lang w:eastAsia="es-CL"/>
        </w:rPr>
      </w:pPr>
      <w:r w:rsidRPr="001E3E04">
        <w:rPr>
          <w:rFonts w:cs="Arial"/>
        </w:rPr>
        <w:t xml:space="preserve">En las «Stanzas» </w:t>
      </w:r>
      <w:r w:rsidRPr="001E3E04">
        <w:rPr>
          <w:rFonts w:eastAsia="+mn-ea" w:cs="Arial"/>
          <w:noProof/>
          <w:color w:val="404040"/>
          <w:kern w:val="24"/>
          <w:lang w:eastAsia="es-CL"/>
        </w:rPr>
        <w:t xml:space="preserve">Todas tienen direcciones </w:t>
      </w:r>
      <w:r w:rsidRPr="001E3E04">
        <w:rPr>
          <w:rFonts w:eastAsia="+mn-ea" w:cs="Arial"/>
          <w:noProof/>
          <w:color w:val="3A772C"/>
          <w:kern w:val="24"/>
          <w:lang w:eastAsia="es-CL"/>
        </w:rPr>
        <w:t>to</w:t>
      </w:r>
      <w:r w:rsidRPr="001E3E04">
        <w:rPr>
          <w:rFonts w:eastAsia="+mn-ea" w:cs="Arial"/>
          <w:noProof/>
          <w:color w:val="393D79"/>
          <w:kern w:val="24"/>
          <w:lang w:eastAsia="es-CL"/>
        </w:rPr>
        <w:t>=</w:t>
      </w:r>
      <w:r w:rsidRPr="001E3E04">
        <w:rPr>
          <w:rFonts w:eastAsia="+mn-ea" w:cs="Arial"/>
          <w:noProof/>
          <w:color w:val="9194C7"/>
          <w:kern w:val="24"/>
          <w:lang w:eastAsia="es-CL"/>
        </w:rPr>
        <w:t>'JID'</w:t>
      </w:r>
      <w:r w:rsidRPr="001E3E04">
        <w:rPr>
          <w:rFonts w:eastAsia="+mn-ea" w:cs="Arial"/>
          <w:noProof/>
          <w:color w:val="404040"/>
          <w:kern w:val="24"/>
          <w:lang w:eastAsia="es-CL"/>
        </w:rPr>
        <w:t xml:space="preserve"> and </w:t>
      </w:r>
      <w:r w:rsidRPr="001E3E04">
        <w:rPr>
          <w:rFonts w:eastAsia="+mn-ea" w:cs="Arial"/>
          <w:noProof/>
          <w:color w:val="3A772C"/>
          <w:kern w:val="24"/>
          <w:lang w:eastAsia="es-CL"/>
        </w:rPr>
        <w:t>from</w:t>
      </w:r>
      <w:r w:rsidRPr="001E3E04">
        <w:rPr>
          <w:rFonts w:eastAsia="+mn-ea" w:cs="Arial"/>
          <w:noProof/>
          <w:color w:val="393D79"/>
          <w:kern w:val="24"/>
          <w:lang w:eastAsia="es-CL"/>
        </w:rPr>
        <w:t>=</w:t>
      </w:r>
      <w:r w:rsidRPr="001E3E04">
        <w:rPr>
          <w:rFonts w:eastAsia="+mn-ea" w:cs="Arial"/>
          <w:noProof/>
          <w:color w:val="9194C7"/>
          <w:kern w:val="24"/>
          <w:lang w:eastAsia="es-CL"/>
        </w:rPr>
        <w:t>'JID‘</w:t>
      </w:r>
    </w:p>
    <w:p w14:paraId="06D10D60" w14:textId="77777777" w:rsidR="001757AE" w:rsidRPr="001E3E04" w:rsidRDefault="001757AE" w:rsidP="007A10DD">
      <w:pPr>
        <w:numPr>
          <w:ilvl w:val="1"/>
          <w:numId w:val="38"/>
        </w:numPr>
        <w:spacing w:before="40" w:after="80" w:line="216" w:lineRule="auto"/>
        <w:contextualSpacing/>
        <w:rPr>
          <w:rFonts w:eastAsia="Times New Roman" w:cs="Arial"/>
          <w:color w:val="E48312"/>
          <w:lang w:eastAsia="es-CL"/>
        </w:rPr>
      </w:pPr>
      <w:r w:rsidRPr="001E3E04">
        <w:rPr>
          <w:rFonts w:eastAsia="+mn-ea" w:cs="Arial"/>
          <w:noProof/>
          <w:color w:val="404040"/>
          <w:kern w:val="24"/>
          <w:lang w:eastAsia="es-CL"/>
        </w:rPr>
        <w:t>«To» da el destino</w:t>
      </w:r>
    </w:p>
    <w:p w14:paraId="1CFAE289" w14:textId="77777777" w:rsidR="001757AE" w:rsidRPr="001E3E04" w:rsidRDefault="001757AE" w:rsidP="007A10DD">
      <w:pPr>
        <w:numPr>
          <w:ilvl w:val="1"/>
          <w:numId w:val="38"/>
        </w:numPr>
        <w:spacing w:before="40" w:after="80" w:line="216" w:lineRule="auto"/>
        <w:contextualSpacing/>
        <w:rPr>
          <w:rFonts w:eastAsia="Times New Roman" w:cs="Arial"/>
          <w:color w:val="E48312"/>
          <w:lang w:eastAsia="es-CL"/>
        </w:rPr>
      </w:pPr>
      <w:r w:rsidRPr="001E3E04">
        <w:rPr>
          <w:rFonts w:eastAsia="+mn-ea" w:cs="Arial"/>
          <w:noProof/>
          <w:color w:val="404040"/>
          <w:kern w:val="24"/>
          <w:lang w:eastAsia="es-CL"/>
        </w:rPr>
        <w:t xml:space="preserve">«From» es </w:t>
      </w:r>
      <w:r w:rsidRPr="001E3E04">
        <w:rPr>
          <w:rFonts w:eastAsia="+mn-ea" w:cs="Arial"/>
          <w:color w:val="404040"/>
          <w:kern w:val="24"/>
          <w:lang w:val="es-ES" w:eastAsia="es-CL"/>
        </w:rPr>
        <w:t>agregado por servidor local.</w:t>
      </w:r>
    </w:p>
    <w:p w14:paraId="5FD16042" w14:textId="7917CC50" w:rsidR="001757AE" w:rsidRPr="001E3E04" w:rsidRDefault="001757AE" w:rsidP="007A10DD">
      <w:pPr>
        <w:pStyle w:val="Prrafodelista"/>
        <w:numPr>
          <w:ilvl w:val="0"/>
          <w:numId w:val="39"/>
        </w:numPr>
        <w:spacing w:after="40" w:line="216" w:lineRule="auto"/>
        <w:rPr>
          <w:rFonts w:eastAsia="Times New Roman" w:cs="Arial"/>
          <w:color w:val="E48312"/>
          <w:lang w:eastAsia="es-CL"/>
        </w:rPr>
      </w:pPr>
      <w:r w:rsidRPr="001E3E04">
        <w:rPr>
          <w:rFonts w:eastAsia="+mn-ea" w:cs="Arial"/>
          <w:color w:val="404040"/>
          <w:kern w:val="24"/>
          <w:lang w:val="es-ES" w:eastAsia="es-CL"/>
        </w:rPr>
        <w:t xml:space="preserve">Cada «stanza» se </w:t>
      </w:r>
      <w:r w:rsidR="009B6E54" w:rsidRPr="001E3E04">
        <w:rPr>
          <w:rFonts w:eastAsia="+mn-ea" w:cs="Arial"/>
          <w:color w:val="404040"/>
          <w:kern w:val="24"/>
          <w:lang w:val="es-ES" w:eastAsia="es-CL"/>
        </w:rPr>
        <w:t>rutea</w:t>
      </w:r>
      <w:r w:rsidRPr="001E3E04">
        <w:rPr>
          <w:rFonts w:eastAsia="+mn-ea" w:cs="Arial"/>
          <w:color w:val="404040"/>
          <w:kern w:val="24"/>
          <w:lang w:val="es-ES" w:eastAsia="es-CL"/>
        </w:rPr>
        <w:t xml:space="preserve"> por separado</w:t>
      </w:r>
    </w:p>
    <w:p w14:paraId="7E66B08B" w14:textId="77777777" w:rsidR="001757AE" w:rsidRPr="001E3E04" w:rsidRDefault="001757AE" w:rsidP="007A10DD">
      <w:pPr>
        <w:pStyle w:val="Prrafodelista"/>
        <w:numPr>
          <w:ilvl w:val="0"/>
          <w:numId w:val="39"/>
        </w:numPr>
        <w:spacing w:after="40" w:line="216" w:lineRule="auto"/>
        <w:rPr>
          <w:rFonts w:eastAsia="Times New Roman" w:cs="Arial"/>
          <w:color w:val="E48312"/>
          <w:lang w:eastAsia="es-CL"/>
        </w:rPr>
      </w:pPr>
      <w:r w:rsidRPr="001E3E04">
        <w:rPr>
          <w:rFonts w:eastAsia="+mn-ea" w:cs="Arial"/>
          <w:noProof/>
          <w:color w:val="404040"/>
          <w:kern w:val="24"/>
          <w:lang w:eastAsia="es-CL"/>
        </w:rPr>
        <w:t>Todo el contenido de la «stanza» es entregado.</w:t>
      </w:r>
    </w:p>
    <w:p w14:paraId="448FCC44" w14:textId="77777777" w:rsidR="001757AE" w:rsidRPr="001E3E04" w:rsidRDefault="001757AE" w:rsidP="007A10DD">
      <w:pPr>
        <w:pStyle w:val="Prrafodelista"/>
        <w:numPr>
          <w:ilvl w:val="0"/>
          <w:numId w:val="39"/>
        </w:numPr>
        <w:spacing w:after="40" w:line="216" w:lineRule="auto"/>
        <w:rPr>
          <w:rFonts w:eastAsia="Times New Roman" w:cs="Arial"/>
          <w:color w:val="E48312"/>
          <w:lang w:eastAsia="es-CL"/>
        </w:rPr>
      </w:pPr>
      <w:r w:rsidRPr="001E3E04">
        <w:rPr>
          <w:rFonts w:eastAsia="+mn-ea" w:cs="Arial"/>
          <w:noProof/>
          <w:color w:val="404040"/>
          <w:kern w:val="24"/>
          <w:lang w:eastAsia="es-CL"/>
        </w:rPr>
        <w:t>Different types for delivery semantics</w:t>
      </w:r>
    </w:p>
    <w:p w14:paraId="5B9C2BA3" w14:textId="77777777" w:rsidR="001757AE" w:rsidRPr="001E3E04" w:rsidRDefault="001757AE" w:rsidP="007A10DD">
      <w:pPr>
        <w:pStyle w:val="Prrafodelista"/>
        <w:numPr>
          <w:ilvl w:val="1"/>
          <w:numId w:val="39"/>
        </w:numPr>
        <w:spacing w:before="40" w:after="80" w:line="216" w:lineRule="auto"/>
        <w:rPr>
          <w:rFonts w:eastAsia="Times New Roman" w:cs="Arial"/>
          <w:color w:val="E48312"/>
          <w:lang w:eastAsia="es-CL"/>
        </w:rPr>
      </w:pPr>
      <w:r w:rsidRPr="001E3E04">
        <w:rPr>
          <w:rFonts w:eastAsia="+mn-ea" w:cs="Arial"/>
          <w:noProof/>
          <w:color w:val="9194C7"/>
          <w:kern w:val="24"/>
          <w:lang w:eastAsia="es-CL"/>
        </w:rPr>
        <w:t>&lt;</w:t>
      </w:r>
      <w:r w:rsidRPr="001E3E04">
        <w:rPr>
          <w:rFonts w:eastAsia="+mn-ea" w:cs="Arial"/>
          <w:noProof/>
          <w:color w:val="FF0000"/>
          <w:kern w:val="24"/>
          <w:lang w:eastAsia="es-CL"/>
        </w:rPr>
        <w:t>message</w:t>
      </w:r>
      <w:r w:rsidRPr="001E3E04">
        <w:rPr>
          <w:rFonts w:eastAsia="+mn-ea" w:cs="Arial"/>
          <w:noProof/>
          <w:color w:val="3A772C"/>
          <w:kern w:val="24"/>
          <w:lang w:eastAsia="es-CL"/>
        </w:rPr>
        <w:t>/</w:t>
      </w:r>
      <w:r w:rsidRPr="001E3E04">
        <w:rPr>
          <w:rFonts w:eastAsia="+mn-ea" w:cs="Arial"/>
          <w:noProof/>
          <w:color w:val="9194C7"/>
          <w:kern w:val="24"/>
          <w:lang w:eastAsia="es-CL"/>
        </w:rPr>
        <w:t>&gt;</w:t>
      </w:r>
      <w:r w:rsidRPr="001E3E04">
        <w:rPr>
          <w:rFonts w:eastAsia="+mn-ea" w:cs="Arial"/>
          <w:noProof/>
          <w:color w:val="404040"/>
          <w:kern w:val="24"/>
          <w:lang w:eastAsia="es-CL"/>
        </w:rPr>
        <w:t xml:space="preserve">: una dirección, </w:t>
      </w:r>
      <w:r w:rsidRPr="001E3E04">
        <w:rPr>
          <w:rFonts w:eastAsia="+mn-ea" w:cs="Arial"/>
          <w:color w:val="404040"/>
          <w:kern w:val="24"/>
          <w:lang w:val="es-ES" w:eastAsia="es-CL"/>
        </w:rPr>
        <w:t>un destinatario</w:t>
      </w:r>
    </w:p>
    <w:p w14:paraId="1142EB60" w14:textId="77777777" w:rsidR="001757AE" w:rsidRPr="001E3E04" w:rsidRDefault="001757AE" w:rsidP="007A10DD">
      <w:pPr>
        <w:pStyle w:val="Prrafodelista"/>
        <w:numPr>
          <w:ilvl w:val="1"/>
          <w:numId w:val="39"/>
        </w:numPr>
        <w:spacing w:before="40" w:after="80" w:line="216" w:lineRule="auto"/>
        <w:rPr>
          <w:rFonts w:eastAsia="Times New Roman" w:cs="Arial"/>
          <w:color w:val="E48312"/>
          <w:lang w:eastAsia="es-CL"/>
        </w:rPr>
      </w:pPr>
      <w:r w:rsidRPr="001E3E04">
        <w:rPr>
          <w:rFonts w:eastAsia="+mn-ea" w:cs="Arial"/>
          <w:noProof/>
          <w:color w:val="9194C7"/>
          <w:kern w:val="24"/>
          <w:lang w:eastAsia="es-CL"/>
        </w:rPr>
        <w:t>&lt;</w:t>
      </w:r>
      <w:r w:rsidRPr="001E3E04">
        <w:rPr>
          <w:rFonts w:eastAsia="+mn-ea" w:cs="Arial"/>
          <w:noProof/>
          <w:color w:val="FF0000"/>
          <w:kern w:val="24"/>
          <w:lang w:eastAsia="es-CL"/>
        </w:rPr>
        <w:t>presence</w:t>
      </w:r>
      <w:r w:rsidRPr="001E3E04">
        <w:rPr>
          <w:rFonts w:eastAsia="+mn-ea" w:cs="Arial"/>
          <w:noProof/>
          <w:color w:val="3A772C"/>
          <w:kern w:val="24"/>
          <w:lang w:eastAsia="es-CL"/>
        </w:rPr>
        <w:t>/</w:t>
      </w:r>
      <w:r w:rsidRPr="001E3E04">
        <w:rPr>
          <w:rFonts w:eastAsia="+mn-ea" w:cs="Arial"/>
          <w:noProof/>
          <w:color w:val="9194C7"/>
          <w:kern w:val="24"/>
          <w:lang w:eastAsia="es-CL"/>
        </w:rPr>
        <w:t>&gt;</w:t>
      </w:r>
      <w:r w:rsidRPr="001E3E04">
        <w:rPr>
          <w:rFonts w:eastAsia="+mn-ea" w:cs="Arial"/>
          <w:noProof/>
          <w:color w:val="404040"/>
          <w:kern w:val="24"/>
          <w:lang w:eastAsia="es-CL"/>
        </w:rPr>
        <w:t xml:space="preserve">: </w:t>
      </w:r>
      <w:r w:rsidRPr="001E3E04">
        <w:rPr>
          <w:rFonts w:eastAsia="+mn-ea" w:cs="Arial"/>
          <w:color w:val="404040"/>
          <w:kern w:val="24"/>
          <w:lang w:val="es-ES" w:eastAsia="es-CL"/>
        </w:rPr>
        <w:t>una dirección, publica a muchos</w:t>
      </w:r>
    </w:p>
    <w:p w14:paraId="033234F2" w14:textId="464C71E5" w:rsidR="001757AE" w:rsidRPr="001E3E04" w:rsidRDefault="001757AE" w:rsidP="007A10DD">
      <w:pPr>
        <w:pStyle w:val="Prrafodelista"/>
        <w:numPr>
          <w:ilvl w:val="1"/>
          <w:numId w:val="39"/>
        </w:numPr>
        <w:spacing w:before="40" w:after="80" w:line="216" w:lineRule="auto"/>
        <w:rPr>
          <w:rFonts w:eastAsia="Times New Roman" w:cs="Arial"/>
          <w:color w:val="E48312"/>
          <w:lang w:eastAsia="es-CL"/>
        </w:rPr>
      </w:pPr>
      <w:r w:rsidRPr="001E3E04">
        <w:rPr>
          <w:rFonts w:eastAsia="+mn-ea" w:cs="Arial"/>
          <w:noProof/>
          <w:color w:val="9194C7"/>
          <w:kern w:val="24"/>
          <w:lang w:eastAsia="es-CL"/>
        </w:rPr>
        <w:t>&lt;</w:t>
      </w:r>
      <w:r w:rsidRPr="001E3E04">
        <w:rPr>
          <w:rFonts w:eastAsia="+mn-ea" w:cs="Arial"/>
          <w:noProof/>
          <w:color w:val="FF0000"/>
          <w:kern w:val="24"/>
          <w:lang w:eastAsia="es-CL"/>
        </w:rPr>
        <w:t>iq</w:t>
      </w:r>
      <w:r w:rsidRPr="001E3E04">
        <w:rPr>
          <w:rFonts w:eastAsia="+mn-ea" w:cs="Arial"/>
          <w:noProof/>
          <w:color w:val="3A772C"/>
          <w:kern w:val="24"/>
          <w:lang w:eastAsia="es-CL"/>
        </w:rPr>
        <w:t>/</w:t>
      </w:r>
      <w:r w:rsidRPr="001E3E04">
        <w:rPr>
          <w:rFonts w:eastAsia="+mn-ea" w:cs="Arial"/>
          <w:noProof/>
          <w:color w:val="9194C7"/>
          <w:kern w:val="24"/>
          <w:lang w:eastAsia="es-CL"/>
        </w:rPr>
        <w:t>&gt;</w:t>
      </w:r>
      <w:r w:rsidRPr="001E3E04">
        <w:rPr>
          <w:rFonts w:eastAsia="+mn-ea" w:cs="Arial"/>
          <w:noProof/>
          <w:color w:val="404040"/>
          <w:kern w:val="24"/>
          <w:lang w:eastAsia="es-CL"/>
        </w:rPr>
        <w:t>: «info/query» , request/response</w:t>
      </w:r>
    </w:p>
    <w:p w14:paraId="7DBA4956" w14:textId="77777777" w:rsidR="00121A76" w:rsidRPr="001E3E04" w:rsidRDefault="00121A76" w:rsidP="00121A76">
      <w:pPr>
        <w:spacing w:before="40" w:after="80" w:line="216" w:lineRule="auto"/>
        <w:rPr>
          <w:rFonts w:eastAsia="Times New Roman" w:cs="Arial"/>
          <w:color w:val="E48312"/>
          <w:lang w:eastAsia="es-CL"/>
        </w:rPr>
      </w:pPr>
    </w:p>
    <w:p w14:paraId="3F8F6269" w14:textId="77777777" w:rsidR="00121A76" w:rsidRPr="001E3E04" w:rsidRDefault="00121A76" w:rsidP="007A10DD">
      <w:pPr>
        <w:pStyle w:val="Prrafodelista"/>
        <w:numPr>
          <w:ilvl w:val="0"/>
          <w:numId w:val="39"/>
        </w:numPr>
        <w:spacing w:before="40" w:after="80" w:line="216" w:lineRule="auto"/>
        <w:rPr>
          <w:rFonts w:eastAsia="Times New Roman" w:cs="Arial"/>
          <w:lang w:eastAsia="es-CL"/>
        </w:rPr>
      </w:pPr>
      <w:r w:rsidRPr="001E3E04">
        <w:rPr>
          <w:rFonts w:eastAsia="Times New Roman" w:cs="Arial"/>
          <w:lang w:eastAsia="es-CL"/>
        </w:rPr>
        <w:t xml:space="preserve"> </w:t>
      </w:r>
      <w:r w:rsidRPr="001E3E04">
        <w:rPr>
          <w:rFonts w:eastAsia="Times New Roman" w:cs="Arial"/>
          <w:b/>
          <w:lang w:eastAsia="es-CL"/>
        </w:rPr>
        <w:t>Stream:stream:</w:t>
      </w:r>
      <w:r w:rsidRPr="001E3E04">
        <w:rPr>
          <w:rFonts w:eastAsia="Times New Roman" w:cs="Arial"/>
          <w:lang w:eastAsia="es-CL"/>
        </w:rPr>
        <w:t xml:space="preserve"> Es utilizado para iniciar la conexión al servidor por TCP Socket.</w:t>
      </w:r>
    </w:p>
    <w:p w14:paraId="41B42721" w14:textId="77777777" w:rsidR="00121A76" w:rsidRPr="001E3E04" w:rsidRDefault="00121A76" w:rsidP="007A10DD">
      <w:pPr>
        <w:pStyle w:val="Prrafodelista"/>
        <w:numPr>
          <w:ilvl w:val="1"/>
          <w:numId w:val="39"/>
        </w:numPr>
        <w:spacing w:before="40" w:after="80" w:line="216" w:lineRule="auto"/>
        <w:rPr>
          <w:rFonts w:eastAsia="Times New Roman" w:cs="Arial"/>
          <w:lang w:eastAsia="es-CL"/>
        </w:rPr>
      </w:pPr>
      <w:r w:rsidRPr="001E3E04">
        <w:rPr>
          <w:rFonts w:cs="Arial"/>
          <w:color w:val="404040" w:themeColor="text1" w:themeTint="BF"/>
          <w:kern w:val="24"/>
          <w:lang w:eastAsia="es-CL"/>
        </w:rPr>
        <w:t>El cliente envía el stream tag de inicio.</w:t>
      </w:r>
    </w:p>
    <w:p w14:paraId="44117F8D" w14:textId="77777777" w:rsidR="00121A76" w:rsidRPr="001E3E04" w:rsidRDefault="00121A76" w:rsidP="007A10DD">
      <w:pPr>
        <w:pStyle w:val="Prrafodelista"/>
        <w:numPr>
          <w:ilvl w:val="2"/>
          <w:numId w:val="39"/>
        </w:numPr>
        <w:spacing w:before="40" w:after="80" w:line="216" w:lineRule="auto"/>
        <w:rPr>
          <w:rFonts w:eastAsia="Times New Roman" w:cs="Arial"/>
          <w:lang w:val="en-US" w:eastAsia="es-CL"/>
        </w:rPr>
      </w:pPr>
      <w:r w:rsidRPr="001E3E04">
        <w:rPr>
          <w:rFonts w:cs="Arial"/>
          <w:color w:val="404040" w:themeColor="text1" w:themeTint="BF"/>
          <w:kern w:val="24"/>
          <w:lang w:val="en-US" w:eastAsia="es-CL"/>
        </w:rPr>
        <w:t>&lt;</w:t>
      </w:r>
      <w:r w:rsidRPr="001E3E04">
        <w:rPr>
          <w:rFonts w:cs="Arial"/>
          <w:color w:val="3A772C"/>
          <w:kern w:val="24"/>
          <w:lang w:val="en-US" w:eastAsia="es-CL"/>
        </w:rPr>
        <w:t>?xml</w:t>
      </w:r>
      <w:r w:rsidRPr="001E3E04">
        <w:rPr>
          <w:rFonts w:cs="Arial"/>
          <w:color w:val="9B099E"/>
          <w:kern w:val="24"/>
          <w:lang w:val="en-US" w:eastAsia="es-CL"/>
        </w:rPr>
        <w:t xml:space="preserve"> </w:t>
      </w:r>
      <w:r w:rsidRPr="001E3E04">
        <w:rPr>
          <w:rFonts w:cs="Arial"/>
          <w:color w:val="404040" w:themeColor="text1" w:themeTint="BF"/>
          <w:kern w:val="24"/>
          <w:lang w:val="en-US" w:eastAsia="es-CL"/>
        </w:rPr>
        <w:t>version='1.0'?&gt;</w:t>
      </w:r>
      <w:r w:rsidRPr="001E3E04">
        <w:rPr>
          <w:rFonts w:cs="Arial"/>
          <w:color w:val="404040" w:themeColor="text1" w:themeTint="BF"/>
          <w:kern w:val="24"/>
          <w:lang w:val="en-US" w:eastAsia="es-CL"/>
        </w:rPr>
        <w:br/>
        <w:t>&lt;</w:t>
      </w:r>
      <w:proofErr w:type="gramStart"/>
      <w:r w:rsidRPr="001E3E04">
        <w:rPr>
          <w:rFonts w:cs="Arial"/>
          <w:color w:val="3A772C"/>
          <w:kern w:val="24"/>
          <w:lang w:val="en-US" w:eastAsia="es-CL"/>
        </w:rPr>
        <w:t>stream:stream</w:t>
      </w:r>
      <w:proofErr w:type="gramEnd"/>
      <w:r w:rsidRPr="001E3E04">
        <w:rPr>
          <w:rFonts w:cs="Arial"/>
          <w:color w:val="9B099E"/>
          <w:kern w:val="24"/>
          <w:lang w:val="en-US" w:eastAsia="es-CL"/>
        </w:rPr>
        <w:t xml:space="preserve"> xmlns</w:t>
      </w:r>
      <w:r w:rsidRPr="001E3E04">
        <w:rPr>
          <w:rFonts w:cs="Arial"/>
          <w:color w:val="404040" w:themeColor="text1" w:themeTint="BF"/>
          <w:kern w:val="24"/>
          <w:lang w:val="en-US" w:eastAsia="es-CL"/>
        </w:rPr>
        <w:t xml:space="preserve">="jabber:client" </w:t>
      </w:r>
      <w:r w:rsidRPr="001E3E04">
        <w:rPr>
          <w:rFonts w:cs="Arial"/>
          <w:color w:val="404040" w:themeColor="text1" w:themeTint="BF"/>
          <w:kern w:val="24"/>
          <w:lang w:val="en-US" w:eastAsia="es-CL"/>
        </w:rPr>
        <w:br/>
        <w:t>to="binarylamp.cl" version="1.0“</w:t>
      </w:r>
      <w:r w:rsidRPr="001E3E04">
        <w:rPr>
          <w:rFonts w:cs="Arial"/>
          <w:color w:val="404040" w:themeColor="text1" w:themeTint="BF"/>
          <w:kern w:val="24"/>
          <w:lang w:val="en-US" w:eastAsia="es-CL"/>
        </w:rPr>
        <w:br/>
        <w:t>xmlns:stream="http://etherx.jabber.org/streams" xml:lang="es" &gt;</w:t>
      </w:r>
    </w:p>
    <w:p w14:paraId="23BAA242" w14:textId="77777777" w:rsidR="00121A76" w:rsidRPr="001E3E04" w:rsidRDefault="00121A76" w:rsidP="007A10DD">
      <w:pPr>
        <w:pStyle w:val="Prrafodelista"/>
        <w:numPr>
          <w:ilvl w:val="1"/>
          <w:numId w:val="39"/>
        </w:numPr>
        <w:spacing w:before="40" w:after="80" w:line="216" w:lineRule="auto"/>
        <w:rPr>
          <w:rFonts w:eastAsia="Times New Roman" w:cs="Arial"/>
          <w:lang w:eastAsia="es-CL"/>
        </w:rPr>
      </w:pPr>
      <w:r w:rsidRPr="001E3E04">
        <w:rPr>
          <w:rFonts w:cs="Arial"/>
          <w:color w:val="404040" w:themeColor="text1" w:themeTint="BF"/>
          <w:kern w:val="24"/>
          <w:lang w:eastAsia="es-CL"/>
        </w:rPr>
        <w:t>El servidor responde</w:t>
      </w:r>
    </w:p>
    <w:p w14:paraId="136D90DE" w14:textId="77777777" w:rsidR="00121A76" w:rsidRPr="001E3E04" w:rsidRDefault="00121A76" w:rsidP="007A10DD">
      <w:pPr>
        <w:pStyle w:val="Prrafodelista"/>
        <w:numPr>
          <w:ilvl w:val="2"/>
          <w:numId w:val="39"/>
        </w:numPr>
        <w:spacing w:before="40" w:after="80" w:line="216" w:lineRule="auto"/>
        <w:rPr>
          <w:rFonts w:eastAsia="Times New Roman" w:cs="Arial"/>
          <w:lang w:val="en-US" w:eastAsia="es-CL"/>
        </w:rPr>
      </w:pPr>
      <w:r w:rsidRPr="001E3E04">
        <w:rPr>
          <w:rFonts w:cs="Arial"/>
          <w:color w:val="3A772C"/>
          <w:kern w:val="24"/>
          <w:lang w:val="en-US" w:eastAsia="es-CL"/>
        </w:rPr>
        <w:t>&lt;?xml</w:t>
      </w:r>
      <w:r w:rsidRPr="001E3E04">
        <w:rPr>
          <w:rFonts w:cs="Arial"/>
          <w:color w:val="404040" w:themeColor="text1" w:themeTint="BF"/>
          <w:kern w:val="24"/>
          <w:lang w:val="en-US" w:eastAsia="es-CL"/>
        </w:rPr>
        <w:t xml:space="preserve"> version='1.0' encoding='UTF-8'?&gt;</w:t>
      </w:r>
      <w:r w:rsidRPr="001E3E04">
        <w:rPr>
          <w:rFonts w:cs="Arial"/>
          <w:color w:val="404040" w:themeColor="text1" w:themeTint="BF"/>
          <w:kern w:val="24"/>
          <w:lang w:val="en-US" w:eastAsia="es-CL"/>
        </w:rPr>
        <w:br/>
        <w:t>&lt;</w:t>
      </w:r>
      <w:proofErr w:type="gramStart"/>
      <w:r w:rsidRPr="001E3E04">
        <w:rPr>
          <w:rFonts w:cs="Arial"/>
          <w:color w:val="3A772C"/>
          <w:kern w:val="24"/>
          <w:lang w:val="en-US" w:eastAsia="es-CL"/>
        </w:rPr>
        <w:t>stream:stream</w:t>
      </w:r>
      <w:proofErr w:type="gramEnd"/>
      <w:r w:rsidRPr="001E3E04">
        <w:rPr>
          <w:rFonts w:cs="Arial"/>
          <w:color w:val="404040" w:themeColor="text1" w:themeTint="BF"/>
          <w:kern w:val="24"/>
          <w:lang w:val="en-US" w:eastAsia="es-CL"/>
        </w:rPr>
        <w:t xml:space="preserve"> xmlns:stream="http://etherx.jabber.org/streams" xmlns="jabber:client" from="binarylamp.cl" id="7whd1lwsxk" xml:lang="es" version="1.0"&gt;</w:t>
      </w:r>
    </w:p>
    <w:p w14:paraId="3CA5D3E7" w14:textId="77777777" w:rsidR="00121A76" w:rsidRPr="001E3E04" w:rsidRDefault="00121A76" w:rsidP="007A10DD">
      <w:pPr>
        <w:pStyle w:val="Prrafodelista"/>
        <w:numPr>
          <w:ilvl w:val="0"/>
          <w:numId w:val="39"/>
        </w:numPr>
        <w:spacing w:before="40" w:after="80" w:line="216" w:lineRule="auto"/>
        <w:rPr>
          <w:rFonts w:eastAsia="Times New Roman" w:cs="Arial"/>
          <w:lang w:eastAsia="es-CL"/>
        </w:rPr>
      </w:pPr>
      <w:r w:rsidRPr="001E3E04">
        <w:rPr>
          <w:rFonts w:cs="Arial"/>
          <w:b/>
          <w:bCs/>
          <w:color w:val="404040" w:themeColor="text1" w:themeTint="BF"/>
          <w:kern w:val="24"/>
          <w:lang w:eastAsia="es-CL"/>
        </w:rPr>
        <w:t>stream:features</w:t>
      </w:r>
      <w:r w:rsidRPr="001E3E04">
        <w:rPr>
          <w:rFonts w:cs="Arial"/>
          <w:color w:val="404040" w:themeColor="text1" w:themeTint="BF"/>
          <w:kern w:val="24"/>
          <w:lang w:eastAsia="es-CL"/>
        </w:rPr>
        <w:t>: Es enviado por el servidor, con el fin para informar con que características cuenta este.</w:t>
      </w:r>
    </w:p>
    <w:p w14:paraId="700C8FC4" w14:textId="77777777" w:rsidR="00121A76" w:rsidRPr="001E3E04" w:rsidRDefault="00121A76" w:rsidP="007A10DD">
      <w:pPr>
        <w:pStyle w:val="Prrafodelista"/>
        <w:numPr>
          <w:ilvl w:val="1"/>
          <w:numId w:val="39"/>
        </w:numPr>
        <w:spacing w:before="40" w:after="80" w:line="216" w:lineRule="auto"/>
        <w:rPr>
          <w:rFonts w:eastAsia="Times New Roman" w:cs="Arial"/>
          <w:lang w:val="en-US" w:eastAsia="es-CL"/>
        </w:rPr>
      </w:pPr>
      <w:r w:rsidRPr="001E3E04">
        <w:rPr>
          <w:rFonts w:cs="Arial"/>
          <w:color w:val="9194C7"/>
          <w:kern w:val="24"/>
          <w:lang w:val="en-US" w:eastAsia="es-CL"/>
        </w:rPr>
        <w:t>&lt;</w:t>
      </w:r>
      <w:proofErr w:type="gramStart"/>
      <w:r w:rsidRPr="001E3E04">
        <w:rPr>
          <w:rFonts w:cs="Arial"/>
          <w:color w:val="3A772C"/>
          <w:kern w:val="24"/>
          <w:lang w:val="en-US" w:eastAsia="es-CL"/>
        </w:rPr>
        <w:t>stream:features</w:t>
      </w:r>
      <w:proofErr w:type="gramEnd"/>
      <w:r w:rsidRPr="001E3E04">
        <w:rPr>
          <w:rFonts w:cs="Arial"/>
          <w:color w:val="9194C7"/>
          <w:kern w:val="24"/>
          <w:lang w:val="en-US" w:eastAsia="es-CL"/>
        </w:rPr>
        <w:t>&gt;</w:t>
      </w:r>
      <w:r w:rsidRPr="001E3E04">
        <w:rPr>
          <w:rFonts w:cs="Arial"/>
          <w:color w:val="9194C7"/>
          <w:kern w:val="24"/>
          <w:lang w:val="en-US" w:eastAsia="es-CL"/>
        </w:rPr>
        <w:br/>
        <w:t xml:space="preserve">  &lt;</w:t>
      </w:r>
      <w:r w:rsidRPr="001E3E04">
        <w:rPr>
          <w:rFonts w:cs="Arial"/>
          <w:color w:val="3A772C"/>
          <w:kern w:val="24"/>
          <w:lang w:val="en-US" w:eastAsia="es-CL"/>
        </w:rPr>
        <w:t xml:space="preserve">starttls </w:t>
      </w:r>
      <w:r w:rsidRPr="001E3E04">
        <w:rPr>
          <w:rFonts w:cs="Arial"/>
          <w:color w:val="8A2BE2"/>
          <w:kern w:val="24"/>
          <w:lang w:val="en-US" w:eastAsia="es-CL"/>
        </w:rPr>
        <w:t>xmlns</w:t>
      </w:r>
      <w:r w:rsidRPr="001E3E04">
        <w:rPr>
          <w:rFonts w:cs="Arial"/>
          <w:color w:val="393D79"/>
          <w:kern w:val="24"/>
          <w:lang w:val="en-US" w:eastAsia="es-CL"/>
        </w:rPr>
        <w:t>=</w:t>
      </w:r>
      <w:r w:rsidRPr="001E3E04">
        <w:rPr>
          <w:rFonts w:cs="Arial"/>
          <w:color w:val="9194C7"/>
          <w:kern w:val="24"/>
          <w:lang w:val="en-US" w:eastAsia="es-CL"/>
        </w:rPr>
        <w:t>'urn:ietf:params:xml:ns:xmpp-tls'/&gt;</w:t>
      </w:r>
      <w:r w:rsidRPr="001E3E04">
        <w:rPr>
          <w:rFonts w:cs="Arial"/>
          <w:color w:val="9194C7"/>
          <w:kern w:val="24"/>
          <w:lang w:val="en-US" w:eastAsia="es-CL"/>
        </w:rPr>
        <w:br/>
      </w:r>
      <w:r w:rsidRPr="001E3E04">
        <w:rPr>
          <w:rFonts w:cs="Arial"/>
          <w:color w:val="9194C7"/>
          <w:kern w:val="24"/>
          <w:lang w:val="en-US" w:eastAsia="es-CL"/>
        </w:rPr>
        <w:lastRenderedPageBreak/>
        <w:t xml:space="preserve">  &lt;</w:t>
      </w:r>
      <w:r w:rsidRPr="001E3E04">
        <w:rPr>
          <w:rFonts w:cs="Arial"/>
          <w:color w:val="3A772C"/>
          <w:kern w:val="24"/>
          <w:lang w:val="en-US" w:eastAsia="es-CL"/>
        </w:rPr>
        <w:t xml:space="preserve">mechanisms </w:t>
      </w:r>
      <w:r w:rsidRPr="001E3E04">
        <w:rPr>
          <w:rFonts w:cs="Arial"/>
          <w:color w:val="8A2BE2"/>
          <w:kern w:val="24"/>
          <w:lang w:val="en-US" w:eastAsia="es-CL"/>
        </w:rPr>
        <w:t>xmlns</w:t>
      </w:r>
      <w:r w:rsidRPr="001E3E04">
        <w:rPr>
          <w:rFonts w:cs="Arial"/>
          <w:color w:val="393D79"/>
          <w:kern w:val="24"/>
          <w:lang w:val="en-US" w:eastAsia="es-CL"/>
        </w:rPr>
        <w:t>=</w:t>
      </w:r>
      <w:r w:rsidRPr="001E3E04">
        <w:rPr>
          <w:rFonts w:cs="Arial"/>
          <w:color w:val="9194C7"/>
          <w:kern w:val="24"/>
          <w:lang w:val="en-US" w:eastAsia="es-CL"/>
        </w:rPr>
        <w:t>'urn:ietf:params:xml:ns:xmpp-sasl'&gt;</w:t>
      </w:r>
      <w:r w:rsidRPr="001E3E04">
        <w:rPr>
          <w:rFonts w:cs="Arial"/>
          <w:color w:val="9194C7"/>
          <w:kern w:val="24"/>
          <w:lang w:val="en-US" w:eastAsia="es-CL"/>
        </w:rPr>
        <w:br/>
        <w:t xml:space="preserve">    &lt;</w:t>
      </w:r>
      <w:r w:rsidRPr="001E3E04">
        <w:rPr>
          <w:rFonts w:cs="Arial"/>
          <w:color w:val="3A772C"/>
          <w:kern w:val="24"/>
          <w:lang w:val="en-US" w:eastAsia="es-CL"/>
        </w:rPr>
        <w:t>mechanism</w:t>
      </w:r>
      <w:r w:rsidRPr="001E3E04">
        <w:rPr>
          <w:rFonts w:cs="Arial"/>
          <w:color w:val="9194C7"/>
          <w:kern w:val="24"/>
          <w:lang w:val="en-US" w:eastAsia="es-CL"/>
        </w:rPr>
        <w:t>&gt;DIGEST-MD5&lt;</w:t>
      </w:r>
      <w:r w:rsidRPr="001E3E04">
        <w:rPr>
          <w:rFonts w:cs="Arial"/>
          <w:color w:val="3A772C"/>
          <w:kern w:val="24"/>
          <w:lang w:val="en-US" w:eastAsia="es-CL"/>
        </w:rPr>
        <w:t>/mechanism</w:t>
      </w:r>
      <w:r w:rsidRPr="001E3E04">
        <w:rPr>
          <w:rFonts w:cs="Arial"/>
          <w:color w:val="9194C7"/>
          <w:kern w:val="24"/>
          <w:lang w:val="en-US" w:eastAsia="es-CL"/>
        </w:rPr>
        <w:t>&gt;</w:t>
      </w:r>
      <w:r w:rsidRPr="001E3E04">
        <w:rPr>
          <w:rFonts w:cs="Arial"/>
          <w:color w:val="9194C7"/>
          <w:kern w:val="24"/>
          <w:lang w:val="en-US" w:eastAsia="es-CL"/>
        </w:rPr>
        <w:br/>
        <w:t xml:space="preserve">  &lt;</w:t>
      </w:r>
      <w:r w:rsidRPr="001E3E04">
        <w:rPr>
          <w:rFonts w:cs="Arial"/>
          <w:color w:val="3A772C"/>
          <w:kern w:val="24"/>
          <w:lang w:val="en-US" w:eastAsia="es-CL"/>
        </w:rPr>
        <w:t>/mechanisms</w:t>
      </w:r>
      <w:r w:rsidRPr="001E3E04">
        <w:rPr>
          <w:rFonts w:cs="Arial"/>
          <w:color w:val="9194C7"/>
          <w:kern w:val="24"/>
          <w:lang w:val="en-US" w:eastAsia="es-CL"/>
        </w:rPr>
        <w:t>&gt;</w:t>
      </w:r>
      <w:r w:rsidRPr="001E3E04">
        <w:rPr>
          <w:rFonts w:cs="Arial"/>
          <w:color w:val="9194C7"/>
          <w:kern w:val="24"/>
          <w:lang w:val="en-US" w:eastAsia="es-CL"/>
        </w:rPr>
        <w:br/>
        <w:t xml:space="preserve">  &lt;</w:t>
      </w:r>
      <w:r w:rsidRPr="001E3E04">
        <w:rPr>
          <w:rFonts w:cs="Arial"/>
          <w:color w:val="3A772C"/>
          <w:kern w:val="24"/>
          <w:lang w:val="en-US" w:eastAsia="es-CL"/>
        </w:rPr>
        <w:t xml:space="preserve">compression </w:t>
      </w:r>
      <w:r w:rsidRPr="001E3E04">
        <w:rPr>
          <w:rFonts w:cs="Arial"/>
          <w:color w:val="8A2BE2"/>
          <w:kern w:val="24"/>
          <w:lang w:val="en-US" w:eastAsia="es-CL"/>
        </w:rPr>
        <w:t>xmlns</w:t>
      </w:r>
      <w:r w:rsidRPr="001E3E04">
        <w:rPr>
          <w:rFonts w:cs="Arial"/>
          <w:color w:val="393D79"/>
          <w:kern w:val="24"/>
          <w:lang w:val="en-US" w:eastAsia="es-CL"/>
        </w:rPr>
        <w:t>=</w:t>
      </w:r>
      <w:r w:rsidRPr="001E3E04">
        <w:rPr>
          <w:rFonts w:cs="Arial"/>
          <w:color w:val="9194C7"/>
          <w:kern w:val="24"/>
          <w:lang w:val="en-US" w:eastAsia="es-CL"/>
        </w:rPr>
        <w:t>'http://jabber.org/features/compress'&gt;</w:t>
      </w:r>
      <w:r w:rsidRPr="001E3E04">
        <w:rPr>
          <w:rFonts w:cs="Arial"/>
          <w:color w:val="9194C7"/>
          <w:kern w:val="24"/>
          <w:lang w:val="en-US" w:eastAsia="es-CL"/>
        </w:rPr>
        <w:br/>
        <w:t xml:space="preserve">    &lt;</w:t>
      </w:r>
      <w:r w:rsidRPr="001E3E04">
        <w:rPr>
          <w:rFonts w:cs="Arial"/>
          <w:color w:val="3A772C"/>
          <w:kern w:val="24"/>
          <w:lang w:val="en-US" w:eastAsia="es-CL"/>
        </w:rPr>
        <w:t>method</w:t>
      </w:r>
      <w:r w:rsidRPr="001E3E04">
        <w:rPr>
          <w:rFonts w:cs="Arial"/>
          <w:color w:val="9194C7"/>
          <w:kern w:val="24"/>
          <w:lang w:val="en-US" w:eastAsia="es-CL"/>
        </w:rPr>
        <w:t>&gt;zlib&lt;</w:t>
      </w:r>
      <w:r w:rsidRPr="001E3E04">
        <w:rPr>
          <w:rFonts w:cs="Arial"/>
          <w:color w:val="3A772C"/>
          <w:kern w:val="24"/>
          <w:lang w:val="en-US" w:eastAsia="es-CL"/>
        </w:rPr>
        <w:t>/method</w:t>
      </w:r>
      <w:r w:rsidRPr="001E3E04">
        <w:rPr>
          <w:rFonts w:cs="Arial"/>
          <w:color w:val="9194C7"/>
          <w:kern w:val="24"/>
          <w:lang w:val="en-US" w:eastAsia="es-CL"/>
        </w:rPr>
        <w:t>&gt;</w:t>
      </w:r>
      <w:r w:rsidRPr="001E3E04">
        <w:rPr>
          <w:rFonts w:cs="Arial"/>
          <w:color w:val="9194C7"/>
          <w:kern w:val="24"/>
          <w:lang w:val="en-US" w:eastAsia="es-CL"/>
        </w:rPr>
        <w:br/>
        <w:t xml:space="preserve">  &lt;</w:t>
      </w:r>
      <w:r w:rsidRPr="001E3E04">
        <w:rPr>
          <w:rFonts w:cs="Arial"/>
          <w:color w:val="3A772C"/>
          <w:kern w:val="24"/>
          <w:lang w:val="en-US" w:eastAsia="es-CL"/>
        </w:rPr>
        <w:t>/compression</w:t>
      </w:r>
      <w:r w:rsidRPr="001E3E04">
        <w:rPr>
          <w:rFonts w:cs="Arial"/>
          <w:color w:val="9194C7"/>
          <w:kern w:val="24"/>
          <w:lang w:val="en-US" w:eastAsia="es-CL"/>
        </w:rPr>
        <w:t>&gt;</w:t>
      </w:r>
      <w:r w:rsidRPr="001E3E04">
        <w:rPr>
          <w:rFonts w:cs="Arial"/>
          <w:color w:val="9194C7"/>
          <w:kern w:val="24"/>
          <w:lang w:val="en-US" w:eastAsia="es-CL"/>
        </w:rPr>
        <w:br/>
        <w:t>&lt;</w:t>
      </w:r>
      <w:r w:rsidRPr="001E3E04">
        <w:rPr>
          <w:rFonts w:cs="Arial"/>
          <w:color w:val="3A772C"/>
          <w:kern w:val="24"/>
          <w:lang w:val="en-US" w:eastAsia="es-CL"/>
        </w:rPr>
        <w:t>/stream:features</w:t>
      </w:r>
      <w:r w:rsidRPr="001E3E04">
        <w:rPr>
          <w:rFonts w:cs="Arial"/>
          <w:color w:val="9194C7"/>
          <w:kern w:val="24"/>
          <w:lang w:val="en-US" w:eastAsia="es-CL"/>
        </w:rPr>
        <w:t>&gt;</w:t>
      </w:r>
    </w:p>
    <w:p w14:paraId="0B619E95" w14:textId="77777777" w:rsidR="00121A76" w:rsidRPr="001E3E04" w:rsidRDefault="00121A76" w:rsidP="007A10DD">
      <w:pPr>
        <w:pStyle w:val="Prrafodelista"/>
        <w:numPr>
          <w:ilvl w:val="0"/>
          <w:numId w:val="39"/>
        </w:numPr>
        <w:spacing w:before="40" w:after="80" w:line="216" w:lineRule="auto"/>
        <w:rPr>
          <w:rFonts w:eastAsia="Times New Roman" w:cs="Arial"/>
          <w:lang w:eastAsia="es-CL"/>
        </w:rPr>
      </w:pPr>
      <w:r w:rsidRPr="001E3E04">
        <w:rPr>
          <w:rFonts w:cs="Arial"/>
          <w:b/>
          <w:bCs/>
          <w:color w:val="404040" w:themeColor="text1" w:themeTint="BF"/>
          <w:kern w:val="24"/>
          <w:lang w:eastAsia="es-CL"/>
        </w:rPr>
        <w:t>presence</w:t>
      </w:r>
      <w:r w:rsidRPr="001E3E04">
        <w:rPr>
          <w:rFonts w:cs="Arial"/>
          <w:color w:val="404040" w:themeColor="text1" w:themeTint="BF"/>
          <w:kern w:val="24"/>
          <w:lang w:eastAsia="es-CL"/>
        </w:rPr>
        <w:t>: Tiene la función de informar el estado de la identidad.</w:t>
      </w:r>
    </w:p>
    <w:p w14:paraId="1552D021" w14:textId="77777777" w:rsidR="00121A76" w:rsidRPr="001E3E04" w:rsidRDefault="00121A76" w:rsidP="007A10DD">
      <w:pPr>
        <w:pStyle w:val="Prrafodelista"/>
        <w:numPr>
          <w:ilvl w:val="1"/>
          <w:numId w:val="39"/>
        </w:numPr>
        <w:spacing w:before="40" w:after="80" w:line="216" w:lineRule="auto"/>
        <w:rPr>
          <w:rFonts w:eastAsia="Times New Roman" w:cs="Arial"/>
          <w:lang w:val="en-US" w:eastAsia="es-CL"/>
        </w:rPr>
      </w:pPr>
      <w:r w:rsidRPr="001E3E04">
        <w:rPr>
          <w:rFonts w:cs="Arial"/>
          <w:color w:val="9194C7"/>
          <w:kern w:val="24"/>
          <w:lang w:val="en-US" w:eastAsia="es-CL"/>
        </w:rPr>
        <w:t>&lt;</w:t>
      </w:r>
      <w:r w:rsidRPr="001E3E04">
        <w:rPr>
          <w:rFonts w:cs="Arial"/>
          <w:color w:val="FF0000"/>
          <w:kern w:val="24"/>
          <w:lang w:val="en-US" w:eastAsia="es-CL"/>
        </w:rPr>
        <w:t>presence</w:t>
      </w:r>
      <w:r w:rsidRPr="001E3E04">
        <w:rPr>
          <w:rFonts w:cs="Arial"/>
          <w:color w:val="9194C7"/>
          <w:kern w:val="24"/>
          <w:lang w:val="en-US" w:eastAsia="es-CL"/>
        </w:rPr>
        <w:t>&gt;</w:t>
      </w:r>
      <w:r w:rsidRPr="001E3E04">
        <w:rPr>
          <w:rFonts w:cs="Arial"/>
          <w:color w:val="9194C7"/>
          <w:kern w:val="24"/>
          <w:lang w:val="en-US" w:eastAsia="es-CL"/>
        </w:rPr>
        <w:br/>
        <w:t xml:space="preserve">  &lt;</w:t>
      </w:r>
      <w:r w:rsidRPr="001E3E04">
        <w:rPr>
          <w:rFonts w:cs="Arial"/>
          <w:color w:val="3A772C"/>
          <w:kern w:val="24"/>
          <w:lang w:val="en-US" w:eastAsia="es-CL"/>
        </w:rPr>
        <w:t>show</w:t>
      </w:r>
      <w:r w:rsidRPr="001E3E04">
        <w:rPr>
          <w:rFonts w:cs="Arial"/>
          <w:color w:val="9194C7"/>
          <w:kern w:val="24"/>
          <w:lang w:val="en-US" w:eastAsia="es-CL"/>
        </w:rPr>
        <w:t>&gt;dnd&lt;</w:t>
      </w:r>
      <w:r w:rsidRPr="001E3E04">
        <w:rPr>
          <w:rFonts w:cs="Arial"/>
          <w:color w:val="3A772C"/>
          <w:kern w:val="24"/>
          <w:lang w:val="en-US" w:eastAsia="es-CL"/>
        </w:rPr>
        <w:t>/show</w:t>
      </w:r>
      <w:r w:rsidRPr="001E3E04">
        <w:rPr>
          <w:rFonts w:cs="Arial"/>
          <w:color w:val="9194C7"/>
          <w:kern w:val="24"/>
          <w:lang w:val="en-US" w:eastAsia="es-CL"/>
        </w:rPr>
        <w:t>&gt;</w:t>
      </w:r>
      <w:r w:rsidRPr="001E3E04">
        <w:rPr>
          <w:rFonts w:cs="Arial"/>
          <w:color w:val="9194C7"/>
          <w:kern w:val="24"/>
          <w:lang w:val="en-US" w:eastAsia="es-CL"/>
        </w:rPr>
        <w:br/>
        <w:t xml:space="preserve">  &lt;</w:t>
      </w:r>
      <w:r w:rsidRPr="001E3E04">
        <w:rPr>
          <w:rFonts w:cs="Arial"/>
          <w:color w:val="3A772C"/>
          <w:kern w:val="24"/>
          <w:lang w:val="en-US" w:eastAsia="es-CL"/>
        </w:rPr>
        <w:t>status</w:t>
      </w:r>
      <w:r w:rsidRPr="001E3E04">
        <w:rPr>
          <w:rFonts w:cs="Arial"/>
          <w:color w:val="9194C7"/>
          <w:kern w:val="24"/>
          <w:lang w:val="en-US" w:eastAsia="es-CL"/>
        </w:rPr>
        <w:t>&gt;Meeting&lt;</w:t>
      </w:r>
      <w:r w:rsidRPr="001E3E04">
        <w:rPr>
          <w:rFonts w:cs="Arial"/>
          <w:color w:val="3A772C"/>
          <w:kern w:val="24"/>
          <w:lang w:val="en-US" w:eastAsia="es-CL"/>
        </w:rPr>
        <w:t>/status</w:t>
      </w:r>
      <w:r w:rsidRPr="001E3E04">
        <w:rPr>
          <w:rFonts w:cs="Arial"/>
          <w:color w:val="9194C7"/>
          <w:kern w:val="24"/>
          <w:lang w:val="en-US" w:eastAsia="es-CL"/>
        </w:rPr>
        <w:t>&gt;</w:t>
      </w:r>
      <w:r w:rsidRPr="001E3E04">
        <w:rPr>
          <w:rFonts w:cs="Arial"/>
          <w:color w:val="9194C7"/>
          <w:kern w:val="24"/>
          <w:lang w:val="en-US" w:eastAsia="es-CL"/>
        </w:rPr>
        <w:br/>
        <w:t xml:space="preserve">  &lt;</w:t>
      </w:r>
      <w:r w:rsidRPr="001E3E04">
        <w:rPr>
          <w:rFonts w:cs="Arial"/>
          <w:color w:val="3A772C"/>
          <w:kern w:val="24"/>
          <w:lang w:val="en-US" w:eastAsia="es-CL"/>
        </w:rPr>
        <w:t>priority</w:t>
      </w:r>
      <w:r w:rsidRPr="001E3E04">
        <w:rPr>
          <w:rFonts w:cs="Arial"/>
          <w:color w:val="9194C7"/>
          <w:kern w:val="24"/>
          <w:lang w:val="en-US" w:eastAsia="es-CL"/>
        </w:rPr>
        <w:t>&gt;1&lt;</w:t>
      </w:r>
      <w:r w:rsidRPr="001E3E04">
        <w:rPr>
          <w:rFonts w:cs="Arial"/>
          <w:color w:val="3A772C"/>
          <w:kern w:val="24"/>
          <w:lang w:val="en-US" w:eastAsia="es-CL"/>
        </w:rPr>
        <w:t>/priority</w:t>
      </w:r>
      <w:r w:rsidRPr="001E3E04">
        <w:rPr>
          <w:rFonts w:cs="Arial"/>
          <w:color w:val="9194C7"/>
          <w:kern w:val="24"/>
          <w:lang w:val="en-US" w:eastAsia="es-CL"/>
        </w:rPr>
        <w:t>&gt;</w:t>
      </w:r>
      <w:r w:rsidRPr="001E3E04">
        <w:rPr>
          <w:rFonts w:cs="Arial"/>
          <w:color w:val="9194C7"/>
          <w:kern w:val="24"/>
          <w:lang w:val="en-US" w:eastAsia="es-CL"/>
        </w:rPr>
        <w:br/>
        <w:t>&lt;</w:t>
      </w:r>
      <w:r w:rsidRPr="001E3E04">
        <w:rPr>
          <w:rFonts w:cs="Arial"/>
          <w:color w:val="FF0000"/>
          <w:kern w:val="24"/>
          <w:lang w:val="en-US" w:eastAsia="es-CL"/>
        </w:rPr>
        <w:t>/presence</w:t>
      </w:r>
      <w:r w:rsidRPr="001E3E04">
        <w:rPr>
          <w:rFonts w:cs="Arial"/>
          <w:color w:val="9194C7"/>
          <w:kern w:val="24"/>
          <w:lang w:val="en-US" w:eastAsia="es-CL"/>
        </w:rPr>
        <w:t>&gt;</w:t>
      </w:r>
    </w:p>
    <w:p w14:paraId="4E4D943E" w14:textId="77777777" w:rsidR="00121A76" w:rsidRPr="001E3E04" w:rsidRDefault="00121A76" w:rsidP="007A10DD">
      <w:pPr>
        <w:pStyle w:val="Prrafodelista"/>
        <w:numPr>
          <w:ilvl w:val="1"/>
          <w:numId w:val="39"/>
        </w:numPr>
        <w:spacing w:before="40" w:after="80" w:line="216" w:lineRule="auto"/>
        <w:rPr>
          <w:rFonts w:eastAsia="Times New Roman" w:cs="Arial"/>
          <w:lang w:val="en-US" w:eastAsia="es-CL"/>
        </w:rPr>
      </w:pPr>
      <w:r w:rsidRPr="001E3E04">
        <w:rPr>
          <w:rFonts w:cs="Arial"/>
          <w:color w:val="404040" w:themeColor="text1" w:themeTint="BF"/>
          <w:kern w:val="24"/>
          <w:lang w:val="en-US" w:eastAsia="es-CL"/>
        </w:rPr>
        <w:t>Show: chat, available, away, xa, dnd</w:t>
      </w:r>
    </w:p>
    <w:p w14:paraId="6267A291" w14:textId="77777777" w:rsidR="00121A76" w:rsidRPr="001E3E04" w:rsidRDefault="00121A76" w:rsidP="007A10DD">
      <w:pPr>
        <w:pStyle w:val="Prrafodelista"/>
        <w:numPr>
          <w:ilvl w:val="1"/>
          <w:numId w:val="39"/>
        </w:numPr>
        <w:spacing w:before="40" w:after="80" w:line="216" w:lineRule="auto"/>
        <w:rPr>
          <w:rFonts w:eastAsia="Times New Roman" w:cs="Arial"/>
          <w:lang w:eastAsia="es-CL"/>
        </w:rPr>
      </w:pPr>
      <w:proofErr w:type="gramStart"/>
      <w:r w:rsidRPr="001E3E04">
        <w:rPr>
          <w:rFonts w:cs="Arial"/>
          <w:color w:val="404040" w:themeColor="text1" w:themeTint="BF"/>
          <w:kern w:val="24"/>
          <w:lang w:eastAsia="es-CL"/>
        </w:rPr>
        <w:t>Status</w:t>
      </w:r>
      <w:proofErr w:type="gramEnd"/>
      <w:r w:rsidRPr="001E3E04">
        <w:rPr>
          <w:rFonts w:cs="Arial"/>
          <w:color w:val="404040" w:themeColor="text1" w:themeTint="BF"/>
          <w:kern w:val="24"/>
          <w:lang w:eastAsia="es-CL"/>
        </w:rPr>
        <w:t>: Texto leíble por humanos.</w:t>
      </w:r>
    </w:p>
    <w:p w14:paraId="65378312" w14:textId="444CD783" w:rsidR="00121A76" w:rsidRPr="001E3E04" w:rsidRDefault="00121A76" w:rsidP="007A10DD">
      <w:pPr>
        <w:pStyle w:val="Prrafodelista"/>
        <w:numPr>
          <w:ilvl w:val="1"/>
          <w:numId w:val="39"/>
        </w:numPr>
        <w:spacing w:before="40" w:after="80" w:line="216" w:lineRule="auto"/>
        <w:rPr>
          <w:rFonts w:eastAsia="Times New Roman" w:cs="Arial"/>
          <w:lang w:eastAsia="es-CL"/>
        </w:rPr>
      </w:pPr>
      <w:r w:rsidRPr="001E3E04">
        <w:rPr>
          <w:rFonts w:cs="Arial"/>
          <w:color w:val="404040" w:themeColor="text1" w:themeTint="BF"/>
          <w:kern w:val="24"/>
          <w:lang w:eastAsia="es-CL"/>
        </w:rPr>
        <w:t>Priority: ¿</w:t>
      </w:r>
      <w:r w:rsidR="003248EF" w:rsidRPr="001E3E04">
        <w:rPr>
          <w:rFonts w:cs="Arial"/>
          <w:color w:val="404040" w:themeColor="text1" w:themeTint="BF"/>
          <w:kern w:val="24"/>
          <w:lang w:eastAsia="es-CL"/>
        </w:rPr>
        <w:t>Cuáles</w:t>
      </w:r>
      <w:r w:rsidRPr="001E3E04">
        <w:rPr>
          <w:rFonts w:cs="Arial"/>
          <w:color w:val="404040" w:themeColor="text1" w:themeTint="BF"/>
          <w:kern w:val="24"/>
          <w:lang w:eastAsia="es-CL"/>
        </w:rPr>
        <w:t xml:space="preserve"> recursos requieren «mayor disponibilidad»?</w:t>
      </w:r>
    </w:p>
    <w:p w14:paraId="7EA44ECD" w14:textId="77777777" w:rsidR="00121A76" w:rsidRPr="001E3E04" w:rsidRDefault="00121A76" w:rsidP="00121A76">
      <w:pPr>
        <w:pStyle w:val="Prrafodelista"/>
        <w:spacing w:before="40" w:after="80" w:line="216" w:lineRule="auto"/>
        <w:ind w:left="360"/>
        <w:rPr>
          <w:rFonts w:eastAsia="Times New Roman" w:cs="Arial"/>
          <w:lang w:eastAsia="es-CL"/>
        </w:rPr>
      </w:pPr>
    </w:p>
    <w:p w14:paraId="4BC83078" w14:textId="1606B322" w:rsidR="003B44AB" w:rsidRPr="001E3E04" w:rsidRDefault="008D4CE5" w:rsidP="008D4CE5">
      <w:pPr>
        <w:pStyle w:val="Ttulo5"/>
        <w:rPr>
          <w:rFonts w:cs="Arial"/>
        </w:rPr>
      </w:pPr>
      <w:bookmarkStart w:id="53" w:name="_Toc465070123"/>
      <w:bookmarkStart w:id="54" w:name="_Toc465070666"/>
      <w:r w:rsidRPr="001E3E04">
        <w:rPr>
          <w:rFonts w:cs="Arial"/>
        </w:rPr>
        <w:t>2.1.1.1.5. D</w:t>
      </w:r>
      <w:r w:rsidR="004677B4" w:rsidRPr="001E3E04">
        <w:rPr>
          <w:rFonts w:cs="Arial"/>
        </w:rPr>
        <w:t>esentralizado</w:t>
      </w:r>
      <w:bookmarkEnd w:id="51"/>
      <w:bookmarkEnd w:id="53"/>
      <w:bookmarkEnd w:id="54"/>
    </w:p>
    <w:p w14:paraId="2F48D010" w14:textId="09B7D103" w:rsidR="00402E87" w:rsidRPr="001E3E04" w:rsidRDefault="008D4CE5" w:rsidP="003C63DF">
      <w:pPr>
        <w:ind w:firstLine="708"/>
        <w:rPr>
          <w:rFonts w:cs="Arial"/>
        </w:rPr>
      </w:pPr>
      <w:r w:rsidRPr="00F25141">
        <w:rPr>
          <w:rFonts w:cs="Arial"/>
        </w:rPr>
        <w:t xml:space="preserve">Como se ha mencionado el protocolo XMPP tiene </w:t>
      </w:r>
      <w:r w:rsidR="00F25141" w:rsidRPr="00F25141">
        <w:rPr>
          <w:rFonts w:cs="Arial"/>
        </w:rPr>
        <w:t>la facultad de permitir</w:t>
      </w:r>
      <w:r w:rsidRPr="00F25141">
        <w:rPr>
          <w:rFonts w:cs="Arial"/>
        </w:rPr>
        <w:t xml:space="preserve"> la mensajería instantánea (IM) entre los usuarios de manera accesible y menos compleja p</w:t>
      </w:r>
      <w:r w:rsidR="00EA422F" w:rsidRPr="00F25141">
        <w:rPr>
          <w:rFonts w:cs="Arial"/>
        </w:rPr>
        <w:t>osible para ellos. De este modo,</w:t>
      </w:r>
      <w:r w:rsidRPr="00F25141">
        <w:rPr>
          <w:rFonts w:cs="Arial"/>
        </w:rPr>
        <w:t xml:space="preserve"> posee una arquitectura Cliente-Servidor descentralizada, es decir, la comunicación entre clientes no hay necesidad que pase por un </w:t>
      </w:r>
      <w:r w:rsidR="00F25141" w:rsidRPr="00F25141">
        <w:rPr>
          <w:rFonts w:cs="Arial"/>
        </w:rPr>
        <w:t xml:space="preserve">único </w:t>
      </w:r>
      <w:r w:rsidRPr="00F25141">
        <w:rPr>
          <w:rFonts w:cs="Arial"/>
        </w:rPr>
        <w:t xml:space="preserve">servidor central, sino que cualquier </w:t>
      </w:r>
      <w:r w:rsidR="00F25141" w:rsidRPr="00F25141">
        <w:rPr>
          <w:rFonts w:cs="Arial"/>
        </w:rPr>
        <w:t>usuario</w:t>
      </w:r>
      <w:r w:rsidRPr="00F25141">
        <w:rPr>
          <w:rFonts w:cs="Arial"/>
        </w:rPr>
        <w:t xml:space="preserve"> tiene la  capacidad de crear su  propio servidor XMPP y adherirse a la red,</w:t>
      </w:r>
      <w:r w:rsidR="00F25141" w:rsidRPr="00F25141">
        <w:rPr>
          <w:rFonts w:cs="Arial"/>
        </w:rPr>
        <w:t xml:space="preserve"> teniendo un mínimo de seguridad,</w:t>
      </w:r>
      <w:r w:rsidRPr="00F25141">
        <w:rPr>
          <w:rFonts w:cs="Arial"/>
        </w:rPr>
        <w:t xml:space="preserve"> esto ayuda a que no exista una sobrecarga de la conexión (pensando en que XMPP está pensado para una gran cantidad de usuarios que requieren de la conexión sea rápida y confiable, como debe ser la</w:t>
      </w:r>
      <w:r w:rsidR="0059214A" w:rsidRPr="00F25141">
        <w:rPr>
          <w:rFonts w:cs="Arial"/>
        </w:rPr>
        <w:t xml:space="preserve"> IM</w:t>
      </w:r>
      <w:r w:rsidRPr="00F25141">
        <w:rPr>
          <w:rFonts w:cs="Arial"/>
        </w:rPr>
        <w:t xml:space="preserve">), por otro lado, esto </w:t>
      </w:r>
      <w:r w:rsidR="00F25141" w:rsidRPr="00F25141">
        <w:rPr>
          <w:rFonts w:cs="Arial"/>
        </w:rPr>
        <w:t xml:space="preserve">también </w:t>
      </w:r>
      <w:r w:rsidRPr="00F25141">
        <w:rPr>
          <w:rFonts w:cs="Arial"/>
        </w:rPr>
        <w:t>puede significar una desventaja, ya que provoca que no exista un único punto de falla.</w:t>
      </w:r>
    </w:p>
    <w:p w14:paraId="04C4A5EE" w14:textId="77777777" w:rsidR="008D4CE5" w:rsidRPr="001E3E04" w:rsidRDefault="008D4CE5" w:rsidP="002B6A54">
      <w:pPr>
        <w:ind w:firstLine="708"/>
        <w:rPr>
          <w:rFonts w:cs="Arial"/>
        </w:rPr>
      </w:pPr>
    </w:p>
    <w:p w14:paraId="05B41FD7" w14:textId="0D540FDC" w:rsidR="00F25141" w:rsidRDefault="00592023" w:rsidP="004E6AB8">
      <w:pPr>
        <w:rPr>
          <w:rFonts w:cs="Arial"/>
        </w:rPr>
      </w:pPr>
      <w:r w:rsidRPr="001E3E04">
        <w:rPr>
          <w:rFonts w:cs="Arial"/>
        </w:rPr>
        <w:t>Como ayuda tenemos la</w:t>
      </w:r>
      <w:r w:rsidR="008D4CE5" w:rsidRPr="001E3E04">
        <w:rPr>
          <w:rFonts w:cs="Arial"/>
        </w:rPr>
        <w:t xml:space="preserve"> </w:t>
      </w:r>
      <w:r w:rsidRPr="001E3E04">
        <w:rPr>
          <w:rFonts w:cs="Arial"/>
        </w:rPr>
        <w:t>gráfica</w:t>
      </w:r>
      <w:r w:rsidR="008D4CE5" w:rsidRPr="001E3E04">
        <w:rPr>
          <w:rFonts w:cs="Arial"/>
        </w:rPr>
        <w:t xml:space="preserve"> </w:t>
      </w:r>
      <w:r w:rsidRPr="001E3E04">
        <w:rPr>
          <w:rFonts w:cs="Arial"/>
        </w:rPr>
        <w:t xml:space="preserve">de </w:t>
      </w:r>
      <w:r w:rsidR="003C63DF" w:rsidRPr="001E3E04">
        <w:rPr>
          <w:rFonts w:cs="Arial"/>
        </w:rPr>
        <w:t>la</w:t>
      </w:r>
      <w:r w:rsidR="00E95CF3">
        <w:rPr>
          <w:rFonts w:cs="Arial"/>
        </w:rPr>
        <w:t xml:space="preserve"> </w:t>
      </w:r>
      <w:r w:rsidR="00E95CF3">
        <w:rPr>
          <w:rFonts w:cs="Arial"/>
        </w:rPr>
        <w:fldChar w:fldCharType="begin"/>
      </w:r>
      <w:r w:rsidR="00E95CF3">
        <w:rPr>
          <w:rFonts w:cs="Arial"/>
        </w:rPr>
        <w:instrText xml:space="preserve"> REF _Ref524308452 \h </w:instrText>
      </w:r>
      <w:r w:rsidR="00E95CF3">
        <w:rPr>
          <w:rFonts w:cs="Arial"/>
        </w:rPr>
      </w:r>
      <w:r w:rsidR="00E95CF3">
        <w:rPr>
          <w:rFonts w:cs="Arial"/>
        </w:rPr>
        <w:fldChar w:fldCharType="separate"/>
      </w:r>
      <w:r w:rsidR="00E95CF3">
        <w:t xml:space="preserve">Figura </w:t>
      </w:r>
      <w:r w:rsidR="00E95CF3">
        <w:rPr>
          <w:noProof/>
        </w:rPr>
        <w:t>4</w:t>
      </w:r>
      <w:r w:rsidR="00E95CF3">
        <w:rPr>
          <w:rFonts w:cs="Arial"/>
        </w:rPr>
        <w:fldChar w:fldCharType="end"/>
      </w:r>
      <w:r w:rsidR="008D4CE5" w:rsidRPr="001E3E04">
        <w:rPr>
          <w:rFonts w:cs="Arial"/>
        </w:rPr>
        <w:t>.</w:t>
      </w:r>
    </w:p>
    <w:p w14:paraId="55D4EFDF" w14:textId="77777777" w:rsidR="00E95CF3" w:rsidRDefault="00E95CF3" w:rsidP="004E6AB8">
      <w:pPr>
        <w:rPr>
          <w:rFonts w:cs="Arial"/>
        </w:rPr>
      </w:pPr>
    </w:p>
    <w:p w14:paraId="45ADB5BA" w14:textId="77777777" w:rsidR="00E95CF3" w:rsidRDefault="00F25141" w:rsidP="008D4CE5">
      <w:pPr>
        <w:rPr>
          <w:rFonts w:cs="Arial"/>
        </w:rPr>
      </w:pPr>
      <w:r>
        <w:rPr>
          <w:rFonts w:cs="Arial"/>
        </w:rPr>
        <w:br w:type="page"/>
      </w:r>
    </w:p>
    <w:p w14:paraId="013FB864" w14:textId="3AFFE32F" w:rsidR="00E95CF3" w:rsidRDefault="00E95CF3" w:rsidP="00E95CF3">
      <w:pPr>
        <w:pStyle w:val="Descripcin"/>
        <w:jc w:val="center"/>
        <w:rPr>
          <w:rFonts w:cs="Arial"/>
        </w:rPr>
      </w:pPr>
      <w:bookmarkStart w:id="55" w:name="_Ref524308452"/>
      <w:r>
        <w:lastRenderedPageBreak/>
        <w:t xml:space="preserve">Figura </w:t>
      </w:r>
      <w:r>
        <w:fldChar w:fldCharType="begin"/>
      </w:r>
      <w:r>
        <w:instrText xml:space="preserve"> SEQ Figura \* ARABIC </w:instrText>
      </w:r>
      <w:r>
        <w:fldChar w:fldCharType="separate"/>
      </w:r>
      <w:r w:rsidR="00A7491F">
        <w:rPr>
          <w:noProof/>
        </w:rPr>
        <w:t>4</w:t>
      </w:r>
      <w:r>
        <w:fldChar w:fldCharType="end"/>
      </w:r>
      <w:bookmarkEnd w:id="55"/>
      <w:r>
        <w:t>: Federalización - descentralización - en XMPP.</w:t>
      </w:r>
    </w:p>
    <w:p w14:paraId="39951F86" w14:textId="34216C2D" w:rsidR="008D4CE5" w:rsidRPr="001E3E04" w:rsidRDefault="009E1741" w:rsidP="008D4CE5">
      <w:pPr>
        <w:rPr>
          <w:rFonts w:cs="Arial"/>
        </w:rPr>
      </w:pPr>
      <w:r>
        <w:rPr>
          <w:noProof/>
        </w:rPr>
        <w:drawing>
          <wp:inline distT="0" distB="0" distL="0" distR="0" wp14:anchorId="15CD6FF7" wp14:editId="7141EBA1">
            <wp:extent cx="5289343" cy="2499360"/>
            <wp:effectExtent l="19050" t="19050" r="26035" b="152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2086" cy="2500656"/>
                    </a:xfrm>
                    <a:prstGeom prst="rect">
                      <a:avLst/>
                    </a:prstGeom>
                    <a:ln>
                      <a:solidFill>
                        <a:schemeClr val="bg1">
                          <a:lumMod val="50000"/>
                        </a:schemeClr>
                      </a:solidFill>
                    </a:ln>
                  </pic:spPr>
                </pic:pic>
              </a:graphicData>
            </a:graphic>
          </wp:inline>
        </w:drawing>
      </w:r>
    </w:p>
    <w:p w14:paraId="5146C8A9" w14:textId="639D2328" w:rsidR="008273D6" w:rsidRPr="001E3E04" w:rsidRDefault="008273D6" w:rsidP="008273D6">
      <w:pPr>
        <w:pStyle w:val="Ttulo4"/>
        <w:rPr>
          <w:rFonts w:cs="Arial"/>
        </w:rPr>
      </w:pPr>
      <w:bookmarkStart w:id="56" w:name="_Toc464484070"/>
      <w:bookmarkStart w:id="57" w:name="_Toc465070124"/>
      <w:bookmarkStart w:id="58" w:name="_Toc465070667"/>
      <w:r w:rsidRPr="001E3E04">
        <w:rPr>
          <w:rFonts w:cs="Arial"/>
        </w:rPr>
        <w:t>2.1.1.6. Usos</w:t>
      </w:r>
      <w:bookmarkEnd w:id="56"/>
      <w:bookmarkEnd w:id="57"/>
      <w:bookmarkEnd w:id="58"/>
    </w:p>
    <w:p w14:paraId="6B5EE1AB" w14:textId="7579FE2D" w:rsidR="00FD3FB5" w:rsidRPr="001E3E04" w:rsidRDefault="00FD3FB5" w:rsidP="001B7A6D">
      <w:pPr>
        <w:ind w:firstLine="708"/>
        <w:rPr>
          <w:rFonts w:cs="Arial"/>
        </w:rPr>
      </w:pPr>
      <w:r w:rsidRPr="001E3E04">
        <w:rPr>
          <w:rFonts w:cs="Arial"/>
        </w:rPr>
        <w:t xml:space="preserve">XMPP no solo se usa para mensajería instantánea, </w:t>
      </w:r>
      <w:r w:rsidR="004F7B52" w:rsidRPr="001E3E04">
        <w:rPr>
          <w:rFonts w:cs="Arial"/>
        </w:rPr>
        <w:t>sino también para grupos de chat, Gamming, Control de Sistemas, Middleware, Cloud Computing, Data Sindicación, Voz sobre IP (VoIP),</w:t>
      </w:r>
      <w:r w:rsidR="00F25141">
        <w:rPr>
          <w:rFonts w:cs="Arial"/>
        </w:rPr>
        <w:t xml:space="preserve"> </w:t>
      </w:r>
      <w:r w:rsidR="004C4F5B">
        <w:rPr>
          <w:rFonts w:cs="Arial"/>
        </w:rPr>
        <w:t>videoconferencias</w:t>
      </w:r>
      <w:r w:rsidR="00003231">
        <w:rPr>
          <w:rFonts w:cs="Arial"/>
        </w:rPr>
        <w:t>,</w:t>
      </w:r>
      <w:r w:rsidR="004F7B52" w:rsidRPr="001E3E04">
        <w:rPr>
          <w:rFonts w:cs="Arial"/>
        </w:rPr>
        <w:t xml:space="preserve"> Identity services y IoT</w:t>
      </w:r>
      <w:r w:rsidR="003B7B2C" w:rsidRPr="001E3E04">
        <w:rPr>
          <w:rFonts w:cs="Arial"/>
        </w:rPr>
        <w:t>,</w:t>
      </w:r>
      <w:r w:rsidR="0027428D" w:rsidRPr="001E3E04">
        <w:rPr>
          <w:rFonts w:cs="Arial"/>
        </w:rPr>
        <w:t xml:space="preserve"> </w:t>
      </w:r>
      <w:r w:rsidR="00A50EEC" w:rsidRPr="001E3E04">
        <w:rPr>
          <w:rFonts w:cs="Arial"/>
        </w:rPr>
        <w:t xml:space="preserve">este </w:t>
      </w:r>
      <w:r w:rsidR="003B7B2C" w:rsidRPr="001E3E04">
        <w:rPr>
          <w:rFonts w:cs="Arial"/>
        </w:rPr>
        <w:t>último es en el ámbito que nos incumbe respecto al</w:t>
      </w:r>
      <w:r w:rsidR="005F75EB" w:rsidRPr="001E3E04">
        <w:rPr>
          <w:rFonts w:cs="Arial"/>
        </w:rPr>
        <w:t xml:space="preserve"> documento y proyecto.</w:t>
      </w:r>
    </w:p>
    <w:p w14:paraId="32044187" w14:textId="7FF24B1C" w:rsidR="005F75EB" w:rsidRPr="001E3E04" w:rsidRDefault="00AF6CAD" w:rsidP="00F25141">
      <w:pPr>
        <w:rPr>
          <w:rFonts w:cs="Arial"/>
        </w:rPr>
      </w:pPr>
      <w:r w:rsidRPr="001E3E04">
        <w:rPr>
          <w:rFonts w:cs="Arial"/>
        </w:rPr>
        <w:t>Existen XEPs diseñado</w:t>
      </w:r>
      <w:r w:rsidR="005F75EB" w:rsidRPr="001E3E04">
        <w:rPr>
          <w:rFonts w:cs="Arial"/>
        </w:rPr>
        <w:t>s especialmente para este fi</w:t>
      </w:r>
      <w:r w:rsidRPr="001E3E04">
        <w:rPr>
          <w:rFonts w:cs="Arial"/>
        </w:rPr>
        <w:t>n, dentro de las cuales están lo</w:t>
      </w:r>
      <w:r w:rsidR="005F75EB" w:rsidRPr="001E3E04">
        <w:rPr>
          <w:rFonts w:cs="Arial"/>
        </w:rPr>
        <w:t>s siguientes:</w:t>
      </w:r>
    </w:p>
    <w:p w14:paraId="68529ACD" w14:textId="5603505E" w:rsidR="00382171" w:rsidRPr="001E3E04" w:rsidRDefault="00382171" w:rsidP="007A10DD">
      <w:pPr>
        <w:pStyle w:val="Prrafodelista"/>
        <w:numPr>
          <w:ilvl w:val="0"/>
          <w:numId w:val="15"/>
        </w:numPr>
        <w:rPr>
          <w:rFonts w:cs="Arial"/>
          <w:lang w:val="en-US"/>
        </w:rPr>
      </w:pPr>
      <w:r w:rsidRPr="001E3E04">
        <w:rPr>
          <w:rFonts w:cs="Arial"/>
          <w:lang w:val="en-US"/>
        </w:rPr>
        <w:t>XEP-0322</w:t>
      </w:r>
      <w:r w:rsidR="00AB3E46" w:rsidRPr="001E3E04">
        <w:rPr>
          <w:rStyle w:val="Refdenotaalpie"/>
          <w:rFonts w:cs="Arial"/>
        </w:rPr>
        <w:footnoteReference w:id="21"/>
      </w:r>
      <w:r w:rsidRPr="001E3E04">
        <w:rPr>
          <w:rFonts w:cs="Arial"/>
          <w:lang w:val="en-US"/>
        </w:rPr>
        <w:t>: Efficient XML Interchange (EXI) Format</w:t>
      </w:r>
    </w:p>
    <w:p w14:paraId="4409A49B" w14:textId="5ADEC06F" w:rsidR="005F75EB" w:rsidRPr="001E3E04" w:rsidRDefault="005F75EB" w:rsidP="007A10DD">
      <w:pPr>
        <w:pStyle w:val="Prrafodelista"/>
        <w:numPr>
          <w:ilvl w:val="0"/>
          <w:numId w:val="15"/>
        </w:numPr>
        <w:rPr>
          <w:rFonts w:cs="Arial"/>
          <w:lang w:val="en-US"/>
        </w:rPr>
      </w:pPr>
      <w:r w:rsidRPr="001E3E04">
        <w:rPr>
          <w:rFonts w:cs="Arial"/>
          <w:lang w:val="en-US"/>
        </w:rPr>
        <w:t>XEP-0323</w:t>
      </w:r>
      <w:r w:rsidR="00AB3E46" w:rsidRPr="001E3E04">
        <w:rPr>
          <w:rStyle w:val="Refdenotaalpie"/>
          <w:rFonts w:cs="Arial"/>
        </w:rPr>
        <w:footnoteReference w:id="22"/>
      </w:r>
      <w:r w:rsidR="00382171" w:rsidRPr="001E3E04">
        <w:rPr>
          <w:rFonts w:cs="Arial"/>
          <w:lang w:val="en-US"/>
        </w:rPr>
        <w:t xml:space="preserve">: </w:t>
      </w:r>
      <w:r w:rsidR="00CF53DA" w:rsidRPr="001E3E04">
        <w:rPr>
          <w:rFonts w:cs="Arial"/>
          <w:lang w:val="en-US"/>
        </w:rPr>
        <w:t>Internet of Things –</w:t>
      </w:r>
      <w:r w:rsidR="00382171" w:rsidRPr="001E3E04">
        <w:rPr>
          <w:rFonts w:cs="Arial"/>
          <w:lang w:val="en-US"/>
        </w:rPr>
        <w:t xml:space="preserve"> Sensor Data</w:t>
      </w:r>
    </w:p>
    <w:p w14:paraId="40FCAAFF" w14:textId="40BD89E4" w:rsidR="005F75EB" w:rsidRPr="001E3E04" w:rsidRDefault="005F75EB" w:rsidP="007A10DD">
      <w:pPr>
        <w:pStyle w:val="Prrafodelista"/>
        <w:numPr>
          <w:ilvl w:val="0"/>
          <w:numId w:val="15"/>
        </w:numPr>
        <w:rPr>
          <w:rFonts w:cs="Arial"/>
        </w:rPr>
      </w:pPr>
      <w:r w:rsidRPr="001E3E04">
        <w:rPr>
          <w:rFonts w:cs="Arial"/>
        </w:rPr>
        <w:t>XEP-0324</w:t>
      </w:r>
      <w:r w:rsidR="00CF53DA" w:rsidRPr="001E3E04">
        <w:rPr>
          <w:rStyle w:val="Refdenotaalpie"/>
          <w:rFonts w:cs="Arial"/>
        </w:rPr>
        <w:footnoteReference w:id="23"/>
      </w:r>
      <w:r w:rsidR="00382171" w:rsidRPr="001E3E04">
        <w:rPr>
          <w:rFonts w:cs="Arial"/>
        </w:rPr>
        <w:t xml:space="preserve">: </w:t>
      </w:r>
      <w:r w:rsidR="00CF53DA" w:rsidRPr="001E3E04">
        <w:rPr>
          <w:rFonts w:cs="Arial"/>
        </w:rPr>
        <w:t>Internet of Things –</w:t>
      </w:r>
      <w:r w:rsidR="00382171" w:rsidRPr="001E3E04">
        <w:rPr>
          <w:rFonts w:cs="Arial"/>
        </w:rPr>
        <w:t xml:space="preserve"> Provisioning</w:t>
      </w:r>
    </w:p>
    <w:p w14:paraId="3838C690" w14:textId="25755A73" w:rsidR="00382171" w:rsidRPr="001E3E04" w:rsidRDefault="005F75EB" w:rsidP="007A10DD">
      <w:pPr>
        <w:pStyle w:val="Prrafodelista"/>
        <w:numPr>
          <w:ilvl w:val="0"/>
          <w:numId w:val="15"/>
        </w:numPr>
        <w:rPr>
          <w:rFonts w:cs="Arial"/>
        </w:rPr>
      </w:pPr>
      <w:r w:rsidRPr="001E3E04">
        <w:rPr>
          <w:rFonts w:cs="Arial"/>
        </w:rPr>
        <w:t>XEP-0325</w:t>
      </w:r>
      <w:r w:rsidR="00CF53DA" w:rsidRPr="001E3E04">
        <w:rPr>
          <w:rStyle w:val="Refdenotaalpie"/>
          <w:rFonts w:cs="Arial"/>
        </w:rPr>
        <w:footnoteReference w:id="24"/>
      </w:r>
      <w:r w:rsidR="00CF53DA" w:rsidRPr="001E3E04">
        <w:rPr>
          <w:rFonts w:cs="Arial"/>
        </w:rPr>
        <w:t xml:space="preserve">: </w:t>
      </w:r>
      <w:r w:rsidR="00382171" w:rsidRPr="001E3E04">
        <w:rPr>
          <w:rFonts w:cs="Arial"/>
        </w:rPr>
        <w:t>Internet of Things – Control</w:t>
      </w:r>
    </w:p>
    <w:p w14:paraId="7526588D" w14:textId="635BB69E" w:rsidR="00FD3FB5" w:rsidRPr="001E3E04" w:rsidRDefault="005F75EB" w:rsidP="007A10DD">
      <w:pPr>
        <w:pStyle w:val="Prrafodelista"/>
        <w:numPr>
          <w:ilvl w:val="0"/>
          <w:numId w:val="15"/>
        </w:numPr>
        <w:rPr>
          <w:rFonts w:cs="Arial"/>
        </w:rPr>
      </w:pPr>
      <w:r w:rsidRPr="001E3E04">
        <w:rPr>
          <w:rFonts w:cs="Arial"/>
        </w:rPr>
        <w:t>XEP-0326</w:t>
      </w:r>
      <w:r w:rsidR="00CF53DA" w:rsidRPr="001E3E04">
        <w:rPr>
          <w:rStyle w:val="Refdenotaalpie"/>
          <w:rFonts w:cs="Arial"/>
        </w:rPr>
        <w:footnoteReference w:id="25"/>
      </w:r>
      <w:r w:rsidR="00382171" w:rsidRPr="001E3E04">
        <w:rPr>
          <w:rFonts w:cs="Arial"/>
        </w:rPr>
        <w:t xml:space="preserve">: Internet of Things </w:t>
      </w:r>
      <w:r w:rsidR="00EA422F" w:rsidRPr="001E3E04">
        <w:rPr>
          <w:rFonts w:cs="Arial"/>
        </w:rPr>
        <w:t>–</w:t>
      </w:r>
      <w:r w:rsidR="00382171" w:rsidRPr="001E3E04">
        <w:rPr>
          <w:rFonts w:cs="Arial"/>
        </w:rPr>
        <w:t xml:space="preserve"> Concentrators</w:t>
      </w:r>
    </w:p>
    <w:p w14:paraId="5B201C0C" w14:textId="3B3E1775" w:rsidR="00FD3FB5" w:rsidRPr="001E3E04" w:rsidRDefault="00F55AA5" w:rsidP="001B7A6D">
      <w:pPr>
        <w:ind w:firstLine="360"/>
        <w:rPr>
          <w:rFonts w:cs="Arial"/>
        </w:rPr>
      </w:pPr>
      <w:r w:rsidRPr="001E3E04">
        <w:rPr>
          <w:rFonts w:cs="Arial"/>
        </w:rPr>
        <w:t xml:space="preserve">Cuando mencionamos XMPP IoT queremos decir que un JID es asignado a una «Things» o a una </w:t>
      </w:r>
      <w:r w:rsidR="004212A8" w:rsidRPr="001E3E04">
        <w:rPr>
          <w:rFonts w:cs="Arial"/>
        </w:rPr>
        <w:t>«</w:t>
      </w:r>
      <w:r w:rsidRPr="001E3E04">
        <w:rPr>
          <w:rFonts w:cs="Arial"/>
        </w:rPr>
        <w:t>estación d</w:t>
      </w:r>
      <w:r w:rsidR="00CC4ACC" w:rsidRPr="001E3E04">
        <w:rPr>
          <w:rFonts w:cs="Arial"/>
        </w:rPr>
        <w:t xml:space="preserve">e Things». Por ende, se tiene la </w:t>
      </w:r>
      <w:r w:rsidR="00003231">
        <w:rPr>
          <w:rFonts w:cs="Arial"/>
        </w:rPr>
        <w:t>opción</w:t>
      </w:r>
      <w:r w:rsidR="00CC4ACC" w:rsidRPr="001E3E04">
        <w:rPr>
          <w:rFonts w:cs="Arial"/>
        </w:rPr>
        <w:t xml:space="preserve"> de</w:t>
      </w:r>
      <w:r w:rsidRPr="001E3E04">
        <w:rPr>
          <w:rFonts w:cs="Arial"/>
        </w:rPr>
        <w:t xml:space="preserve"> </w:t>
      </w:r>
      <w:r w:rsidR="00CC4ACC" w:rsidRPr="001E3E04">
        <w:rPr>
          <w:rFonts w:cs="Arial"/>
        </w:rPr>
        <w:t>consultar datos</w:t>
      </w:r>
      <w:r w:rsidRPr="001E3E04">
        <w:rPr>
          <w:rFonts w:cs="Arial"/>
        </w:rPr>
        <w:t>, tal como si fuese un cliente más XMPP, por ende, el estará escuchan</w:t>
      </w:r>
      <w:r w:rsidR="00FA100B" w:rsidRPr="001E3E04">
        <w:rPr>
          <w:rFonts w:cs="Arial"/>
        </w:rPr>
        <w:t>do con el</w:t>
      </w:r>
      <w:r w:rsidRPr="001E3E04">
        <w:rPr>
          <w:rFonts w:cs="Arial"/>
        </w:rPr>
        <w:t xml:space="preserve"> socket abierto, de modo, que pueda responder solicitudes que se vayan a realizar a este.</w:t>
      </w:r>
    </w:p>
    <w:p w14:paraId="79E0D7E4" w14:textId="77777777" w:rsidR="008273D6" w:rsidRPr="001E3E04" w:rsidRDefault="008273D6" w:rsidP="008273D6">
      <w:pPr>
        <w:pStyle w:val="Ttulo4"/>
        <w:rPr>
          <w:rFonts w:cs="Arial"/>
        </w:rPr>
      </w:pPr>
      <w:bookmarkStart w:id="59" w:name="_Toc464484071"/>
      <w:bookmarkStart w:id="60" w:name="_Toc465070125"/>
      <w:bookmarkStart w:id="61" w:name="_Toc465070668"/>
      <w:r w:rsidRPr="001E3E04">
        <w:rPr>
          <w:rFonts w:cs="Arial"/>
        </w:rPr>
        <w:lastRenderedPageBreak/>
        <w:t>2.1.1.7. Seguridad</w:t>
      </w:r>
      <w:bookmarkEnd w:id="59"/>
      <w:bookmarkEnd w:id="60"/>
      <w:bookmarkEnd w:id="61"/>
    </w:p>
    <w:p w14:paraId="41C7365F" w14:textId="76819CCE" w:rsidR="008273D6" w:rsidRDefault="00B2563E" w:rsidP="002B6A54">
      <w:pPr>
        <w:ind w:firstLine="708"/>
        <w:rPr>
          <w:rFonts w:cs="Arial"/>
        </w:rPr>
      </w:pPr>
      <w:r w:rsidRPr="001E3E04">
        <w:rPr>
          <w:rFonts w:cs="Arial"/>
        </w:rPr>
        <w:t xml:space="preserve">El principal problema de XMPP cuando </w:t>
      </w:r>
      <w:r w:rsidR="00E33AAF" w:rsidRPr="001E3E04">
        <w:rPr>
          <w:rFonts w:cs="Arial"/>
        </w:rPr>
        <w:t xml:space="preserve">nos referimos </w:t>
      </w:r>
      <w:r w:rsidR="00003231">
        <w:rPr>
          <w:rFonts w:cs="Arial"/>
        </w:rPr>
        <w:t xml:space="preserve">en el contexto </w:t>
      </w:r>
      <w:r w:rsidRPr="001E3E04">
        <w:rPr>
          <w:rFonts w:cs="Arial"/>
        </w:rPr>
        <w:t>de</w:t>
      </w:r>
      <w:r w:rsidR="00003231">
        <w:rPr>
          <w:rFonts w:cs="Arial"/>
        </w:rPr>
        <w:t>l</w:t>
      </w:r>
      <w:r w:rsidRPr="001E3E04">
        <w:rPr>
          <w:rFonts w:cs="Arial"/>
        </w:rPr>
        <w:t xml:space="preserve"> Internet de las Cosas, es</w:t>
      </w:r>
      <w:r w:rsidR="00E33AAF" w:rsidRPr="001E3E04">
        <w:rPr>
          <w:rFonts w:cs="Arial"/>
        </w:rPr>
        <w:t xml:space="preserve"> el siguiente: </w:t>
      </w:r>
      <w:r w:rsidRPr="001E3E04">
        <w:rPr>
          <w:rFonts w:cs="Arial"/>
        </w:rPr>
        <w:t xml:space="preserve"> debido a que </w:t>
      </w:r>
      <w:r w:rsidR="00661AEC" w:rsidRPr="001E3E04">
        <w:rPr>
          <w:rFonts w:cs="Arial"/>
        </w:rPr>
        <w:t xml:space="preserve">este protocolo </w:t>
      </w:r>
      <w:r w:rsidRPr="001E3E04">
        <w:rPr>
          <w:rFonts w:cs="Arial"/>
        </w:rPr>
        <w:t xml:space="preserve">fue concebido pensando originalmente en Mensajería Instantánea, el XEP que se encarga de la creación </w:t>
      </w:r>
      <w:r w:rsidR="00661AEC" w:rsidRPr="001E3E04">
        <w:rPr>
          <w:rFonts w:cs="Arial"/>
        </w:rPr>
        <w:t xml:space="preserve">automática </w:t>
      </w:r>
      <w:r w:rsidRPr="001E3E04">
        <w:rPr>
          <w:rFonts w:cs="Arial"/>
        </w:rPr>
        <w:t>de identidades, es decir, el XEP-0077: In-Band Registration, el único filtro para la creación de cuenta</w:t>
      </w:r>
      <w:r w:rsidR="004E1503">
        <w:rPr>
          <w:rFonts w:cs="Arial"/>
        </w:rPr>
        <w:t>s</w:t>
      </w:r>
      <w:r w:rsidRPr="001E3E04">
        <w:rPr>
          <w:rFonts w:cs="Arial"/>
        </w:rPr>
        <w:t xml:space="preserve"> son los CAPTCHAs, los cuales se especifican en </w:t>
      </w:r>
      <w:r w:rsidR="004E1503">
        <w:rPr>
          <w:rFonts w:cs="Arial"/>
        </w:rPr>
        <w:t>el</w:t>
      </w:r>
      <w:r w:rsidRPr="001E3E04">
        <w:rPr>
          <w:rFonts w:cs="Arial"/>
        </w:rPr>
        <w:t xml:space="preserve"> XEP-0158: CAPTCHA Forms. </w:t>
      </w:r>
      <w:r w:rsidR="00E33AAF" w:rsidRPr="001E3E04">
        <w:rPr>
          <w:rFonts w:cs="Arial"/>
        </w:rPr>
        <w:t>Sin embargo, esta</w:t>
      </w:r>
      <w:r w:rsidR="00F61EBF" w:rsidRPr="001E3E04">
        <w:rPr>
          <w:rFonts w:cs="Arial"/>
        </w:rPr>
        <w:t xml:space="preserve"> XEP </w:t>
      </w:r>
      <w:r w:rsidR="007C02B8" w:rsidRPr="001E3E04">
        <w:rPr>
          <w:rFonts w:cs="Arial"/>
        </w:rPr>
        <w:t>está</w:t>
      </w:r>
      <w:r w:rsidR="00F61EBF" w:rsidRPr="001E3E04">
        <w:rPr>
          <w:rFonts w:cs="Arial"/>
        </w:rPr>
        <w:t xml:space="preserve"> pensado para velar contra</w:t>
      </w:r>
      <w:r w:rsidR="007C02B8" w:rsidRPr="001E3E04">
        <w:rPr>
          <w:rFonts w:cs="Arial"/>
        </w:rPr>
        <w:t xml:space="preserve"> bots maliciosos, no pensado en usuarios maliciosos los cuales para burlar el bot escribiendo el código de verificación del CAPTCHA. Por ende, creando la identidad de un algún «Thing» y así burlar la seguridad del sistema.</w:t>
      </w:r>
      <w:r w:rsidR="004E1503">
        <w:rPr>
          <w:rFonts w:cs="Arial"/>
        </w:rPr>
        <w:t xml:space="preserve"> </w:t>
      </w:r>
    </w:p>
    <w:p w14:paraId="65697502" w14:textId="679ADBE2" w:rsidR="004E1503" w:rsidRPr="001E3E04" w:rsidRDefault="004E1503" w:rsidP="002B6A54">
      <w:pPr>
        <w:ind w:firstLine="708"/>
        <w:rPr>
          <w:rFonts w:cs="Arial"/>
        </w:rPr>
      </w:pPr>
      <w:r>
        <w:rPr>
          <w:rFonts w:cs="Arial"/>
        </w:rPr>
        <w:t xml:space="preserve">Con la información que contamos en la actualidad, sabemos que los mecanismos antibots que usan CAPTCHAs pueden se vulnerados, mediante visión computacional. </w:t>
      </w:r>
      <w:r w:rsidRPr="004E1503">
        <w:rPr>
          <w:rFonts w:cs="Arial"/>
          <w:highlight w:val="yellow"/>
        </w:rPr>
        <w:t>[falta referencia]</w:t>
      </w:r>
    </w:p>
    <w:p w14:paraId="1E2228C9" w14:textId="21DD8AF3" w:rsidR="007C02B8" w:rsidRPr="001E3E04" w:rsidRDefault="007C02B8" w:rsidP="002B6A54">
      <w:pPr>
        <w:ind w:firstLine="708"/>
        <w:rPr>
          <w:rFonts w:cs="Arial"/>
        </w:rPr>
      </w:pPr>
      <w:r w:rsidRPr="001E3E04">
        <w:rPr>
          <w:rFonts w:cs="Arial"/>
        </w:rPr>
        <w:t>Para solucionar este problema uno de los Stakeholders involucrados en este proyecto, P</w:t>
      </w:r>
      <w:r w:rsidR="00F20233" w:rsidRPr="001E3E04">
        <w:rPr>
          <w:rFonts w:cs="Arial"/>
        </w:rPr>
        <w:t>eter Waher, creó el</w:t>
      </w:r>
      <w:r w:rsidRPr="001E3E04">
        <w:rPr>
          <w:rFonts w:cs="Arial"/>
        </w:rPr>
        <w:t xml:space="preserve"> </w:t>
      </w:r>
      <w:r w:rsidR="00F20233" w:rsidRPr="001E3E04">
        <w:rPr>
          <w:rFonts w:cs="Arial"/>
        </w:rPr>
        <w:t>«</w:t>
      </w:r>
      <w:r w:rsidRPr="001E3E04">
        <w:rPr>
          <w:rFonts w:cs="Arial"/>
        </w:rPr>
        <w:t>XEP</w:t>
      </w:r>
      <w:r w:rsidR="00F20233" w:rsidRPr="001E3E04">
        <w:rPr>
          <w:rFonts w:cs="Arial"/>
        </w:rPr>
        <w:t>-0348: Signing Forms»,</w:t>
      </w:r>
      <w:r w:rsidRPr="001E3E04">
        <w:rPr>
          <w:rFonts w:cs="Arial"/>
        </w:rPr>
        <w:t xml:space="preserve"> es decir, la especificación</w:t>
      </w:r>
      <w:r w:rsidR="00F20233" w:rsidRPr="001E3E04">
        <w:rPr>
          <w:rFonts w:cs="Arial"/>
        </w:rPr>
        <w:t xml:space="preserve"> del protocolo</w:t>
      </w:r>
      <w:r w:rsidR="004E1503">
        <w:rPr>
          <w:rFonts w:cs="Arial"/>
        </w:rPr>
        <w:t xml:space="preserve"> de extensión,</w:t>
      </w:r>
      <w:r w:rsidR="00F20233" w:rsidRPr="001E3E04">
        <w:rPr>
          <w:rFonts w:cs="Arial"/>
        </w:rPr>
        <w:t xml:space="preserve"> </w:t>
      </w:r>
      <w:r w:rsidR="004E1503">
        <w:rPr>
          <w:rFonts w:cs="Arial"/>
        </w:rPr>
        <w:t>e</w:t>
      </w:r>
      <w:r w:rsidR="00F20233" w:rsidRPr="001E3E04">
        <w:rPr>
          <w:rFonts w:cs="Arial"/>
        </w:rPr>
        <w:t>l cual</w:t>
      </w:r>
      <w:r w:rsidR="004E1503">
        <w:rPr>
          <w:rFonts w:cs="Arial"/>
        </w:rPr>
        <w:t>,</w:t>
      </w:r>
      <w:r w:rsidR="00F20233" w:rsidRPr="001E3E04">
        <w:rPr>
          <w:rFonts w:cs="Arial"/>
        </w:rPr>
        <w:t xml:space="preserve"> utiliza «OAuth</w:t>
      </w:r>
      <w:r w:rsidR="00E33AAF" w:rsidRPr="001E3E04">
        <w:rPr>
          <w:rFonts w:cs="Arial"/>
        </w:rPr>
        <w:t xml:space="preserve"> 1.0</w:t>
      </w:r>
      <w:r w:rsidR="00F20233" w:rsidRPr="001E3E04">
        <w:rPr>
          <w:rFonts w:cs="Arial"/>
        </w:rPr>
        <w:t>»</w:t>
      </w:r>
      <w:r w:rsidR="0027071C" w:rsidRPr="001E3E04">
        <w:rPr>
          <w:rStyle w:val="Refdenotaalpie"/>
          <w:rFonts w:cs="Arial"/>
        </w:rPr>
        <w:footnoteReference w:id="26"/>
      </w:r>
      <w:r w:rsidR="00F20233" w:rsidRPr="001E3E04">
        <w:rPr>
          <w:rFonts w:cs="Arial"/>
        </w:rPr>
        <w:t>, para validad que lo agentes creadores de cuentas, sean robots o humanos, tengan autorización para crear identidades en el servidor XMPP.</w:t>
      </w:r>
    </w:p>
    <w:p w14:paraId="678B3B8B" w14:textId="6FED7A37" w:rsidR="00F20233" w:rsidRPr="001E3E04" w:rsidRDefault="00F20233" w:rsidP="00F20233">
      <w:pPr>
        <w:rPr>
          <w:rFonts w:cs="Arial"/>
        </w:rPr>
      </w:pPr>
      <w:r w:rsidRPr="001E3E04">
        <w:rPr>
          <w:rFonts w:cs="Arial"/>
        </w:rPr>
        <w:t xml:space="preserve">El funcionamiento de OAuth </w:t>
      </w:r>
      <w:r w:rsidR="00565B5B">
        <w:rPr>
          <w:rFonts w:cs="Arial"/>
        </w:rPr>
        <w:t xml:space="preserve">1.0 </w:t>
      </w:r>
      <w:r w:rsidRPr="001E3E04">
        <w:rPr>
          <w:rFonts w:cs="Arial"/>
        </w:rPr>
        <w:t xml:space="preserve">es explicado mediante </w:t>
      </w:r>
      <w:r w:rsidR="00E95CF3">
        <w:rPr>
          <w:rFonts w:cs="Arial"/>
        </w:rPr>
        <w:t xml:space="preserve">la </w:t>
      </w:r>
      <w:r w:rsidR="00E95CF3">
        <w:rPr>
          <w:rFonts w:cs="Arial"/>
        </w:rPr>
        <w:fldChar w:fldCharType="begin"/>
      </w:r>
      <w:r w:rsidR="00E95CF3">
        <w:rPr>
          <w:rFonts w:cs="Arial"/>
        </w:rPr>
        <w:instrText xml:space="preserve"> REF _Ref524308654 \h </w:instrText>
      </w:r>
      <w:r w:rsidR="00E95CF3">
        <w:rPr>
          <w:rFonts w:cs="Arial"/>
        </w:rPr>
      </w:r>
      <w:r w:rsidR="00E95CF3">
        <w:rPr>
          <w:rFonts w:cs="Arial"/>
        </w:rPr>
        <w:fldChar w:fldCharType="separate"/>
      </w:r>
      <w:r w:rsidR="00E95CF3">
        <w:t xml:space="preserve">Figura </w:t>
      </w:r>
      <w:r w:rsidR="00E95CF3">
        <w:rPr>
          <w:noProof/>
        </w:rPr>
        <w:t>5</w:t>
      </w:r>
      <w:r w:rsidR="00E95CF3">
        <w:rPr>
          <w:rFonts w:cs="Arial"/>
        </w:rPr>
        <w:fldChar w:fldCharType="end"/>
      </w:r>
      <w:r w:rsidR="00E95CF3">
        <w:rPr>
          <w:rFonts w:cs="Arial"/>
        </w:rPr>
        <w:t>.</w:t>
      </w:r>
    </w:p>
    <w:p w14:paraId="47DDB58A" w14:textId="77777777" w:rsidR="00E95CF3" w:rsidRDefault="00E95CF3" w:rsidP="003C63DF">
      <w:pPr>
        <w:pStyle w:val="Descripcin"/>
        <w:jc w:val="center"/>
        <w:rPr>
          <w:rFonts w:cs="Arial"/>
        </w:rPr>
      </w:pPr>
      <w:bookmarkStart w:id="62" w:name="_Toc465151414"/>
    </w:p>
    <w:p w14:paraId="17468852" w14:textId="77777777" w:rsidR="00E95CF3" w:rsidRDefault="00E95CF3" w:rsidP="003C63DF">
      <w:pPr>
        <w:pStyle w:val="Descripcin"/>
        <w:jc w:val="center"/>
        <w:rPr>
          <w:rFonts w:cs="Arial"/>
        </w:rPr>
      </w:pPr>
    </w:p>
    <w:p w14:paraId="7C4A934C" w14:textId="77777777" w:rsidR="00E95CF3" w:rsidRDefault="00E95CF3" w:rsidP="003C63DF">
      <w:pPr>
        <w:pStyle w:val="Descripcin"/>
        <w:jc w:val="center"/>
        <w:rPr>
          <w:rFonts w:cs="Arial"/>
        </w:rPr>
      </w:pPr>
    </w:p>
    <w:p w14:paraId="3589DCF1" w14:textId="77777777" w:rsidR="00E95CF3" w:rsidRDefault="00E95CF3" w:rsidP="00E95CF3">
      <w:pPr>
        <w:pStyle w:val="Descripcin"/>
        <w:jc w:val="center"/>
      </w:pPr>
    </w:p>
    <w:p w14:paraId="35C61EAA" w14:textId="77777777" w:rsidR="00E95CF3" w:rsidRDefault="00E95CF3" w:rsidP="00E95CF3">
      <w:pPr>
        <w:pStyle w:val="Descripcin"/>
        <w:jc w:val="center"/>
      </w:pPr>
    </w:p>
    <w:p w14:paraId="2051686C" w14:textId="4D63E426" w:rsidR="00E95CF3" w:rsidRDefault="00E95CF3" w:rsidP="00E95CF3">
      <w:pPr>
        <w:pStyle w:val="Descripcin"/>
        <w:keepNext/>
        <w:jc w:val="center"/>
      </w:pPr>
      <w:bookmarkStart w:id="63" w:name="_Ref524308654"/>
      <w:r>
        <w:lastRenderedPageBreak/>
        <w:t xml:space="preserve">Figura </w:t>
      </w:r>
      <w:r>
        <w:fldChar w:fldCharType="begin"/>
      </w:r>
      <w:r>
        <w:instrText xml:space="preserve"> SEQ Figura \* ARABIC </w:instrText>
      </w:r>
      <w:r>
        <w:fldChar w:fldCharType="separate"/>
      </w:r>
      <w:r w:rsidR="00A7491F">
        <w:rPr>
          <w:noProof/>
        </w:rPr>
        <w:t>5</w:t>
      </w:r>
      <w:r>
        <w:fldChar w:fldCharType="end"/>
      </w:r>
      <w:bookmarkEnd w:id="63"/>
      <w:r>
        <w:t>: Diagrama de secuencia de OAuth 1.0.</w:t>
      </w:r>
    </w:p>
    <w:p w14:paraId="6420543A" w14:textId="04EDE711" w:rsidR="00F20233" w:rsidRPr="001E3E04" w:rsidRDefault="00E95CF3" w:rsidP="00E95CF3">
      <w:pPr>
        <w:pStyle w:val="Descripcin"/>
        <w:jc w:val="center"/>
        <w:rPr>
          <w:rFonts w:cs="Arial"/>
        </w:rPr>
      </w:pPr>
      <w:r>
        <w:pict w14:anchorId="5377011B">
          <v:shape id="_x0000_i1031" type="#_x0000_t75" style="width:384.6pt;height:372.6pt;mso-position-horizontal-relative:text;mso-position-vertical-relative:text;mso-width-relative:page;mso-height-relative:page" o:bordertopcolor="#ff7f00 pure" o:borderleftcolor="#ff7f00 pure" o:borderbottomcolor="#ff7f00 pure" o:borderrightcolor="#ff7f00 pure">
            <v:imagedata r:id="rId13" o:title="Uso de Oauth" chromakey="#fdfdfe"/>
            <w10:bordertop type="single" width="6"/>
            <w10:borderleft type="single" width="6"/>
            <w10:borderbottom type="single" width="6"/>
            <w10:borderright type="single" width="6"/>
          </v:shape>
        </w:pict>
      </w:r>
      <w:bookmarkEnd w:id="62"/>
    </w:p>
    <w:p w14:paraId="4CD92753" w14:textId="1BA6A716" w:rsidR="00F20233" w:rsidRPr="001E3E04" w:rsidRDefault="009905A6" w:rsidP="002B6A54">
      <w:pPr>
        <w:ind w:firstLine="708"/>
        <w:rPr>
          <w:rFonts w:cs="Arial"/>
        </w:rPr>
      </w:pPr>
      <w:r w:rsidRPr="001E3E04">
        <w:rPr>
          <w:rFonts w:cs="Arial"/>
        </w:rPr>
        <w:t>De este modo, con la «XEP-0348</w:t>
      </w:r>
      <w:r w:rsidR="00CF53DA" w:rsidRPr="001E3E04">
        <w:rPr>
          <w:rStyle w:val="Refdenotaalpie"/>
          <w:rFonts w:cs="Arial"/>
        </w:rPr>
        <w:footnoteReference w:id="27"/>
      </w:r>
      <w:r w:rsidRPr="001E3E04">
        <w:rPr>
          <w:rFonts w:cs="Arial"/>
        </w:rPr>
        <w:t xml:space="preserve">: Signing Forms» podemos solucionar la vulnerabilidad existente en el </w:t>
      </w:r>
      <w:r w:rsidR="004E1503">
        <w:rPr>
          <w:rFonts w:cs="Arial"/>
        </w:rPr>
        <w:t>contexto</w:t>
      </w:r>
      <w:r w:rsidRPr="001E3E04">
        <w:rPr>
          <w:rFonts w:cs="Arial"/>
        </w:rPr>
        <w:t xml:space="preserve"> de IoT de la </w:t>
      </w:r>
      <w:r w:rsidR="00CD78FA" w:rsidRPr="001E3E04">
        <w:rPr>
          <w:rFonts w:cs="Arial"/>
        </w:rPr>
        <w:t>«</w:t>
      </w:r>
      <w:r w:rsidRPr="001E3E04">
        <w:rPr>
          <w:rFonts w:cs="Arial"/>
        </w:rPr>
        <w:t>XEP-0077</w:t>
      </w:r>
      <w:r w:rsidR="00CF53DA" w:rsidRPr="001E3E04">
        <w:rPr>
          <w:rStyle w:val="Refdenotaalpie"/>
          <w:rFonts w:cs="Arial"/>
        </w:rPr>
        <w:footnoteReference w:id="28"/>
      </w:r>
      <w:r w:rsidR="00CD78FA" w:rsidRPr="001E3E04">
        <w:rPr>
          <w:rFonts w:cs="Arial"/>
        </w:rPr>
        <w:t>: In-Band Registration».</w:t>
      </w:r>
    </w:p>
    <w:p w14:paraId="127DADC3" w14:textId="77777777" w:rsidR="00597D6F" w:rsidRPr="001E3E04" w:rsidRDefault="00597D6F" w:rsidP="00597D6F">
      <w:pPr>
        <w:pStyle w:val="Ttulo2"/>
        <w:rPr>
          <w:rFonts w:cs="Arial"/>
        </w:rPr>
      </w:pPr>
      <w:bookmarkStart w:id="64" w:name="_Toc464484072"/>
      <w:bookmarkStart w:id="65" w:name="_Toc465070126"/>
      <w:bookmarkStart w:id="66" w:name="_Toc465070669"/>
      <w:r w:rsidRPr="001E3E04">
        <w:rPr>
          <w:rFonts w:cs="Arial"/>
        </w:rPr>
        <w:t>2.2. Problema</w:t>
      </w:r>
      <w:bookmarkEnd w:id="64"/>
      <w:bookmarkEnd w:id="65"/>
      <w:bookmarkEnd w:id="66"/>
    </w:p>
    <w:p w14:paraId="7C03ADFA" w14:textId="47D2B5C6" w:rsidR="008223BB" w:rsidRDefault="00A87FA7" w:rsidP="007A10DD">
      <w:pPr>
        <w:numPr>
          <w:ilvl w:val="0"/>
          <w:numId w:val="36"/>
        </w:numPr>
        <w:rPr>
          <w:rFonts w:cs="Arial"/>
        </w:rPr>
      </w:pPr>
      <w:r>
        <w:rPr>
          <w:rFonts w:cs="Arial"/>
        </w:rPr>
        <w:t>El</w:t>
      </w:r>
      <w:r w:rsidR="004E1503">
        <w:rPr>
          <w:rFonts w:cs="Arial"/>
        </w:rPr>
        <w:t xml:space="preserve"> </w:t>
      </w:r>
      <w:r w:rsidR="00EC0540" w:rsidRPr="001E3E04">
        <w:rPr>
          <w:rFonts w:cs="Arial"/>
        </w:rPr>
        <w:t xml:space="preserve">XEP-0077: In-Band Registration </w:t>
      </w:r>
      <w:r w:rsidR="008223BB">
        <w:rPr>
          <w:rFonts w:cs="Arial"/>
        </w:rPr>
        <w:t>abre una brecha de seguridad, al permitir que ninguno o todos los clientes creen identidades en la red XMPP-IoT.</w:t>
      </w:r>
    </w:p>
    <w:p w14:paraId="7994415F" w14:textId="71172001" w:rsidR="008223BB" w:rsidRPr="008223BB" w:rsidRDefault="000650A0" w:rsidP="007A10DD">
      <w:pPr>
        <w:numPr>
          <w:ilvl w:val="0"/>
          <w:numId w:val="36"/>
        </w:numPr>
        <w:rPr>
          <w:rFonts w:cs="Arial"/>
        </w:rPr>
      </w:pPr>
      <w:r>
        <w:rPr>
          <w:rFonts w:cs="Arial"/>
        </w:rPr>
        <w:t>En la actualidad, s</w:t>
      </w:r>
      <w:r w:rsidR="008223BB">
        <w:rPr>
          <w:rFonts w:cs="Arial"/>
        </w:rPr>
        <w:t>i se activa el mecanismo de In</w:t>
      </w:r>
      <w:r>
        <w:rPr>
          <w:rFonts w:cs="Arial"/>
        </w:rPr>
        <w:t xml:space="preserve">-Band Registration en conjunto con el </w:t>
      </w:r>
      <w:r w:rsidRPr="001E3E04">
        <w:rPr>
          <w:rFonts w:cs="Arial"/>
        </w:rPr>
        <w:t>XEP-0158: CAPTCHA Forms</w:t>
      </w:r>
      <w:r>
        <w:rPr>
          <w:rFonts w:cs="Arial"/>
        </w:rPr>
        <w:t xml:space="preserve">, no se cierra la brecha de </w:t>
      </w:r>
      <w:r>
        <w:rPr>
          <w:rFonts w:cs="Arial"/>
        </w:rPr>
        <w:lastRenderedPageBreak/>
        <w:t>seguridad, ya que hoy mediante visión computacional, se pueden resolver los CAPTCHAS.</w:t>
      </w:r>
    </w:p>
    <w:p w14:paraId="4DCF1AFC" w14:textId="2F012041" w:rsidR="003E0ED1" w:rsidRPr="001E3E04" w:rsidRDefault="00EC0540" w:rsidP="007A10DD">
      <w:pPr>
        <w:numPr>
          <w:ilvl w:val="0"/>
          <w:numId w:val="36"/>
        </w:numPr>
        <w:rPr>
          <w:rFonts w:cs="Arial"/>
        </w:rPr>
      </w:pPr>
      <w:r w:rsidRPr="001E3E04">
        <w:rPr>
          <w:rFonts w:cs="Arial"/>
        </w:rPr>
        <w:t xml:space="preserve">Un usuario </w:t>
      </w:r>
      <w:r w:rsidR="000650A0">
        <w:rPr>
          <w:rFonts w:cs="Arial"/>
        </w:rPr>
        <w:t>o bot malicioso</w:t>
      </w:r>
      <w:r w:rsidRPr="001E3E04">
        <w:rPr>
          <w:rFonts w:cs="Arial"/>
        </w:rPr>
        <w:t xml:space="preserve">, fácilmente podría crear </w:t>
      </w:r>
      <w:r w:rsidR="000650A0">
        <w:rPr>
          <w:rFonts w:cs="Arial"/>
        </w:rPr>
        <w:t xml:space="preserve">cantidad virtualmente ilimitadas </w:t>
      </w:r>
      <w:r w:rsidRPr="001E3E04">
        <w:rPr>
          <w:rFonts w:cs="Arial"/>
        </w:rPr>
        <w:t>en un servidor XMPP orientado al IoT</w:t>
      </w:r>
      <w:r w:rsidR="000650A0">
        <w:rPr>
          <w:rFonts w:cs="Arial"/>
        </w:rPr>
        <w:t>. Vulnerando así la seguridad de toda la red XMPP-IoT.</w:t>
      </w:r>
    </w:p>
    <w:p w14:paraId="360CE877" w14:textId="77777777" w:rsidR="00011E92" w:rsidRPr="001E3E04" w:rsidRDefault="00011E92" w:rsidP="002B6A54">
      <w:pPr>
        <w:ind w:firstLine="708"/>
        <w:rPr>
          <w:rFonts w:cs="Arial"/>
        </w:rPr>
      </w:pPr>
    </w:p>
    <w:p w14:paraId="119F332A" w14:textId="77777777" w:rsidR="00597D6F" w:rsidRPr="001E3E04" w:rsidRDefault="00597D6F" w:rsidP="00850975">
      <w:pPr>
        <w:pStyle w:val="Ttulo3"/>
        <w:rPr>
          <w:rFonts w:cs="Arial"/>
        </w:rPr>
      </w:pPr>
      <w:bookmarkStart w:id="67" w:name="_Toc464484073"/>
      <w:bookmarkStart w:id="68" w:name="_Toc465070127"/>
      <w:bookmarkStart w:id="69" w:name="_Toc465070670"/>
      <w:r w:rsidRPr="001E3E04">
        <w:rPr>
          <w:rFonts w:cs="Arial"/>
        </w:rPr>
        <w:t>2.2.1. Objetivo General</w:t>
      </w:r>
      <w:bookmarkEnd w:id="67"/>
      <w:bookmarkEnd w:id="68"/>
      <w:bookmarkEnd w:id="69"/>
    </w:p>
    <w:p w14:paraId="237A7F97" w14:textId="6FF0E4FE" w:rsidR="00597D6F" w:rsidRPr="001E3E04" w:rsidRDefault="00E77736" w:rsidP="00EC0540">
      <w:pPr>
        <w:pStyle w:val="Prrafodelista"/>
        <w:numPr>
          <w:ilvl w:val="0"/>
          <w:numId w:val="5"/>
        </w:numPr>
        <w:rPr>
          <w:rFonts w:cs="Arial"/>
        </w:rPr>
      </w:pPr>
      <w:r w:rsidRPr="001E3E04">
        <w:rPr>
          <w:rFonts w:cs="Arial"/>
          <w:b/>
        </w:rPr>
        <w:t>OG</w:t>
      </w:r>
      <w:r w:rsidRPr="001E3E04">
        <w:rPr>
          <w:rFonts w:cs="Arial"/>
        </w:rPr>
        <w:t xml:space="preserve">: </w:t>
      </w:r>
      <w:r w:rsidR="001070A7" w:rsidRPr="001E3E04">
        <w:rPr>
          <w:rFonts w:cs="Arial"/>
        </w:rPr>
        <w:t>Solucionar vulnerabilidad de seguridad existente en la XEP-0077</w:t>
      </w:r>
      <w:r w:rsidR="000650A0">
        <w:rPr>
          <w:rFonts w:cs="Arial"/>
        </w:rPr>
        <w:t xml:space="preserve"> </w:t>
      </w:r>
      <w:r w:rsidR="00D022A6">
        <w:rPr>
          <w:rFonts w:cs="Arial"/>
        </w:rPr>
        <w:t>dentro</w:t>
      </w:r>
      <w:r w:rsidR="000650A0">
        <w:rPr>
          <w:rFonts w:cs="Arial"/>
        </w:rPr>
        <w:t xml:space="preserve"> </w:t>
      </w:r>
      <w:r w:rsidR="00565B5B">
        <w:rPr>
          <w:rFonts w:cs="Arial"/>
        </w:rPr>
        <w:t>d</w:t>
      </w:r>
      <w:r w:rsidR="000650A0">
        <w:rPr>
          <w:rFonts w:cs="Arial"/>
        </w:rPr>
        <w:t>el contexto XMPP-IoT</w:t>
      </w:r>
      <w:r w:rsidR="001070A7" w:rsidRPr="001E3E04">
        <w:rPr>
          <w:rFonts w:cs="Arial"/>
        </w:rPr>
        <w:t>.</w:t>
      </w:r>
    </w:p>
    <w:p w14:paraId="2D7D9993" w14:textId="77777777" w:rsidR="00597D6F" w:rsidRPr="001E3E04" w:rsidRDefault="00597D6F" w:rsidP="00850975">
      <w:pPr>
        <w:pStyle w:val="Ttulo3"/>
        <w:rPr>
          <w:rFonts w:cs="Arial"/>
        </w:rPr>
      </w:pPr>
      <w:bookmarkStart w:id="70" w:name="_Toc464484074"/>
      <w:bookmarkStart w:id="71" w:name="_Toc465070128"/>
      <w:bookmarkStart w:id="72" w:name="_Toc465070671"/>
      <w:r w:rsidRPr="001E3E04">
        <w:rPr>
          <w:rFonts w:cs="Arial"/>
        </w:rPr>
        <w:t>2.2.2. Objetivos Específicos</w:t>
      </w:r>
      <w:bookmarkEnd w:id="70"/>
      <w:bookmarkEnd w:id="71"/>
      <w:bookmarkEnd w:id="72"/>
    </w:p>
    <w:p w14:paraId="653AAD50" w14:textId="77777777" w:rsidR="007A4020" w:rsidRPr="001E3E04" w:rsidRDefault="007A4020" w:rsidP="00EC0540">
      <w:pPr>
        <w:pStyle w:val="Prrafodelista"/>
        <w:numPr>
          <w:ilvl w:val="0"/>
          <w:numId w:val="4"/>
        </w:numPr>
        <w:rPr>
          <w:rFonts w:cs="Arial"/>
        </w:rPr>
      </w:pPr>
      <w:r w:rsidRPr="00C0218E">
        <w:rPr>
          <w:rFonts w:cs="Arial"/>
          <w:b/>
        </w:rPr>
        <w:t>OE-01</w:t>
      </w:r>
      <w:r w:rsidRPr="001E3E04">
        <w:rPr>
          <w:rFonts w:cs="Arial"/>
        </w:rPr>
        <w:t>: Reducir a cero los intentos de penetración exitosos de usuarios maliciosos a la red XMPP, que utilizan la vulnerabilidad de la XEP-0077.</w:t>
      </w:r>
    </w:p>
    <w:p w14:paraId="0338A791" w14:textId="05478B07" w:rsidR="007A4020" w:rsidRDefault="007A4020" w:rsidP="00EC0540">
      <w:pPr>
        <w:pStyle w:val="Prrafodelista"/>
        <w:numPr>
          <w:ilvl w:val="0"/>
          <w:numId w:val="4"/>
        </w:numPr>
        <w:rPr>
          <w:rFonts w:cs="Arial"/>
        </w:rPr>
      </w:pPr>
      <w:r w:rsidRPr="00C0218E">
        <w:rPr>
          <w:rFonts w:cs="Arial"/>
          <w:b/>
        </w:rPr>
        <w:t>OE-02</w:t>
      </w:r>
      <w:r w:rsidRPr="001E3E04">
        <w:rPr>
          <w:rFonts w:cs="Arial"/>
        </w:rPr>
        <w:t xml:space="preserve">: Reducir </w:t>
      </w:r>
      <w:r w:rsidR="00565B5B">
        <w:rPr>
          <w:rFonts w:cs="Arial"/>
        </w:rPr>
        <w:t>a 0%</w:t>
      </w:r>
      <w:r w:rsidRPr="001E3E04">
        <w:rPr>
          <w:rFonts w:cs="Arial"/>
        </w:rPr>
        <w:t xml:space="preserve"> la </w:t>
      </w:r>
      <w:r w:rsidR="008223BB">
        <w:rPr>
          <w:rFonts w:cs="Arial"/>
        </w:rPr>
        <w:t>creación de identidades en un servidor XMPP-IoT</w:t>
      </w:r>
      <w:r w:rsidRPr="001E3E04">
        <w:rPr>
          <w:rFonts w:cs="Arial"/>
        </w:rPr>
        <w:t xml:space="preserve"> </w:t>
      </w:r>
      <w:r w:rsidR="008223BB">
        <w:rPr>
          <w:rFonts w:cs="Arial"/>
        </w:rPr>
        <w:t xml:space="preserve">por parte </w:t>
      </w:r>
      <w:r w:rsidR="000650A0">
        <w:rPr>
          <w:rFonts w:cs="Arial"/>
        </w:rPr>
        <w:t xml:space="preserve">de </w:t>
      </w:r>
      <w:r w:rsidR="00C0218E">
        <w:rPr>
          <w:rFonts w:cs="Arial"/>
        </w:rPr>
        <w:t xml:space="preserve">usuarios, </w:t>
      </w:r>
      <w:r w:rsidR="000650A0" w:rsidRPr="001E3E04">
        <w:rPr>
          <w:rFonts w:cs="Arial"/>
        </w:rPr>
        <w:t>dispositivos</w:t>
      </w:r>
      <w:r w:rsidRPr="001E3E04">
        <w:rPr>
          <w:rFonts w:cs="Arial"/>
        </w:rPr>
        <w:t xml:space="preserve"> o bots no autorizados</w:t>
      </w:r>
      <w:r w:rsidR="00C0218E">
        <w:rPr>
          <w:rFonts w:cs="Arial"/>
        </w:rPr>
        <w:t>, por medio de la vulnerabilidad en el registro en banda</w:t>
      </w:r>
      <w:r w:rsidRPr="001E3E04">
        <w:rPr>
          <w:rFonts w:cs="Arial"/>
        </w:rPr>
        <w:t>.</w:t>
      </w:r>
    </w:p>
    <w:p w14:paraId="656BFCF3" w14:textId="45400FF6" w:rsidR="00565B5B" w:rsidRPr="001E3E04" w:rsidRDefault="00565B5B" w:rsidP="00EC0540">
      <w:pPr>
        <w:pStyle w:val="Prrafodelista"/>
        <w:numPr>
          <w:ilvl w:val="0"/>
          <w:numId w:val="4"/>
        </w:numPr>
        <w:rPr>
          <w:rFonts w:cs="Arial"/>
        </w:rPr>
      </w:pPr>
      <w:r w:rsidRPr="00C0218E">
        <w:rPr>
          <w:rFonts w:cs="Arial"/>
          <w:b/>
        </w:rPr>
        <w:t>OE-03</w:t>
      </w:r>
      <w:r w:rsidRPr="001E3E04">
        <w:rPr>
          <w:rFonts w:cs="Arial"/>
        </w:rPr>
        <w:t>:</w:t>
      </w:r>
      <w:r w:rsidR="00C0218E">
        <w:rPr>
          <w:rFonts w:cs="Arial"/>
        </w:rPr>
        <w:t xml:space="preserve"> </w:t>
      </w:r>
      <w:r>
        <w:rPr>
          <w:rFonts w:cs="Arial"/>
        </w:rPr>
        <w:t>Permitir el registro de nuevas identidades sólo a los clientes autorizados.</w:t>
      </w:r>
    </w:p>
    <w:p w14:paraId="210665BA" w14:textId="713DEE8B" w:rsidR="00850975" w:rsidRPr="001E3E04" w:rsidRDefault="00850975" w:rsidP="00850975">
      <w:pPr>
        <w:pStyle w:val="Ttulo3"/>
        <w:rPr>
          <w:rFonts w:cs="Arial"/>
        </w:rPr>
      </w:pPr>
      <w:bookmarkStart w:id="73" w:name="_Toc464484075"/>
      <w:bookmarkStart w:id="74" w:name="_Toc465070129"/>
      <w:bookmarkStart w:id="75" w:name="_Toc465070672"/>
      <w:r w:rsidRPr="001E3E04">
        <w:rPr>
          <w:rFonts w:cs="Arial"/>
        </w:rPr>
        <w:t>2.2.3. Restricciones</w:t>
      </w:r>
      <w:bookmarkEnd w:id="73"/>
      <w:bookmarkEnd w:id="74"/>
      <w:bookmarkEnd w:id="75"/>
    </w:p>
    <w:p w14:paraId="0D794AF1" w14:textId="5CC9BD4C" w:rsidR="00850975" w:rsidRPr="001E3E04" w:rsidRDefault="00973A1A" w:rsidP="00EC0540">
      <w:pPr>
        <w:pStyle w:val="Prrafodelista"/>
        <w:numPr>
          <w:ilvl w:val="0"/>
          <w:numId w:val="6"/>
        </w:numPr>
        <w:rPr>
          <w:rFonts w:cs="Arial"/>
        </w:rPr>
      </w:pPr>
      <w:r w:rsidRPr="001E3E04">
        <w:rPr>
          <w:rFonts w:cs="Arial"/>
        </w:rPr>
        <w:t xml:space="preserve">Documentación del código debe ser en </w:t>
      </w:r>
      <w:r w:rsidR="00AC275A" w:rsidRPr="001E3E04">
        <w:rPr>
          <w:rFonts w:cs="Arial"/>
        </w:rPr>
        <w:t>inglés</w:t>
      </w:r>
      <w:r w:rsidRPr="001E3E04">
        <w:rPr>
          <w:rFonts w:cs="Arial"/>
        </w:rPr>
        <w:t>.</w:t>
      </w:r>
    </w:p>
    <w:p w14:paraId="67E2BE51" w14:textId="77777777" w:rsidR="001F604F" w:rsidRPr="001E3E04" w:rsidRDefault="00973A1A" w:rsidP="00EC0540">
      <w:pPr>
        <w:pStyle w:val="Prrafodelista"/>
        <w:numPr>
          <w:ilvl w:val="0"/>
          <w:numId w:val="6"/>
        </w:numPr>
        <w:rPr>
          <w:rFonts w:cs="Arial"/>
        </w:rPr>
      </w:pPr>
      <w:commentRangeStart w:id="76"/>
      <w:r w:rsidRPr="001E3E04">
        <w:rPr>
          <w:rFonts w:cs="Arial"/>
        </w:rPr>
        <w:t xml:space="preserve">Licencia de plugin </w:t>
      </w:r>
      <w:r w:rsidR="00F754CE" w:rsidRPr="001E3E04">
        <w:rPr>
          <w:rFonts w:cs="Arial"/>
        </w:rPr>
        <w:t xml:space="preserve">y extensiones deben ser </w:t>
      </w:r>
      <w:r w:rsidR="001124B0" w:rsidRPr="001E3E04">
        <w:rPr>
          <w:rFonts w:cs="Arial"/>
        </w:rPr>
        <w:t xml:space="preserve">de licencia </w:t>
      </w:r>
      <w:r w:rsidR="00F754CE" w:rsidRPr="001E3E04">
        <w:rPr>
          <w:rFonts w:cs="Arial"/>
        </w:rPr>
        <w:t>Apache</w:t>
      </w:r>
      <w:r w:rsidR="001124B0" w:rsidRPr="001E3E04">
        <w:rPr>
          <w:rFonts w:cs="Arial"/>
        </w:rPr>
        <w:t xml:space="preserve"> 2.0</w:t>
      </w:r>
      <w:r w:rsidR="00F754CE" w:rsidRPr="001E3E04">
        <w:rPr>
          <w:rFonts w:cs="Arial"/>
        </w:rPr>
        <w:t>, MIT, o similar</w:t>
      </w:r>
      <w:r w:rsidRPr="001E3E04">
        <w:rPr>
          <w:rFonts w:cs="Arial"/>
        </w:rPr>
        <w:t>.</w:t>
      </w:r>
      <w:bookmarkStart w:id="77" w:name="_Ref464441898"/>
      <w:commentRangeEnd w:id="76"/>
      <w:r w:rsidR="00E77736" w:rsidRPr="001E3E04">
        <w:rPr>
          <w:rStyle w:val="Refdecomentario"/>
          <w:rFonts w:cs="Arial"/>
        </w:rPr>
        <w:commentReference w:id="76"/>
      </w:r>
    </w:p>
    <w:p w14:paraId="530D7C4E" w14:textId="10A5D445" w:rsidR="001F604F" w:rsidRPr="001E3E04" w:rsidRDefault="001F604F" w:rsidP="001F604F">
      <w:pPr>
        <w:pStyle w:val="Ttulo3"/>
        <w:rPr>
          <w:rFonts w:cs="Arial"/>
        </w:rPr>
      </w:pPr>
      <w:bookmarkStart w:id="78" w:name="_Toc464484076"/>
      <w:bookmarkStart w:id="79" w:name="_Toc465070130"/>
      <w:bookmarkStart w:id="80" w:name="_Toc465070673"/>
      <w:r w:rsidRPr="001E3E04">
        <w:rPr>
          <w:rFonts w:cs="Arial"/>
        </w:rPr>
        <w:t>2.2.4. Requerimientos No Funcionales</w:t>
      </w:r>
      <w:bookmarkEnd w:id="78"/>
      <w:bookmarkEnd w:id="79"/>
      <w:bookmarkEnd w:id="80"/>
    </w:p>
    <w:p w14:paraId="2FEBCEDE" w14:textId="305D4246" w:rsidR="001F604F" w:rsidRPr="001E3E04" w:rsidRDefault="001F604F" w:rsidP="002B6A54">
      <w:pPr>
        <w:ind w:firstLine="708"/>
        <w:rPr>
          <w:rFonts w:cs="Arial"/>
        </w:rPr>
      </w:pPr>
      <w:r w:rsidRPr="001E3E04">
        <w:rPr>
          <w:rFonts w:cs="Arial"/>
        </w:rPr>
        <w:t>En la</w:t>
      </w:r>
      <w:r w:rsidR="003C63DF" w:rsidRPr="001E3E04">
        <w:rPr>
          <w:rFonts w:cs="Arial"/>
        </w:rPr>
        <w:t xml:space="preserve"> </w:t>
      </w:r>
      <w:r w:rsidR="003C63DF" w:rsidRPr="001E3E04">
        <w:rPr>
          <w:rFonts w:cs="Arial"/>
        </w:rPr>
        <w:fldChar w:fldCharType="begin"/>
      </w:r>
      <w:r w:rsidR="003C63DF" w:rsidRPr="001E3E04">
        <w:rPr>
          <w:rFonts w:cs="Arial"/>
        </w:rPr>
        <w:instrText xml:space="preserve"> REF _Ref465150857 \h </w:instrText>
      </w:r>
      <w:r w:rsidR="001E3E04">
        <w:rPr>
          <w:rFonts w:cs="Arial"/>
        </w:rPr>
        <w:instrText xml:space="preserve"> \* MERGEFORMAT </w:instrText>
      </w:r>
      <w:r w:rsidR="003C63DF" w:rsidRPr="001E3E04">
        <w:rPr>
          <w:rFonts w:cs="Arial"/>
        </w:rPr>
      </w:r>
      <w:r w:rsidR="003C63DF" w:rsidRPr="001E3E04">
        <w:rPr>
          <w:rFonts w:cs="Arial"/>
        </w:rPr>
        <w:fldChar w:fldCharType="separate"/>
      </w:r>
      <w:r w:rsidR="003C63DF" w:rsidRPr="001E3E04">
        <w:rPr>
          <w:rFonts w:cs="Arial"/>
        </w:rPr>
        <w:t xml:space="preserve">Tabla </w:t>
      </w:r>
      <w:r w:rsidR="003C63DF" w:rsidRPr="001E3E04">
        <w:rPr>
          <w:rFonts w:cs="Arial"/>
          <w:noProof/>
        </w:rPr>
        <w:t>1</w:t>
      </w:r>
      <w:r w:rsidR="003C63DF" w:rsidRPr="001E3E04">
        <w:rPr>
          <w:rFonts w:cs="Arial"/>
        </w:rPr>
        <w:fldChar w:fldCharType="end"/>
      </w:r>
      <w:r w:rsidR="00877530" w:rsidRPr="001E3E04">
        <w:rPr>
          <w:rFonts w:cs="Arial"/>
        </w:rPr>
        <w:t>,</w:t>
      </w:r>
      <w:r w:rsidRPr="001E3E04">
        <w:rPr>
          <w:rFonts w:cs="Arial"/>
        </w:rPr>
        <w:t xml:space="preserve"> podemos apreciar los Requerimie</w:t>
      </w:r>
      <w:r w:rsidR="003C63DF" w:rsidRPr="001E3E04">
        <w:rPr>
          <w:rFonts w:cs="Arial"/>
        </w:rPr>
        <w:t>ntos No Funcionales</w:t>
      </w:r>
      <w:r w:rsidRPr="001E3E04">
        <w:rPr>
          <w:rFonts w:cs="Arial"/>
        </w:rPr>
        <w:t>.</w:t>
      </w:r>
    </w:p>
    <w:p w14:paraId="0EA40C6C" w14:textId="30730350" w:rsidR="00E95CF3" w:rsidRDefault="00E95CF3" w:rsidP="00E95CF3">
      <w:pPr>
        <w:pStyle w:val="Descripcin"/>
        <w:keepNext/>
        <w:jc w:val="center"/>
      </w:pPr>
      <w:r>
        <w:t xml:space="preserve">Tabla </w:t>
      </w:r>
      <w:r>
        <w:fldChar w:fldCharType="begin"/>
      </w:r>
      <w:r>
        <w:instrText xml:space="preserve"> SEQ Tabla \* ARABIC </w:instrText>
      </w:r>
      <w:r>
        <w:fldChar w:fldCharType="separate"/>
      </w:r>
      <w:r w:rsidR="00162541">
        <w:rPr>
          <w:noProof/>
        </w:rPr>
        <w:t>1</w:t>
      </w:r>
      <w:r>
        <w:fldChar w:fldCharType="end"/>
      </w:r>
      <w:r>
        <w:t xml:space="preserve">: </w:t>
      </w:r>
      <w:r w:rsidRPr="00322B0D">
        <w:t>Requerimientos No Funcionales</w:t>
      </w:r>
    </w:p>
    <w:tbl>
      <w:tblPr>
        <w:tblStyle w:val="Tablaconcuadrcula5oscura-nfasis1"/>
        <w:tblW w:w="8359" w:type="dxa"/>
        <w:tblLook w:val="04A0" w:firstRow="1" w:lastRow="0" w:firstColumn="1" w:lastColumn="0" w:noHBand="0" w:noVBand="1"/>
      </w:tblPr>
      <w:tblGrid>
        <w:gridCol w:w="1606"/>
        <w:gridCol w:w="1854"/>
        <w:gridCol w:w="1512"/>
        <w:gridCol w:w="1752"/>
        <w:gridCol w:w="1635"/>
      </w:tblGrid>
      <w:tr w:rsidR="001F604F" w:rsidRPr="001E3E04" w14:paraId="205534DA" w14:textId="77777777" w:rsidTr="00E95C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1A1F5396" w14:textId="02BFC643" w:rsidR="001F604F" w:rsidRPr="00E95CF3" w:rsidRDefault="001F604F" w:rsidP="00E95CF3">
            <w:pPr>
              <w:jc w:val="left"/>
              <w:rPr>
                <w:rFonts w:cs="Arial"/>
                <w:sz w:val="22"/>
              </w:rPr>
            </w:pPr>
            <w:r w:rsidRPr="00E95CF3">
              <w:rPr>
                <w:rFonts w:cs="Arial"/>
                <w:sz w:val="22"/>
              </w:rPr>
              <w:t>Identificador</w:t>
            </w:r>
          </w:p>
        </w:tc>
        <w:tc>
          <w:tcPr>
            <w:tcW w:w="1982" w:type="dxa"/>
          </w:tcPr>
          <w:p w14:paraId="3ED6624E" w14:textId="33795AA5" w:rsidR="001F604F" w:rsidRPr="00E95CF3" w:rsidRDefault="001F604F" w:rsidP="00E95CF3">
            <w:pPr>
              <w:jc w:val="left"/>
              <w:cnfStyle w:val="100000000000" w:firstRow="1" w:lastRow="0" w:firstColumn="0" w:lastColumn="0" w:oddVBand="0" w:evenVBand="0" w:oddHBand="0" w:evenHBand="0" w:firstRowFirstColumn="0" w:firstRowLastColumn="0" w:lastRowFirstColumn="0" w:lastRowLastColumn="0"/>
              <w:rPr>
                <w:rFonts w:cs="Arial"/>
                <w:sz w:val="22"/>
              </w:rPr>
            </w:pPr>
            <w:r w:rsidRPr="00E95CF3">
              <w:rPr>
                <w:rFonts w:cs="Arial"/>
                <w:sz w:val="22"/>
              </w:rPr>
              <w:t>Título</w:t>
            </w:r>
          </w:p>
        </w:tc>
        <w:tc>
          <w:tcPr>
            <w:tcW w:w="1577" w:type="dxa"/>
          </w:tcPr>
          <w:p w14:paraId="418628BF" w14:textId="47F31C11" w:rsidR="001F604F" w:rsidRPr="00E95CF3" w:rsidRDefault="001F604F" w:rsidP="00E95CF3">
            <w:pPr>
              <w:jc w:val="left"/>
              <w:cnfStyle w:val="100000000000" w:firstRow="1" w:lastRow="0" w:firstColumn="0" w:lastColumn="0" w:oddVBand="0" w:evenVBand="0" w:oddHBand="0" w:evenHBand="0" w:firstRowFirstColumn="0" w:firstRowLastColumn="0" w:lastRowFirstColumn="0" w:lastRowLastColumn="0"/>
              <w:rPr>
                <w:rFonts w:cs="Arial"/>
                <w:sz w:val="22"/>
              </w:rPr>
            </w:pPr>
            <w:r w:rsidRPr="00E95CF3">
              <w:rPr>
                <w:rFonts w:cs="Arial"/>
                <w:sz w:val="22"/>
              </w:rPr>
              <w:t>Importancia</w:t>
            </w:r>
          </w:p>
        </w:tc>
        <w:tc>
          <w:tcPr>
            <w:tcW w:w="1820" w:type="dxa"/>
          </w:tcPr>
          <w:p w14:paraId="52D5FC21" w14:textId="19BDF2D4" w:rsidR="001F604F" w:rsidRPr="00E95CF3" w:rsidRDefault="001F604F" w:rsidP="00E95CF3">
            <w:pPr>
              <w:ind w:right="163"/>
              <w:jc w:val="left"/>
              <w:cnfStyle w:val="100000000000" w:firstRow="1" w:lastRow="0" w:firstColumn="0" w:lastColumn="0" w:oddVBand="0" w:evenVBand="0" w:oddHBand="0" w:evenHBand="0" w:firstRowFirstColumn="0" w:firstRowLastColumn="0" w:lastRowFirstColumn="0" w:lastRowLastColumn="0"/>
              <w:rPr>
                <w:sz w:val="22"/>
              </w:rPr>
            </w:pPr>
            <w:r w:rsidRPr="00E95CF3">
              <w:rPr>
                <w:rFonts w:cs="Arial"/>
                <w:sz w:val="22"/>
              </w:rPr>
              <w:t>Complejidad</w:t>
            </w:r>
          </w:p>
        </w:tc>
        <w:tc>
          <w:tcPr>
            <w:tcW w:w="1281" w:type="dxa"/>
          </w:tcPr>
          <w:p w14:paraId="76366889" w14:textId="3C2A92D3" w:rsidR="001F604F" w:rsidRPr="00E95CF3" w:rsidRDefault="001F604F" w:rsidP="00E95CF3">
            <w:pPr>
              <w:jc w:val="left"/>
              <w:cnfStyle w:val="100000000000" w:firstRow="1" w:lastRow="0" w:firstColumn="0" w:lastColumn="0" w:oddVBand="0" w:evenVBand="0" w:oddHBand="0" w:evenHBand="0" w:firstRowFirstColumn="0" w:firstRowLastColumn="0" w:lastRowFirstColumn="0" w:lastRowLastColumn="0"/>
              <w:rPr>
                <w:rFonts w:cs="Arial"/>
                <w:sz w:val="22"/>
              </w:rPr>
            </w:pPr>
            <w:r w:rsidRPr="00E95CF3">
              <w:rPr>
                <w:rFonts w:cs="Arial"/>
                <w:sz w:val="22"/>
              </w:rPr>
              <w:t>Atributo de Calidad Asociado</w:t>
            </w:r>
          </w:p>
        </w:tc>
      </w:tr>
      <w:tr w:rsidR="001F604F" w:rsidRPr="001E3E04" w14:paraId="5A93724C" w14:textId="77777777" w:rsidTr="00E95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7FD94404" w14:textId="3088A955" w:rsidR="001F604F" w:rsidRPr="00E95CF3" w:rsidRDefault="001F604F" w:rsidP="001F604F">
            <w:pPr>
              <w:rPr>
                <w:rFonts w:cs="Arial"/>
                <w:sz w:val="22"/>
              </w:rPr>
            </w:pPr>
            <w:r w:rsidRPr="00E95CF3">
              <w:rPr>
                <w:rFonts w:cs="Arial"/>
                <w:sz w:val="22"/>
              </w:rPr>
              <w:t>RNF01</w:t>
            </w:r>
          </w:p>
        </w:tc>
        <w:tc>
          <w:tcPr>
            <w:tcW w:w="1982" w:type="dxa"/>
          </w:tcPr>
          <w:p w14:paraId="4D134FD4" w14:textId="5F0C4747" w:rsidR="001F604F" w:rsidRPr="00E95CF3" w:rsidRDefault="001F604F" w:rsidP="00E95CF3">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E95CF3">
              <w:rPr>
                <w:rFonts w:cs="Arial"/>
                <w:sz w:val="22"/>
              </w:rPr>
              <w:t>El código debe suficientemente claro para ser entendido y modificable por terceros.</w:t>
            </w:r>
          </w:p>
        </w:tc>
        <w:tc>
          <w:tcPr>
            <w:tcW w:w="1577" w:type="dxa"/>
          </w:tcPr>
          <w:p w14:paraId="78EA53F3" w14:textId="46894E8B" w:rsidR="001F604F" w:rsidRPr="00E95CF3" w:rsidRDefault="001F604F" w:rsidP="00E95CF3">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E95CF3">
              <w:rPr>
                <w:rFonts w:cs="Arial"/>
                <w:sz w:val="22"/>
              </w:rPr>
              <w:t>Alta</w:t>
            </w:r>
          </w:p>
        </w:tc>
        <w:tc>
          <w:tcPr>
            <w:tcW w:w="1820" w:type="dxa"/>
          </w:tcPr>
          <w:p w14:paraId="50A38C9C" w14:textId="73AAE4AD" w:rsidR="001F604F" w:rsidRPr="00E95CF3" w:rsidRDefault="001F604F" w:rsidP="00E95CF3">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E95CF3">
              <w:rPr>
                <w:rFonts w:cs="Arial"/>
                <w:sz w:val="22"/>
              </w:rPr>
              <w:t>Media</w:t>
            </w:r>
          </w:p>
        </w:tc>
        <w:tc>
          <w:tcPr>
            <w:tcW w:w="1281" w:type="dxa"/>
          </w:tcPr>
          <w:p w14:paraId="2D5615EA" w14:textId="0D22C2E8" w:rsidR="001F604F" w:rsidRPr="00E95CF3" w:rsidRDefault="001F604F" w:rsidP="00E95CF3">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E95CF3">
              <w:rPr>
                <w:rFonts w:cs="Arial"/>
                <w:sz w:val="22"/>
              </w:rPr>
              <w:t>Mantenibilidad</w:t>
            </w:r>
          </w:p>
        </w:tc>
      </w:tr>
      <w:tr w:rsidR="001F604F" w:rsidRPr="001E3E04" w14:paraId="06FACB83" w14:textId="77777777" w:rsidTr="00E95CF3">
        <w:tc>
          <w:tcPr>
            <w:cnfStyle w:val="001000000000" w:firstRow="0" w:lastRow="0" w:firstColumn="1" w:lastColumn="0" w:oddVBand="0" w:evenVBand="0" w:oddHBand="0" w:evenHBand="0" w:firstRowFirstColumn="0" w:firstRowLastColumn="0" w:lastRowFirstColumn="0" w:lastRowLastColumn="0"/>
            <w:tcW w:w="1699" w:type="dxa"/>
          </w:tcPr>
          <w:p w14:paraId="6594A19A" w14:textId="49F6CD6F" w:rsidR="001F604F" w:rsidRPr="00E95CF3" w:rsidRDefault="001F604F" w:rsidP="001F604F">
            <w:pPr>
              <w:rPr>
                <w:rFonts w:cs="Arial"/>
                <w:sz w:val="22"/>
              </w:rPr>
            </w:pPr>
            <w:r w:rsidRPr="00E95CF3">
              <w:rPr>
                <w:rFonts w:cs="Arial"/>
                <w:sz w:val="22"/>
              </w:rPr>
              <w:lastRenderedPageBreak/>
              <w:t>RNF02</w:t>
            </w:r>
          </w:p>
        </w:tc>
        <w:tc>
          <w:tcPr>
            <w:tcW w:w="1982" w:type="dxa"/>
          </w:tcPr>
          <w:p w14:paraId="1208828A" w14:textId="48EC8A9E" w:rsidR="001F604F" w:rsidRPr="00E95CF3" w:rsidRDefault="001F604F" w:rsidP="00E95CF3">
            <w:pPr>
              <w:jc w:val="left"/>
              <w:cnfStyle w:val="000000000000" w:firstRow="0" w:lastRow="0" w:firstColumn="0" w:lastColumn="0" w:oddVBand="0" w:evenVBand="0" w:oddHBand="0" w:evenHBand="0" w:firstRowFirstColumn="0" w:firstRowLastColumn="0" w:lastRowFirstColumn="0" w:lastRowLastColumn="0"/>
              <w:rPr>
                <w:rFonts w:cs="Arial"/>
                <w:sz w:val="22"/>
              </w:rPr>
            </w:pPr>
            <w:r w:rsidRPr="00E95CF3">
              <w:rPr>
                <w:rFonts w:cs="Arial"/>
                <w:sz w:val="22"/>
              </w:rPr>
              <w:t>El código fuente debe ser escalable.</w:t>
            </w:r>
          </w:p>
        </w:tc>
        <w:tc>
          <w:tcPr>
            <w:tcW w:w="1577" w:type="dxa"/>
          </w:tcPr>
          <w:p w14:paraId="6B84A9B1" w14:textId="22E428E4" w:rsidR="001F604F" w:rsidRPr="00E95CF3" w:rsidRDefault="001F604F" w:rsidP="00E95CF3">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E95CF3">
              <w:rPr>
                <w:rFonts w:cs="Arial"/>
                <w:sz w:val="22"/>
              </w:rPr>
              <w:t>Alta</w:t>
            </w:r>
          </w:p>
        </w:tc>
        <w:tc>
          <w:tcPr>
            <w:tcW w:w="1820" w:type="dxa"/>
          </w:tcPr>
          <w:p w14:paraId="5B6EE907" w14:textId="6B8286B7" w:rsidR="001F604F" w:rsidRPr="00E95CF3" w:rsidRDefault="001F604F" w:rsidP="00E95CF3">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E95CF3">
              <w:rPr>
                <w:rFonts w:cs="Arial"/>
                <w:sz w:val="22"/>
              </w:rPr>
              <w:t>Alta</w:t>
            </w:r>
          </w:p>
        </w:tc>
        <w:tc>
          <w:tcPr>
            <w:tcW w:w="1281" w:type="dxa"/>
          </w:tcPr>
          <w:p w14:paraId="48EEA9F4" w14:textId="59AC0E10" w:rsidR="001F604F" w:rsidRPr="00E95CF3" w:rsidRDefault="001F604F" w:rsidP="00E95CF3">
            <w:pPr>
              <w:jc w:val="center"/>
              <w:cnfStyle w:val="000000000000" w:firstRow="0" w:lastRow="0" w:firstColumn="0" w:lastColumn="0" w:oddVBand="0" w:evenVBand="0" w:oddHBand="0" w:evenHBand="0" w:firstRowFirstColumn="0" w:firstRowLastColumn="0" w:lastRowFirstColumn="0" w:lastRowLastColumn="0"/>
              <w:rPr>
                <w:rFonts w:cs="Arial"/>
                <w:sz w:val="22"/>
              </w:rPr>
            </w:pPr>
            <w:r w:rsidRPr="00E95CF3">
              <w:rPr>
                <w:rFonts w:cs="Arial"/>
                <w:sz w:val="22"/>
              </w:rPr>
              <w:t>Mantenibilidad</w:t>
            </w:r>
          </w:p>
        </w:tc>
      </w:tr>
      <w:tr w:rsidR="001F604F" w:rsidRPr="001E3E04" w14:paraId="2A525812" w14:textId="77777777" w:rsidTr="00E95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5281A1B4" w14:textId="4640C4DA" w:rsidR="001F604F" w:rsidRPr="00E95CF3" w:rsidRDefault="001F604F" w:rsidP="001F604F">
            <w:pPr>
              <w:rPr>
                <w:rFonts w:cs="Arial"/>
                <w:sz w:val="22"/>
              </w:rPr>
            </w:pPr>
            <w:r w:rsidRPr="00E95CF3">
              <w:rPr>
                <w:rFonts w:cs="Arial"/>
                <w:sz w:val="22"/>
              </w:rPr>
              <w:t>RNF</w:t>
            </w:r>
            <w:r w:rsidR="0013228A" w:rsidRPr="00E95CF3">
              <w:rPr>
                <w:rFonts w:cs="Arial"/>
                <w:sz w:val="22"/>
              </w:rPr>
              <w:t>03</w:t>
            </w:r>
          </w:p>
        </w:tc>
        <w:tc>
          <w:tcPr>
            <w:tcW w:w="1982" w:type="dxa"/>
          </w:tcPr>
          <w:p w14:paraId="52255566" w14:textId="53495A0F" w:rsidR="001F604F" w:rsidRPr="00E95CF3" w:rsidRDefault="001F604F" w:rsidP="00E95CF3">
            <w:pPr>
              <w:jc w:val="left"/>
              <w:cnfStyle w:val="000000100000" w:firstRow="0" w:lastRow="0" w:firstColumn="0" w:lastColumn="0" w:oddVBand="0" w:evenVBand="0" w:oddHBand="1" w:evenHBand="0" w:firstRowFirstColumn="0" w:firstRowLastColumn="0" w:lastRowFirstColumn="0" w:lastRowLastColumn="0"/>
              <w:rPr>
                <w:rFonts w:cs="Arial"/>
                <w:sz w:val="22"/>
              </w:rPr>
            </w:pPr>
            <w:r w:rsidRPr="00E95CF3">
              <w:rPr>
                <w:rFonts w:cs="Arial"/>
                <w:sz w:val="22"/>
              </w:rPr>
              <w:t>El software debe extender la seguridad del servidor.</w:t>
            </w:r>
          </w:p>
        </w:tc>
        <w:tc>
          <w:tcPr>
            <w:tcW w:w="1577" w:type="dxa"/>
          </w:tcPr>
          <w:p w14:paraId="7D4A102E" w14:textId="62448E92" w:rsidR="001F604F" w:rsidRPr="00E95CF3" w:rsidRDefault="001F604F" w:rsidP="00E95CF3">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E95CF3">
              <w:rPr>
                <w:rFonts w:cs="Arial"/>
                <w:sz w:val="22"/>
              </w:rPr>
              <w:t>Alta</w:t>
            </w:r>
          </w:p>
        </w:tc>
        <w:tc>
          <w:tcPr>
            <w:tcW w:w="1820" w:type="dxa"/>
          </w:tcPr>
          <w:p w14:paraId="1D5BA4A8" w14:textId="5E68536C" w:rsidR="001F604F" w:rsidRPr="00E95CF3" w:rsidRDefault="001F604F" w:rsidP="00E95CF3">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E95CF3">
              <w:rPr>
                <w:rFonts w:cs="Arial"/>
                <w:sz w:val="22"/>
              </w:rPr>
              <w:t>Alta</w:t>
            </w:r>
          </w:p>
        </w:tc>
        <w:tc>
          <w:tcPr>
            <w:tcW w:w="1281" w:type="dxa"/>
          </w:tcPr>
          <w:p w14:paraId="5FC882E4" w14:textId="1137AE0D" w:rsidR="001F604F" w:rsidRPr="00E95CF3" w:rsidRDefault="001F604F" w:rsidP="00E95CF3">
            <w:pPr>
              <w:keepNext/>
              <w:jc w:val="center"/>
              <w:cnfStyle w:val="000000100000" w:firstRow="0" w:lastRow="0" w:firstColumn="0" w:lastColumn="0" w:oddVBand="0" w:evenVBand="0" w:oddHBand="1" w:evenHBand="0" w:firstRowFirstColumn="0" w:firstRowLastColumn="0" w:lastRowFirstColumn="0" w:lastRowLastColumn="0"/>
              <w:rPr>
                <w:rFonts w:cs="Arial"/>
                <w:sz w:val="22"/>
              </w:rPr>
            </w:pPr>
            <w:r w:rsidRPr="00E95CF3">
              <w:rPr>
                <w:rFonts w:cs="Arial"/>
                <w:sz w:val="22"/>
              </w:rPr>
              <w:t>Seguridad</w:t>
            </w:r>
          </w:p>
        </w:tc>
      </w:tr>
    </w:tbl>
    <w:p w14:paraId="3EC6A72D" w14:textId="11BBA83E" w:rsidR="00877530" w:rsidRPr="001E3E04" w:rsidRDefault="00877530" w:rsidP="00877530">
      <w:pPr>
        <w:pStyle w:val="Ttulo2"/>
        <w:rPr>
          <w:rFonts w:cs="Arial"/>
        </w:rPr>
      </w:pPr>
      <w:bookmarkStart w:id="81" w:name="_Toc464484077"/>
      <w:bookmarkStart w:id="82" w:name="_Toc465070131"/>
      <w:bookmarkStart w:id="83" w:name="_Toc465070674"/>
      <w:bookmarkEnd w:id="77"/>
      <w:r w:rsidRPr="001E3E04">
        <w:rPr>
          <w:rFonts w:cs="Arial"/>
        </w:rPr>
        <w:t>2.3. Alternativas de Solución</w:t>
      </w:r>
      <w:bookmarkEnd w:id="81"/>
      <w:bookmarkEnd w:id="82"/>
      <w:bookmarkEnd w:id="83"/>
    </w:p>
    <w:p w14:paraId="3737F740" w14:textId="4000A8F8" w:rsidR="00877530" w:rsidRPr="001E3E04" w:rsidRDefault="00017403" w:rsidP="00017403">
      <w:pPr>
        <w:pStyle w:val="Ttulo3"/>
        <w:rPr>
          <w:rFonts w:cs="Arial"/>
        </w:rPr>
      </w:pPr>
      <w:bookmarkStart w:id="84" w:name="_Toc464484078"/>
      <w:bookmarkStart w:id="85" w:name="_Toc465070132"/>
      <w:bookmarkStart w:id="86" w:name="_Toc465070675"/>
      <w:r w:rsidRPr="001E3E04">
        <w:rPr>
          <w:rFonts w:cs="Arial"/>
        </w:rPr>
        <w:t>2.3.1. Alternativa 1: Implementar VPN</w:t>
      </w:r>
      <w:bookmarkEnd w:id="84"/>
      <w:bookmarkEnd w:id="85"/>
      <w:bookmarkEnd w:id="86"/>
    </w:p>
    <w:p w14:paraId="3F04AEAD" w14:textId="1E6D52F5" w:rsidR="00017403" w:rsidRPr="001E3E04" w:rsidRDefault="00CA17AA" w:rsidP="002B6A54">
      <w:pPr>
        <w:ind w:firstLine="708"/>
        <w:rPr>
          <w:rFonts w:cs="Arial"/>
        </w:rPr>
      </w:pPr>
      <w:r w:rsidRPr="001E3E04">
        <w:rPr>
          <w:rFonts w:cs="Arial"/>
        </w:rPr>
        <w:t xml:space="preserve">Esta consiste en cerrar a internet los puertos que utiliza XMPP, e implementar </w:t>
      </w:r>
      <w:r w:rsidR="00AC275A" w:rsidRPr="001E3E04">
        <w:rPr>
          <w:rFonts w:cs="Arial"/>
        </w:rPr>
        <w:t>una capa</w:t>
      </w:r>
      <w:r w:rsidR="00AC275A">
        <w:rPr>
          <w:rFonts w:cs="Arial"/>
        </w:rPr>
        <w:t xml:space="preserve"> de seguridad </w:t>
      </w:r>
      <w:r w:rsidRPr="001E3E04">
        <w:rPr>
          <w:rFonts w:cs="Arial"/>
        </w:rPr>
        <w:t>VPN para hacer uso del servid</w:t>
      </w:r>
      <w:r w:rsidR="00E970F7" w:rsidRPr="001E3E04">
        <w:rPr>
          <w:rFonts w:cs="Arial"/>
        </w:rPr>
        <w:t xml:space="preserve">or, de este modo, disminuir considerablemente </w:t>
      </w:r>
      <w:r w:rsidR="00F66B8A" w:rsidRPr="001E3E04">
        <w:rPr>
          <w:rFonts w:cs="Arial"/>
        </w:rPr>
        <w:t>el riego de sufrir ataques maliciosos.</w:t>
      </w:r>
    </w:p>
    <w:p w14:paraId="6DD50CE0" w14:textId="3EA47B33" w:rsidR="00017403" w:rsidRPr="001E3E04" w:rsidRDefault="00017403" w:rsidP="00E970F7">
      <w:pPr>
        <w:pStyle w:val="Ttulo3"/>
        <w:rPr>
          <w:rFonts w:cs="Arial"/>
        </w:rPr>
      </w:pPr>
      <w:bookmarkStart w:id="87" w:name="_Toc464484079"/>
      <w:bookmarkStart w:id="88" w:name="_Toc465070133"/>
      <w:bookmarkStart w:id="89" w:name="_Toc465070676"/>
      <w:r w:rsidRPr="001E3E04">
        <w:rPr>
          <w:rFonts w:cs="Arial"/>
        </w:rPr>
        <w:t>2.3.2. Alternativa 2: CREAR XEP, PLUGIN Y LIBRERÍA QUE IMPLEMENTEN OAUTH</w:t>
      </w:r>
      <w:bookmarkEnd w:id="87"/>
      <w:bookmarkEnd w:id="88"/>
      <w:bookmarkEnd w:id="89"/>
    </w:p>
    <w:p w14:paraId="04EADE91" w14:textId="002A6F4E" w:rsidR="00E970F7" w:rsidRPr="001E3E04" w:rsidRDefault="00E970F7" w:rsidP="002B6A54">
      <w:pPr>
        <w:ind w:firstLine="708"/>
        <w:rPr>
          <w:rFonts w:cs="Arial"/>
        </w:rPr>
      </w:pPr>
      <w:r w:rsidRPr="001E3E04">
        <w:rPr>
          <w:rFonts w:cs="Arial"/>
        </w:rPr>
        <w:t>Esta alternativa consiste en crear especificación de un Protocolo de Extension XMPP, que la Concilio de la XFS lo apruebe para que pase a «Draft» y posteriormente a «Experimental». Mientras se realiza este proceso, desarrollar un plugin para el servidor «OpenFire» y una Extension para la Librería «Smack»</w:t>
      </w:r>
      <w:r w:rsidR="004212A8" w:rsidRPr="001E3E04">
        <w:rPr>
          <w:rFonts w:cs="Arial"/>
        </w:rPr>
        <w:t xml:space="preserve"> basados en el Proto-XEP</w:t>
      </w:r>
      <w:r w:rsidRPr="001E3E04">
        <w:rPr>
          <w:rFonts w:cs="Arial"/>
        </w:rPr>
        <w:t>.</w:t>
      </w:r>
    </w:p>
    <w:p w14:paraId="19451B73" w14:textId="41DD20B9" w:rsidR="00017403" w:rsidRPr="001E3E04" w:rsidRDefault="00017403" w:rsidP="00017403">
      <w:pPr>
        <w:pStyle w:val="Ttulo3"/>
        <w:rPr>
          <w:rFonts w:cs="Arial"/>
        </w:rPr>
      </w:pPr>
      <w:bookmarkStart w:id="90" w:name="_Toc464484080"/>
      <w:bookmarkStart w:id="91" w:name="_Toc465070134"/>
      <w:bookmarkStart w:id="92" w:name="_Toc465070677"/>
      <w:r w:rsidRPr="001E3E04">
        <w:rPr>
          <w:rFonts w:cs="Arial"/>
        </w:rPr>
        <w:t xml:space="preserve">2.3.3. Alternativa 3: </w:t>
      </w:r>
      <w:r w:rsidR="00AC275A">
        <w:rPr>
          <w:rFonts w:cs="Arial"/>
        </w:rPr>
        <w:t>modificar Servidor XMPP</w:t>
      </w:r>
      <w:r w:rsidR="00C22360" w:rsidRPr="001E3E04">
        <w:rPr>
          <w:rFonts w:cs="Arial"/>
        </w:rPr>
        <w:t xml:space="preserve"> y librería</w:t>
      </w:r>
      <w:r w:rsidR="00AC275A">
        <w:rPr>
          <w:rFonts w:cs="Arial"/>
        </w:rPr>
        <w:t xml:space="preserve"> XMPP para </w:t>
      </w:r>
      <w:r w:rsidR="00C22360" w:rsidRPr="001E3E04">
        <w:rPr>
          <w:rFonts w:cs="Arial"/>
        </w:rPr>
        <w:t>que implemente</w:t>
      </w:r>
      <w:r w:rsidR="00AC275A">
        <w:rPr>
          <w:rFonts w:cs="Arial"/>
        </w:rPr>
        <w:t>n</w:t>
      </w:r>
      <w:r w:rsidR="00C22360" w:rsidRPr="001E3E04">
        <w:rPr>
          <w:rFonts w:cs="Arial"/>
        </w:rPr>
        <w:t xml:space="preserve"> la Xep-0348 la cual </w:t>
      </w:r>
      <w:r w:rsidR="00AC275A">
        <w:rPr>
          <w:rFonts w:cs="Arial"/>
        </w:rPr>
        <w:t xml:space="preserve">tiene el mecanismo </w:t>
      </w:r>
      <w:r w:rsidR="00C22360" w:rsidRPr="001E3E04">
        <w:rPr>
          <w:rFonts w:cs="Arial"/>
        </w:rPr>
        <w:t>Oauth</w:t>
      </w:r>
      <w:bookmarkEnd w:id="90"/>
      <w:bookmarkEnd w:id="91"/>
      <w:bookmarkEnd w:id="92"/>
    </w:p>
    <w:p w14:paraId="4223A4C5" w14:textId="1224D257" w:rsidR="00017403" w:rsidRPr="001E3E04" w:rsidRDefault="00E970F7" w:rsidP="002B6A54">
      <w:pPr>
        <w:ind w:firstLine="708"/>
        <w:rPr>
          <w:rFonts w:cs="Arial"/>
        </w:rPr>
      </w:pPr>
      <w:r w:rsidRPr="001E3E04">
        <w:rPr>
          <w:rFonts w:cs="Arial"/>
        </w:rPr>
        <w:t>Esta alternativa, consiste es utilizar como guía y referencia el XEP-0348: Signing Forms. El cual implemen</w:t>
      </w:r>
      <w:r w:rsidR="0040309B" w:rsidRPr="001E3E04">
        <w:rPr>
          <w:rFonts w:cs="Arial"/>
        </w:rPr>
        <w:t>ta OAuth 1.0</w:t>
      </w:r>
      <w:r w:rsidRPr="001E3E04">
        <w:rPr>
          <w:rFonts w:cs="Arial"/>
        </w:rPr>
        <w:t xml:space="preserve"> para </w:t>
      </w:r>
      <w:r w:rsidR="00B63995">
        <w:rPr>
          <w:rFonts w:cs="Arial"/>
        </w:rPr>
        <w:t>delegar</w:t>
      </w:r>
      <w:r w:rsidRPr="001E3E04">
        <w:rPr>
          <w:rFonts w:cs="Arial"/>
        </w:rPr>
        <w:t xml:space="preserve"> </w:t>
      </w:r>
      <w:r w:rsidR="00B63995">
        <w:rPr>
          <w:rFonts w:cs="Arial"/>
        </w:rPr>
        <w:t>autorización</w:t>
      </w:r>
      <w:r w:rsidRPr="001E3E04">
        <w:rPr>
          <w:rFonts w:cs="Arial"/>
        </w:rPr>
        <w:t xml:space="preserve"> para la creación de identidades</w:t>
      </w:r>
      <w:r w:rsidR="00B63995">
        <w:rPr>
          <w:rFonts w:cs="Arial"/>
        </w:rPr>
        <w:t xml:space="preserve"> en la red XMPP-IoT</w:t>
      </w:r>
      <w:r w:rsidRPr="001E3E04">
        <w:rPr>
          <w:rFonts w:cs="Arial"/>
        </w:rPr>
        <w:t>.</w:t>
      </w:r>
      <w:r w:rsidR="005D4568" w:rsidRPr="001E3E04">
        <w:rPr>
          <w:rFonts w:cs="Arial"/>
        </w:rPr>
        <w:t xml:space="preserve"> Todo esto encriptado por medio SSL/TLS</w:t>
      </w:r>
      <w:r w:rsidR="00B63995">
        <w:rPr>
          <w:rFonts w:cs="Arial"/>
        </w:rPr>
        <w:t>.</w:t>
      </w:r>
    </w:p>
    <w:p w14:paraId="5ED2C122" w14:textId="70493823" w:rsidR="00017403" w:rsidRPr="001E3E04" w:rsidRDefault="00CF45E6" w:rsidP="00017403">
      <w:pPr>
        <w:pStyle w:val="Ttulo3"/>
        <w:rPr>
          <w:rFonts w:cs="Arial"/>
        </w:rPr>
      </w:pPr>
      <w:bookmarkStart w:id="93" w:name="_Toc464484081"/>
      <w:bookmarkStart w:id="94" w:name="_Toc465070135"/>
      <w:bookmarkStart w:id="95" w:name="_Toc465070678"/>
      <w:r w:rsidRPr="001E3E04">
        <w:rPr>
          <w:rFonts w:cs="Arial"/>
        </w:rPr>
        <w:t>2.3.4. Comparativa entre</w:t>
      </w:r>
      <w:r w:rsidR="00017403" w:rsidRPr="001E3E04">
        <w:rPr>
          <w:rFonts w:cs="Arial"/>
        </w:rPr>
        <w:t xml:space="preserve"> Alternativas</w:t>
      </w:r>
      <w:bookmarkEnd w:id="93"/>
      <w:bookmarkEnd w:id="94"/>
      <w:bookmarkEnd w:id="95"/>
    </w:p>
    <w:p w14:paraId="497AFFAE" w14:textId="6C73BA3E" w:rsidR="00017403" w:rsidRPr="001E3E04" w:rsidRDefault="00E970F7" w:rsidP="002B6A54">
      <w:pPr>
        <w:ind w:firstLine="708"/>
        <w:rPr>
          <w:rFonts w:cs="Arial"/>
        </w:rPr>
      </w:pPr>
      <w:r w:rsidRPr="001E3E04">
        <w:rPr>
          <w:rFonts w:cs="Arial"/>
        </w:rPr>
        <w:t xml:space="preserve">A </w:t>
      </w:r>
      <w:r w:rsidR="00F66B8A" w:rsidRPr="001E3E04">
        <w:rPr>
          <w:rFonts w:cs="Arial"/>
        </w:rPr>
        <w:t>continuación,</w:t>
      </w:r>
      <w:r w:rsidRPr="001E3E04">
        <w:rPr>
          <w:rFonts w:cs="Arial"/>
        </w:rPr>
        <w:t xml:space="preserve"> se presentan las alternativas para dar solución a la problemática planteada en las secciones anteriores</w:t>
      </w:r>
      <w:r w:rsidR="00F66B8A" w:rsidRPr="001E3E04">
        <w:rPr>
          <w:rFonts w:cs="Arial"/>
        </w:rPr>
        <w:t xml:space="preserve">. La </w:t>
      </w:r>
      <w:r w:rsidR="00A7491F">
        <w:rPr>
          <w:rFonts w:cs="Arial"/>
        </w:rPr>
        <w:fldChar w:fldCharType="begin"/>
      </w:r>
      <w:r w:rsidR="00A7491F">
        <w:rPr>
          <w:rFonts w:cs="Arial"/>
        </w:rPr>
        <w:instrText xml:space="preserve"> REF _Ref524308969 \h </w:instrText>
      </w:r>
      <w:r w:rsidR="00A7491F">
        <w:rPr>
          <w:rFonts w:cs="Arial"/>
        </w:rPr>
      </w:r>
      <w:r w:rsidR="00A7491F">
        <w:rPr>
          <w:rFonts w:cs="Arial"/>
        </w:rPr>
        <w:fldChar w:fldCharType="separate"/>
      </w:r>
      <w:r w:rsidR="00A7491F">
        <w:t xml:space="preserve">Tabla </w:t>
      </w:r>
      <w:r w:rsidR="00A7491F">
        <w:rPr>
          <w:noProof/>
        </w:rPr>
        <w:t>2</w:t>
      </w:r>
      <w:r w:rsidR="00A7491F">
        <w:rPr>
          <w:rFonts w:cs="Arial"/>
        </w:rPr>
        <w:fldChar w:fldCharType="end"/>
      </w:r>
      <w:r w:rsidR="004A4B54" w:rsidRPr="001E3E04">
        <w:rPr>
          <w:rFonts w:cs="Arial"/>
        </w:rPr>
        <w:fldChar w:fldCharType="begin"/>
      </w:r>
      <w:r w:rsidR="004A4B54" w:rsidRPr="001E3E04">
        <w:rPr>
          <w:rFonts w:cs="Arial"/>
        </w:rPr>
        <w:instrText xml:space="preserve"> REF _Ref465150946 \h </w:instrText>
      </w:r>
      <w:r w:rsidR="001E3E04">
        <w:rPr>
          <w:rFonts w:cs="Arial"/>
        </w:rPr>
        <w:instrText xml:space="preserve"> \* MERGEFORMAT </w:instrText>
      </w:r>
      <w:r w:rsidR="004A4B54" w:rsidRPr="001E3E04">
        <w:rPr>
          <w:rFonts w:cs="Arial"/>
        </w:rPr>
      </w:r>
      <w:r w:rsidR="004A4B54" w:rsidRPr="001E3E04">
        <w:rPr>
          <w:rFonts w:cs="Arial"/>
        </w:rPr>
        <w:fldChar w:fldCharType="separate"/>
      </w:r>
      <w:r w:rsidR="004A4B54" w:rsidRPr="001E3E04">
        <w:rPr>
          <w:rFonts w:cs="Arial"/>
        </w:rPr>
        <w:fldChar w:fldCharType="end"/>
      </w:r>
      <w:r w:rsidR="004A4B54" w:rsidRPr="001E3E04">
        <w:rPr>
          <w:rFonts w:cs="Arial"/>
        </w:rPr>
        <w:t xml:space="preserve"> </w:t>
      </w:r>
      <w:r w:rsidR="00F66B8A" w:rsidRPr="001E3E04">
        <w:rPr>
          <w:rFonts w:cs="Arial"/>
        </w:rPr>
        <w:t>presenta las ventajas y desventajas de las alternativas previamente nombradas.</w:t>
      </w:r>
    </w:p>
    <w:p w14:paraId="6BE65A67" w14:textId="1074239F" w:rsidR="00E95CF3" w:rsidRDefault="00E95CF3" w:rsidP="00E95CF3">
      <w:pPr>
        <w:pStyle w:val="Descripcin"/>
        <w:keepNext/>
        <w:jc w:val="center"/>
      </w:pPr>
      <w:bookmarkStart w:id="96" w:name="_Ref524308969"/>
      <w:r>
        <w:t xml:space="preserve">Tabla </w:t>
      </w:r>
      <w:r>
        <w:fldChar w:fldCharType="begin"/>
      </w:r>
      <w:r>
        <w:instrText xml:space="preserve"> SEQ Tabla \* ARABIC </w:instrText>
      </w:r>
      <w:r>
        <w:fldChar w:fldCharType="separate"/>
      </w:r>
      <w:r w:rsidR="00162541">
        <w:rPr>
          <w:noProof/>
        </w:rPr>
        <w:t>2</w:t>
      </w:r>
      <w:r>
        <w:fldChar w:fldCharType="end"/>
      </w:r>
      <w:bookmarkEnd w:id="96"/>
      <w:r>
        <w:t>: Comparación de</w:t>
      </w:r>
      <w:r w:rsidRPr="000A0B95">
        <w:t xml:space="preserve"> </w:t>
      </w:r>
      <w:r>
        <w:t>a</w:t>
      </w:r>
      <w:r w:rsidRPr="000A0B95">
        <w:t xml:space="preserve">lternativas de </w:t>
      </w:r>
      <w:r>
        <w:t>s</w:t>
      </w:r>
      <w:r w:rsidRPr="000A0B95">
        <w:t>olución</w:t>
      </w:r>
      <w:r>
        <w:t>.</w:t>
      </w:r>
    </w:p>
    <w:tbl>
      <w:tblPr>
        <w:tblStyle w:val="Tabladelista3-nfasis1"/>
        <w:tblW w:w="0" w:type="auto"/>
        <w:tblLook w:val="04A0" w:firstRow="1" w:lastRow="0" w:firstColumn="1" w:lastColumn="0" w:noHBand="0" w:noVBand="1"/>
      </w:tblPr>
      <w:tblGrid>
        <w:gridCol w:w="2816"/>
        <w:gridCol w:w="2853"/>
        <w:gridCol w:w="2875"/>
      </w:tblGrid>
      <w:tr w:rsidR="00F66B8A" w:rsidRPr="001E3E04" w14:paraId="2BBCB7F8" w14:textId="77777777" w:rsidTr="00E95C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6" w:type="dxa"/>
          </w:tcPr>
          <w:p w14:paraId="75ED1203" w14:textId="77777777" w:rsidR="00F66B8A" w:rsidRPr="001E3E04" w:rsidRDefault="00F66B8A" w:rsidP="00017403">
            <w:pPr>
              <w:rPr>
                <w:rFonts w:cs="Arial"/>
              </w:rPr>
            </w:pPr>
          </w:p>
        </w:tc>
        <w:tc>
          <w:tcPr>
            <w:tcW w:w="2853" w:type="dxa"/>
          </w:tcPr>
          <w:p w14:paraId="22D90144" w14:textId="4B9AB5C5" w:rsidR="00F66B8A" w:rsidRPr="001E3E04" w:rsidRDefault="00F66B8A" w:rsidP="00017403">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Ventajas</w:t>
            </w:r>
          </w:p>
        </w:tc>
        <w:tc>
          <w:tcPr>
            <w:tcW w:w="2875" w:type="dxa"/>
          </w:tcPr>
          <w:p w14:paraId="7A12510F" w14:textId="2AEF6F08" w:rsidR="00F66B8A" w:rsidRPr="001E3E04" w:rsidRDefault="00F66B8A" w:rsidP="00017403">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Desventajas</w:t>
            </w:r>
          </w:p>
        </w:tc>
      </w:tr>
      <w:tr w:rsidR="00F66B8A" w:rsidRPr="001E3E04" w14:paraId="3EAC342A" w14:textId="77777777" w:rsidTr="00E95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01EA60F7" w14:textId="011A0380" w:rsidR="00F66B8A" w:rsidRPr="001E3E04" w:rsidRDefault="00F66B8A" w:rsidP="00017403">
            <w:pPr>
              <w:rPr>
                <w:rFonts w:cs="Arial"/>
              </w:rPr>
            </w:pPr>
            <w:r w:rsidRPr="001E3E04">
              <w:rPr>
                <w:rFonts w:cs="Arial"/>
              </w:rPr>
              <w:lastRenderedPageBreak/>
              <w:t>Alternativa 1</w:t>
            </w:r>
          </w:p>
        </w:tc>
        <w:tc>
          <w:tcPr>
            <w:tcW w:w="2853" w:type="dxa"/>
          </w:tcPr>
          <w:p w14:paraId="42592AFE" w14:textId="77777777" w:rsidR="00F66B8A" w:rsidRPr="001E3E04" w:rsidRDefault="00F66B8A" w:rsidP="00A7491F">
            <w:pPr>
              <w:jc w:val="left"/>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Escasa codificación.</w:t>
            </w:r>
          </w:p>
          <w:p w14:paraId="17969C3B" w14:textId="17D0DA73" w:rsidR="00F66B8A" w:rsidRPr="001E3E04" w:rsidRDefault="00F66B8A" w:rsidP="00A7491F">
            <w:pPr>
              <w:spacing w:before="0"/>
              <w:jc w:val="left"/>
              <w:cnfStyle w:val="000000100000" w:firstRow="0" w:lastRow="0" w:firstColumn="0" w:lastColumn="0" w:oddVBand="0" w:evenVBand="0" w:oddHBand="1" w:evenHBand="0" w:firstRowFirstColumn="0" w:firstRowLastColumn="0" w:lastRowFirstColumn="0" w:lastRowLastColumn="0"/>
              <w:rPr>
                <w:rFonts w:cs="Arial"/>
              </w:rPr>
            </w:pPr>
          </w:p>
        </w:tc>
        <w:tc>
          <w:tcPr>
            <w:tcW w:w="2875" w:type="dxa"/>
          </w:tcPr>
          <w:p w14:paraId="2FFC3070" w14:textId="3CBB1A03" w:rsidR="00F66B8A" w:rsidRPr="001E3E04" w:rsidRDefault="00F66B8A" w:rsidP="00A7491F">
            <w:pPr>
              <w:jc w:val="left"/>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Implementar en todos los clientes XMPP, </w:t>
            </w:r>
            <w:r w:rsidR="00AC275A">
              <w:rPr>
                <w:rFonts w:cs="Arial"/>
              </w:rPr>
              <w:t xml:space="preserve">una capa de seguridad mediante </w:t>
            </w:r>
            <w:r w:rsidRPr="001E3E04">
              <w:rPr>
                <w:rFonts w:cs="Arial"/>
              </w:rPr>
              <w:t>un cliente VPN.</w:t>
            </w:r>
          </w:p>
          <w:p w14:paraId="07F43544" w14:textId="17BD4BEF" w:rsidR="00F66B8A" w:rsidRPr="001E3E04" w:rsidRDefault="00F66B8A" w:rsidP="00A7491F">
            <w:pPr>
              <w:jc w:val="left"/>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Existen vulnerabilidades no corregidas.</w:t>
            </w:r>
          </w:p>
        </w:tc>
      </w:tr>
      <w:tr w:rsidR="00F66B8A" w:rsidRPr="001E3E04" w14:paraId="483F4CFF" w14:textId="77777777" w:rsidTr="00E95CF3">
        <w:tc>
          <w:tcPr>
            <w:cnfStyle w:val="001000000000" w:firstRow="0" w:lastRow="0" w:firstColumn="1" w:lastColumn="0" w:oddVBand="0" w:evenVBand="0" w:oddHBand="0" w:evenHBand="0" w:firstRowFirstColumn="0" w:firstRowLastColumn="0" w:lastRowFirstColumn="0" w:lastRowLastColumn="0"/>
            <w:tcW w:w="2816" w:type="dxa"/>
          </w:tcPr>
          <w:p w14:paraId="6F5A0D84" w14:textId="5CF76E21" w:rsidR="00F66B8A" w:rsidRPr="001E3E04" w:rsidRDefault="00F66B8A" w:rsidP="00017403">
            <w:pPr>
              <w:rPr>
                <w:rFonts w:cs="Arial"/>
              </w:rPr>
            </w:pPr>
            <w:r w:rsidRPr="001E3E04">
              <w:rPr>
                <w:rFonts w:cs="Arial"/>
              </w:rPr>
              <w:t>Alternativa 2</w:t>
            </w:r>
          </w:p>
        </w:tc>
        <w:tc>
          <w:tcPr>
            <w:tcW w:w="2853" w:type="dxa"/>
          </w:tcPr>
          <w:p w14:paraId="1712DE3F" w14:textId="3F04B2E6" w:rsidR="00F66B8A" w:rsidRPr="001E3E04" w:rsidRDefault="00F66B8A" w:rsidP="00A7491F">
            <w:pPr>
              <w:jc w:val="left"/>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Tecnología modera.</w:t>
            </w:r>
          </w:p>
          <w:p w14:paraId="5A4018D6" w14:textId="0F47B63F" w:rsidR="00F66B8A" w:rsidRPr="001E3E04" w:rsidRDefault="005D4568" w:rsidP="00A7491F">
            <w:pPr>
              <w:jc w:val="left"/>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Seguridad en el intercambio de información.</w:t>
            </w:r>
          </w:p>
          <w:p w14:paraId="6CC56E1F" w14:textId="1F7150E3" w:rsidR="00F66B8A" w:rsidRPr="001E3E04" w:rsidRDefault="005D4568" w:rsidP="00A7491F">
            <w:pPr>
              <w:jc w:val="left"/>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Permite regular el acceso a funcionalidades del software.</w:t>
            </w:r>
          </w:p>
        </w:tc>
        <w:tc>
          <w:tcPr>
            <w:tcW w:w="2875" w:type="dxa"/>
          </w:tcPr>
          <w:p w14:paraId="30A48866" w14:textId="77777777" w:rsidR="00F66B8A" w:rsidRPr="001E3E04" w:rsidRDefault="005D4568" w:rsidP="00A7491F">
            <w:pPr>
              <w:jc w:val="left"/>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La creación y estandarización de un XEP toma demasiado tiempo, aproximadamente un año y medio.</w:t>
            </w:r>
          </w:p>
          <w:p w14:paraId="6D1E8E20" w14:textId="5C406079" w:rsidR="000F63C2" w:rsidRPr="001E3E04" w:rsidRDefault="007A4020" w:rsidP="00A7491F">
            <w:pPr>
              <w:jc w:val="left"/>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Desconocimiento de parte del equipo de programadores desarrollar utilizando XMPP.</w:t>
            </w:r>
          </w:p>
        </w:tc>
      </w:tr>
      <w:tr w:rsidR="00F66B8A" w:rsidRPr="001E3E04" w14:paraId="00BD22CF" w14:textId="77777777" w:rsidTr="00E95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07A59F6C" w14:textId="5B0BD9D7" w:rsidR="00F66B8A" w:rsidRPr="001E3E04" w:rsidRDefault="00F66B8A" w:rsidP="00017403">
            <w:pPr>
              <w:rPr>
                <w:rFonts w:cs="Arial"/>
              </w:rPr>
            </w:pPr>
            <w:r w:rsidRPr="001E3E04">
              <w:rPr>
                <w:rFonts w:cs="Arial"/>
              </w:rPr>
              <w:t>Alternativa 3</w:t>
            </w:r>
          </w:p>
        </w:tc>
        <w:tc>
          <w:tcPr>
            <w:tcW w:w="2853" w:type="dxa"/>
          </w:tcPr>
          <w:p w14:paraId="5B4F4AA3" w14:textId="77777777" w:rsidR="005D4568" w:rsidRPr="001E3E04" w:rsidRDefault="005D4568" w:rsidP="00A7491F">
            <w:pPr>
              <w:jc w:val="left"/>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Seguridad en el intercambio de información.</w:t>
            </w:r>
          </w:p>
          <w:p w14:paraId="77E1B37E" w14:textId="0BEF2E87" w:rsidR="00F66B8A" w:rsidRPr="001E3E04" w:rsidRDefault="005D4568" w:rsidP="00A7491F">
            <w:pPr>
              <w:jc w:val="left"/>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Permite regular el acceso a funcionalidades del software.</w:t>
            </w:r>
          </w:p>
        </w:tc>
        <w:tc>
          <w:tcPr>
            <w:tcW w:w="2875" w:type="dxa"/>
          </w:tcPr>
          <w:p w14:paraId="31077246" w14:textId="2C53D070" w:rsidR="0040309B" w:rsidRPr="001E3E04" w:rsidRDefault="0040309B" w:rsidP="00A7491F">
            <w:pPr>
              <w:jc w:val="left"/>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La XEP-0348 está diseñada y está se encuentra en estado «Experimental».</w:t>
            </w:r>
          </w:p>
          <w:p w14:paraId="6166CA9B" w14:textId="673667A5" w:rsidR="00F66B8A" w:rsidRPr="001E3E04" w:rsidRDefault="005D4568" w:rsidP="00A7491F">
            <w:pPr>
              <w:jc w:val="left"/>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La tecnología usada es relativamente antigua, mas no desactualizada.</w:t>
            </w:r>
          </w:p>
          <w:p w14:paraId="28AFF0FF" w14:textId="0E3B5DF9" w:rsidR="005D4568" w:rsidRPr="001E3E04" w:rsidRDefault="007A4020" w:rsidP="00A7491F">
            <w:pPr>
              <w:jc w:val="left"/>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Desconocimiento</w:t>
            </w:r>
            <w:r w:rsidR="000F63C2" w:rsidRPr="001E3E04">
              <w:rPr>
                <w:rFonts w:cs="Arial"/>
              </w:rPr>
              <w:t xml:space="preserve"> de parte del e</w:t>
            </w:r>
            <w:r w:rsidRPr="001E3E04">
              <w:rPr>
                <w:rFonts w:cs="Arial"/>
              </w:rPr>
              <w:t>quipo de programadores desarrollar</w:t>
            </w:r>
            <w:r w:rsidR="000F63C2" w:rsidRPr="001E3E04">
              <w:rPr>
                <w:rFonts w:cs="Arial"/>
              </w:rPr>
              <w:t xml:space="preserve"> </w:t>
            </w:r>
            <w:r w:rsidRPr="001E3E04">
              <w:rPr>
                <w:rFonts w:cs="Arial"/>
              </w:rPr>
              <w:t>utilizando</w:t>
            </w:r>
            <w:r w:rsidR="000F63C2" w:rsidRPr="001E3E04">
              <w:rPr>
                <w:rFonts w:cs="Arial"/>
              </w:rPr>
              <w:t xml:space="preserve"> XMPP.</w:t>
            </w:r>
          </w:p>
        </w:tc>
      </w:tr>
    </w:tbl>
    <w:p w14:paraId="7FF1177F" w14:textId="3CAAEEDF" w:rsidR="00017403" w:rsidRPr="001E3E04" w:rsidRDefault="00017403" w:rsidP="00017403">
      <w:pPr>
        <w:pStyle w:val="Ttulo3"/>
        <w:rPr>
          <w:rFonts w:cs="Arial"/>
        </w:rPr>
      </w:pPr>
      <w:bookmarkStart w:id="97" w:name="_Toc464484082"/>
      <w:bookmarkStart w:id="98" w:name="_Toc465070136"/>
      <w:bookmarkStart w:id="99" w:name="_Toc465070679"/>
      <w:r w:rsidRPr="001E3E04">
        <w:rPr>
          <w:rFonts w:cs="Arial"/>
        </w:rPr>
        <w:t>2.3.5. Elección</w:t>
      </w:r>
      <w:r w:rsidR="0013228A" w:rsidRPr="001E3E04">
        <w:rPr>
          <w:rFonts w:cs="Arial"/>
        </w:rPr>
        <w:t xml:space="preserve"> de Alternativa</w:t>
      </w:r>
      <w:bookmarkEnd w:id="97"/>
      <w:bookmarkEnd w:id="98"/>
      <w:bookmarkEnd w:id="99"/>
    </w:p>
    <w:p w14:paraId="06B3283B" w14:textId="51FB7587" w:rsidR="005D4568" w:rsidRPr="001E3E04" w:rsidRDefault="0040309B" w:rsidP="002B6A54">
      <w:pPr>
        <w:ind w:firstLine="708"/>
        <w:rPr>
          <w:rFonts w:cs="Arial"/>
        </w:rPr>
      </w:pPr>
      <w:r w:rsidRPr="001E3E04">
        <w:rPr>
          <w:rFonts w:cs="Arial"/>
        </w:rPr>
        <w:t>Para realizar a elección</w:t>
      </w:r>
      <w:r w:rsidR="005D4568" w:rsidRPr="001E3E04">
        <w:rPr>
          <w:rFonts w:cs="Arial"/>
        </w:rPr>
        <w:t xml:space="preserve"> </w:t>
      </w:r>
      <w:r w:rsidRPr="001E3E04">
        <w:rPr>
          <w:rFonts w:cs="Arial"/>
        </w:rPr>
        <w:t xml:space="preserve">de una alternativa </w:t>
      </w:r>
      <w:r w:rsidR="00B63995">
        <w:rPr>
          <w:rFonts w:cs="Arial"/>
        </w:rPr>
        <w:t>de solución</w:t>
      </w:r>
      <w:r w:rsidR="005D4568" w:rsidRPr="001E3E04">
        <w:rPr>
          <w:rFonts w:cs="Arial"/>
        </w:rPr>
        <w:t xml:space="preserve">, </w:t>
      </w:r>
      <w:r w:rsidRPr="001E3E04">
        <w:rPr>
          <w:rFonts w:cs="Arial"/>
        </w:rPr>
        <w:t xml:space="preserve">se </w:t>
      </w:r>
      <w:r w:rsidR="00B63995" w:rsidRPr="001E3E04">
        <w:rPr>
          <w:rFonts w:cs="Arial"/>
        </w:rPr>
        <w:t>t</w:t>
      </w:r>
      <w:r w:rsidR="00B63995">
        <w:rPr>
          <w:rFonts w:cs="Arial"/>
        </w:rPr>
        <w:t>omó</w:t>
      </w:r>
      <w:r w:rsidRPr="001E3E04">
        <w:rPr>
          <w:rFonts w:cs="Arial"/>
        </w:rPr>
        <w:t xml:space="preserve"> en consideración la problemática, los objetivos, los requerimientos no funcionales de proyecto, más las restricciones del interesado, es decir Peter Waher.</w:t>
      </w:r>
    </w:p>
    <w:p w14:paraId="13A41A9D" w14:textId="1E931E64" w:rsidR="00322434" w:rsidRPr="001E3E04" w:rsidRDefault="0040309B" w:rsidP="001B7A6D">
      <w:pPr>
        <w:ind w:firstLine="708"/>
        <w:rPr>
          <w:rFonts w:cs="Arial"/>
          <w:caps/>
          <w:spacing w:val="15"/>
        </w:rPr>
      </w:pPr>
      <w:r w:rsidRPr="001E3E04">
        <w:rPr>
          <w:rFonts w:cs="Arial"/>
        </w:rPr>
        <w:t xml:space="preserve">Tomando en consideración todos estos factores, </w:t>
      </w:r>
      <w:r w:rsidR="00B63995">
        <w:rPr>
          <w:rFonts w:cs="Arial"/>
        </w:rPr>
        <w:t>se llegó</w:t>
      </w:r>
      <w:r w:rsidRPr="001E3E04">
        <w:rPr>
          <w:rFonts w:cs="Arial"/>
        </w:rPr>
        <w:t xml:space="preserve"> a la conclusión que la mejor alternativa es la tres, ya </w:t>
      </w:r>
      <w:r w:rsidR="000F63C2" w:rsidRPr="001E3E04">
        <w:rPr>
          <w:rFonts w:cs="Arial"/>
        </w:rPr>
        <w:t>que cumple con realizar y satisfacer lo solicitado en el tiempo requerido</w:t>
      </w:r>
      <w:r w:rsidR="00B63995">
        <w:rPr>
          <w:rFonts w:cs="Arial"/>
        </w:rPr>
        <w:t>.</w:t>
      </w:r>
    </w:p>
    <w:p w14:paraId="1389E43D" w14:textId="06A218F5" w:rsidR="00850975" w:rsidRPr="001E3E04" w:rsidRDefault="00877530" w:rsidP="00850975">
      <w:pPr>
        <w:pStyle w:val="Ttulo2"/>
        <w:rPr>
          <w:rFonts w:cs="Arial"/>
        </w:rPr>
      </w:pPr>
      <w:bookmarkStart w:id="100" w:name="_Toc464484083"/>
      <w:bookmarkStart w:id="101" w:name="_Toc465070137"/>
      <w:bookmarkStart w:id="102" w:name="_Toc465070680"/>
      <w:r w:rsidRPr="001E3E04">
        <w:rPr>
          <w:rFonts w:cs="Arial"/>
        </w:rPr>
        <w:t>2.4</w:t>
      </w:r>
      <w:r w:rsidR="00850975" w:rsidRPr="001E3E04">
        <w:rPr>
          <w:rFonts w:cs="Arial"/>
        </w:rPr>
        <w:t>. Solución Propuesta</w:t>
      </w:r>
      <w:bookmarkEnd w:id="100"/>
      <w:bookmarkEnd w:id="101"/>
      <w:bookmarkEnd w:id="102"/>
    </w:p>
    <w:p w14:paraId="75FCE54B" w14:textId="4D3FC502" w:rsidR="00DF042D" w:rsidRPr="001E3E04" w:rsidRDefault="001100EE" w:rsidP="002B6A54">
      <w:pPr>
        <w:ind w:firstLine="360"/>
        <w:rPr>
          <w:rFonts w:cs="Arial"/>
        </w:rPr>
      </w:pPr>
      <w:r w:rsidRPr="001E3E04">
        <w:rPr>
          <w:rFonts w:cs="Arial"/>
        </w:rPr>
        <w:lastRenderedPageBreak/>
        <w:t>L</w:t>
      </w:r>
      <w:r w:rsidR="00DF042D" w:rsidRPr="001E3E04">
        <w:rPr>
          <w:rFonts w:cs="Arial"/>
        </w:rPr>
        <w:t xml:space="preserve">o necesario para solucionar la vulnerabilidad de seguridad existente en la </w:t>
      </w:r>
      <w:r w:rsidR="00783DFA" w:rsidRPr="001E3E04">
        <w:rPr>
          <w:rFonts w:cs="Arial"/>
        </w:rPr>
        <w:t>«</w:t>
      </w:r>
      <w:r w:rsidR="00DF042D" w:rsidRPr="001E3E04">
        <w:rPr>
          <w:rFonts w:cs="Arial"/>
        </w:rPr>
        <w:t>XEP-0077</w:t>
      </w:r>
      <w:r w:rsidR="00783DFA" w:rsidRPr="001E3E04">
        <w:rPr>
          <w:rFonts w:cs="Arial"/>
        </w:rPr>
        <w:t>: In-Band Registration»</w:t>
      </w:r>
      <w:r w:rsidR="00DF042D" w:rsidRPr="001E3E04">
        <w:rPr>
          <w:rFonts w:cs="Arial"/>
        </w:rPr>
        <w:t xml:space="preserve">, </w:t>
      </w:r>
      <w:r w:rsidR="00783DFA" w:rsidRPr="001E3E04">
        <w:rPr>
          <w:rFonts w:cs="Arial"/>
        </w:rPr>
        <w:t xml:space="preserve">es </w:t>
      </w:r>
      <w:r w:rsidR="00DF042D" w:rsidRPr="001E3E04">
        <w:rPr>
          <w:rFonts w:cs="Arial"/>
        </w:rPr>
        <w:t xml:space="preserve">utilizar la </w:t>
      </w:r>
      <w:r w:rsidR="00783DFA" w:rsidRPr="001E3E04">
        <w:rPr>
          <w:rFonts w:cs="Arial"/>
        </w:rPr>
        <w:t>«</w:t>
      </w:r>
      <w:r w:rsidR="00DF042D" w:rsidRPr="001E3E04">
        <w:rPr>
          <w:rFonts w:cs="Arial"/>
        </w:rPr>
        <w:t>XEP-034</w:t>
      </w:r>
      <w:r w:rsidR="00783DFA" w:rsidRPr="001E3E04">
        <w:rPr>
          <w:rFonts w:cs="Arial"/>
        </w:rPr>
        <w:t>: Signing Forms»</w:t>
      </w:r>
      <w:r w:rsidR="001F1926" w:rsidRPr="001E3E04">
        <w:rPr>
          <w:rFonts w:cs="Arial"/>
        </w:rPr>
        <w:t xml:space="preserve">, este </w:t>
      </w:r>
      <w:r w:rsidR="00783DFA" w:rsidRPr="001E3E04">
        <w:rPr>
          <w:rFonts w:cs="Arial"/>
        </w:rPr>
        <w:t>para este fin es necesario:</w:t>
      </w:r>
    </w:p>
    <w:p w14:paraId="332E6086" w14:textId="758FDB83" w:rsidR="00783DFA" w:rsidRPr="001E3E04" w:rsidRDefault="00B63995" w:rsidP="007A10DD">
      <w:pPr>
        <w:pStyle w:val="Prrafodelista"/>
        <w:numPr>
          <w:ilvl w:val="0"/>
          <w:numId w:val="28"/>
        </w:numPr>
        <w:rPr>
          <w:rFonts w:cs="Arial"/>
        </w:rPr>
      </w:pPr>
      <w:r>
        <w:rPr>
          <w:rFonts w:cs="Arial"/>
        </w:rPr>
        <w:t>Modificar</w:t>
      </w:r>
      <w:r w:rsidR="00783DFA" w:rsidRPr="001E3E04">
        <w:rPr>
          <w:rFonts w:cs="Arial"/>
        </w:rPr>
        <w:t xml:space="preserve"> </w:t>
      </w:r>
      <w:r>
        <w:rPr>
          <w:rFonts w:cs="Arial"/>
        </w:rPr>
        <w:t>el</w:t>
      </w:r>
      <w:r w:rsidR="00783DFA" w:rsidRPr="001E3E04">
        <w:rPr>
          <w:rFonts w:cs="Arial"/>
        </w:rPr>
        <w:t xml:space="preserve"> servidor XMPP «OpenFire».</w:t>
      </w:r>
    </w:p>
    <w:p w14:paraId="417BAA75" w14:textId="0200A333" w:rsidR="00783DFA" w:rsidRPr="001E3E04" w:rsidRDefault="00783DFA" w:rsidP="007A10DD">
      <w:pPr>
        <w:pStyle w:val="Prrafodelista"/>
        <w:numPr>
          <w:ilvl w:val="0"/>
          <w:numId w:val="28"/>
        </w:numPr>
        <w:rPr>
          <w:rFonts w:cs="Arial"/>
        </w:rPr>
      </w:pPr>
      <w:r w:rsidRPr="001E3E04">
        <w:rPr>
          <w:rFonts w:cs="Arial"/>
        </w:rPr>
        <w:t>Crear extensión para librería XMPP «SMACK».</w:t>
      </w:r>
    </w:p>
    <w:p w14:paraId="6D818629" w14:textId="4AC821A1" w:rsidR="00783DFA" w:rsidRPr="001E3E04" w:rsidRDefault="00322434" w:rsidP="00783DFA">
      <w:pPr>
        <w:ind w:left="360"/>
        <w:rPr>
          <w:rFonts w:cs="Arial"/>
        </w:rPr>
      </w:pPr>
      <w:r w:rsidRPr="001E3E04">
        <w:rPr>
          <w:rFonts w:cs="Arial"/>
        </w:rPr>
        <w:t>De este modo</w:t>
      </w:r>
      <w:r w:rsidR="00011E92" w:rsidRPr="001E3E04">
        <w:rPr>
          <w:rFonts w:cs="Arial"/>
        </w:rPr>
        <w:t>,</w:t>
      </w:r>
      <w:r w:rsidRPr="001E3E04">
        <w:rPr>
          <w:rFonts w:cs="Arial"/>
        </w:rPr>
        <w:t xml:space="preserve"> se </w:t>
      </w:r>
      <w:r w:rsidR="00810A73">
        <w:rPr>
          <w:rFonts w:cs="Arial"/>
        </w:rPr>
        <w:t>realizarán</w:t>
      </w:r>
      <w:r w:rsidR="00B63995">
        <w:rPr>
          <w:rFonts w:cs="Arial"/>
        </w:rPr>
        <w:t xml:space="preserve"> las modificaciones y agregaciones al </w:t>
      </w:r>
      <w:r w:rsidRPr="001E3E04">
        <w:rPr>
          <w:rFonts w:cs="Arial"/>
        </w:rPr>
        <w:t>servidor XMPP Open</w:t>
      </w:r>
      <w:r w:rsidR="00810A73">
        <w:rPr>
          <w:rFonts w:cs="Arial"/>
        </w:rPr>
        <w:t>f</w:t>
      </w:r>
      <w:r w:rsidRPr="001E3E04">
        <w:rPr>
          <w:rFonts w:cs="Arial"/>
        </w:rPr>
        <w:t>ire, el cual</w:t>
      </w:r>
      <w:r w:rsidR="00011E92" w:rsidRPr="001E3E04">
        <w:rPr>
          <w:rFonts w:cs="Arial"/>
        </w:rPr>
        <w:t>,</w:t>
      </w:r>
      <w:r w:rsidRPr="001E3E04">
        <w:rPr>
          <w:rFonts w:cs="Arial"/>
        </w:rPr>
        <w:t xml:space="preserve"> quedará habilitado para atender </w:t>
      </w:r>
      <w:r w:rsidR="00011E92" w:rsidRPr="001E3E04">
        <w:rPr>
          <w:rFonts w:cs="Arial"/>
        </w:rPr>
        <w:t>las nuevas</w:t>
      </w:r>
      <w:r w:rsidRPr="001E3E04">
        <w:rPr>
          <w:rFonts w:cs="Arial"/>
        </w:rPr>
        <w:t xml:space="preserve"> de consultas que se enviarán desde un cliente, para la creación de identidades</w:t>
      </w:r>
      <w:r w:rsidR="002E3839">
        <w:rPr>
          <w:rFonts w:cs="Arial"/>
        </w:rPr>
        <w:t xml:space="preserve"> utilizando los mecanismos de registro en banda en conjunto el firmado de formularios</w:t>
      </w:r>
      <w:r w:rsidRPr="001E3E04">
        <w:rPr>
          <w:rFonts w:cs="Arial"/>
        </w:rPr>
        <w:t>.</w:t>
      </w:r>
    </w:p>
    <w:p w14:paraId="740321F1" w14:textId="7F043CE4" w:rsidR="00850975" w:rsidRPr="001E3E04" w:rsidRDefault="00877530" w:rsidP="00850975">
      <w:pPr>
        <w:pStyle w:val="Ttulo3"/>
        <w:rPr>
          <w:rFonts w:cs="Arial"/>
        </w:rPr>
      </w:pPr>
      <w:bookmarkStart w:id="103" w:name="_Toc464484084"/>
      <w:bookmarkStart w:id="104" w:name="_Toc465070138"/>
      <w:bookmarkStart w:id="105" w:name="_Toc465070681"/>
      <w:r w:rsidRPr="001E3E04">
        <w:rPr>
          <w:rFonts w:cs="Arial"/>
        </w:rPr>
        <w:t>2.4</w:t>
      </w:r>
      <w:r w:rsidR="00850975" w:rsidRPr="001E3E04">
        <w:rPr>
          <w:rFonts w:cs="Arial"/>
        </w:rPr>
        <w:t>.1. Factibilidad Técnica</w:t>
      </w:r>
      <w:bookmarkEnd w:id="103"/>
      <w:bookmarkEnd w:id="104"/>
      <w:bookmarkEnd w:id="105"/>
    </w:p>
    <w:p w14:paraId="60A0F8D4" w14:textId="140279F2" w:rsidR="00CD78FA" w:rsidRPr="001E3E04" w:rsidRDefault="00592124" w:rsidP="00592124">
      <w:pPr>
        <w:pStyle w:val="Ttulo4"/>
        <w:rPr>
          <w:rFonts w:cs="Arial"/>
        </w:rPr>
      </w:pPr>
      <w:bookmarkStart w:id="106" w:name="_Toc464484085"/>
      <w:bookmarkStart w:id="107" w:name="_Toc465070139"/>
      <w:bookmarkStart w:id="108" w:name="_Toc465070682"/>
      <w:r w:rsidRPr="001E3E04">
        <w:rPr>
          <w:rFonts w:cs="Arial"/>
        </w:rPr>
        <w:t xml:space="preserve">2.4.1.1. </w:t>
      </w:r>
      <w:r w:rsidR="00CD78FA" w:rsidRPr="001E3E04">
        <w:rPr>
          <w:rFonts w:cs="Arial"/>
        </w:rPr>
        <w:t>Lenguajes de programación y Herramientas</w:t>
      </w:r>
      <w:bookmarkEnd w:id="106"/>
      <w:bookmarkEnd w:id="107"/>
      <w:bookmarkEnd w:id="108"/>
    </w:p>
    <w:p w14:paraId="7BA8A20E" w14:textId="0F4E4CFE" w:rsidR="00664044" w:rsidRPr="001E3E04" w:rsidRDefault="00592124" w:rsidP="001B7A6D">
      <w:pPr>
        <w:ind w:firstLine="708"/>
        <w:rPr>
          <w:rFonts w:cs="Arial"/>
        </w:rPr>
      </w:pPr>
      <w:r w:rsidRPr="001E3E04">
        <w:rPr>
          <w:rFonts w:cs="Arial"/>
        </w:rPr>
        <w:t xml:space="preserve">El servidor XMPP que </w:t>
      </w:r>
      <w:r w:rsidR="00664044" w:rsidRPr="001E3E04">
        <w:rPr>
          <w:rFonts w:cs="Arial"/>
        </w:rPr>
        <w:t>utilizaremos</w:t>
      </w:r>
      <w:r w:rsidR="00D96DD6" w:rsidRPr="001E3E04">
        <w:rPr>
          <w:rFonts w:cs="Arial"/>
        </w:rPr>
        <w:t xml:space="preserve"> será «Open</w:t>
      </w:r>
      <w:r w:rsidRPr="001E3E04">
        <w:rPr>
          <w:rFonts w:cs="Arial"/>
        </w:rPr>
        <w:t>Fire», el cual funciona sobre la máquina virtual de Java. Cuenta con una consola de administración web. En donde es posible gestionar cuentas, permisos, grupos, salas de confere</w:t>
      </w:r>
      <w:r w:rsidR="00664044" w:rsidRPr="001E3E04">
        <w:rPr>
          <w:rFonts w:cs="Arial"/>
        </w:rPr>
        <w:t xml:space="preserve">ncias, bloqueos y lo que </w:t>
      </w:r>
      <w:r w:rsidR="002E3839">
        <w:rPr>
          <w:rFonts w:cs="Arial"/>
        </w:rPr>
        <w:t>es relevante en el presente proyecto, habilitar o deshabilitar características, ej.: In-Band Registration</w:t>
      </w:r>
      <w:r w:rsidRPr="001E3E04">
        <w:rPr>
          <w:rFonts w:cs="Arial"/>
        </w:rPr>
        <w:t>.</w:t>
      </w:r>
      <w:r w:rsidR="002A5616" w:rsidRPr="001E3E04">
        <w:rPr>
          <w:rFonts w:cs="Arial"/>
        </w:rPr>
        <w:t xml:space="preserve"> </w:t>
      </w:r>
    </w:p>
    <w:p w14:paraId="3E0CF741" w14:textId="113C770D" w:rsidR="00592124" w:rsidRPr="001E3E04" w:rsidRDefault="002E3839" w:rsidP="001B7A6D">
      <w:pPr>
        <w:ind w:firstLine="708"/>
        <w:rPr>
          <w:rFonts w:cs="Arial"/>
        </w:rPr>
      </w:pPr>
      <w:r>
        <w:rPr>
          <w:rFonts w:cs="Arial"/>
        </w:rPr>
        <w:t>Las modificaciones</w:t>
      </w:r>
      <w:r w:rsidR="002A5616" w:rsidRPr="001E3E04">
        <w:rPr>
          <w:rFonts w:cs="Arial"/>
        </w:rPr>
        <w:t xml:space="preserve"> </w:t>
      </w:r>
      <w:r>
        <w:rPr>
          <w:rFonts w:cs="Arial"/>
        </w:rPr>
        <w:t>d</w:t>
      </w:r>
      <w:r w:rsidR="002A5616" w:rsidRPr="001E3E04">
        <w:rPr>
          <w:rFonts w:cs="Arial"/>
        </w:rPr>
        <w:t xml:space="preserve">el servidor «OpenFire» </w:t>
      </w:r>
      <w:r w:rsidR="00664044" w:rsidRPr="001E3E04">
        <w:rPr>
          <w:rFonts w:cs="Arial"/>
        </w:rPr>
        <w:t xml:space="preserve">y la extensión para la librería «Smack» serán </w:t>
      </w:r>
      <w:r>
        <w:rPr>
          <w:rFonts w:cs="Arial"/>
        </w:rPr>
        <w:t>codificadas</w:t>
      </w:r>
      <w:r w:rsidR="00664044" w:rsidRPr="001E3E04">
        <w:rPr>
          <w:rFonts w:cs="Arial"/>
        </w:rPr>
        <w:t xml:space="preserve">, programando en el lenguaje </w:t>
      </w:r>
      <w:r w:rsidR="002A5616" w:rsidRPr="001E3E04">
        <w:rPr>
          <w:rFonts w:cs="Arial"/>
        </w:rPr>
        <w:t xml:space="preserve">de programación Java versión </w:t>
      </w:r>
      <w:r w:rsidR="00664044" w:rsidRPr="001E3E04">
        <w:rPr>
          <w:rFonts w:cs="Arial"/>
        </w:rPr>
        <w:t xml:space="preserve">1.8, ya que el servidor </w:t>
      </w:r>
      <w:r w:rsidR="002A5616" w:rsidRPr="001E3E04">
        <w:rPr>
          <w:rFonts w:cs="Arial"/>
        </w:rPr>
        <w:t xml:space="preserve">XMPP </w:t>
      </w:r>
      <w:r w:rsidR="00664044" w:rsidRPr="001E3E04">
        <w:rPr>
          <w:rFonts w:cs="Arial"/>
        </w:rPr>
        <w:t xml:space="preserve">que </w:t>
      </w:r>
      <w:r>
        <w:rPr>
          <w:rFonts w:cs="Arial"/>
        </w:rPr>
        <w:t>se seleccionó</w:t>
      </w:r>
      <w:r w:rsidR="00664044" w:rsidRPr="001E3E04">
        <w:rPr>
          <w:rFonts w:cs="Arial"/>
        </w:rPr>
        <w:t xml:space="preserve"> </w:t>
      </w:r>
      <w:r>
        <w:rPr>
          <w:rFonts w:cs="Arial"/>
        </w:rPr>
        <w:t>opera</w:t>
      </w:r>
      <w:r w:rsidR="002A5616" w:rsidRPr="001E3E04">
        <w:rPr>
          <w:rFonts w:cs="Arial"/>
        </w:rPr>
        <w:t xml:space="preserve"> </w:t>
      </w:r>
      <w:r w:rsidR="00664044" w:rsidRPr="001E3E04">
        <w:rPr>
          <w:rFonts w:cs="Arial"/>
        </w:rPr>
        <w:t xml:space="preserve">sobre </w:t>
      </w:r>
      <w:r>
        <w:rPr>
          <w:rFonts w:cs="Arial"/>
        </w:rPr>
        <w:t>esta versión de la</w:t>
      </w:r>
      <w:r w:rsidR="00664044" w:rsidRPr="001E3E04">
        <w:rPr>
          <w:rFonts w:cs="Arial"/>
        </w:rPr>
        <w:t xml:space="preserve"> máquina virtual de Java.</w:t>
      </w:r>
      <w:r w:rsidR="002A5616" w:rsidRPr="001E3E04">
        <w:rPr>
          <w:rFonts w:cs="Arial"/>
        </w:rPr>
        <w:br/>
        <w:t>La IDE que utilizaremos para codificar en Java será «</w:t>
      </w:r>
      <w:r>
        <w:rPr>
          <w:rFonts w:cs="Arial"/>
        </w:rPr>
        <w:t>IntelliJ IDEA</w:t>
      </w:r>
      <w:r w:rsidR="002A5616" w:rsidRPr="001E3E04">
        <w:rPr>
          <w:rFonts w:cs="Arial"/>
        </w:rPr>
        <w:t xml:space="preserve">» </w:t>
      </w:r>
      <w:r w:rsidRPr="001E3E04">
        <w:rPr>
          <w:rFonts w:cs="Arial"/>
        </w:rPr>
        <w:t xml:space="preserve">versión </w:t>
      </w:r>
      <w:r>
        <w:rPr>
          <w:rFonts w:cs="Arial"/>
        </w:rPr>
        <w:t>2017.2</w:t>
      </w:r>
      <w:r w:rsidR="002A5616" w:rsidRPr="001E3E04">
        <w:rPr>
          <w:rFonts w:cs="Arial"/>
        </w:rPr>
        <w:t xml:space="preserve">, una suite completa que permite integración perfecta con la </w:t>
      </w:r>
      <w:r w:rsidR="003D7442" w:rsidRPr="001E3E04">
        <w:rPr>
          <w:rFonts w:cs="Arial"/>
        </w:rPr>
        <w:t>máquina</w:t>
      </w:r>
      <w:r w:rsidR="002A5616" w:rsidRPr="001E3E04">
        <w:rPr>
          <w:rFonts w:cs="Arial"/>
        </w:rPr>
        <w:t xml:space="preserve"> </w:t>
      </w:r>
      <w:r w:rsidR="00693BF0" w:rsidRPr="001E3E04">
        <w:rPr>
          <w:rFonts w:cs="Arial"/>
        </w:rPr>
        <w:t>virtual</w:t>
      </w:r>
      <w:r w:rsidR="002A5616" w:rsidRPr="001E3E04">
        <w:rPr>
          <w:rFonts w:cs="Arial"/>
        </w:rPr>
        <w:t xml:space="preserve"> de </w:t>
      </w:r>
      <w:r w:rsidR="003D7442" w:rsidRPr="001E3E04">
        <w:rPr>
          <w:rFonts w:cs="Arial"/>
        </w:rPr>
        <w:t>Java</w:t>
      </w:r>
      <w:r>
        <w:rPr>
          <w:rFonts w:cs="Arial"/>
        </w:rPr>
        <w:t xml:space="preserve"> con gestores de dependencias java como lo son Maven y Gradle</w:t>
      </w:r>
      <w:r w:rsidR="003D7442" w:rsidRPr="001E3E04">
        <w:rPr>
          <w:rFonts w:cs="Arial"/>
        </w:rPr>
        <w:t>.</w:t>
      </w:r>
    </w:p>
    <w:p w14:paraId="11E40FC3" w14:textId="159E8199" w:rsidR="00693BF0" w:rsidRPr="001E3E04" w:rsidRDefault="00693BF0" w:rsidP="001B7A6D">
      <w:pPr>
        <w:ind w:firstLine="708"/>
        <w:rPr>
          <w:rFonts w:cs="Arial"/>
        </w:rPr>
      </w:pPr>
      <w:r w:rsidRPr="001E3E04">
        <w:rPr>
          <w:rFonts w:cs="Arial"/>
        </w:rPr>
        <w:t>Se utilizará el lenguaje de programación C#, para desarrollar un cliente XMPP con la finalidad de mitigar el riesgo técnico relacionado con el nivel de conocimiento de XMPP. Para desarrollar este cliente se utilizará el entorno de desarrollo gratuito de Microsoft, es decir, Visual Studio 2015 Community Edition.</w:t>
      </w:r>
    </w:p>
    <w:p w14:paraId="5D00ECA8" w14:textId="2BB3F0A8" w:rsidR="00693BF0" w:rsidRPr="001E3E04" w:rsidRDefault="00693BF0" w:rsidP="00693BF0">
      <w:pPr>
        <w:pStyle w:val="Ttulo4"/>
        <w:rPr>
          <w:rFonts w:cs="Arial"/>
        </w:rPr>
      </w:pPr>
      <w:bookmarkStart w:id="109" w:name="_Toc464484086"/>
      <w:bookmarkStart w:id="110" w:name="_Toc465070140"/>
      <w:bookmarkStart w:id="111" w:name="_Toc465070683"/>
      <w:r w:rsidRPr="001E3E04">
        <w:rPr>
          <w:rFonts w:cs="Arial"/>
        </w:rPr>
        <w:t>2.4.1.2. Hardware</w:t>
      </w:r>
      <w:bookmarkEnd w:id="109"/>
      <w:bookmarkEnd w:id="110"/>
      <w:bookmarkEnd w:id="111"/>
    </w:p>
    <w:p w14:paraId="312426E9" w14:textId="6EC53884" w:rsidR="00693BF0" w:rsidRDefault="00693BF0" w:rsidP="002B6A54">
      <w:pPr>
        <w:ind w:firstLine="360"/>
        <w:rPr>
          <w:rFonts w:cs="Arial"/>
        </w:rPr>
      </w:pPr>
      <w:r w:rsidRPr="001E3E04">
        <w:rPr>
          <w:rFonts w:cs="Arial"/>
        </w:rPr>
        <w:t>Para la creación de toda la solución debemos tener en cuenta lo siguientes requerimientos de hardware.</w:t>
      </w:r>
    </w:p>
    <w:p w14:paraId="1F160722" w14:textId="72FE1B3F" w:rsidR="002E3839" w:rsidRDefault="002E3839" w:rsidP="002E3839">
      <w:pPr>
        <w:rPr>
          <w:rFonts w:cs="Arial"/>
        </w:rPr>
      </w:pPr>
      <w:r>
        <w:rPr>
          <w:rFonts w:cs="Arial"/>
        </w:rPr>
        <w:t>Entorno de desarrollo</w:t>
      </w:r>
    </w:p>
    <w:p w14:paraId="19683561" w14:textId="1AD61197" w:rsidR="002E3839" w:rsidRDefault="002E3839" w:rsidP="007A10DD">
      <w:pPr>
        <w:pStyle w:val="Prrafodelista"/>
        <w:numPr>
          <w:ilvl w:val="0"/>
          <w:numId w:val="40"/>
        </w:numPr>
        <w:rPr>
          <w:rFonts w:cs="Arial"/>
        </w:rPr>
      </w:pPr>
      <w:r>
        <w:rPr>
          <w:rFonts w:cs="Arial"/>
        </w:rPr>
        <w:t>Laptop</w:t>
      </w:r>
    </w:p>
    <w:p w14:paraId="216D993C" w14:textId="21EEDB7F" w:rsidR="002E3839" w:rsidRDefault="002E3839" w:rsidP="007A10DD">
      <w:pPr>
        <w:pStyle w:val="Prrafodelista"/>
        <w:numPr>
          <w:ilvl w:val="1"/>
          <w:numId w:val="40"/>
        </w:numPr>
        <w:rPr>
          <w:rFonts w:cs="Arial"/>
        </w:rPr>
      </w:pPr>
      <w:r>
        <w:rPr>
          <w:rFonts w:cs="Arial"/>
        </w:rPr>
        <w:lastRenderedPageBreak/>
        <w:t>Procesador i5 7ma GEN.</w:t>
      </w:r>
    </w:p>
    <w:p w14:paraId="63675985" w14:textId="46806E67" w:rsidR="002E3839" w:rsidRDefault="002E3839" w:rsidP="007A10DD">
      <w:pPr>
        <w:pStyle w:val="Prrafodelista"/>
        <w:numPr>
          <w:ilvl w:val="1"/>
          <w:numId w:val="40"/>
        </w:numPr>
        <w:rPr>
          <w:rFonts w:cs="Arial"/>
        </w:rPr>
      </w:pPr>
      <w:r>
        <w:rPr>
          <w:rFonts w:cs="Arial"/>
        </w:rPr>
        <w:t>8 GB RAM</w:t>
      </w:r>
    </w:p>
    <w:p w14:paraId="2B039033" w14:textId="333877AB" w:rsidR="002E3839" w:rsidRDefault="00704ED7" w:rsidP="007A10DD">
      <w:pPr>
        <w:pStyle w:val="Prrafodelista"/>
        <w:numPr>
          <w:ilvl w:val="1"/>
          <w:numId w:val="40"/>
        </w:numPr>
        <w:rPr>
          <w:rFonts w:cs="Arial"/>
        </w:rPr>
      </w:pPr>
      <w:r>
        <w:rPr>
          <w:rFonts w:cs="Arial"/>
        </w:rPr>
        <w:t>20 GB de a</w:t>
      </w:r>
      <w:r w:rsidR="002E3839">
        <w:rPr>
          <w:rFonts w:cs="Arial"/>
        </w:rPr>
        <w:t>lmacenamiento</w:t>
      </w:r>
      <w:r>
        <w:rPr>
          <w:rFonts w:cs="Arial"/>
        </w:rPr>
        <w:t xml:space="preserve"> disponible</w:t>
      </w:r>
    </w:p>
    <w:p w14:paraId="2D356FEE" w14:textId="08A52ACB" w:rsidR="00704ED7" w:rsidRDefault="00704ED7" w:rsidP="007A10DD">
      <w:pPr>
        <w:pStyle w:val="Prrafodelista"/>
        <w:numPr>
          <w:ilvl w:val="0"/>
          <w:numId w:val="40"/>
        </w:numPr>
        <w:rPr>
          <w:rFonts w:cs="Arial"/>
        </w:rPr>
      </w:pPr>
      <w:r>
        <w:rPr>
          <w:rFonts w:cs="Arial"/>
        </w:rPr>
        <w:t>Servidor</w:t>
      </w:r>
    </w:p>
    <w:p w14:paraId="43675934" w14:textId="365B5162" w:rsidR="00704ED7" w:rsidRDefault="00704ED7" w:rsidP="007A10DD">
      <w:pPr>
        <w:pStyle w:val="Prrafodelista"/>
        <w:numPr>
          <w:ilvl w:val="1"/>
          <w:numId w:val="40"/>
        </w:numPr>
        <w:rPr>
          <w:rFonts w:cs="Arial"/>
        </w:rPr>
      </w:pPr>
      <w:r>
        <w:rPr>
          <w:rFonts w:cs="Arial"/>
        </w:rPr>
        <w:t>SO: Debian Server / Ubuntu Server / CentOS / RedHat / Fedora Server</w:t>
      </w:r>
    </w:p>
    <w:p w14:paraId="684DFC22" w14:textId="0EC35233" w:rsidR="00704ED7" w:rsidRDefault="00704ED7" w:rsidP="007A10DD">
      <w:pPr>
        <w:pStyle w:val="Prrafodelista"/>
        <w:numPr>
          <w:ilvl w:val="1"/>
          <w:numId w:val="40"/>
        </w:numPr>
        <w:rPr>
          <w:rFonts w:cs="Arial"/>
        </w:rPr>
      </w:pPr>
      <w:r>
        <w:rPr>
          <w:rFonts w:cs="Arial"/>
        </w:rPr>
        <w:t>4 GB RAM</w:t>
      </w:r>
    </w:p>
    <w:p w14:paraId="76351FAD" w14:textId="4A7563A5" w:rsidR="00704ED7" w:rsidRDefault="00704ED7" w:rsidP="007A10DD">
      <w:pPr>
        <w:pStyle w:val="Prrafodelista"/>
        <w:numPr>
          <w:ilvl w:val="1"/>
          <w:numId w:val="40"/>
        </w:numPr>
        <w:rPr>
          <w:rFonts w:cs="Arial"/>
        </w:rPr>
      </w:pPr>
      <w:r>
        <w:rPr>
          <w:rFonts w:cs="Arial"/>
        </w:rPr>
        <w:t>4 GB de almacenamiento disponible</w:t>
      </w:r>
    </w:p>
    <w:p w14:paraId="147C9BA4" w14:textId="0E5949A9" w:rsidR="00704ED7" w:rsidRDefault="00704ED7" w:rsidP="007A10DD">
      <w:pPr>
        <w:pStyle w:val="Prrafodelista"/>
        <w:numPr>
          <w:ilvl w:val="1"/>
          <w:numId w:val="40"/>
        </w:numPr>
        <w:rPr>
          <w:rFonts w:cs="Arial"/>
        </w:rPr>
      </w:pPr>
      <w:r>
        <w:rPr>
          <w:rFonts w:cs="Arial"/>
        </w:rPr>
        <w:t>MySQL Server / HSQL / Postgres SQL / MS SQL SERVER</w:t>
      </w:r>
    </w:p>
    <w:p w14:paraId="126B88CD" w14:textId="72EEE87B" w:rsidR="00704ED7" w:rsidRDefault="00704ED7" w:rsidP="007A10DD">
      <w:pPr>
        <w:pStyle w:val="Prrafodelista"/>
        <w:numPr>
          <w:ilvl w:val="1"/>
          <w:numId w:val="40"/>
        </w:numPr>
        <w:rPr>
          <w:rFonts w:cs="Arial"/>
        </w:rPr>
      </w:pPr>
      <w:r>
        <w:rPr>
          <w:rFonts w:cs="Arial"/>
        </w:rPr>
        <w:t>Registro DNS STUN y TURN correctamente configurados.</w:t>
      </w:r>
    </w:p>
    <w:p w14:paraId="5259AE91" w14:textId="694734C0" w:rsidR="00704ED7" w:rsidRDefault="00704ED7" w:rsidP="007A10DD">
      <w:pPr>
        <w:pStyle w:val="Prrafodelista"/>
        <w:numPr>
          <w:ilvl w:val="1"/>
          <w:numId w:val="40"/>
        </w:numPr>
        <w:rPr>
          <w:rFonts w:cs="Arial"/>
        </w:rPr>
      </w:pPr>
      <w:r>
        <w:rPr>
          <w:rFonts w:cs="Arial"/>
        </w:rPr>
        <w:t>IP Publica</w:t>
      </w:r>
    </w:p>
    <w:p w14:paraId="6BBF8AB4" w14:textId="1D12556C" w:rsidR="00704ED7" w:rsidRDefault="00704ED7" w:rsidP="007A10DD">
      <w:pPr>
        <w:pStyle w:val="Prrafodelista"/>
        <w:numPr>
          <w:ilvl w:val="1"/>
          <w:numId w:val="40"/>
        </w:numPr>
        <w:rPr>
          <w:rFonts w:cs="Arial"/>
        </w:rPr>
      </w:pPr>
      <w:r>
        <w:rPr>
          <w:rFonts w:cs="Arial"/>
        </w:rPr>
        <w:t>Configuración TLS valida</w:t>
      </w:r>
    </w:p>
    <w:p w14:paraId="6363E0C8" w14:textId="23F0891A" w:rsidR="00704ED7" w:rsidRDefault="00704ED7" w:rsidP="007A10DD">
      <w:pPr>
        <w:pStyle w:val="Prrafodelista"/>
        <w:numPr>
          <w:ilvl w:val="1"/>
          <w:numId w:val="40"/>
        </w:numPr>
        <w:rPr>
          <w:rFonts w:cs="Arial"/>
        </w:rPr>
      </w:pPr>
      <w:r>
        <w:rPr>
          <w:rFonts w:cs="Arial"/>
        </w:rPr>
        <w:t xml:space="preserve">Puertos abiertos: 5222, 5223, 9090, 9091, 7070, 7443, 7777 </w:t>
      </w:r>
    </w:p>
    <w:p w14:paraId="13F5C424" w14:textId="77777777" w:rsidR="00704ED7" w:rsidRDefault="002E3839" w:rsidP="007A10DD">
      <w:pPr>
        <w:pStyle w:val="Prrafodelista"/>
        <w:numPr>
          <w:ilvl w:val="0"/>
          <w:numId w:val="40"/>
        </w:numPr>
        <w:rPr>
          <w:rFonts w:cs="Arial"/>
        </w:rPr>
      </w:pPr>
      <w:r w:rsidRPr="00704ED7">
        <w:rPr>
          <w:rFonts w:cs="Arial"/>
        </w:rPr>
        <w:t>Thing</w:t>
      </w:r>
    </w:p>
    <w:p w14:paraId="78520FE2" w14:textId="77777777" w:rsidR="00704ED7" w:rsidRDefault="00AB3E46" w:rsidP="007A10DD">
      <w:pPr>
        <w:pStyle w:val="Prrafodelista"/>
        <w:numPr>
          <w:ilvl w:val="1"/>
          <w:numId w:val="40"/>
        </w:numPr>
        <w:rPr>
          <w:rFonts w:cs="Arial"/>
        </w:rPr>
      </w:pPr>
      <w:r w:rsidRPr="00704ED7">
        <w:rPr>
          <w:rFonts w:cs="Arial"/>
        </w:rPr>
        <w:t>Raspberry Pi 3</w:t>
      </w:r>
    </w:p>
    <w:p w14:paraId="25FEC7E8" w14:textId="77777777" w:rsidR="00704ED7" w:rsidRDefault="00AB3E46" w:rsidP="007A10DD">
      <w:pPr>
        <w:pStyle w:val="Prrafodelista"/>
        <w:numPr>
          <w:ilvl w:val="1"/>
          <w:numId w:val="40"/>
        </w:numPr>
        <w:rPr>
          <w:rFonts w:cs="Arial"/>
        </w:rPr>
      </w:pPr>
      <w:r w:rsidRPr="00704ED7">
        <w:rPr>
          <w:rFonts w:cs="Arial"/>
        </w:rPr>
        <w:t>Tarjeta SD.</w:t>
      </w:r>
    </w:p>
    <w:p w14:paraId="1AEE7F51" w14:textId="77777777" w:rsidR="00704ED7" w:rsidRDefault="00AB3E46" w:rsidP="007A10DD">
      <w:pPr>
        <w:pStyle w:val="Prrafodelista"/>
        <w:numPr>
          <w:ilvl w:val="1"/>
          <w:numId w:val="40"/>
        </w:numPr>
        <w:rPr>
          <w:rFonts w:cs="Arial"/>
        </w:rPr>
      </w:pPr>
      <w:r w:rsidRPr="00704ED7">
        <w:rPr>
          <w:rFonts w:cs="Arial"/>
        </w:rPr>
        <w:t>Protoboard.</w:t>
      </w:r>
    </w:p>
    <w:p w14:paraId="59BBDD8E" w14:textId="77777777" w:rsidR="00704ED7" w:rsidRDefault="00AB3E46" w:rsidP="007A10DD">
      <w:pPr>
        <w:pStyle w:val="Prrafodelista"/>
        <w:numPr>
          <w:ilvl w:val="1"/>
          <w:numId w:val="40"/>
        </w:numPr>
        <w:rPr>
          <w:rFonts w:cs="Arial"/>
        </w:rPr>
      </w:pPr>
      <w:r w:rsidRPr="00704ED7">
        <w:rPr>
          <w:rFonts w:cs="Arial"/>
        </w:rPr>
        <w:t>Sensor de temperatura DFRobot LM35.</w:t>
      </w:r>
    </w:p>
    <w:p w14:paraId="0F226609" w14:textId="314CE6C9" w:rsidR="00704ED7" w:rsidRPr="00704ED7" w:rsidRDefault="00AB3E46" w:rsidP="007A10DD">
      <w:pPr>
        <w:pStyle w:val="Prrafodelista"/>
        <w:numPr>
          <w:ilvl w:val="1"/>
          <w:numId w:val="40"/>
        </w:numPr>
        <w:rPr>
          <w:rFonts w:cs="Arial"/>
        </w:rPr>
      </w:pPr>
      <w:r w:rsidRPr="00704ED7">
        <w:rPr>
          <w:rFonts w:cs="Arial"/>
          <w:lang w:val="en-US"/>
        </w:rPr>
        <w:t xml:space="preserve">Sensor Humedad DFRobot </w:t>
      </w:r>
      <w:r w:rsidR="00704ED7">
        <w:rPr>
          <w:rFonts w:cs="Arial"/>
          <w:lang w:val="en-US"/>
        </w:rPr>
        <w:t>humdity</w:t>
      </w:r>
      <w:r w:rsidRPr="00704ED7">
        <w:rPr>
          <w:rFonts w:cs="Arial"/>
          <w:lang w:val="en-US"/>
        </w:rPr>
        <w:t xml:space="preserve"> sensor.</w:t>
      </w:r>
    </w:p>
    <w:p w14:paraId="1C038518" w14:textId="77777777" w:rsidR="00704ED7" w:rsidRDefault="00AB3E46" w:rsidP="007A10DD">
      <w:pPr>
        <w:pStyle w:val="Prrafodelista"/>
        <w:numPr>
          <w:ilvl w:val="1"/>
          <w:numId w:val="40"/>
        </w:numPr>
        <w:rPr>
          <w:rFonts w:cs="Arial"/>
        </w:rPr>
      </w:pPr>
      <w:r w:rsidRPr="00704ED7">
        <w:rPr>
          <w:rFonts w:cs="Arial"/>
        </w:rPr>
        <w:t>Arduino UNO r3</w:t>
      </w:r>
    </w:p>
    <w:p w14:paraId="455EE387" w14:textId="77777777" w:rsidR="00704ED7" w:rsidRDefault="00704ED7" w:rsidP="007A10DD">
      <w:pPr>
        <w:pStyle w:val="Prrafodelista"/>
        <w:numPr>
          <w:ilvl w:val="0"/>
          <w:numId w:val="40"/>
        </w:numPr>
        <w:rPr>
          <w:rFonts w:cs="Arial"/>
        </w:rPr>
      </w:pPr>
      <w:r>
        <w:rPr>
          <w:rFonts w:cs="Arial"/>
        </w:rPr>
        <w:t>Transversal</w:t>
      </w:r>
    </w:p>
    <w:p w14:paraId="54F29CFB" w14:textId="3848367B" w:rsidR="00AB3E46" w:rsidRPr="00704ED7" w:rsidRDefault="00AB3E46" w:rsidP="007A10DD">
      <w:pPr>
        <w:pStyle w:val="Prrafodelista"/>
        <w:numPr>
          <w:ilvl w:val="1"/>
          <w:numId w:val="40"/>
        </w:numPr>
        <w:rPr>
          <w:rFonts w:cs="Arial"/>
        </w:rPr>
      </w:pPr>
      <w:r w:rsidRPr="00704ED7">
        <w:rPr>
          <w:rFonts w:cs="Arial"/>
        </w:rPr>
        <w:t>Conexión a Internet.</w:t>
      </w:r>
    </w:p>
    <w:p w14:paraId="7CDE792F" w14:textId="77777777" w:rsidR="00693BF0" w:rsidRPr="001E3E04" w:rsidRDefault="00693BF0" w:rsidP="00592124">
      <w:pPr>
        <w:rPr>
          <w:rFonts w:cs="Arial"/>
        </w:rPr>
      </w:pPr>
    </w:p>
    <w:p w14:paraId="48DDF9E2" w14:textId="3119553F" w:rsidR="00850975" w:rsidRPr="001E3E04" w:rsidRDefault="00877530" w:rsidP="00850975">
      <w:pPr>
        <w:pStyle w:val="Ttulo3"/>
        <w:rPr>
          <w:rFonts w:cs="Arial"/>
        </w:rPr>
      </w:pPr>
      <w:bookmarkStart w:id="112" w:name="_Toc464484087"/>
      <w:bookmarkStart w:id="113" w:name="_Toc465070141"/>
      <w:bookmarkStart w:id="114" w:name="_Toc465070684"/>
      <w:r w:rsidRPr="001E3E04">
        <w:rPr>
          <w:rFonts w:cs="Arial"/>
        </w:rPr>
        <w:t>2.4</w:t>
      </w:r>
      <w:r w:rsidR="00850975" w:rsidRPr="001E3E04">
        <w:rPr>
          <w:rFonts w:cs="Arial"/>
        </w:rPr>
        <w:t>.2. Alcances de solución</w:t>
      </w:r>
      <w:bookmarkEnd w:id="112"/>
      <w:bookmarkEnd w:id="113"/>
      <w:bookmarkEnd w:id="114"/>
    </w:p>
    <w:p w14:paraId="46DB9D75" w14:textId="08FB80BD" w:rsidR="00CF099B" w:rsidRPr="001E3E04" w:rsidRDefault="003D7442" w:rsidP="002B6A54">
      <w:pPr>
        <w:ind w:firstLine="360"/>
        <w:rPr>
          <w:rFonts w:cs="Arial"/>
        </w:rPr>
      </w:pPr>
      <w:r w:rsidRPr="001E3E04">
        <w:rPr>
          <w:rFonts w:cs="Arial"/>
        </w:rPr>
        <w:t>Con el propósito de cumplir con los objetivos propuestos, el proyecto brindará una solución al problema que:</w:t>
      </w:r>
    </w:p>
    <w:p w14:paraId="63713616" w14:textId="6FBD06B7" w:rsidR="003D7442" w:rsidRPr="001E3E04" w:rsidRDefault="003D7442" w:rsidP="007A10DD">
      <w:pPr>
        <w:pStyle w:val="Prrafodelista"/>
        <w:numPr>
          <w:ilvl w:val="0"/>
          <w:numId w:val="29"/>
        </w:numPr>
        <w:rPr>
          <w:rFonts w:cs="Arial"/>
        </w:rPr>
      </w:pPr>
      <w:r w:rsidRPr="001E3E04">
        <w:rPr>
          <w:rFonts w:cs="Arial"/>
        </w:rPr>
        <w:t xml:space="preserve">Proporcionará la interfaz para </w:t>
      </w:r>
      <w:r w:rsidR="00D44960" w:rsidRPr="001E3E04">
        <w:rPr>
          <w:rFonts w:cs="Arial"/>
        </w:rPr>
        <w:t>uti</w:t>
      </w:r>
      <w:r w:rsidR="00D44960">
        <w:rPr>
          <w:rFonts w:cs="Arial"/>
        </w:rPr>
        <w:t>lizar el mecanismo descrito en la XEP-0348, tanto en cliente como en el servidor.</w:t>
      </w:r>
    </w:p>
    <w:p w14:paraId="08E488DE" w14:textId="77777777" w:rsidR="00D96DD6" w:rsidRPr="001E3E04" w:rsidRDefault="00D96DD6" w:rsidP="007A10DD">
      <w:pPr>
        <w:pStyle w:val="Prrafodelista"/>
        <w:numPr>
          <w:ilvl w:val="0"/>
          <w:numId w:val="29"/>
        </w:numPr>
        <w:rPr>
          <w:rFonts w:cs="Arial"/>
        </w:rPr>
      </w:pPr>
      <w:r w:rsidRPr="001E3E04">
        <w:rPr>
          <w:rFonts w:cs="Arial"/>
        </w:rPr>
        <w:t>Filtrará que clientes</w:t>
      </w:r>
      <w:r w:rsidR="003D7442" w:rsidRPr="001E3E04">
        <w:rPr>
          <w:rFonts w:cs="Arial"/>
        </w:rPr>
        <w:t xml:space="preserve"> </w:t>
      </w:r>
      <w:r w:rsidRPr="001E3E04">
        <w:rPr>
          <w:rFonts w:cs="Arial"/>
        </w:rPr>
        <w:t>puede pueden crear identidades.</w:t>
      </w:r>
    </w:p>
    <w:p w14:paraId="583D57EC" w14:textId="7B8F07E1" w:rsidR="003D7442" w:rsidRPr="001E3E04" w:rsidRDefault="003D7442" w:rsidP="007A10DD">
      <w:pPr>
        <w:pStyle w:val="Prrafodelista"/>
        <w:numPr>
          <w:ilvl w:val="0"/>
          <w:numId w:val="29"/>
        </w:numPr>
        <w:rPr>
          <w:rFonts w:cs="Arial"/>
        </w:rPr>
      </w:pPr>
      <w:r w:rsidRPr="001E3E04">
        <w:rPr>
          <w:rFonts w:cs="Arial"/>
        </w:rPr>
        <w:t>Sólo disposi</w:t>
      </w:r>
      <w:r w:rsidR="00A27D18" w:rsidRPr="001E3E04">
        <w:rPr>
          <w:rFonts w:cs="Arial"/>
        </w:rPr>
        <w:t>ti</w:t>
      </w:r>
      <w:r w:rsidRPr="001E3E04">
        <w:rPr>
          <w:rFonts w:cs="Arial"/>
        </w:rPr>
        <w:t>vos autorizados puedan crear nuev</w:t>
      </w:r>
      <w:r w:rsidR="00D44960">
        <w:rPr>
          <w:rFonts w:cs="Arial"/>
        </w:rPr>
        <w:t>as identidades en la red XMPP-IoT</w:t>
      </w:r>
      <w:r w:rsidRPr="001E3E04">
        <w:rPr>
          <w:rFonts w:cs="Arial"/>
        </w:rPr>
        <w:t>.</w:t>
      </w:r>
    </w:p>
    <w:p w14:paraId="26CEB39E" w14:textId="69F4CDB1" w:rsidR="007A4020" w:rsidRPr="001E3E04" w:rsidRDefault="00D44960" w:rsidP="007A10DD">
      <w:pPr>
        <w:pStyle w:val="Prrafodelista"/>
        <w:numPr>
          <w:ilvl w:val="0"/>
          <w:numId w:val="29"/>
        </w:numPr>
        <w:rPr>
          <w:rFonts w:cs="Arial"/>
        </w:rPr>
      </w:pPr>
      <w:r>
        <w:rPr>
          <w:rFonts w:cs="Arial"/>
        </w:rPr>
        <w:t>Se modificará el servidor Openfire generando una</w:t>
      </w:r>
      <w:r w:rsidR="007A4020" w:rsidRPr="001E3E04">
        <w:rPr>
          <w:rFonts w:cs="Arial"/>
        </w:rPr>
        <w:t xml:space="preserve"> interfaz empotra</w:t>
      </w:r>
      <w:r w:rsidR="00087032">
        <w:rPr>
          <w:rFonts w:cs="Arial"/>
        </w:rPr>
        <w:t>da</w:t>
      </w:r>
      <w:r w:rsidR="007A4020" w:rsidRPr="001E3E04">
        <w:rPr>
          <w:rFonts w:cs="Arial"/>
        </w:rPr>
        <w:t xml:space="preserve"> en la consola web servidor.</w:t>
      </w:r>
    </w:p>
    <w:p w14:paraId="72347083" w14:textId="6AA2D517" w:rsidR="00850975" w:rsidRPr="001E3E04" w:rsidRDefault="00877530" w:rsidP="00850975">
      <w:pPr>
        <w:pStyle w:val="Ttulo3"/>
        <w:rPr>
          <w:rFonts w:cs="Arial"/>
        </w:rPr>
      </w:pPr>
      <w:bookmarkStart w:id="115" w:name="_Toc464484088"/>
      <w:bookmarkStart w:id="116" w:name="_Toc465070142"/>
      <w:bookmarkStart w:id="117" w:name="_Toc465070685"/>
      <w:r w:rsidRPr="001E3E04">
        <w:rPr>
          <w:rFonts w:cs="Arial"/>
        </w:rPr>
        <w:t>2.4</w:t>
      </w:r>
      <w:r w:rsidR="00850975" w:rsidRPr="001E3E04">
        <w:rPr>
          <w:rFonts w:cs="Arial"/>
        </w:rPr>
        <w:t>.3. Limitaciones de la solución</w:t>
      </w:r>
      <w:bookmarkEnd w:id="115"/>
      <w:bookmarkEnd w:id="116"/>
      <w:bookmarkEnd w:id="117"/>
    </w:p>
    <w:p w14:paraId="60CD37B7" w14:textId="62864A38" w:rsidR="00E970F7" w:rsidRPr="00D44960" w:rsidRDefault="00C441BD" w:rsidP="007A10DD">
      <w:pPr>
        <w:pStyle w:val="Prrafodelista"/>
        <w:numPr>
          <w:ilvl w:val="0"/>
          <w:numId w:val="30"/>
        </w:numPr>
        <w:rPr>
          <w:rFonts w:cs="Arial"/>
        </w:rPr>
      </w:pPr>
      <w:r w:rsidRPr="001E3E04">
        <w:rPr>
          <w:rFonts w:cs="Arial"/>
        </w:rPr>
        <w:t xml:space="preserve">Sólo se </w:t>
      </w:r>
      <w:r w:rsidR="00D44960">
        <w:rPr>
          <w:rFonts w:cs="Arial"/>
        </w:rPr>
        <w:t xml:space="preserve">modificará </w:t>
      </w:r>
      <w:r w:rsidR="0013228A" w:rsidRPr="001E3E04">
        <w:rPr>
          <w:rFonts w:cs="Arial"/>
        </w:rPr>
        <w:t xml:space="preserve">el servidor «OpenFire» y </w:t>
      </w:r>
      <w:r w:rsidR="00D44960">
        <w:rPr>
          <w:rFonts w:cs="Arial"/>
        </w:rPr>
        <w:t xml:space="preserve">una </w:t>
      </w:r>
      <w:r w:rsidR="0013228A" w:rsidRPr="001E3E04">
        <w:rPr>
          <w:rFonts w:cs="Arial"/>
        </w:rPr>
        <w:t>extensión de la librería «Smack»</w:t>
      </w:r>
      <w:r w:rsidR="00D44960">
        <w:rPr>
          <w:rFonts w:cs="Arial"/>
        </w:rPr>
        <w:t>.</w:t>
      </w:r>
      <w:r w:rsidR="00E970F7" w:rsidRPr="00D44960">
        <w:rPr>
          <w:rFonts w:cs="Arial"/>
        </w:rPr>
        <w:br w:type="page"/>
      </w:r>
    </w:p>
    <w:p w14:paraId="62F74C86" w14:textId="08ACE2D3" w:rsidR="00EA422F" w:rsidRPr="001E3E04" w:rsidRDefault="00877530" w:rsidP="00EA422F">
      <w:pPr>
        <w:pStyle w:val="Ttulo3"/>
        <w:rPr>
          <w:rFonts w:cs="Arial"/>
        </w:rPr>
      </w:pPr>
      <w:bookmarkStart w:id="118" w:name="_Toc464484089"/>
      <w:bookmarkStart w:id="119" w:name="_Toc465070143"/>
      <w:bookmarkStart w:id="120" w:name="_Toc465070686"/>
      <w:r w:rsidRPr="001E3E04">
        <w:rPr>
          <w:rFonts w:cs="Arial"/>
        </w:rPr>
        <w:lastRenderedPageBreak/>
        <w:t>2.4</w:t>
      </w:r>
      <w:r w:rsidR="008200B3" w:rsidRPr="001E3E04">
        <w:rPr>
          <w:rFonts w:cs="Arial"/>
        </w:rPr>
        <w:t>.4. Esquema de Solución</w:t>
      </w:r>
      <w:bookmarkEnd w:id="118"/>
      <w:bookmarkEnd w:id="119"/>
      <w:bookmarkEnd w:id="120"/>
    </w:p>
    <w:p w14:paraId="79F404C9" w14:textId="0D8C23D3" w:rsidR="00CD78FA" w:rsidRPr="001E3E04" w:rsidRDefault="00CD78FA" w:rsidP="002B6A54">
      <w:pPr>
        <w:ind w:firstLine="708"/>
        <w:rPr>
          <w:rFonts w:cs="Arial"/>
        </w:rPr>
      </w:pPr>
      <w:r w:rsidRPr="001E3E04">
        <w:rPr>
          <w:rFonts w:cs="Arial"/>
        </w:rPr>
        <w:t>En la</w:t>
      </w:r>
      <w:r w:rsidR="00A7491F">
        <w:rPr>
          <w:rFonts w:cs="Arial"/>
        </w:rPr>
        <w:t xml:space="preserve"> </w:t>
      </w:r>
      <w:r w:rsidR="00A7491F">
        <w:rPr>
          <w:rFonts w:cs="Arial"/>
        </w:rPr>
        <w:fldChar w:fldCharType="begin"/>
      </w:r>
      <w:r w:rsidR="00A7491F">
        <w:rPr>
          <w:rFonts w:cs="Arial"/>
        </w:rPr>
        <w:instrText xml:space="preserve"> REF _Ref524308908 \h </w:instrText>
      </w:r>
      <w:r w:rsidR="00A7491F">
        <w:rPr>
          <w:rFonts w:cs="Arial"/>
        </w:rPr>
      </w:r>
      <w:r w:rsidR="00A7491F">
        <w:rPr>
          <w:rFonts w:cs="Arial"/>
        </w:rPr>
        <w:fldChar w:fldCharType="separate"/>
      </w:r>
      <w:r w:rsidR="00A7491F">
        <w:t xml:space="preserve">Figura </w:t>
      </w:r>
      <w:r w:rsidR="00A7491F">
        <w:rPr>
          <w:noProof/>
        </w:rPr>
        <w:t>6</w:t>
      </w:r>
      <w:r w:rsidR="00A7491F">
        <w:rPr>
          <w:rFonts w:cs="Arial"/>
        </w:rPr>
        <w:fldChar w:fldCharType="end"/>
      </w:r>
      <w:r w:rsidRPr="001E3E04">
        <w:rPr>
          <w:rFonts w:cs="Arial"/>
        </w:rPr>
        <w:t>, se logra visualizar,</w:t>
      </w:r>
      <w:r w:rsidR="0013228A" w:rsidRPr="001E3E04">
        <w:rPr>
          <w:rFonts w:cs="Arial"/>
        </w:rPr>
        <w:t xml:space="preserve"> el esquema de la solución</w:t>
      </w:r>
      <w:r w:rsidR="006861BC" w:rsidRPr="001E3E04">
        <w:rPr>
          <w:rFonts w:cs="Arial"/>
        </w:rPr>
        <w:t xml:space="preserve"> planteado </w:t>
      </w:r>
      <w:r w:rsidR="00D63B85">
        <w:rPr>
          <w:rFonts w:cs="Arial"/>
        </w:rPr>
        <w:t xml:space="preserve">en nuestra </w:t>
      </w:r>
      <w:r w:rsidR="006861BC" w:rsidRPr="001E3E04">
        <w:rPr>
          <w:rFonts w:cs="Arial"/>
        </w:rPr>
        <w:t xml:space="preserve">propuesta. Es </w:t>
      </w:r>
      <w:r w:rsidR="003172BB" w:rsidRPr="001E3E04">
        <w:rPr>
          <w:rFonts w:cs="Arial"/>
        </w:rPr>
        <w:t xml:space="preserve">decir, </w:t>
      </w:r>
      <w:r w:rsidR="00D63B85">
        <w:rPr>
          <w:rFonts w:cs="Arial"/>
        </w:rPr>
        <w:t>que el administrador crea «credenciales de consumidor», donde le asigna una cantidad permitida de registro de nuevas identidades a dichas credenciales. Luego, esta es entregada al interesado en crear identidades en la red XMPP-IoT, en este caso «Fabricante de Dispositivos» quien la instala en los dispositivos, que serán clientes del servidor XMPP. De este modo, exclusivamente, los clientes que posean estas credenciales podrán registrar identidades en la red, y así el «Hacker», ni los bot maliciosos podrán realizar registros en la red XMPP-IoT, como antes podían hacerlos.</w:t>
      </w:r>
    </w:p>
    <w:p w14:paraId="564D238A" w14:textId="35DE8C59" w:rsidR="00A7491F" w:rsidRDefault="00A7491F" w:rsidP="00A7491F">
      <w:pPr>
        <w:pStyle w:val="Descripcin"/>
        <w:keepNext/>
        <w:jc w:val="center"/>
      </w:pPr>
      <w:bookmarkStart w:id="121" w:name="_Ref524308908"/>
      <w:r>
        <w:t xml:space="preserve">Figura </w:t>
      </w:r>
      <w:r>
        <w:fldChar w:fldCharType="begin"/>
      </w:r>
      <w:r>
        <w:instrText xml:space="preserve"> SEQ Figura \* ARABIC </w:instrText>
      </w:r>
      <w:r>
        <w:fldChar w:fldCharType="separate"/>
      </w:r>
      <w:r>
        <w:rPr>
          <w:noProof/>
        </w:rPr>
        <w:t>6</w:t>
      </w:r>
      <w:r>
        <w:fldChar w:fldCharType="end"/>
      </w:r>
      <w:bookmarkEnd w:id="121"/>
      <w:r>
        <w:t>: Esquema de solución.</w:t>
      </w:r>
    </w:p>
    <w:p w14:paraId="7CEAA4DD" w14:textId="6ADB854B" w:rsidR="00A27D18" w:rsidRPr="001E3E04" w:rsidRDefault="00D63B85">
      <w:pPr>
        <w:rPr>
          <w:rFonts w:cs="Arial"/>
        </w:rPr>
      </w:pPr>
      <w:r>
        <w:rPr>
          <w:rFonts w:cs="Arial"/>
          <w:noProof/>
        </w:rPr>
        <w:drawing>
          <wp:inline distT="0" distB="0" distL="0" distR="0" wp14:anchorId="18FA7288" wp14:editId="6ED47C75">
            <wp:extent cx="5349474" cy="3901440"/>
            <wp:effectExtent l="19050" t="19050" r="22860" b="2286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51878" cy="3903193"/>
                    </a:xfrm>
                    <a:prstGeom prst="rect">
                      <a:avLst/>
                    </a:prstGeom>
                    <a:noFill/>
                    <a:ln>
                      <a:solidFill>
                        <a:schemeClr val="bg1">
                          <a:lumMod val="50000"/>
                        </a:schemeClr>
                      </a:solidFill>
                    </a:ln>
                  </pic:spPr>
                </pic:pic>
              </a:graphicData>
            </a:graphic>
          </wp:inline>
        </w:drawing>
      </w:r>
    </w:p>
    <w:p w14:paraId="3BDF5780" w14:textId="157FCA70" w:rsidR="00850975" w:rsidRPr="001E3E04" w:rsidRDefault="00877530" w:rsidP="00850975">
      <w:pPr>
        <w:pStyle w:val="Ttulo3"/>
        <w:rPr>
          <w:rFonts w:cs="Arial"/>
        </w:rPr>
      </w:pPr>
      <w:bookmarkStart w:id="122" w:name="_Toc464484090"/>
      <w:bookmarkStart w:id="123" w:name="_Toc465070144"/>
      <w:bookmarkStart w:id="124" w:name="_Toc465070687"/>
      <w:r w:rsidRPr="001E3E04">
        <w:rPr>
          <w:rFonts w:cs="Arial"/>
        </w:rPr>
        <w:t>2.4</w:t>
      </w:r>
      <w:r w:rsidR="00850975" w:rsidRPr="001E3E04">
        <w:rPr>
          <w:rFonts w:cs="Arial"/>
        </w:rPr>
        <w:t>.</w:t>
      </w:r>
      <w:r w:rsidR="00D949A9">
        <w:rPr>
          <w:rFonts w:cs="Arial"/>
        </w:rPr>
        <w:t>5</w:t>
      </w:r>
      <w:r w:rsidR="00850975" w:rsidRPr="001E3E04">
        <w:rPr>
          <w:rFonts w:cs="Arial"/>
        </w:rPr>
        <w:t>. Factores de éxito</w:t>
      </w:r>
      <w:bookmarkEnd w:id="122"/>
      <w:bookmarkEnd w:id="123"/>
      <w:bookmarkEnd w:id="124"/>
    </w:p>
    <w:p w14:paraId="022C922F" w14:textId="681D054C" w:rsidR="00850975" w:rsidRPr="001E3E04" w:rsidRDefault="003D7442" w:rsidP="002B6A54">
      <w:pPr>
        <w:ind w:firstLine="708"/>
        <w:rPr>
          <w:rFonts w:cs="Arial"/>
        </w:rPr>
      </w:pPr>
      <w:r w:rsidRPr="001E3E04">
        <w:rPr>
          <w:rFonts w:cs="Arial"/>
        </w:rPr>
        <w:t>Para que el proyecto se considere exitoso se deberá cumplir con los requerimientos no funcionales</w:t>
      </w:r>
      <w:r w:rsidR="00693BF0" w:rsidRPr="001E3E04">
        <w:rPr>
          <w:rFonts w:cs="Arial"/>
        </w:rPr>
        <w:t>,</w:t>
      </w:r>
      <w:r w:rsidRPr="001E3E04">
        <w:rPr>
          <w:rFonts w:cs="Arial"/>
        </w:rPr>
        <w:t xml:space="preserve"> además de que se cumpla el objetivo general y los específicos.</w:t>
      </w:r>
    </w:p>
    <w:p w14:paraId="02F0CFE6" w14:textId="478A346E" w:rsidR="00B6630B" w:rsidRPr="001E3E04" w:rsidRDefault="00B6630B" w:rsidP="00B6630B">
      <w:pPr>
        <w:pStyle w:val="Ttulo1"/>
        <w:rPr>
          <w:rFonts w:cs="Arial"/>
          <w:sz w:val="24"/>
        </w:rPr>
      </w:pPr>
      <w:bookmarkStart w:id="125" w:name="_Toc464484091"/>
      <w:bookmarkStart w:id="126" w:name="_Toc465070145"/>
      <w:bookmarkStart w:id="127" w:name="_Toc465070688"/>
      <w:r w:rsidRPr="001E3E04">
        <w:rPr>
          <w:rFonts w:cs="Arial"/>
          <w:sz w:val="24"/>
        </w:rPr>
        <w:t xml:space="preserve">3. </w:t>
      </w:r>
      <w:r w:rsidR="00597D6F" w:rsidRPr="001E3E04">
        <w:rPr>
          <w:rFonts w:cs="Arial"/>
          <w:sz w:val="24"/>
        </w:rPr>
        <w:t>MATERIALES Y MÉTODOS</w:t>
      </w:r>
      <w:bookmarkEnd w:id="125"/>
      <w:bookmarkEnd w:id="126"/>
      <w:bookmarkEnd w:id="127"/>
    </w:p>
    <w:p w14:paraId="6B644E38" w14:textId="77777777" w:rsidR="00597D6F" w:rsidRPr="001E3E04" w:rsidRDefault="00850975" w:rsidP="00850975">
      <w:pPr>
        <w:pStyle w:val="Ttulo2"/>
        <w:rPr>
          <w:rFonts w:cs="Arial"/>
        </w:rPr>
      </w:pPr>
      <w:bookmarkStart w:id="128" w:name="_Toc464484092"/>
      <w:bookmarkStart w:id="129" w:name="_Toc465070146"/>
      <w:bookmarkStart w:id="130" w:name="_Toc465070689"/>
      <w:r w:rsidRPr="001E3E04">
        <w:rPr>
          <w:rFonts w:cs="Arial"/>
        </w:rPr>
        <w:lastRenderedPageBreak/>
        <w:t>3.1. METODOLOGÍA DE DESARROLLO</w:t>
      </w:r>
      <w:bookmarkEnd w:id="128"/>
      <w:bookmarkEnd w:id="129"/>
      <w:bookmarkEnd w:id="130"/>
    </w:p>
    <w:p w14:paraId="0219BCDE" w14:textId="6D626A70" w:rsidR="00F261C4" w:rsidRPr="001E3E04" w:rsidRDefault="00F261C4" w:rsidP="004A6DB8">
      <w:pPr>
        <w:ind w:left="708"/>
        <w:rPr>
          <w:rFonts w:cs="Arial"/>
        </w:rPr>
      </w:pPr>
      <w:r w:rsidRPr="001E3E04">
        <w:rPr>
          <w:rFonts w:cs="Arial"/>
        </w:rPr>
        <w:t>La metodología escogida para el desarrollo del proyecto es SCRUM, debido a que ésta permite al equipo trabajar de manera colaborativa para la obtención del mejor resultado posible. Los procesos SCRUM están enfocados a que el equipo de desarrollo pueda ir reaccionando ante las observaciones y posibles r</w:t>
      </w:r>
      <w:r w:rsidR="00F7053A" w:rsidRPr="001E3E04">
        <w:rPr>
          <w:rFonts w:cs="Arial"/>
        </w:rPr>
        <w:t>equisitos cambiantes de los interesados</w:t>
      </w:r>
      <w:r w:rsidRPr="001E3E04">
        <w:rPr>
          <w:rFonts w:cs="Arial"/>
        </w:rPr>
        <w:t xml:space="preserve">, gracias a que se debe realizar entregas cortas, idealmente cada cuatro semanas. </w:t>
      </w:r>
      <w:r w:rsidR="00FA0F6D" w:rsidRPr="001E3E04">
        <w:rPr>
          <w:rFonts w:cs="Arial"/>
        </w:rPr>
        <w:t>Este</w:t>
      </w:r>
      <w:r w:rsidRPr="001E3E04">
        <w:rPr>
          <w:rFonts w:cs="Arial"/>
        </w:rPr>
        <w:t xml:space="preserve"> t</w:t>
      </w:r>
      <w:r w:rsidR="004A6DB8" w:rsidRPr="001E3E04">
        <w:rPr>
          <w:rFonts w:cs="Arial"/>
        </w:rPr>
        <w:t>iempo de desarrollo es llamado «Sprint» o «Iteración»</w:t>
      </w:r>
      <w:r w:rsidRPr="001E3E04">
        <w:rPr>
          <w:rFonts w:cs="Arial"/>
        </w:rPr>
        <w:t xml:space="preserve">. Para el proyecto se utilizarán Sprints de tres </w:t>
      </w:r>
      <w:r w:rsidR="00CF53DA" w:rsidRPr="001E3E04">
        <w:rPr>
          <w:rFonts w:cs="Arial"/>
        </w:rPr>
        <w:t xml:space="preserve">semanas. En la </w:t>
      </w:r>
      <w:r w:rsidR="00A7491F">
        <w:rPr>
          <w:rFonts w:cs="Arial"/>
        </w:rPr>
        <w:fldChar w:fldCharType="begin"/>
      </w:r>
      <w:r w:rsidR="00A7491F">
        <w:rPr>
          <w:rFonts w:cs="Arial"/>
        </w:rPr>
        <w:instrText xml:space="preserve"> REF _Ref524309085 \h </w:instrText>
      </w:r>
      <w:r w:rsidR="00A7491F">
        <w:rPr>
          <w:rFonts w:cs="Arial"/>
        </w:rPr>
      </w:r>
      <w:r w:rsidR="00A7491F">
        <w:rPr>
          <w:rFonts w:cs="Arial"/>
        </w:rPr>
        <w:fldChar w:fldCharType="separate"/>
      </w:r>
      <w:r w:rsidR="00A7491F">
        <w:t xml:space="preserve">Figura </w:t>
      </w:r>
      <w:r w:rsidR="00A7491F">
        <w:rPr>
          <w:noProof/>
        </w:rPr>
        <w:t>7</w:t>
      </w:r>
      <w:r w:rsidR="00A7491F">
        <w:rPr>
          <w:rFonts w:cs="Arial"/>
        </w:rPr>
        <w:fldChar w:fldCharType="end"/>
      </w:r>
      <w:r w:rsidR="00CF53DA" w:rsidRPr="001E3E04">
        <w:rPr>
          <w:rFonts w:cs="Arial"/>
        </w:rPr>
        <w:fldChar w:fldCharType="begin"/>
      </w:r>
      <w:r w:rsidR="00CF53DA" w:rsidRPr="001E3E04">
        <w:rPr>
          <w:rFonts w:cs="Arial"/>
        </w:rPr>
        <w:instrText xml:space="preserve"> REF _Ref464480708 \h </w:instrText>
      </w:r>
      <w:r w:rsidR="001E3E04">
        <w:rPr>
          <w:rFonts w:cs="Arial"/>
        </w:rPr>
        <w:instrText xml:space="preserve"> \* MERGEFORMAT </w:instrText>
      </w:r>
      <w:r w:rsidR="00CF53DA" w:rsidRPr="001E3E04">
        <w:rPr>
          <w:rFonts w:cs="Arial"/>
        </w:rPr>
      </w:r>
      <w:r w:rsidR="00CF53DA" w:rsidRPr="001E3E04">
        <w:rPr>
          <w:rFonts w:cs="Arial"/>
        </w:rPr>
        <w:fldChar w:fldCharType="separate"/>
      </w:r>
      <w:r w:rsidR="00CF53DA" w:rsidRPr="001E3E04">
        <w:rPr>
          <w:rFonts w:cs="Arial"/>
        </w:rPr>
        <w:fldChar w:fldCharType="end"/>
      </w:r>
      <w:r w:rsidRPr="001E3E04">
        <w:rPr>
          <w:rFonts w:cs="Arial"/>
        </w:rPr>
        <w:t xml:space="preserve"> se muestra el proceso de desarrollo que utiliza SCRUM. </w:t>
      </w:r>
    </w:p>
    <w:p w14:paraId="4A1EFA89" w14:textId="5898B404" w:rsidR="00A7491F" w:rsidRDefault="00A7491F" w:rsidP="00A7491F">
      <w:pPr>
        <w:pStyle w:val="Descripcin"/>
        <w:keepNext/>
        <w:jc w:val="center"/>
      </w:pPr>
      <w:bookmarkStart w:id="131" w:name="_Ref524309085"/>
      <w:r>
        <w:t xml:space="preserve">Figura </w:t>
      </w:r>
      <w:r>
        <w:fldChar w:fldCharType="begin"/>
      </w:r>
      <w:r>
        <w:instrText xml:space="preserve"> SEQ Figura \* ARABIC </w:instrText>
      </w:r>
      <w:r>
        <w:fldChar w:fldCharType="separate"/>
      </w:r>
      <w:r>
        <w:rPr>
          <w:noProof/>
        </w:rPr>
        <w:t>7</w:t>
      </w:r>
      <w:r>
        <w:fldChar w:fldCharType="end"/>
      </w:r>
      <w:bookmarkEnd w:id="131"/>
      <w:r>
        <w:t>: Metodología de desarrollo de proyecto - SCRUM.</w:t>
      </w:r>
    </w:p>
    <w:p w14:paraId="306F4CAB" w14:textId="12BE9BFE" w:rsidR="00850975" w:rsidRPr="001E3E04" w:rsidRDefault="00CF53DA" w:rsidP="004A4B54">
      <w:pPr>
        <w:jc w:val="center"/>
        <w:rPr>
          <w:rFonts w:cs="Arial"/>
        </w:rPr>
      </w:pPr>
      <w:r w:rsidRPr="001E3E04">
        <w:rPr>
          <w:rFonts w:cs="Arial"/>
          <w:noProof/>
          <w:lang w:eastAsia="es-CL"/>
        </w:rPr>
        <w:drawing>
          <wp:inline distT="0" distB="0" distL="0" distR="0" wp14:anchorId="1599BCB2" wp14:editId="7C9A861E">
            <wp:extent cx="5328000" cy="2642400"/>
            <wp:effectExtent l="19050" t="19050" r="25400" b="24765"/>
            <wp:docPr id="53" name="Imagen 53" descr="http://hispamedia.es/wp-content/uploads/2015/03/scrum-pro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hispamedia.es/wp-content/uploads/2015/03/scrum-proces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8000" cy="2642400"/>
                    </a:xfrm>
                    <a:prstGeom prst="rect">
                      <a:avLst/>
                    </a:prstGeom>
                    <a:solidFill>
                      <a:srgbClr val="FFFFFF">
                        <a:shade val="85000"/>
                      </a:srgbClr>
                    </a:solidFill>
                    <a:ln w="12700" cap="rnd">
                      <a:solidFill>
                        <a:schemeClr val="bg1">
                          <a:lumMod val="50000"/>
                        </a:schemeClr>
                      </a:solidFill>
                    </a:ln>
                    <a:effectLst/>
                  </pic:spPr>
                </pic:pic>
              </a:graphicData>
            </a:graphic>
          </wp:inline>
        </w:drawing>
      </w:r>
    </w:p>
    <w:p w14:paraId="38DD028F" w14:textId="1A37E6D7" w:rsidR="00F261C4" w:rsidRPr="001E3E04" w:rsidRDefault="004A6DB8" w:rsidP="002B6A54">
      <w:pPr>
        <w:ind w:firstLine="708"/>
        <w:rPr>
          <w:rFonts w:cs="Arial"/>
        </w:rPr>
      </w:pPr>
      <w:r w:rsidRPr="001E3E04">
        <w:rPr>
          <w:rFonts w:cs="Arial"/>
        </w:rPr>
        <w:t>Se</w:t>
      </w:r>
      <w:r w:rsidR="0046443F" w:rsidRPr="001E3E04">
        <w:rPr>
          <w:rFonts w:cs="Arial"/>
        </w:rPr>
        <w:t xml:space="preserve"> generará un Product Backlog (Pila del producto)</w:t>
      </w:r>
      <w:r w:rsidR="00350527" w:rsidRPr="001E3E04">
        <w:rPr>
          <w:rFonts w:cs="Arial"/>
        </w:rPr>
        <w:t>, el cual contendrá todas las historias de Usuario (HU), identificadas y prioriz</w:t>
      </w:r>
      <w:r w:rsidR="00BE4840" w:rsidRPr="001E3E04">
        <w:rPr>
          <w:rFonts w:cs="Arial"/>
        </w:rPr>
        <w:t>adas por el Product Owner. En este documento se mantienen los requerimientos de sistema, con los cuales se irán realizando los Sprint. Para cada Sprint se tendrá un Sprint Backlog, el cual contendrá las HU a desarrollar en cada iteración, y cada HU contendrá las tareas asociadas.</w:t>
      </w:r>
    </w:p>
    <w:p w14:paraId="11B7E88A" w14:textId="77777777" w:rsidR="004E451B" w:rsidRPr="001E3E04" w:rsidRDefault="00BE4840" w:rsidP="0027428D">
      <w:pPr>
        <w:rPr>
          <w:rFonts w:cs="Arial"/>
        </w:rPr>
      </w:pPr>
      <w:r w:rsidRPr="001E3E04">
        <w:rPr>
          <w:rFonts w:cs="Arial"/>
        </w:rPr>
        <w:t>Se utilizará la herramienta GitHub, en la cual usaremos «issues» para seguir defectos, mejoras y tareas.</w:t>
      </w:r>
    </w:p>
    <w:p w14:paraId="5760BFA3" w14:textId="13C4667B" w:rsidR="004E451B" w:rsidRPr="001E3E04" w:rsidRDefault="004E451B" w:rsidP="002B6A54">
      <w:pPr>
        <w:ind w:firstLine="708"/>
        <w:rPr>
          <w:rFonts w:cs="Arial"/>
        </w:rPr>
      </w:pPr>
      <w:r w:rsidRPr="001E3E04">
        <w:rPr>
          <w:rFonts w:cs="Arial"/>
        </w:rPr>
        <w:t xml:space="preserve">Al inicio y final de cada Sprint se </w:t>
      </w:r>
      <w:r w:rsidR="00CF53DA" w:rsidRPr="001E3E04">
        <w:rPr>
          <w:rFonts w:cs="Arial"/>
        </w:rPr>
        <w:t>agendarán</w:t>
      </w:r>
      <w:r w:rsidRPr="001E3E04">
        <w:rPr>
          <w:rFonts w:cs="Arial"/>
        </w:rPr>
        <w:t xml:space="preserve"> reuniones documentadas con el Product Owner para decidir que HU se desarrollarán, para que éste pruebe las nuevas funcionalidades y se converse sobre cómo se llevó a cabo el Sprint. Adicionalmente se deberá aprobar el entregable, o en su defecto rechazar el documento.</w:t>
      </w:r>
    </w:p>
    <w:p w14:paraId="15448E5A" w14:textId="1D04252A" w:rsidR="004A6DB8" w:rsidRPr="001E3E04" w:rsidRDefault="00C70BC2" w:rsidP="002B6A54">
      <w:pPr>
        <w:ind w:firstLine="708"/>
        <w:rPr>
          <w:rFonts w:cs="Arial"/>
        </w:rPr>
      </w:pPr>
      <w:r w:rsidRPr="001E3E04">
        <w:rPr>
          <w:rFonts w:cs="Arial"/>
        </w:rPr>
        <w:lastRenderedPageBreak/>
        <w:t xml:space="preserve">En cada Sprint se realizará el ciclo de la </w:t>
      </w:r>
      <w:r w:rsidR="003905BD" w:rsidRPr="001E3E04">
        <w:rPr>
          <w:rFonts w:cs="Arial"/>
        </w:rPr>
        <w:fldChar w:fldCharType="begin"/>
      </w:r>
      <w:r w:rsidR="003905BD" w:rsidRPr="001E3E04">
        <w:rPr>
          <w:rFonts w:cs="Arial"/>
        </w:rPr>
        <w:instrText xml:space="preserve"> REF _Ref464481810 \h </w:instrText>
      </w:r>
      <w:r w:rsidR="001E3E04">
        <w:rPr>
          <w:rFonts w:cs="Arial"/>
        </w:rPr>
        <w:instrText xml:space="preserve"> \* MERGEFORMAT </w:instrText>
      </w:r>
      <w:r w:rsidR="003905BD" w:rsidRPr="001E3E04">
        <w:rPr>
          <w:rFonts w:cs="Arial"/>
        </w:rPr>
      </w:r>
      <w:r w:rsidR="003905BD" w:rsidRPr="001E3E04">
        <w:rPr>
          <w:rFonts w:cs="Arial"/>
        </w:rPr>
        <w:fldChar w:fldCharType="separate"/>
      </w:r>
      <w:r w:rsidR="003905BD" w:rsidRPr="001E3E04">
        <w:rPr>
          <w:rFonts w:cs="Arial"/>
        </w:rPr>
        <w:t xml:space="preserve">Imagen </w:t>
      </w:r>
      <w:r w:rsidR="003905BD" w:rsidRPr="001E3E04">
        <w:rPr>
          <w:rFonts w:cs="Arial"/>
          <w:noProof/>
        </w:rPr>
        <w:t>8</w:t>
      </w:r>
      <w:r w:rsidR="003905BD" w:rsidRPr="001E3E04">
        <w:rPr>
          <w:rFonts w:cs="Arial"/>
        </w:rPr>
        <w:fldChar w:fldCharType="end"/>
      </w:r>
      <w:r w:rsidR="003905BD" w:rsidRPr="001E3E04">
        <w:rPr>
          <w:rFonts w:cs="Arial"/>
        </w:rPr>
        <w:t>, el que comprende las fases de: Planificación, Análisis y Diseño, Implementación, Pruebas y Despliegue. Al término de cada Sprint se realizará lo que se conoce por «Sprint Retrospective» en se analizar cuáles fueron las errores y aciertos del presente Ciclo, para corregir los errores en los siguientes Sprint.</w:t>
      </w:r>
    </w:p>
    <w:p w14:paraId="1F59DF1D" w14:textId="77777777" w:rsidR="004A6DB8" w:rsidRPr="001E3E04" w:rsidRDefault="004A6DB8">
      <w:pPr>
        <w:rPr>
          <w:rFonts w:cs="Arial"/>
        </w:rPr>
      </w:pPr>
      <w:r w:rsidRPr="001E3E04">
        <w:rPr>
          <w:rFonts w:cs="Arial"/>
        </w:rPr>
        <w:br w:type="page"/>
      </w:r>
    </w:p>
    <w:p w14:paraId="27D87990" w14:textId="538A2180" w:rsidR="00A7491F" w:rsidRDefault="00A7491F" w:rsidP="00A7491F">
      <w:pPr>
        <w:pStyle w:val="Descripcin"/>
        <w:keepNext/>
        <w:jc w:val="center"/>
      </w:pPr>
      <w:r>
        <w:lastRenderedPageBreak/>
        <w:t xml:space="preserve">Figura </w:t>
      </w:r>
      <w:r>
        <w:fldChar w:fldCharType="begin"/>
      </w:r>
      <w:r>
        <w:instrText xml:space="preserve"> SEQ Figura \* ARABIC </w:instrText>
      </w:r>
      <w:r>
        <w:fldChar w:fldCharType="separate"/>
      </w:r>
      <w:r>
        <w:rPr>
          <w:noProof/>
        </w:rPr>
        <w:t>8</w:t>
      </w:r>
      <w:r>
        <w:fldChar w:fldCharType="end"/>
      </w:r>
      <w:r>
        <w:t>: Metodología de desarrollo.</w:t>
      </w:r>
    </w:p>
    <w:p w14:paraId="1A126421" w14:textId="50554291" w:rsidR="00C70BC2" w:rsidRPr="001E3E04" w:rsidRDefault="00B67859" w:rsidP="00C70BC2">
      <w:pPr>
        <w:jc w:val="center"/>
        <w:rPr>
          <w:rFonts w:cs="Arial"/>
        </w:rPr>
      </w:pPr>
      <w:r>
        <w:rPr>
          <w:rFonts w:cs="Arial"/>
        </w:rPr>
        <w:pict w14:anchorId="19B72F0C">
          <v:shape id="_x0000_i1027" type="#_x0000_t75" style="width:226.8pt;height:128.4pt">
            <v:imagedata r:id="rId19" o:title="XP"/>
          </v:shape>
        </w:pict>
      </w:r>
    </w:p>
    <w:p w14:paraId="6A1724D5" w14:textId="65D299AC" w:rsidR="003905BD" w:rsidRPr="001E3E04" w:rsidRDefault="003905BD" w:rsidP="003905BD">
      <w:pPr>
        <w:rPr>
          <w:rFonts w:cs="Arial"/>
        </w:rPr>
      </w:pPr>
      <w:r w:rsidRPr="001E3E04">
        <w:rPr>
          <w:rFonts w:cs="Arial"/>
        </w:rPr>
        <w:t xml:space="preserve">Dentro de las razones por las cuales hemos elegidos las metodologías antes mencionadas, </w:t>
      </w:r>
      <w:r w:rsidR="008F5DC0" w:rsidRPr="001E3E04">
        <w:rPr>
          <w:rFonts w:cs="Arial"/>
        </w:rPr>
        <w:t>están</w:t>
      </w:r>
      <w:r w:rsidRPr="001E3E04">
        <w:rPr>
          <w:rFonts w:cs="Arial"/>
        </w:rPr>
        <w:t>:</w:t>
      </w:r>
    </w:p>
    <w:p w14:paraId="69B37735" w14:textId="797D0B3A" w:rsidR="003905BD" w:rsidRPr="001E3E04" w:rsidRDefault="003905BD" w:rsidP="007A10DD">
      <w:pPr>
        <w:pStyle w:val="Prrafodelista"/>
        <w:numPr>
          <w:ilvl w:val="0"/>
          <w:numId w:val="31"/>
        </w:numPr>
        <w:rPr>
          <w:rFonts w:cs="Arial"/>
        </w:rPr>
      </w:pPr>
      <w:r w:rsidRPr="001E3E04">
        <w:rPr>
          <w:rFonts w:cs="Arial"/>
        </w:rPr>
        <w:t>Los pueden ser cambiables, por lo que se requiere una metodología que permita y regule los cambios</w:t>
      </w:r>
      <w:r w:rsidR="00D13158" w:rsidRPr="001E3E04">
        <w:rPr>
          <w:rFonts w:cs="Arial"/>
        </w:rPr>
        <w:t xml:space="preserve"> a la planificación. </w:t>
      </w:r>
    </w:p>
    <w:p w14:paraId="4D24A0D6" w14:textId="3A7087D1" w:rsidR="00D13158" w:rsidRPr="001E3E04" w:rsidRDefault="00D13158" w:rsidP="007A10DD">
      <w:pPr>
        <w:pStyle w:val="Prrafodelista"/>
        <w:numPr>
          <w:ilvl w:val="0"/>
          <w:numId w:val="31"/>
        </w:numPr>
        <w:rPr>
          <w:rFonts w:cs="Arial"/>
        </w:rPr>
      </w:pPr>
      <w:r w:rsidRPr="001E3E04">
        <w:rPr>
          <w:rFonts w:cs="Arial"/>
        </w:rPr>
        <w:t xml:space="preserve">La necesidad de constante </w:t>
      </w:r>
      <w:r w:rsidR="00087032">
        <w:rPr>
          <w:rFonts w:cs="Arial"/>
        </w:rPr>
        <w:t>retroalimentación</w:t>
      </w:r>
      <w:r w:rsidRPr="001E3E04">
        <w:rPr>
          <w:rFonts w:cs="Arial"/>
        </w:rPr>
        <w:t xml:space="preserve">, para </w:t>
      </w:r>
      <w:r w:rsidR="008F5DC0" w:rsidRPr="001E3E04">
        <w:rPr>
          <w:rFonts w:cs="Arial"/>
        </w:rPr>
        <w:t>así validar</w:t>
      </w:r>
      <w:r w:rsidRPr="001E3E04">
        <w:rPr>
          <w:rFonts w:cs="Arial"/>
        </w:rPr>
        <w:t xml:space="preserve"> el producto directamente con el Product Owner.</w:t>
      </w:r>
    </w:p>
    <w:p w14:paraId="597D6C4F" w14:textId="6149794E" w:rsidR="008F5DC0" w:rsidRPr="001E3E04" w:rsidRDefault="008F5DC0" w:rsidP="007A10DD">
      <w:pPr>
        <w:pStyle w:val="Prrafodelista"/>
        <w:numPr>
          <w:ilvl w:val="0"/>
          <w:numId w:val="31"/>
        </w:numPr>
        <w:rPr>
          <w:rFonts w:cs="Arial"/>
        </w:rPr>
      </w:pPr>
      <w:r w:rsidRPr="001E3E04">
        <w:rPr>
          <w:rFonts w:cs="Arial"/>
        </w:rPr>
        <w:t>Tener un producto con el cual el cliente se sienta satisfecho.</w:t>
      </w:r>
    </w:p>
    <w:p w14:paraId="35A4B153" w14:textId="678D537D" w:rsidR="00850975" w:rsidRPr="001E3E04" w:rsidRDefault="00850975" w:rsidP="004E451B">
      <w:pPr>
        <w:pStyle w:val="Ttulo3"/>
        <w:rPr>
          <w:rFonts w:cs="Arial"/>
        </w:rPr>
      </w:pPr>
      <w:bookmarkStart w:id="132" w:name="_Toc464484093"/>
      <w:bookmarkStart w:id="133" w:name="_Toc465070147"/>
      <w:bookmarkStart w:id="134" w:name="_Toc465070690"/>
      <w:r w:rsidRPr="001E3E04">
        <w:rPr>
          <w:rFonts w:cs="Arial"/>
        </w:rPr>
        <w:t>3.1.1. ROLES Y RESPONSABILIDADES</w:t>
      </w:r>
      <w:bookmarkEnd w:id="132"/>
      <w:bookmarkEnd w:id="133"/>
      <w:bookmarkEnd w:id="134"/>
    </w:p>
    <w:p w14:paraId="33C8DE91" w14:textId="329486C5" w:rsidR="00C13EC2" w:rsidRDefault="004A4B54" w:rsidP="002B6A54">
      <w:pPr>
        <w:ind w:firstLine="708"/>
        <w:rPr>
          <w:rFonts w:cs="Arial"/>
        </w:rPr>
      </w:pPr>
      <w:r w:rsidRPr="001E3E04">
        <w:rPr>
          <w:rFonts w:cs="Arial"/>
        </w:rPr>
        <w:t xml:space="preserve">En la </w:t>
      </w:r>
      <w:r w:rsidR="00A7491F">
        <w:rPr>
          <w:rFonts w:cs="Arial"/>
        </w:rPr>
        <w:fldChar w:fldCharType="begin"/>
      </w:r>
      <w:r w:rsidR="00A7491F">
        <w:rPr>
          <w:rFonts w:cs="Arial"/>
        </w:rPr>
        <w:instrText xml:space="preserve"> REF _Ref524309254 \h </w:instrText>
      </w:r>
      <w:r w:rsidR="00A7491F">
        <w:rPr>
          <w:rFonts w:cs="Arial"/>
        </w:rPr>
      </w:r>
      <w:r w:rsidR="00A7491F">
        <w:rPr>
          <w:rFonts w:cs="Arial"/>
        </w:rPr>
        <w:fldChar w:fldCharType="separate"/>
      </w:r>
      <w:r w:rsidR="00A7491F">
        <w:t xml:space="preserve">Tabla </w:t>
      </w:r>
      <w:r w:rsidR="00A7491F">
        <w:rPr>
          <w:noProof/>
        </w:rPr>
        <w:t>3</w:t>
      </w:r>
      <w:r w:rsidR="00A7491F">
        <w:rPr>
          <w:rFonts w:cs="Arial"/>
        </w:rPr>
        <w:fldChar w:fldCharType="end"/>
      </w:r>
      <w:r w:rsidR="00A7491F">
        <w:rPr>
          <w:rFonts w:cs="Arial"/>
        </w:rPr>
        <w:t xml:space="preserve"> </w:t>
      </w:r>
      <w:r w:rsidR="00C13EC2" w:rsidRPr="001E3E04">
        <w:rPr>
          <w:rFonts w:cs="Arial"/>
        </w:rPr>
        <w:t>se grafican los roles y responsabilidades de SCRUM de lo</w:t>
      </w:r>
      <w:r w:rsidR="002B6A54" w:rsidRPr="001E3E04">
        <w:rPr>
          <w:rFonts w:cs="Arial"/>
        </w:rPr>
        <w:t>s</w:t>
      </w:r>
      <w:r w:rsidR="00C13EC2" w:rsidRPr="001E3E04">
        <w:rPr>
          <w:rFonts w:cs="Arial"/>
        </w:rPr>
        <w:t xml:space="preserve"> involucrados.</w:t>
      </w:r>
    </w:p>
    <w:p w14:paraId="665E99AA" w14:textId="292A6082" w:rsidR="00A7491F" w:rsidRPr="001E3E04" w:rsidRDefault="00A7491F" w:rsidP="00A7491F">
      <w:pPr>
        <w:pStyle w:val="Descripcin"/>
        <w:jc w:val="center"/>
        <w:rPr>
          <w:rFonts w:cs="Arial"/>
        </w:rPr>
      </w:pPr>
      <w:bookmarkStart w:id="135" w:name="_Ref524309250"/>
      <w:bookmarkStart w:id="136" w:name="_Ref524309254"/>
      <w:r>
        <w:t xml:space="preserve">Tabla </w:t>
      </w:r>
      <w:r>
        <w:fldChar w:fldCharType="begin"/>
      </w:r>
      <w:r>
        <w:instrText xml:space="preserve"> SEQ Tabla \* ARABIC </w:instrText>
      </w:r>
      <w:r>
        <w:fldChar w:fldCharType="separate"/>
      </w:r>
      <w:r w:rsidR="00162541">
        <w:rPr>
          <w:noProof/>
        </w:rPr>
        <w:t>3</w:t>
      </w:r>
      <w:r>
        <w:fldChar w:fldCharType="end"/>
      </w:r>
      <w:bookmarkEnd w:id="136"/>
      <w:r>
        <w:t>: Roles en metodología SCRUM.</w:t>
      </w:r>
      <w:bookmarkEnd w:id="135"/>
    </w:p>
    <w:tbl>
      <w:tblPr>
        <w:tblStyle w:val="Tabladelista3-nfasis1"/>
        <w:tblW w:w="0" w:type="auto"/>
        <w:tblLook w:val="04A0" w:firstRow="1" w:lastRow="0" w:firstColumn="1" w:lastColumn="0" w:noHBand="0" w:noVBand="1"/>
      </w:tblPr>
      <w:tblGrid>
        <w:gridCol w:w="2835"/>
        <w:gridCol w:w="1837"/>
        <w:gridCol w:w="3872"/>
      </w:tblGrid>
      <w:tr w:rsidR="004E451B" w:rsidRPr="001E3E04" w14:paraId="47E060FF" w14:textId="77777777" w:rsidTr="00E717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14:paraId="0A338037" w14:textId="77777777" w:rsidR="004E451B" w:rsidRPr="001E3E04" w:rsidRDefault="004E451B" w:rsidP="004E451B">
            <w:pPr>
              <w:rPr>
                <w:rFonts w:cs="Arial"/>
              </w:rPr>
            </w:pPr>
            <w:r w:rsidRPr="001E3E04">
              <w:rPr>
                <w:rFonts w:cs="Arial"/>
              </w:rPr>
              <w:t>Rol</w:t>
            </w:r>
          </w:p>
        </w:tc>
        <w:tc>
          <w:tcPr>
            <w:tcW w:w="1873" w:type="dxa"/>
          </w:tcPr>
          <w:p w14:paraId="74CA8742" w14:textId="77777777" w:rsidR="004E451B" w:rsidRPr="001E3E04" w:rsidRDefault="004E451B" w:rsidP="004E451B">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Encargado</w:t>
            </w:r>
          </w:p>
        </w:tc>
        <w:tc>
          <w:tcPr>
            <w:tcW w:w="4013" w:type="dxa"/>
          </w:tcPr>
          <w:p w14:paraId="18B3E18B" w14:textId="77777777" w:rsidR="004E451B" w:rsidRPr="001E3E04" w:rsidRDefault="004E451B" w:rsidP="004E451B">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Responsabilidades</w:t>
            </w:r>
          </w:p>
        </w:tc>
      </w:tr>
      <w:tr w:rsidR="004E451B" w:rsidRPr="001E3E04" w14:paraId="2CC770FD" w14:textId="77777777" w:rsidTr="00E71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5F5E5C4" w14:textId="77777777" w:rsidR="004E451B" w:rsidRPr="001E3E04" w:rsidRDefault="004E451B" w:rsidP="004E451B">
            <w:pPr>
              <w:rPr>
                <w:rFonts w:cs="Arial"/>
              </w:rPr>
            </w:pPr>
            <w:r w:rsidRPr="001E3E04">
              <w:rPr>
                <w:rFonts w:cs="Arial"/>
              </w:rPr>
              <w:t xml:space="preserve">Scrum </w:t>
            </w:r>
            <w:proofErr w:type="gramStart"/>
            <w:r w:rsidRPr="001E3E04">
              <w:rPr>
                <w:rFonts w:cs="Arial"/>
              </w:rPr>
              <w:t>Master</w:t>
            </w:r>
            <w:proofErr w:type="gramEnd"/>
          </w:p>
        </w:tc>
        <w:tc>
          <w:tcPr>
            <w:tcW w:w="1873" w:type="dxa"/>
          </w:tcPr>
          <w:p w14:paraId="457C3C7C" w14:textId="77777777" w:rsidR="004E451B" w:rsidRPr="001E3E04" w:rsidRDefault="004E451B" w:rsidP="004E451B">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Marcelo Aros</w:t>
            </w:r>
          </w:p>
        </w:tc>
        <w:tc>
          <w:tcPr>
            <w:tcW w:w="4013" w:type="dxa"/>
          </w:tcPr>
          <w:p w14:paraId="4A29484C" w14:textId="77777777" w:rsidR="004E451B" w:rsidRPr="001E3E04" w:rsidRDefault="00E717C1" w:rsidP="004E451B">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Asegurar cumplimiento de reglas y procesos</w:t>
            </w:r>
          </w:p>
        </w:tc>
      </w:tr>
      <w:tr w:rsidR="004E451B" w:rsidRPr="001E3E04" w14:paraId="636CDDE5" w14:textId="77777777" w:rsidTr="00E717C1">
        <w:tc>
          <w:tcPr>
            <w:cnfStyle w:val="001000000000" w:firstRow="0" w:lastRow="0" w:firstColumn="1" w:lastColumn="0" w:oddVBand="0" w:evenVBand="0" w:oddHBand="0" w:evenHBand="0" w:firstRowFirstColumn="0" w:firstRowLastColumn="0" w:lastRowFirstColumn="0" w:lastRowLastColumn="0"/>
            <w:tcW w:w="2942" w:type="dxa"/>
          </w:tcPr>
          <w:p w14:paraId="7A466A88" w14:textId="77777777" w:rsidR="004E451B" w:rsidRPr="001E3E04" w:rsidRDefault="004E451B" w:rsidP="004E451B">
            <w:pPr>
              <w:rPr>
                <w:rFonts w:cs="Arial"/>
              </w:rPr>
            </w:pPr>
            <w:r w:rsidRPr="001E3E04">
              <w:rPr>
                <w:rFonts w:cs="Arial"/>
              </w:rPr>
              <w:t>Product Ower</w:t>
            </w:r>
          </w:p>
        </w:tc>
        <w:tc>
          <w:tcPr>
            <w:tcW w:w="1873" w:type="dxa"/>
          </w:tcPr>
          <w:p w14:paraId="7A71CE53" w14:textId="77777777" w:rsidR="004E451B" w:rsidRPr="001E3E04" w:rsidRDefault="004E451B" w:rsidP="004E451B">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Romina Torres</w:t>
            </w:r>
          </w:p>
        </w:tc>
        <w:tc>
          <w:tcPr>
            <w:tcW w:w="4013" w:type="dxa"/>
          </w:tcPr>
          <w:p w14:paraId="7B054E25" w14:textId="77777777" w:rsidR="00E717C1" w:rsidRPr="001E3E04" w:rsidRDefault="00E717C1" w:rsidP="004E451B">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Generación de historias de usuario</w:t>
            </w:r>
          </w:p>
          <w:p w14:paraId="1593D55C" w14:textId="77777777" w:rsidR="004E451B" w:rsidRPr="001E3E04" w:rsidRDefault="00E717C1" w:rsidP="004E451B">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Validación de Sprints</w:t>
            </w:r>
          </w:p>
        </w:tc>
      </w:tr>
      <w:tr w:rsidR="004E451B" w:rsidRPr="001E3E04" w14:paraId="593D0178" w14:textId="77777777" w:rsidTr="00E71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6289923A" w14:textId="77777777" w:rsidR="004E451B" w:rsidRPr="001E3E04" w:rsidRDefault="004E451B" w:rsidP="004E451B">
            <w:pPr>
              <w:rPr>
                <w:rFonts w:cs="Arial"/>
              </w:rPr>
            </w:pPr>
            <w:r w:rsidRPr="001E3E04">
              <w:rPr>
                <w:rFonts w:cs="Arial"/>
              </w:rPr>
              <w:t>Team</w:t>
            </w:r>
          </w:p>
        </w:tc>
        <w:tc>
          <w:tcPr>
            <w:tcW w:w="1873" w:type="dxa"/>
          </w:tcPr>
          <w:p w14:paraId="52BB9475" w14:textId="77777777" w:rsidR="004E451B" w:rsidRPr="001E3E04" w:rsidRDefault="004E451B" w:rsidP="004E451B">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Marcelo Aros</w:t>
            </w:r>
          </w:p>
        </w:tc>
        <w:tc>
          <w:tcPr>
            <w:tcW w:w="4013" w:type="dxa"/>
          </w:tcPr>
          <w:p w14:paraId="013B4119" w14:textId="77777777" w:rsidR="004E451B" w:rsidRPr="001E3E04" w:rsidRDefault="00E717C1" w:rsidP="004E451B">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Desarrollo del proyecto</w:t>
            </w:r>
          </w:p>
        </w:tc>
      </w:tr>
      <w:tr w:rsidR="004E451B" w:rsidRPr="001E3E04" w14:paraId="37C7AB58" w14:textId="77777777" w:rsidTr="00E717C1">
        <w:tc>
          <w:tcPr>
            <w:cnfStyle w:val="001000000000" w:firstRow="0" w:lastRow="0" w:firstColumn="1" w:lastColumn="0" w:oddVBand="0" w:evenVBand="0" w:oddHBand="0" w:evenHBand="0" w:firstRowFirstColumn="0" w:firstRowLastColumn="0" w:lastRowFirstColumn="0" w:lastRowLastColumn="0"/>
            <w:tcW w:w="2942" w:type="dxa"/>
          </w:tcPr>
          <w:p w14:paraId="146E4AF0" w14:textId="77777777" w:rsidR="004E451B" w:rsidRPr="001E3E04" w:rsidRDefault="004E451B" w:rsidP="004E451B">
            <w:pPr>
              <w:rPr>
                <w:rFonts w:cs="Arial"/>
              </w:rPr>
            </w:pPr>
            <w:r w:rsidRPr="001E3E04">
              <w:rPr>
                <w:rFonts w:cs="Arial"/>
              </w:rPr>
              <w:t>Stakeholders</w:t>
            </w:r>
          </w:p>
        </w:tc>
        <w:tc>
          <w:tcPr>
            <w:tcW w:w="1873" w:type="dxa"/>
          </w:tcPr>
          <w:p w14:paraId="663D9F2B" w14:textId="77777777" w:rsidR="004E451B" w:rsidRPr="001E3E04" w:rsidRDefault="004E451B" w:rsidP="004E451B">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Peter Waher</w:t>
            </w:r>
          </w:p>
        </w:tc>
        <w:tc>
          <w:tcPr>
            <w:tcW w:w="4013" w:type="dxa"/>
          </w:tcPr>
          <w:p w14:paraId="6510277C" w14:textId="77777777" w:rsidR="004E451B" w:rsidRPr="001E3E04" w:rsidRDefault="00E717C1" w:rsidP="004E451B">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Supervisión y orientación</w:t>
            </w:r>
          </w:p>
        </w:tc>
      </w:tr>
    </w:tbl>
    <w:p w14:paraId="78AABAF3" w14:textId="1A66F4FA" w:rsidR="00C13EC2" w:rsidRPr="001E3E04" w:rsidRDefault="00C13EC2" w:rsidP="001B7A6D">
      <w:pPr>
        <w:ind w:firstLine="708"/>
        <w:rPr>
          <w:rFonts w:cs="Arial"/>
        </w:rPr>
      </w:pPr>
      <w:r w:rsidRPr="001E3E04">
        <w:rPr>
          <w:rFonts w:cs="Arial"/>
        </w:rPr>
        <w:t xml:space="preserve">En la </w:t>
      </w:r>
      <w:r w:rsidR="00270292">
        <w:rPr>
          <w:rFonts w:cs="Arial"/>
        </w:rPr>
        <w:fldChar w:fldCharType="begin"/>
      </w:r>
      <w:r w:rsidR="00270292">
        <w:rPr>
          <w:rFonts w:cs="Arial"/>
        </w:rPr>
        <w:instrText xml:space="preserve"> REF _Ref524309484 \h </w:instrText>
      </w:r>
      <w:r w:rsidR="00270292">
        <w:rPr>
          <w:rFonts w:cs="Arial"/>
        </w:rPr>
      </w:r>
      <w:r w:rsidR="00270292">
        <w:rPr>
          <w:rFonts w:cs="Arial"/>
        </w:rPr>
        <w:fldChar w:fldCharType="separate"/>
      </w:r>
      <w:r w:rsidR="00270292">
        <w:t>Tab</w:t>
      </w:r>
      <w:r w:rsidR="00270292">
        <w:t>l</w:t>
      </w:r>
      <w:r w:rsidR="00270292">
        <w:t xml:space="preserve">a </w:t>
      </w:r>
      <w:r w:rsidR="00270292">
        <w:rPr>
          <w:noProof/>
        </w:rPr>
        <w:t>4</w:t>
      </w:r>
      <w:r w:rsidR="00270292">
        <w:rPr>
          <w:rFonts w:cs="Arial"/>
        </w:rPr>
        <w:fldChar w:fldCharType="end"/>
      </w:r>
      <w:r w:rsidR="00270292">
        <w:rPr>
          <w:rFonts w:cs="Arial"/>
        </w:rPr>
        <w:t xml:space="preserve"> </w:t>
      </w:r>
      <w:r w:rsidRPr="001E3E04">
        <w:rPr>
          <w:rFonts w:cs="Arial"/>
        </w:rPr>
        <w:t>se presentan los roles y responsabilidades en contexto de la metodología de programación.</w:t>
      </w:r>
    </w:p>
    <w:p w14:paraId="4E9B04CE" w14:textId="4820BF2F" w:rsidR="00A7491F" w:rsidRDefault="00A7491F" w:rsidP="00A7491F">
      <w:pPr>
        <w:pStyle w:val="Descripcin"/>
        <w:keepNext/>
        <w:jc w:val="center"/>
      </w:pPr>
      <w:bookmarkStart w:id="137" w:name="_Ref524309484"/>
      <w:r>
        <w:t xml:space="preserve">Tabla </w:t>
      </w:r>
      <w:r>
        <w:fldChar w:fldCharType="begin"/>
      </w:r>
      <w:r>
        <w:instrText xml:space="preserve"> SEQ Tabla \* ARABIC </w:instrText>
      </w:r>
      <w:r>
        <w:fldChar w:fldCharType="separate"/>
      </w:r>
      <w:r w:rsidR="00162541">
        <w:rPr>
          <w:noProof/>
        </w:rPr>
        <w:t>4</w:t>
      </w:r>
      <w:r>
        <w:fldChar w:fldCharType="end"/>
      </w:r>
      <w:bookmarkEnd w:id="137"/>
      <w:r>
        <w:t xml:space="preserve">: </w:t>
      </w:r>
      <w:r w:rsidRPr="00AE0C9B">
        <w:t>Roles y responsabilidades de metodología</w:t>
      </w:r>
      <w:r>
        <w:t xml:space="preserve"> SCRUM.</w:t>
      </w:r>
    </w:p>
    <w:tbl>
      <w:tblPr>
        <w:tblStyle w:val="Tabladelista3-nfasis1"/>
        <w:tblW w:w="0" w:type="auto"/>
        <w:tblLook w:val="04A0" w:firstRow="1" w:lastRow="0" w:firstColumn="1" w:lastColumn="0" w:noHBand="0" w:noVBand="1"/>
      </w:tblPr>
      <w:tblGrid>
        <w:gridCol w:w="2835"/>
        <w:gridCol w:w="1837"/>
        <w:gridCol w:w="3872"/>
      </w:tblGrid>
      <w:tr w:rsidR="00C13EC2" w:rsidRPr="001E3E04" w14:paraId="0C89345F" w14:textId="77777777" w:rsidTr="00A749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5" w:type="dxa"/>
          </w:tcPr>
          <w:p w14:paraId="1399572F" w14:textId="77777777" w:rsidR="00C13EC2" w:rsidRPr="001E3E04" w:rsidRDefault="00C13EC2" w:rsidP="00501EA6">
            <w:pPr>
              <w:rPr>
                <w:rFonts w:cs="Arial"/>
              </w:rPr>
            </w:pPr>
            <w:r w:rsidRPr="001E3E04">
              <w:rPr>
                <w:rFonts w:cs="Arial"/>
              </w:rPr>
              <w:t>Rol</w:t>
            </w:r>
          </w:p>
        </w:tc>
        <w:tc>
          <w:tcPr>
            <w:tcW w:w="1837" w:type="dxa"/>
          </w:tcPr>
          <w:p w14:paraId="7CB26815" w14:textId="77777777" w:rsidR="00C13EC2" w:rsidRPr="001E3E04" w:rsidRDefault="00C13EC2" w:rsidP="00501EA6">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Encargado</w:t>
            </w:r>
          </w:p>
        </w:tc>
        <w:tc>
          <w:tcPr>
            <w:tcW w:w="3872" w:type="dxa"/>
          </w:tcPr>
          <w:p w14:paraId="634FEECE" w14:textId="77777777" w:rsidR="00C13EC2" w:rsidRPr="001E3E04" w:rsidRDefault="00C13EC2" w:rsidP="00501EA6">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Responsabilidades</w:t>
            </w:r>
          </w:p>
        </w:tc>
      </w:tr>
      <w:tr w:rsidR="00C13EC2" w:rsidRPr="001E3E04" w14:paraId="69FAF4FA" w14:textId="77777777" w:rsidTr="00A74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06AAEAB2" w14:textId="1CD10524" w:rsidR="00C13EC2" w:rsidRPr="001E3E04" w:rsidRDefault="00C13EC2" w:rsidP="00501EA6">
            <w:pPr>
              <w:rPr>
                <w:rFonts w:cs="Arial"/>
              </w:rPr>
            </w:pPr>
            <w:r w:rsidRPr="001E3E04">
              <w:rPr>
                <w:rFonts w:cs="Arial"/>
              </w:rPr>
              <w:t>Director de Proyecto</w:t>
            </w:r>
          </w:p>
        </w:tc>
        <w:tc>
          <w:tcPr>
            <w:tcW w:w="1837" w:type="dxa"/>
          </w:tcPr>
          <w:p w14:paraId="65FA5B65" w14:textId="77777777" w:rsidR="00C13EC2" w:rsidRPr="001E3E04" w:rsidRDefault="00C13EC2" w:rsidP="00501EA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Marcelo Aros</w:t>
            </w:r>
          </w:p>
        </w:tc>
        <w:tc>
          <w:tcPr>
            <w:tcW w:w="3872" w:type="dxa"/>
          </w:tcPr>
          <w:p w14:paraId="133C4753" w14:textId="0AE3214E" w:rsidR="00C13EC2" w:rsidRPr="001E3E04" w:rsidRDefault="00C13EC2" w:rsidP="00501EA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Coordinar Reuniones con cliente</w:t>
            </w:r>
          </w:p>
          <w:p w14:paraId="50911C63" w14:textId="19EC7430" w:rsidR="00C13EC2" w:rsidRPr="001E3E04" w:rsidRDefault="00C13EC2" w:rsidP="00501EA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Realizar seguimiento del progreso</w:t>
            </w:r>
          </w:p>
        </w:tc>
      </w:tr>
      <w:tr w:rsidR="00C13EC2" w:rsidRPr="001E3E04" w14:paraId="6E4096C7" w14:textId="77777777" w:rsidTr="00A7491F">
        <w:tc>
          <w:tcPr>
            <w:cnfStyle w:val="001000000000" w:firstRow="0" w:lastRow="0" w:firstColumn="1" w:lastColumn="0" w:oddVBand="0" w:evenVBand="0" w:oddHBand="0" w:evenHBand="0" w:firstRowFirstColumn="0" w:firstRowLastColumn="0" w:lastRowFirstColumn="0" w:lastRowLastColumn="0"/>
            <w:tcW w:w="2835" w:type="dxa"/>
          </w:tcPr>
          <w:p w14:paraId="5B95140E" w14:textId="33C78466" w:rsidR="00C13EC2" w:rsidRPr="001E3E04" w:rsidRDefault="00C13EC2" w:rsidP="00501EA6">
            <w:pPr>
              <w:rPr>
                <w:rFonts w:cs="Arial"/>
              </w:rPr>
            </w:pPr>
            <w:r w:rsidRPr="001E3E04">
              <w:rPr>
                <w:rFonts w:cs="Arial"/>
              </w:rPr>
              <w:lastRenderedPageBreak/>
              <w:t>Cliente</w:t>
            </w:r>
          </w:p>
        </w:tc>
        <w:tc>
          <w:tcPr>
            <w:tcW w:w="1837" w:type="dxa"/>
          </w:tcPr>
          <w:p w14:paraId="012F32E2" w14:textId="77777777" w:rsidR="00C13EC2" w:rsidRPr="001E3E04" w:rsidRDefault="00C13EC2" w:rsidP="00501EA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Romina Torres</w:t>
            </w:r>
          </w:p>
        </w:tc>
        <w:tc>
          <w:tcPr>
            <w:tcW w:w="3872" w:type="dxa"/>
          </w:tcPr>
          <w:p w14:paraId="1A91D724" w14:textId="77777777" w:rsidR="00C13EC2" w:rsidRPr="001E3E04" w:rsidRDefault="00C13EC2" w:rsidP="00501EA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Define especificaciones</w:t>
            </w:r>
          </w:p>
          <w:p w14:paraId="786C4FDC" w14:textId="09F62083" w:rsidR="00C13EC2" w:rsidRPr="001E3E04" w:rsidRDefault="00C13EC2" w:rsidP="00501EA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Realiza pruebas de aceptación</w:t>
            </w:r>
          </w:p>
        </w:tc>
      </w:tr>
      <w:tr w:rsidR="00C13EC2" w:rsidRPr="001E3E04" w14:paraId="44520D22" w14:textId="77777777" w:rsidTr="00A749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EE54F72" w14:textId="7AEF68F9" w:rsidR="00C13EC2" w:rsidRPr="001E3E04" w:rsidRDefault="00C13EC2" w:rsidP="00501EA6">
            <w:pPr>
              <w:rPr>
                <w:rFonts w:cs="Arial"/>
              </w:rPr>
            </w:pPr>
            <w:r w:rsidRPr="001E3E04">
              <w:rPr>
                <w:rFonts w:cs="Arial"/>
              </w:rPr>
              <w:t>Programador</w:t>
            </w:r>
          </w:p>
        </w:tc>
        <w:tc>
          <w:tcPr>
            <w:tcW w:w="1837" w:type="dxa"/>
          </w:tcPr>
          <w:p w14:paraId="7E25ABB1" w14:textId="77777777" w:rsidR="00C13EC2" w:rsidRPr="001E3E04" w:rsidRDefault="00C13EC2" w:rsidP="00501EA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Marcelo Aros</w:t>
            </w:r>
          </w:p>
        </w:tc>
        <w:tc>
          <w:tcPr>
            <w:tcW w:w="3872" w:type="dxa"/>
          </w:tcPr>
          <w:p w14:paraId="47FBC2FC" w14:textId="5F71FA0B" w:rsidR="00C13EC2" w:rsidRPr="001E3E04" w:rsidRDefault="00C13EC2" w:rsidP="00501EA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Codificación.</w:t>
            </w:r>
          </w:p>
          <w:p w14:paraId="063898FE" w14:textId="32925CA0" w:rsidR="00C13EC2" w:rsidRPr="001E3E04" w:rsidRDefault="00C13EC2" w:rsidP="00501EA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Realización de pruebas unitarias.</w:t>
            </w:r>
          </w:p>
        </w:tc>
      </w:tr>
      <w:tr w:rsidR="00C13EC2" w:rsidRPr="001E3E04" w14:paraId="3D50440E" w14:textId="77777777" w:rsidTr="00A7491F">
        <w:tc>
          <w:tcPr>
            <w:cnfStyle w:val="001000000000" w:firstRow="0" w:lastRow="0" w:firstColumn="1" w:lastColumn="0" w:oddVBand="0" w:evenVBand="0" w:oddHBand="0" w:evenHBand="0" w:firstRowFirstColumn="0" w:firstRowLastColumn="0" w:lastRowFirstColumn="0" w:lastRowLastColumn="0"/>
            <w:tcW w:w="2835" w:type="dxa"/>
          </w:tcPr>
          <w:p w14:paraId="1ACEA86C" w14:textId="6BF9010F" w:rsidR="00C13EC2" w:rsidRPr="001E3E04" w:rsidRDefault="00C13EC2" w:rsidP="00C13EC2">
            <w:pPr>
              <w:rPr>
                <w:rFonts w:cs="Arial"/>
              </w:rPr>
            </w:pPr>
            <w:r w:rsidRPr="001E3E04">
              <w:rPr>
                <w:rFonts w:cs="Arial"/>
              </w:rPr>
              <w:t>Encargado de pruebas</w:t>
            </w:r>
          </w:p>
        </w:tc>
        <w:tc>
          <w:tcPr>
            <w:tcW w:w="1837" w:type="dxa"/>
          </w:tcPr>
          <w:p w14:paraId="051FED43" w14:textId="7710CE81" w:rsidR="00C13EC2" w:rsidRPr="001E3E04" w:rsidRDefault="00C13EC2" w:rsidP="00C13EC2">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Marcelo Aros</w:t>
            </w:r>
          </w:p>
        </w:tc>
        <w:tc>
          <w:tcPr>
            <w:tcW w:w="3872" w:type="dxa"/>
          </w:tcPr>
          <w:p w14:paraId="0F23EE6B" w14:textId="77777777" w:rsidR="00C13EC2" w:rsidRPr="001E3E04" w:rsidRDefault="00C13EC2" w:rsidP="00C13EC2">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Orientar al cliente en las pruebas de aceptación</w:t>
            </w:r>
          </w:p>
          <w:p w14:paraId="34DDD565" w14:textId="2BBBD1F2" w:rsidR="00C13EC2" w:rsidRPr="001E3E04" w:rsidRDefault="00C13EC2" w:rsidP="00C13EC2">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Ejecutar pruebas funcionales y publicar resultados.</w:t>
            </w:r>
          </w:p>
        </w:tc>
      </w:tr>
    </w:tbl>
    <w:p w14:paraId="1B9C57A2" w14:textId="7835EA4E" w:rsidR="00850975" w:rsidRPr="001E3E04" w:rsidRDefault="00850975" w:rsidP="00850975">
      <w:pPr>
        <w:pStyle w:val="Ttulo2"/>
        <w:rPr>
          <w:rFonts w:cs="Arial"/>
        </w:rPr>
      </w:pPr>
      <w:bookmarkStart w:id="138" w:name="_Toc464484094"/>
      <w:bookmarkStart w:id="139" w:name="_Toc465070148"/>
      <w:bookmarkStart w:id="140" w:name="_Toc465070691"/>
      <w:r w:rsidRPr="001E3E04">
        <w:rPr>
          <w:rFonts w:cs="Arial"/>
        </w:rPr>
        <w:t>3.2. AMBIENTE DE DESARROLLO</w:t>
      </w:r>
      <w:bookmarkEnd w:id="138"/>
      <w:bookmarkEnd w:id="139"/>
      <w:bookmarkEnd w:id="140"/>
    </w:p>
    <w:p w14:paraId="57DA9448" w14:textId="77777777" w:rsidR="00850975" w:rsidRPr="001E3E04" w:rsidRDefault="00850975" w:rsidP="00850975">
      <w:pPr>
        <w:pStyle w:val="Ttulo3"/>
        <w:rPr>
          <w:rFonts w:cs="Arial"/>
        </w:rPr>
      </w:pPr>
      <w:bookmarkStart w:id="141" w:name="_Toc464484095"/>
      <w:bookmarkStart w:id="142" w:name="_Toc465070149"/>
      <w:bookmarkStart w:id="143" w:name="_Toc465070692"/>
      <w:r w:rsidRPr="001E3E04">
        <w:rPr>
          <w:rFonts w:cs="Arial"/>
        </w:rPr>
        <w:t>3.2.1. Gestión de la Configuración</w:t>
      </w:r>
      <w:bookmarkEnd w:id="141"/>
      <w:bookmarkEnd w:id="142"/>
      <w:bookmarkEnd w:id="143"/>
    </w:p>
    <w:p w14:paraId="777761FF" w14:textId="77777777" w:rsidR="004957CB" w:rsidRPr="001E3E04" w:rsidRDefault="00850975" w:rsidP="00E717C1">
      <w:pPr>
        <w:pStyle w:val="Ttulo4"/>
        <w:rPr>
          <w:rFonts w:cs="Arial"/>
        </w:rPr>
      </w:pPr>
      <w:bookmarkStart w:id="144" w:name="_Toc464484096"/>
      <w:bookmarkStart w:id="145" w:name="_Toc465070150"/>
      <w:bookmarkStart w:id="146" w:name="_Toc465070693"/>
      <w:r w:rsidRPr="001E3E04">
        <w:rPr>
          <w:rFonts w:cs="Arial"/>
        </w:rPr>
        <w:t xml:space="preserve">3.2.1.1. </w:t>
      </w:r>
      <w:r w:rsidR="004957CB" w:rsidRPr="001E3E04">
        <w:rPr>
          <w:rFonts w:cs="Arial"/>
        </w:rPr>
        <w:t>Control de Cambios</w:t>
      </w:r>
      <w:bookmarkEnd w:id="144"/>
      <w:bookmarkEnd w:id="145"/>
      <w:bookmarkEnd w:id="146"/>
    </w:p>
    <w:p w14:paraId="39F77DA8" w14:textId="05DE0BC9" w:rsidR="00E717C1" w:rsidRPr="001E3E04" w:rsidRDefault="00E717C1" w:rsidP="002B6A54">
      <w:pPr>
        <w:ind w:firstLine="708"/>
        <w:rPr>
          <w:rFonts w:cs="Arial"/>
        </w:rPr>
      </w:pPr>
      <w:r w:rsidRPr="001E3E04">
        <w:rPr>
          <w:rFonts w:cs="Arial"/>
        </w:rPr>
        <w:t xml:space="preserve">Para el control de cambios se ha decidido utilizar el software GitHub, herramienta web para la gestión de proyectos mediante la utilización de </w:t>
      </w:r>
      <w:proofErr w:type="gramStart"/>
      <w:r w:rsidRPr="001E3E04">
        <w:rPr>
          <w:rFonts w:cs="Arial"/>
        </w:rPr>
        <w:t>tickets</w:t>
      </w:r>
      <w:proofErr w:type="gramEnd"/>
      <w:r w:rsidRPr="001E3E04">
        <w:rPr>
          <w:rFonts w:cs="Arial"/>
        </w:rPr>
        <w:t xml:space="preserve"> o incidencias. Este se e</w:t>
      </w:r>
      <w:r w:rsidR="0027428D" w:rsidRPr="001E3E04">
        <w:rPr>
          <w:rFonts w:cs="Arial"/>
        </w:rPr>
        <w:t>ncuentra en la dirección</w:t>
      </w:r>
      <w:r w:rsidRPr="001E3E04">
        <w:rPr>
          <w:rFonts w:cs="Arial"/>
        </w:rPr>
        <w:t xml:space="preserve"> </w:t>
      </w:r>
      <w:r w:rsidR="00A902A8" w:rsidRPr="003F6335">
        <w:rPr>
          <w:rStyle w:val="Hipervnculo"/>
          <w:rFonts w:cs="Arial"/>
        </w:rPr>
        <w:t>https://github.com/MarceloAros</w:t>
      </w:r>
      <w:r w:rsidR="00A902A8">
        <w:rPr>
          <w:rStyle w:val="Hipervnculo"/>
          <w:rFonts w:cs="Arial"/>
        </w:rPr>
        <w:t>/Openfire/issues</w:t>
      </w:r>
      <w:r w:rsidR="00A902A8" w:rsidRPr="001E3E04">
        <w:rPr>
          <w:rFonts w:cs="Arial"/>
        </w:rPr>
        <w:t xml:space="preserve"> GitHub</w:t>
      </w:r>
      <w:r w:rsidRPr="001E3E04">
        <w:rPr>
          <w:rFonts w:cs="Arial"/>
        </w:rPr>
        <w:t xml:space="preserve"> se utilizará para realizar seguimiento de defectos, mejoras y tareas a realizar. </w:t>
      </w:r>
    </w:p>
    <w:p w14:paraId="669C5FFC" w14:textId="77777777" w:rsidR="004957CB" w:rsidRPr="001E3E04" w:rsidRDefault="004957CB" w:rsidP="004957CB">
      <w:pPr>
        <w:pStyle w:val="Ttulo4"/>
        <w:rPr>
          <w:rFonts w:cs="Arial"/>
        </w:rPr>
      </w:pPr>
      <w:bookmarkStart w:id="147" w:name="_Toc464484097"/>
      <w:bookmarkStart w:id="148" w:name="_Toc465070151"/>
      <w:bookmarkStart w:id="149" w:name="_Toc465070694"/>
      <w:r w:rsidRPr="001E3E04">
        <w:rPr>
          <w:rFonts w:cs="Arial"/>
        </w:rPr>
        <w:t>3.2.1.2. Control de versiones</w:t>
      </w:r>
      <w:bookmarkEnd w:id="147"/>
      <w:bookmarkEnd w:id="148"/>
      <w:bookmarkEnd w:id="149"/>
    </w:p>
    <w:p w14:paraId="181B2B1A" w14:textId="2C8F82C2" w:rsidR="004957CB" w:rsidRDefault="00256D4A" w:rsidP="002B6A54">
      <w:pPr>
        <w:ind w:firstLine="708"/>
        <w:rPr>
          <w:rFonts w:cs="Arial"/>
        </w:rPr>
      </w:pPr>
      <w:r w:rsidRPr="001E3E04">
        <w:rPr>
          <w:rFonts w:cs="Arial"/>
        </w:rPr>
        <w:t xml:space="preserve">De igual modo que para el control de cambios se </w:t>
      </w:r>
      <w:r w:rsidR="00A902A8">
        <w:rPr>
          <w:rFonts w:cs="Arial"/>
        </w:rPr>
        <w:t>decidió</w:t>
      </w:r>
      <w:r w:rsidRPr="001E3E04">
        <w:rPr>
          <w:rFonts w:cs="Arial"/>
        </w:rPr>
        <w:t xml:space="preserve"> utilizar GitHub herramienta destinada a gestionar todas l</w:t>
      </w:r>
      <w:r w:rsidR="00A902A8">
        <w:rPr>
          <w:rFonts w:cs="Arial"/>
        </w:rPr>
        <w:t>os repositorios y</w:t>
      </w:r>
      <w:r w:rsidRPr="001E3E04">
        <w:rPr>
          <w:rFonts w:cs="Arial"/>
        </w:rPr>
        <w:t xml:space="preserve"> versiones de los documentos y archivos del proyecto. El cual es gratuito</w:t>
      </w:r>
      <w:r w:rsidR="00945598" w:rsidRPr="001E3E04">
        <w:rPr>
          <w:rFonts w:cs="Arial"/>
        </w:rPr>
        <w:t xml:space="preserve">, además de ser </w:t>
      </w:r>
      <w:r w:rsidRPr="001E3E04">
        <w:rPr>
          <w:rFonts w:cs="Arial"/>
        </w:rPr>
        <w:t xml:space="preserve">abierto para cualquier persona, </w:t>
      </w:r>
      <w:r w:rsidR="00A902A8">
        <w:rPr>
          <w:rFonts w:cs="Arial"/>
        </w:rPr>
        <w:t>las direcciones son las siguientes:</w:t>
      </w:r>
    </w:p>
    <w:p w14:paraId="189806D9" w14:textId="6350AF9D" w:rsidR="00A902A8" w:rsidRDefault="00B67859" w:rsidP="007A10DD">
      <w:pPr>
        <w:pStyle w:val="Prrafodelista"/>
        <w:numPr>
          <w:ilvl w:val="0"/>
          <w:numId w:val="41"/>
        </w:numPr>
        <w:rPr>
          <w:rFonts w:cs="Arial"/>
        </w:rPr>
      </w:pPr>
      <w:hyperlink r:id="rId20" w:history="1">
        <w:r w:rsidR="00A902A8" w:rsidRPr="00F7794E">
          <w:rPr>
            <w:rStyle w:val="Hipervnculo"/>
            <w:rFonts w:cs="Arial"/>
          </w:rPr>
          <w:t>https://github.com/MarceloAros/Openfire</w:t>
        </w:r>
      </w:hyperlink>
    </w:p>
    <w:p w14:paraId="3F03DE0A" w14:textId="481B5F32" w:rsidR="00A902A8" w:rsidRDefault="00B67859" w:rsidP="007A10DD">
      <w:pPr>
        <w:pStyle w:val="Prrafodelista"/>
        <w:numPr>
          <w:ilvl w:val="0"/>
          <w:numId w:val="41"/>
        </w:numPr>
        <w:rPr>
          <w:rFonts w:cs="Arial"/>
        </w:rPr>
      </w:pPr>
      <w:hyperlink r:id="rId21" w:history="1">
        <w:r w:rsidR="00A902A8" w:rsidRPr="00F7794E">
          <w:rPr>
            <w:rStyle w:val="Hipervnculo"/>
            <w:rFonts w:cs="Arial"/>
          </w:rPr>
          <w:t>https://github.com/MarceloAros/Smack</w:t>
        </w:r>
      </w:hyperlink>
    </w:p>
    <w:p w14:paraId="3DD226BE" w14:textId="16B085AC" w:rsidR="00A902A8" w:rsidRDefault="00B67859" w:rsidP="007A10DD">
      <w:pPr>
        <w:pStyle w:val="Prrafodelista"/>
        <w:numPr>
          <w:ilvl w:val="0"/>
          <w:numId w:val="41"/>
        </w:numPr>
        <w:rPr>
          <w:rFonts w:cs="Arial"/>
        </w:rPr>
      </w:pPr>
      <w:hyperlink r:id="rId22" w:history="1">
        <w:r w:rsidR="00A902A8" w:rsidRPr="00F7794E">
          <w:rPr>
            <w:rStyle w:val="Hipervnculo"/>
            <w:rFonts w:cs="Arial"/>
          </w:rPr>
          <w:t>https://github.com/MarceloAros/XEP0348-test</w:t>
        </w:r>
      </w:hyperlink>
    </w:p>
    <w:p w14:paraId="2DDBE3D9" w14:textId="7FFC609D" w:rsidR="00A902A8" w:rsidRDefault="00B67859" w:rsidP="007A10DD">
      <w:pPr>
        <w:pStyle w:val="Prrafodelista"/>
        <w:numPr>
          <w:ilvl w:val="0"/>
          <w:numId w:val="41"/>
        </w:numPr>
        <w:rPr>
          <w:rFonts w:cs="Arial"/>
        </w:rPr>
      </w:pPr>
      <w:hyperlink r:id="rId23" w:history="1">
        <w:r w:rsidR="00A902A8" w:rsidRPr="00F7794E">
          <w:rPr>
            <w:rStyle w:val="Hipervnculo"/>
            <w:rFonts w:cs="Arial"/>
          </w:rPr>
          <w:t>https://github.com/MarceloAros/OF0348-Docs</w:t>
        </w:r>
      </w:hyperlink>
    </w:p>
    <w:p w14:paraId="65515524" w14:textId="2537708D" w:rsidR="00256D4A" w:rsidRPr="001E3E04" w:rsidRDefault="00256D4A" w:rsidP="0027428D">
      <w:pPr>
        <w:rPr>
          <w:rFonts w:cs="Arial"/>
        </w:rPr>
      </w:pPr>
      <w:r w:rsidRPr="001E3E04">
        <w:rPr>
          <w:rFonts w:cs="Arial"/>
        </w:rPr>
        <w:t>Utilizaremos la estructura propia de Git,</w:t>
      </w:r>
      <w:r w:rsidR="004A4B54" w:rsidRPr="001E3E04">
        <w:rPr>
          <w:rFonts w:cs="Arial"/>
        </w:rPr>
        <w:t xml:space="preserve"> la cual describimos en la </w:t>
      </w:r>
      <w:r w:rsidR="004A4B54" w:rsidRPr="001E3E04">
        <w:rPr>
          <w:rFonts w:cs="Arial"/>
        </w:rPr>
        <w:fldChar w:fldCharType="begin"/>
      </w:r>
      <w:r w:rsidR="004A4B54" w:rsidRPr="001E3E04">
        <w:rPr>
          <w:rFonts w:cs="Arial"/>
        </w:rPr>
        <w:instrText xml:space="preserve"> REF _Ref465151214 \h </w:instrText>
      </w:r>
      <w:r w:rsidR="001E3E04">
        <w:rPr>
          <w:rFonts w:cs="Arial"/>
        </w:rPr>
        <w:instrText xml:space="preserve"> \* MERGEFORMAT </w:instrText>
      </w:r>
      <w:r w:rsidR="004A4B54" w:rsidRPr="001E3E04">
        <w:rPr>
          <w:rFonts w:cs="Arial"/>
        </w:rPr>
      </w:r>
      <w:r w:rsidR="004A4B54" w:rsidRPr="001E3E04">
        <w:rPr>
          <w:rFonts w:cs="Arial"/>
        </w:rPr>
        <w:fldChar w:fldCharType="separate"/>
      </w:r>
      <w:r w:rsidR="004A4B54" w:rsidRPr="001E3E04">
        <w:rPr>
          <w:rFonts w:cs="Arial"/>
        </w:rPr>
        <w:t xml:space="preserve">Tabla </w:t>
      </w:r>
      <w:r w:rsidR="004A4B54" w:rsidRPr="001E3E04">
        <w:rPr>
          <w:rFonts w:cs="Arial"/>
          <w:noProof/>
        </w:rPr>
        <w:t>5</w:t>
      </w:r>
      <w:r w:rsidR="004A4B54" w:rsidRPr="001E3E04">
        <w:rPr>
          <w:rFonts w:cs="Arial"/>
        </w:rPr>
        <w:fldChar w:fldCharType="end"/>
      </w:r>
      <w:r w:rsidRPr="001E3E04">
        <w:rPr>
          <w:rFonts w:cs="Arial"/>
        </w:rPr>
        <w:t xml:space="preserve"> que está a continuación</w:t>
      </w:r>
      <w:r w:rsidR="00270292">
        <w:rPr>
          <w:rFonts w:cs="Arial"/>
        </w:rPr>
        <w:t>.</w:t>
      </w:r>
    </w:p>
    <w:p w14:paraId="11E074D8" w14:textId="1A1445C1" w:rsidR="00270292" w:rsidRDefault="00270292" w:rsidP="00270292">
      <w:pPr>
        <w:pStyle w:val="Descripcin"/>
        <w:keepNext/>
        <w:jc w:val="center"/>
      </w:pPr>
      <w:r>
        <w:t xml:space="preserve">Tabla </w:t>
      </w:r>
      <w:r>
        <w:fldChar w:fldCharType="begin"/>
      </w:r>
      <w:r>
        <w:instrText xml:space="preserve"> SEQ Tabla \* ARABIC </w:instrText>
      </w:r>
      <w:r>
        <w:fldChar w:fldCharType="separate"/>
      </w:r>
      <w:r w:rsidR="00162541">
        <w:rPr>
          <w:noProof/>
        </w:rPr>
        <w:t>5</w:t>
      </w:r>
      <w:r>
        <w:fldChar w:fldCharType="end"/>
      </w:r>
      <w:r>
        <w:t xml:space="preserve">: </w:t>
      </w:r>
      <w:r w:rsidRPr="00E433EE">
        <w:t>Estructura de control de versiones Git.</w:t>
      </w:r>
    </w:p>
    <w:tbl>
      <w:tblPr>
        <w:tblStyle w:val="Tabladelista3-nfasis1"/>
        <w:tblW w:w="0" w:type="auto"/>
        <w:tblLook w:val="04A0" w:firstRow="1" w:lastRow="0" w:firstColumn="1" w:lastColumn="0" w:noHBand="0" w:noVBand="1"/>
      </w:tblPr>
      <w:tblGrid>
        <w:gridCol w:w="4264"/>
        <w:gridCol w:w="4280"/>
      </w:tblGrid>
      <w:tr w:rsidR="00256D4A" w:rsidRPr="001E3E04" w14:paraId="7239E25C" w14:textId="77777777" w:rsidTr="002702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64" w:type="dxa"/>
          </w:tcPr>
          <w:p w14:paraId="7C3C37F7" w14:textId="39A9F411" w:rsidR="00256D4A" w:rsidRPr="001E3E04" w:rsidRDefault="00DC05DF" w:rsidP="004957CB">
            <w:pPr>
              <w:rPr>
                <w:rFonts w:cs="Arial"/>
              </w:rPr>
            </w:pPr>
            <w:r w:rsidRPr="001E3E04">
              <w:rPr>
                <w:rFonts w:cs="Arial"/>
              </w:rPr>
              <w:t xml:space="preserve"> </w:t>
            </w:r>
          </w:p>
        </w:tc>
        <w:tc>
          <w:tcPr>
            <w:tcW w:w="4280" w:type="dxa"/>
          </w:tcPr>
          <w:p w14:paraId="2D3C0288" w14:textId="77777777" w:rsidR="00256D4A" w:rsidRPr="001E3E04" w:rsidRDefault="00256D4A" w:rsidP="004957CB">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Descripción</w:t>
            </w:r>
          </w:p>
        </w:tc>
      </w:tr>
      <w:tr w:rsidR="00256D4A" w:rsidRPr="001E3E04" w14:paraId="30BC0A7A" w14:textId="77777777" w:rsidTr="00270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4" w:type="dxa"/>
          </w:tcPr>
          <w:p w14:paraId="31ADE426" w14:textId="77777777" w:rsidR="00256D4A" w:rsidRPr="001E3E04" w:rsidRDefault="00256D4A" w:rsidP="004957CB">
            <w:pPr>
              <w:rPr>
                <w:rFonts w:cs="Arial"/>
              </w:rPr>
            </w:pPr>
            <w:proofErr w:type="gramStart"/>
            <w:r w:rsidRPr="001E3E04">
              <w:rPr>
                <w:rFonts w:cs="Arial"/>
              </w:rPr>
              <w:t>Master</w:t>
            </w:r>
            <w:proofErr w:type="gramEnd"/>
          </w:p>
        </w:tc>
        <w:tc>
          <w:tcPr>
            <w:tcW w:w="4280" w:type="dxa"/>
          </w:tcPr>
          <w:p w14:paraId="7716620A" w14:textId="77777777" w:rsidR="00256D4A" w:rsidRPr="001E3E04" w:rsidRDefault="00EC69DB" w:rsidP="004957CB">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Código fuente «principal» </w:t>
            </w:r>
          </w:p>
        </w:tc>
      </w:tr>
      <w:tr w:rsidR="00256D4A" w:rsidRPr="001E3E04" w14:paraId="49DB86FE" w14:textId="77777777" w:rsidTr="00270292">
        <w:tc>
          <w:tcPr>
            <w:cnfStyle w:val="001000000000" w:firstRow="0" w:lastRow="0" w:firstColumn="1" w:lastColumn="0" w:oddVBand="0" w:evenVBand="0" w:oddHBand="0" w:evenHBand="0" w:firstRowFirstColumn="0" w:firstRowLastColumn="0" w:lastRowFirstColumn="0" w:lastRowLastColumn="0"/>
            <w:tcW w:w="4264" w:type="dxa"/>
          </w:tcPr>
          <w:p w14:paraId="38EAB314" w14:textId="77777777" w:rsidR="00256D4A" w:rsidRPr="001E3E04" w:rsidRDefault="00256D4A" w:rsidP="004957CB">
            <w:pPr>
              <w:rPr>
                <w:rFonts w:cs="Arial"/>
              </w:rPr>
            </w:pPr>
            <w:r w:rsidRPr="001E3E04">
              <w:rPr>
                <w:rFonts w:cs="Arial"/>
              </w:rPr>
              <w:t>Branch</w:t>
            </w:r>
          </w:p>
        </w:tc>
        <w:tc>
          <w:tcPr>
            <w:tcW w:w="4280" w:type="dxa"/>
          </w:tcPr>
          <w:p w14:paraId="1EE4C80E" w14:textId="77777777" w:rsidR="00256D4A" w:rsidRPr="001E3E04" w:rsidRDefault="00EC69DB" w:rsidP="00EC69DB">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Entorno de trabajo aislado del «</w:t>
            </w:r>
            <w:proofErr w:type="gramStart"/>
            <w:r w:rsidRPr="001E3E04">
              <w:rPr>
                <w:rFonts w:cs="Arial"/>
              </w:rPr>
              <w:t>Master</w:t>
            </w:r>
            <w:proofErr w:type="gramEnd"/>
            <w:r w:rsidRPr="001E3E04">
              <w:rPr>
                <w:rFonts w:cs="Arial"/>
              </w:rPr>
              <w:t>»</w:t>
            </w:r>
          </w:p>
        </w:tc>
      </w:tr>
      <w:tr w:rsidR="00256D4A" w:rsidRPr="001E3E04" w14:paraId="388C144B" w14:textId="77777777" w:rsidTr="00270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4" w:type="dxa"/>
          </w:tcPr>
          <w:p w14:paraId="05D6AA2D" w14:textId="77777777" w:rsidR="00256D4A" w:rsidRPr="001E3E04" w:rsidRDefault="00256D4A" w:rsidP="004957CB">
            <w:pPr>
              <w:rPr>
                <w:rFonts w:cs="Arial"/>
              </w:rPr>
            </w:pPr>
            <w:r w:rsidRPr="001E3E04">
              <w:rPr>
                <w:rFonts w:cs="Arial"/>
              </w:rPr>
              <w:lastRenderedPageBreak/>
              <w:t>Release</w:t>
            </w:r>
            <w:r w:rsidR="00EC69DB" w:rsidRPr="001E3E04">
              <w:rPr>
                <w:rFonts w:cs="Arial"/>
              </w:rPr>
              <w:t>s</w:t>
            </w:r>
          </w:p>
        </w:tc>
        <w:tc>
          <w:tcPr>
            <w:tcW w:w="4280" w:type="dxa"/>
          </w:tcPr>
          <w:p w14:paraId="174B230B" w14:textId="77777777" w:rsidR="00256D4A" w:rsidRPr="001E3E04" w:rsidRDefault="00EC69DB" w:rsidP="004957CB">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Etiquetas de liberaciones</w:t>
            </w:r>
          </w:p>
        </w:tc>
      </w:tr>
    </w:tbl>
    <w:p w14:paraId="70F35D08" w14:textId="4987BC0E" w:rsidR="00EC69DB" w:rsidRPr="001E3E04" w:rsidRDefault="00EC69DB" w:rsidP="001B7A6D">
      <w:pPr>
        <w:ind w:firstLine="360"/>
        <w:rPr>
          <w:rFonts w:cs="Arial"/>
        </w:rPr>
      </w:pPr>
      <w:r w:rsidRPr="001E3E04">
        <w:rPr>
          <w:rFonts w:cs="Arial"/>
        </w:rPr>
        <w:t xml:space="preserve">Para las líneas base y cada liberación del producto se definieron las siguientes políticas de liberación: </w:t>
      </w:r>
    </w:p>
    <w:p w14:paraId="4344E94D" w14:textId="77777777" w:rsidR="00EC69DB" w:rsidRPr="001E3E04" w:rsidRDefault="00EC69DB" w:rsidP="00EC0540">
      <w:pPr>
        <w:pStyle w:val="Prrafodelista"/>
        <w:numPr>
          <w:ilvl w:val="0"/>
          <w:numId w:val="7"/>
        </w:numPr>
        <w:rPr>
          <w:rFonts w:cs="Arial"/>
        </w:rPr>
      </w:pPr>
      <w:r w:rsidRPr="001E3E04">
        <w:rPr>
          <w:rFonts w:cs="Arial"/>
        </w:rPr>
        <w:t>Las pruebas de aceptación deben haber sido 100% aprobadas.</w:t>
      </w:r>
    </w:p>
    <w:p w14:paraId="45B7104E" w14:textId="77777777" w:rsidR="00EC69DB" w:rsidRPr="001E3E04" w:rsidRDefault="00EC69DB" w:rsidP="00EC0540">
      <w:pPr>
        <w:pStyle w:val="Prrafodelista"/>
        <w:numPr>
          <w:ilvl w:val="0"/>
          <w:numId w:val="7"/>
        </w:numPr>
        <w:rPr>
          <w:rFonts w:cs="Arial"/>
        </w:rPr>
      </w:pPr>
      <w:r w:rsidRPr="001E3E04">
        <w:rPr>
          <w:rFonts w:cs="Arial"/>
        </w:rPr>
        <w:t>Las pruebas unitarias deben pasar en un 100%.</w:t>
      </w:r>
    </w:p>
    <w:p w14:paraId="1AF9584E" w14:textId="77777777" w:rsidR="00EC69DB" w:rsidRPr="001E3E04" w:rsidRDefault="00EC69DB" w:rsidP="00EC0540">
      <w:pPr>
        <w:pStyle w:val="Prrafodelista"/>
        <w:numPr>
          <w:ilvl w:val="0"/>
          <w:numId w:val="7"/>
        </w:numPr>
        <w:rPr>
          <w:rFonts w:cs="Arial"/>
        </w:rPr>
      </w:pPr>
      <w:r w:rsidRPr="001E3E04">
        <w:rPr>
          <w:rFonts w:cs="Arial"/>
        </w:rPr>
        <w:t xml:space="preserve">Los ítems de configuración contenidos en cada línea base serán los siguientes: </w:t>
      </w:r>
    </w:p>
    <w:p w14:paraId="6ABD6540" w14:textId="77777777" w:rsidR="00EC69DB" w:rsidRPr="001E3E04" w:rsidRDefault="00EC69DB" w:rsidP="00EC0540">
      <w:pPr>
        <w:pStyle w:val="Prrafodelista"/>
        <w:numPr>
          <w:ilvl w:val="1"/>
          <w:numId w:val="7"/>
        </w:numPr>
        <w:rPr>
          <w:rFonts w:cs="Arial"/>
        </w:rPr>
      </w:pPr>
      <w:r w:rsidRPr="001E3E04">
        <w:rPr>
          <w:rFonts w:cs="Arial"/>
        </w:rPr>
        <w:t>Ejecutable</w:t>
      </w:r>
    </w:p>
    <w:p w14:paraId="7EE23BF0" w14:textId="77777777" w:rsidR="00EC69DB" w:rsidRPr="001E3E04" w:rsidRDefault="00EC69DB" w:rsidP="00EC0540">
      <w:pPr>
        <w:pStyle w:val="Prrafodelista"/>
        <w:numPr>
          <w:ilvl w:val="1"/>
          <w:numId w:val="7"/>
        </w:numPr>
        <w:rPr>
          <w:rFonts w:cs="Arial"/>
        </w:rPr>
      </w:pPr>
      <w:r w:rsidRPr="001E3E04">
        <w:rPr>
          <w:rFonts w:cs="Arial"/>
        </w:rPr>
        <w:t>Código Fuente</w:t>
      </w:r>
    </w:p>
    <w:p w14:paraId="48225169" w14:textId="77777777" w:rsidR="00EC69DB" w:rsidRPr="001E3E04" w:rsidRDefault="00EC69DB" w:rsidP="00EC0540">
      <w:pPr>
        <w:pStyle w:val="Prrafodelista"/>
        <w:numPr>
          <w:ilvl w:val="1"/>
          <w:numId w:val="7"/>
        </w:numPr>
        <w:rPr>
          <w:rFonts w:cs="Arial"/>
        </w:rPr>
      </w:pPr>
      <w:r w:rsidRPr="001E3E04">
        <w:rPr>
          <w:rFonts w:cs="Arial"/>
        </w:rPr>
        <w:t>Notas de Instalación</w:t>
      </w:r>
    </w:p>
    <w:p w14:paraId="679A0049" w14:textId="77777777" w:rsidR="00EC69DB" w:rsidRPr="001E3E04" w:rsidRDefault="00EC69DB" w:rsidP="00EC0540">
      <w:pPr>
        <w:pStyle w:val="Prrafodelista"/>
        <w:numPr>
          <w:ilvl w:val="1"/>
          <w:numId w:val="7"/>
        </w:numPr>
        <w:rPr>
          <w:rFonts w:cs="Arial"/>
        </w:rPr>
      </w:pPr>
      <w:r w:rsidRPr="001E3E04">
        <w:rPr>
          <w:rFonts w:cs="Arial"/>
        </w:rPr>
        <w:t>Notas de Liberación</w:t>
      </w:r>
    </w:p>
    <w:p w14:paraId="1A09D3E1" w14:textId="77777777" w:rsidR="00EC69DB" w:rsidRPr="001E3E04" w:rsidRDefault="00EC69DB" w:rsidP="00EC0540">
      <w:pPr>
        <w:pStyle w:val="Prrafodelista"/>
        <w:numPr>
          <w:ilvl w:val="1"/>
          <w:numId w:val="7"/>
        </w:numPr>
        <w:rPr>
          <w:rFonts w:cs="Arial"/>
        </w:rPr>
      </w:pPr>
      <w:r w:rsidRPr="001E3E04">
        <w:rPr>
          <w:rFonts w:cs="Arial"/>
        </w:rPr>
        <w:t>Manual de Usuario</w:t>
      </w:r>
    </w:p>
    <w:p w14:paraId="06120CAC" w14:textId="77777777" w:rsidR="00EC69DB" w:rsidRPr="001E3E04" w:rsidRDefault="00EC69DB" w:rsidP="00EC0540">
      <w:pPr>
        <w:pStyle w:val="Prrafodelista"/>
        <w:numPr>
          <w:ilvl w:val="1"/>
          <w:numId w:val="7"/>
        </w:numPr>
        <w:rPr>
          <w:rFonts w:cs="Arial"/>
        </w:rPr>
      </w:pPr>
      <w:r w:rsidRPr="001E3E04">
        <w:rPr>
          <w:rFonts w:cs="Arial"/>
        </w:rPr>
        <w:t>Memoria de Proyecto</w:t>
      </w:r>
    </w:p>
    <w:p w14:paraId="7D7CE338" w14:textId="77777777" w:rsidR="00EC69DB" w:rsidRPr="001E3E04" w:rsidRDefault="00EC69DB" w:rsidP="00EC0540">
      <w:pPr>
        <w:pStyle w:val="Prrafodelista"/>
        <w:numPr>
          <w:ilvl w:val="1"/>
          <w:numId w:val="7"/>
        </w:numPr>
        <w:rPr>
          <w:rFonts w:cs="Arial"/>
        </w:rPr>
      </w:pPr>
      <w:r w:rsidRPr="001E3E04">
        <w:rPr>
          <w:rFonts w:cs="Arial"/>
        </w:rPr>
        <w:t>Sprint Backlog</w:t>
      </w:r>
    </w:p>
    <w:p w14:paraId="3B25D926" w14:textId="77777777" w:rsidR="00256D4A" w:rsidRPr="001E3E04" w:rsidRDefault="00EC69DB" w:rsidP="00EC0540">
      <w:pPr>
        <w:pStyle w:val="Prrafodelista"/>
        <w:numPr>
          <w:ilvl w:val="1"/>
          <w:numId w:val="7"/>
        </w:numPr>
        <w:rPr>
          <w:rFonts w:cs="Arial"/>
        </w:rPr>
      </w:pPr>
      <w:r w:rsidRPr="001E3E04">
        <w:rPr>
          <w:rFonts w:cs="Arial"/>
        </w:rPr>
        <w:t>Product Backlog</w:t>
      </w:r>
    </w:p>
    <w:p w14:paraId="36085FBF" w14:textId="77777777" w:rsidR="004957CB" w:rsidRPr="001E3E04" w:rsidRDefault="004957CB" w:rsidP="004957CB">
      <w:pPr>
        <w:pStyle w:val="Ttulo4"/>
        <w:rPr>
          <w:rFonts w:cs="Arial"/>
        </w:rPr>
      </w:pPr>
      <w:bookmarkStart w:id="150" w:name="_Toc464484098"/>
      <w:bookmarkStart w:id="151" w:name="_Toc465070152"/>
      <w:bookmarkStart w:id="152" w:name="_Toc465070695"/>
      <w:r w:rsidRPr="001E3E04">
        <w:rPr>
          <w:rFonts w:cs="Arial"/>
        </w:rPr>
        <w:t>3.2.1.3. Entregables</w:t>
      </w:r>
      <w:bookmarkEnd w:id="150"/>
      <w:bookmarkEnd w:id="151"/>
      <w:bookmarkEnd w:id="152"/>
    </w:p>
    <w:p w14:paraId="3861181C" w14:textId="5C3EFAD3" w:rsidR="00270292" w:rsidRDefault="00270292" w:rsidP="00270292">
      <w:pPr>
        <w:pStyle w:val="Descripcin"/>
        <w:keepNext/>
        <w:jc w:val="center"/>
      </w:pPr>
      <w:r>
        <w:t xml:space="preserve">Tabla </w:t>
      </w:r>
      <w:r>
        <w:fldChar w:fldCharType="begin"/>
      </w:r>
      <w:r>
        <w:instrText xml:space="preserve"> SEQ Tabla \* ARABIC </w:instrText>
      </w:r>
      <w:r>
        <w:fldChar w:fldCharType="separate"/>
      </w:r>
      <w:r w:rsidR="00162541">
        <w:rPr>
          <w:noProof/>
        </w:rPr>
        <w:t>6</w:t>
      </w:r>
      <w:r>
        <w:fldChar w:fldCharType="end"/>
      </w:r>
      <w:r>
        <w:t>: Detalles de liberaciones y entregables.</w:t>
      </w:r>
    </w:p>
    <w:tbl>
      <w:tblPr>
        <w:tblStyle w:val="Tabladelista3-nfasis1"/>
        <w:tblW w:w="0" w:type="auto"/>
        <w:tblLook w:val="04A0" w:firstRow="1" w:lastRow="0" w:firstColumn="1" w:lastColumn="0" w:noHBand="0" w:noVBand="1"/>
      </w:tblPr>
      <w:tblGrid>
        <w:gridCol w:w="2840"/>
        <w:gridCol w:w="2873"/>
        <w:gridCol w:w="2831"/>
      </w:tblGrid>
      <w:tr w:rsidR="00EC69DB" w:rsidRPr="001E3E04" w14:paraId="2BA65FD9" w14:textId="77777777" w:rsidTr="002702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40" w:type="dxa"/>
          </w:tcPr>
          <w:p w14:paraId="7A4DED29" w14:textId="77777777" w:rsidR="00EC69DB" w:rsidRPr="001E3E04" w:rsidRDefault="00EC69DB" w:rsidP="00EC69DB">
            <w:pPr>
              <w:tabs>
                <w:tab w:val="left" w:pos="1168"/>
              </w:tabs>
              <w:rPr>
                <w:rFonts w:cs="Arial"/>
              </w:rPr>
            </w:pPr>
            <w:r w:rsidRPr="001E3E04">
              <w:rPr>
                <w:rFonts w:cs="Arial"/>
              </w:rPr>
              <w:t>Entrega</w:t>
            </w:r>
          </w:p>
        </w:tc>
        <w:tc>
          <w:tcPr>
            <w:tcW w:w="2873" w:type="dxa"/>
          </w:tcPr>
          <w:p w14:paraId="1A9048BD" w14:textId="2B347C0C" w:rsidR="00EC69DB" w:rsidRPr="001E3E04" w:rsidRDefault="00EC69DB" w:rsidP="00EC69DB">
            <w:pPr>
              <w:tabs>
                <w:tab w:val="left" w:pos="1168"/>
              </w:tabs>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Versión de Producto</w:t>
            </w:r>
            <w:r w:rsidR="00307756">
              <w:rPr>
                <w:rFonts w:cs="Arial"/>
              </w:rPr>
              <w:t>(s)</w:t>
            </w:r>
          </w:p>
        </w:tc>
        <w:tc>
          <w:tcPr>
            <w:tcW w:w="2831" w:type="dxa"/>
          </w:tcPr>
          <w:p w14:paraId="2C434477" w14:textId="77777777" w:rsidR="00EC69DB" w:rsidRPr="001E3E04" w:rsidRDefault="00EC69DB" w:rsidP="00EC69DB">
            <w:pPr>
              <w:tabs>
                <w:tab w:val="left" w:pos="1168"/>
              </w:tabs>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Fecha</w:t>
            </w:r>
          </w:p>
        </w:tc>
      </w:tr>
      <w:tr w:rsidR="00D94FA3" w:rsidRPr="001E3E04" w14:paraId="198C7688" w14:textId="77777777" w:rsidTr="00270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6144EC1" w14:textId="3B7FD118" w:rsidR="00D94FA3" w:rsidRPr="001E3E04" w:rsidRDefault="00D94FA3" w:rsidP="00D94FA3">
            <w:pPr>
              <w:tabs>
                <w:tab w:val="left" w:pos="1168"/>
              </w:tabs>
              <w:rPr>
                <w:rFonts w:cs="Arial"/>
              </w:rPr>
            </w:pPr>
            <w:r w:rsidRPr="001E3E04">
              <w:rPr>
                <w:rFonts w:cs="Arial"/>
              </w:rPr>
              <w:t>Sprint #0</w:t>
            </w:r>
            <w:r w:rsidR="00A32501">
              <w:rPr>
                <w:rFonts w:cs="Arial"/>
              </w:rPr>
              <w:t>-A</w:t>
            </w:r>
          </w:p>
        </w:tc>
        <w:tc>
          <w:tcPr>
            <w:tcW w:w="2873" w:type="dxa"/>
          </w:tcPr>
          <w:p w14:paraId="641E174F" w14:textId="7F677970" w:rsidR="00D94FA3" w:rsidRPr="001E3E04" w:rsidRDefault="00F25141" w:rsidP="00D94FA3">
            <w:pPr>
              <w:tabs>
                <w:tab w:val="left" w:pos="1168"/>
              </w:tabs>
              <w:cnfStyle w:val="000000100000" w:firstRow="0" w:lastRow="0" w:firstColumn="0" w:lastColumn="0" w:oddVBand="0" w:evenVBand="0" w:oddHBand="1" w:evenHBand="0" w:firstRowFirstColumn="0" w:firstRowLastColumn="0" w:lastRowFirstColumn="0" w:lastRowLastColumn="0"/>
              <w:rPr>
                <w:rFonts w:cs="Arial"/>
              </w:rPr>
            </w:pPr>
            <w:r>
              <w:rPr>
                <w:rFonts w:cs="Arial"/>
              </w:rPr>
              <w:t>Mitigation</w:t>
            </w:r>
            <w:r w:rsidR="00551274">
              <w:rPr>
                <w:rFonts w:cs="Arial"/>
              </w:rPr>
              <w:t>App</w:t>
            </w:r>
            <w:r>
              <w:rPr>
                <w:rFonts w:cs="Arial"/>
              </w:rPr>
              <w:t xml:space="preserve"> 0.1</w:t>
            </w:r>
          </w:p>
        </w:tc>
        <w:tc>
          <w:tcPr>
            <w:tcW w:w="2831" w:type="dxa"/>
          </w:tcPr>
          <w:p w14:paraId="71711055" w14:textId="7424ED42" w:rsidR="00D94FA3" w:rsidRPr="001E3E04" w:rsidRDefault="00D94FA3" w:rsidP="00D94FA3">
            <w:pPr>
              <w:tabs>
                <w:tab w:val="left" w:pos="1168"/>
              </w:tabs>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30</w:t>
            </w:r>
            <w:r w:rsidR="00A902A8">
              <w:rPr>
                <w:rFonts w:cs="Arial"/>
              </w:rPr>
              <w:t xml:space="preserve"> de abril</w:t>
            </w:r>
            <w:r w:rsidRPr="001E3E04">
              <w:rPr>
                <w:rFonts w:cs="Arial"/>
              </w:rPr>
              <w:t xml:space="preserve"> </w:t>
            </w:r>
            <w:r w:rsidR="00D610E1">
              <w:rPr>
                <w:rFonts w:cs="Arial"/>
              </w:rPr>
              <w:t xml:space="preserve">de </w:t>
            </w:r>
            <w:r w:rsidRPr="001E3E04">
              <w:rPr>
                <w:rFonts w:cs="Arial"/>
              </w:rPr>
              <w:t>201</w:t>
            </w:r>
            <w:r w:rsidR="00A902A8">
              <w:rPr>
                <w:rFonts w:cs="Arial"/>
              </w:rPr>
              <w:t>7</w:t>
            </w:r>
          </w:p>
        </w:tc>
      </w:tr>
      <w:tr w:rsidR="00D94FA3" w:rsidRPr="001E3E04" w14:paraId="33434187" w14:textId="77777777" w:rsidTr="00270292">
        <w:tc>
          <w:tcPr>
            <w:cnfStyle w:val="001000000000" w:firstRow="0" w:lastRow="0" w:firstColumn="1" w:lastColumn="0" w:oddVBand="0" w:evenVBand="0" w:oddHBand="0" w:evenHBand="0" w:firstRowFirstColumn="0" w:firstRowLastColumn="0" w:lastRowFirstColumn="0" w:lastRowLastColumn="0"/>
            <w:tcW w:w="2840" w:type="dxa"/>
          </w:tcPr>
          <w:p w14:paraId="28B7E0C6" w14:textId="4206D7A0" w:rsidR="00D94FA3" w:rsidRPr="001E3E04" w:rsidRDefault="00D94FA3" w:rsidP="00D94FA3">
            <w:pPr>
              <w:tabs>
                <w:tab w:val="left" w:pos="1168"/>
              </w:tabs>
              <w:rPr>
                <w:rFonts w:cs="Arial"/>
              </w:rPr>
            </w:pPr>
            <w:r w:rsidRPr="001E3E04">
              <w:rPr>
                <w:rFonts w:cs="Arial"/>
              </w:rPr>
              <w:t>Sprint #</w:t>
            </w:r>
            <w:r w:rsidR="00A32501">
              <w:rPr>
                <w:rFonts w:cs="Arial"/>
              </w:rPr>
              <w:t>0-B</w:t>
            </w:r>
          </w:p>
        </w:tc>
        <w:tc>
          <w:tcPr>
            <w:tcW w:w="2873" w:type="dxa"/>
          </w:tcPr>
          <w:p w14:paraId="3136D6B6" w14:textId="057FD424" w:rsidR="00D94FA3" w:rsidRPr="001E3E04" w:rsidRDefault="00F25141" w:rsidP="00D94FA3">
            <w:pPr>
              <w:tabs>
                <w:tab w:val="left" w:pos="1168"/>
              </w:tabs>
              <w:cnfStyle w:val="000000000000" w:firstRow="0" w:lastRow="0" w:firstColumn="0" w:lastColumn="0" w:oddVBand="0" w:evenVBand="0" w:oddHBand="0" w:evenHBand="0" w:firstRowFirstColumn="0" w:firstRowLastColumn="0" w:lastRowFirstColumn="0" w:lastRowLastColumn="0"/>
              <w:rPr>
                <w:rFonts w:cs="Arial"/>
              </w:rPr>
            </w:pPr>
            <w:r>
              <w:rPr>
                <w:rFonts w:cs="Arial"/>
              </w:rPr>
              <w:t>Mitigation</w:t>
            </w:r>
            <w:r w:rsidR="00551274">
              <w:rPr>
                <w:rFonts w:cs="Arial"/>
              </w:rPr>
              <w:t>App</w:t>
            </w:r>
            <w:r>
              <w:rPr>
                <w:rFonts w:cs="Arial"/>
              </w:rPr>
              <w:t xml:space="preserve"> 0.2</w:t>
            </w:r>
          </w:p>
        </w:tc>
        <w:tc>
          <w:tcPr>
            <w:tcW w:w="2831" w:type="dxa"/>
          </w:tcPr>
          <w:p w14:paraId="1FD7C23C" w14:textId="1CFE8155" w:rsidR="00D94FA3" w:rsidRPr="001E3E04" w:rsidRDefault="00A902A8" w:rsidP="00D94FA3">
            <w:pPr>
              <w:tabs>
                <w:tab w:val="left" w:pos="1168"/>
              </w:tabs>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30 de mayo </w:t>
            </w:r>
            <w:r w:rsidR="00D610E1">
              <w:rPr>
                <w:rFonts w:cs="Arial"/>
              </w:rPr>
              <w:t xml:space="preserve">de </w:t>
            </w:r>
            <w:r>
              <w:rPr>
                <w:rFonts w:cs="Arial"/>
              </w:rPr>
              <w:t>2017</w:t>
            </w:r>
          </w:p>
        </w:tc>
      </w:tr>
      <w:tr w:rsidR="00D94FA3" w:rsidRPr="001E3E04" w14:paraId="4CEDA970" w14:textId="77777777" w:rsidTr="00270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3635A7B1" w14:textId="1FE2480E" w:rsidR="00D94FA3" w:rsidRPr="001E3E04" w:rsidRDefault="00D94FA3" w:rsidP="00D94FA3">
            <w:pPr>
              <w:tabs>
                <w:tab w:val="left" w:pos="1168"/>
              </w:tabs>
              <w:rPr>
                <w:rFonts w:cs="Arial"/>
              </w:rPr>
            </w:pPr>
            <w:r w:rsidRPr="001E3E04">
              <w:rPr>
                <w:rFonts w:cs="Arial"/>
              </w:rPr>
              <w:t>Sprint #</w:t>
            </w:r>
            <w:r w:rsidR="00A32501">
              <w:rPr>
                <w:rFonts w:cs="Arial"/>
              </w:rPr>
              <w:t>0-C</w:t>
            </w:r>
          </w:p>
        </w:tc>
        <w:tc>
          <w:tcPr>
            <w:tcW w:w="2873" w:type="dxa"/>
          </w:tcPr>
          <w:p w14:paraId="436F0E5D" w14:textId="26FDF91B" w:rsidR="00D94FA3" w:rsidRPr="001E3E04" w:rsidRDefault="00F25141" w:rsidP="00D94FA3">
            <w:pPr>
              <w:tabs>
                <w:tab w:val="left" w:pos="1168"/>
              </w:tabs>
              <w:cnfStyle w:val="000000100000" w:firstRow="0" w:lastRow="0" w:firstColumn="0" w:lastColumn="0" w:oddVBand="0" w:evenVBand="0" w:oddHBand="1" w:evenHBand="0" w:firstRowFirstColumn="0" w:firstRowLastColumn="0" w:lastRowFirstColumn="0" w:lastRowLastColumn="0"/>
              <w:rPr>
                <w:rFonts w:cs="Arial"/>
              </w:rPr>
            </w:pPr>
            <w:r>
              <w:rPr>
                <w:rFonts w:cs="Arial"/>
              </w:rPr>
              <w:t>Mitigation</w:t>
            </w:r>
            <w:r w:rsidR="00551274">
              <w:rPr>
                <w:rFonts w:cs="Arial"/>
              </w:rPr>
              <w:t>App</w:t>
            </w:r>
            <w:r>
              <w:rPr>
                <w:rFonts w:cs="Arial"/>
              </w:rPr>
              <w:t xml:space="preserve"> 0.3</w:t>
            </w:r>
          </w:p>
        </w:tc>
        <w:tc>
          <w:tcPr>
            <w:tcW w:w="2831" w:type="dxa"/>
          </w:tcPr>
          <w:p w14:paraId="1686D031" w14:textId="515E475E" w:rsidR="00D94FA3" w:rsidRPr="001E3E04" w:rsidRDefault="00A902A8" w:rsidP="00D94FA3">
            <w:pPr>
              <w:tabs>
                <w:tab w:val="left" w:pos="1168"/>
              </w:tabs>
              <w:cnfStyle w:val="000000100000" w:firstRow="0" w:lastRow="0" w:firstColumn="0" w:lastColumn="0" w:oddVBand="0" w:evenVBand="0" w:oddHBand="1" w:evenHBand="0" w:firstRowFirstColumn="0" w:firstRowLastColumn="0" w:lastRowFirstColumn="0" w:lastRowLastColumn="0"/>
              <w:rPr>
                <w:rFonts w:cs="Arial"/>
                <w:highlight w:val="yellow"/>
              </w:rPr>
            </w:pPr>
            <w:r>
              <w:rPr>
                <w:rFonts w:cs="Arial"/>
              </w:rPr>
              <w:t xml:space="preserve">30 de junio </w:t>
            </w:r>
            <w:r w:rsidR="00D610E1">
              <w:rPr>
                <w:rFonts w:cs="Arial"/>
              </w:rPr>
              <w:t xml:space="preserve">de </w:t>
            </w:r>
            <w:r>
              <w:rPr>
                <w:rFonts w:cs="Arial"/>
              </w:rPr>
              <w:t>2017</w:t>
            </w:r>
          </w:p>
        </w:tc>
      </w:tr>
      <w:tr w:rsidR="00D94FA3" w:rsidRPr="001E3E04" w14:paraId="20E8A568" w14:textId="77777777" w:rsidTr="00270292">
        <w:tc>
          <w:tcPr>
            <w:cnfStyle w:val="001000000000" w:firstRow="0" w:lastRow="0" w:firstColumn="1" w:lastColumn="0" w:oddVBand="0" w:evenVBand="0" w:oddHBand="0" w:evenHBand="0" w:firstRowFirstColumn="0" w:firstRowLastColumn="0" w:lastRowFirstColumn="0" w:lastRowLastColumn="0"/>
            <w:tcW w:w="2840" w:type="dxa"/>
          </w:tcPr>
          <w:p w14:paraId="548A0C05" w14:textId="71ED865C" w:rsidR="00D94FA3" w:rsidRPr="001E3E04" w:rsidRDefault="00D94FA3" w:rsidP="00D94FA3">
            <w:pPr>
              <w:tabs>
                <w:tab w:val="left" w:pos="1168"/>
              </w:tabs>
              <w:rPr>
                <w:rFonts w:cs="Arial"/>
              </w:rPr>
            </w:pPr>
            <w:r w:rsidRPr="001E3E04">
              <w:rPr>
                <w:rFonts w:cs="Arial"/>
              </w:rPr>
              <w:t>Sprint #</w:t>
            </w:r>
            <w:r w:rsidR="00A32501">
              <w:rPr>
                <w:rFonts w:cs="Arial"/>
              </w:rPr>
              <w:t>1</w:t>
            </w:r>
          </w:p>
        </w:tc>
        <w:tc>
          <w:tcPr>
            <w:tcW w:w="2873" w:type="dxa"/>
          </w:tcPr>
          <w:p w14:paraId="4EFC0FF4" w14:textId="1F0ACB16" w:rsidR="00D94FA3" w:rsidRPr="001E3E04" w:rsidRDefault="00A902A8" w:rsidP="00D94FA3">
            <w:pPr>
              <w:tabs>
                <w:tab w:val="left" w:pos="1168"/>
              </w:tabs>
              <w:cnfStyle w:val="000000000000" w:firstRow="0" w:lastRow="0" w:firstColumn="0" w:lastColumn="0" w:oddVBand="0" w:evenVBand="0" w:oddHBand="0" w:evenHBand="0" w:firstRowFirstColumn="0" w:firstRowLastColumn="0" w:lastRowFirstColumn="0" w:lastRowLastColumn="0"/>
              <w:rPr>
                <w:rFonts w:cs="Arial"/>
              </w:rPr>
            </w:pPr>
            <w:r>
              <w:rPr>
                <w:rFonts w:cs="Arial"/>
              </w:rPr>
              <w:t>Openfire 4.3.1-beta1</w:t>
            </w:r>
          </w:p>
        </w:tc>
        <w:tc>
          <w:tcPr>
            <w:tcW w:w="2831" w:type="dxa"/>
          </w:tcPr>
          <w:p w14:paraId="36FCF250" w14:textId="54F4BCA0" w:rsidR="00D94FA3" w:rsidRPr="001E3E04" w:rsidRDefault="00D610E1" w:rsidP="00D94FA3">
            <w:pPr>
              <w:tabs>
                <w:tab w:val="left" w:pos="1168"/>
              </w:tabs>
              <w:cnfStyle w:val="000000000000" w:firstRow="0" w:lastRow="0" w:firstColumn="0" w:lastColumn="0" w:oddVBand="0" w:evenVBand="0" w:oddHBand="0" w:evenHBand="0" w:firstRowFirstColumn="0" w:firstRowLastColumn="0" w:lastRowFirstColumn="0" w:lastRowLastColumn="0"/>
              <w:rPr>
                <w:rFonts w:cs="Arial"/>
                <w:highlight w:val="yellow"/>
              </w:rPr>
            </w:pPr>
            <w:r>
              <w:rPr>
                <w:rFonts w:cs="Arial"/>
              </w:rPr>
              <w:t>13 de abril de 2018</w:t>
            </w:r>
          </w:p>
        </w:tc>
      </w:tr>
      <w:tr w:rsidR="00D94FA3" w:rsidRPr="001E3E04" w14:paraId="5BC1FBDD" w14:textId="77777777" w:rsidTr="00270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81E3F0E" w14:textId="3705482A" w:rsidR="00D94FA3" w:rsidRPr="001E3E04" w:rsidRDefault="00D94FA3" w:rsidP="00D94FA3">
            <w:pPr>
              <w:tabs>
                <w:tab w:val="left" w:pos="1168"/>
              </w:tabs>
              <w:rPr>
                <w:rFonts w:cs="Arial"/>
              </w:rPr>
            </w:pPr>
            <w:r w:rsidRPr="001E3E04">
              <w:rPr>
                <w:rFonts w:cs="Arial"/>
              </w:rPr>
              <w:t>Sprint #</w:t>
            </w:r>
            <w:r w:rsidR="00A32501">
              <w:rPr>
                <w:rFonts w:cs="Arial"/>
              </w:rPr>
              <w:t>2</w:t>
            </w:r>
          </w:p>
        </w:tc>
        <w:tc>
          <w:tcPr>
            <w:tcW w:w="2873" w:type="dxa"/>
          </w:tcPr>
          <w:p w14:paraId="5B65BF5F" w14:textId="5964CFD5" w:rsidR="00D94FA3" w:rsidRPr="001E3E04" w:rsidRDefault="00A902A8" w:rsidP="00A902A8">
            <w:pPr>
              <w:tabs>
                <w:tab w:val="center" w:pos="1268"/>
              </w:tabs>
              <w:cnfStyle w:val="000000100000" w:firstRow="0" w:lastRow="0" w:firstColumn="0" w:lastColumn="0" w:oddVBand="0" w:evenVBand="0" w:oddHBand="1" w:evenHBand="0" w:firstRowFirstColumn="0" w:firstRowLastColumn="0" w:lastRowFirstColumn="0" w:lastRowLastColumn="0"/>
              <w:rPr>
                <w:rFonts w:cs="Arial"/>
              </w:rPr>
            </w:pPr>
            <w:r>
              <w:rPr>
                <w:rFonts w:cs="Arial"/>
              </w:rPr>
              <w:t>Openfire 4.3.1-beta2</w:t>
            </w:r>
          </w:p>
        </w:tc>
        <w:tc>
          <w:tcPr>
            <w:tcW w:w="2831" w:type="dxa"/>
          </w:tcPr>
          <w:p w14:paraId="696B7DB2" w14:textId="3EFE9A52" w:rsidR="00D94FA3" w:rsidRPr="001E3E04" w:rsidRDefault="00D610E1" w:rsidP="00D94FA3">
            <w:pPr>
              <w:tabs>
                <w:tab w:val="left" w:pos="1168"/>
              </w:tabs>
              <w:cnfStyle w:val="000000100000" w:firstRow="0" w:lastRow="0" w:firstColumn="0" w:lastColumn="0" w:oddVBand="0" w:evenVBand="0" w:oddHBand="1" w:evenHBand="0" w:firstRowFirstColumn="0" w:firstRowLastColumn="0" w:lastRowFirstColumn="0" w:lastRowLastColumn="0"/>
              <w:rPr>
                <w:rFonts w:cs="Arial"/>
                <w:highlight w:val="yellow"/>
              </w:rPr>
            </w:pPr>
            <w:r>
              <w:rPr>
                <w:rFonts w:cs="Arial"/>
              </w:rPr>
              <w:t>27 de abril de 2018</w:t>
            </w:r>
          </w:p>
        </w:tc>
      </w:tr>
      <w:tr w:rsidR="00D94FA3" w:rsidRPr="001E3E04" w14:paraId="1F508DE7" w14:textId="77777777" w:rsidTr="00270292">
        <w:tc>
          <w:tcPr>
            <w:cnfStyle w:val="001000000000" w:firstRow="0" w:lastRow="0" w:firstColumn="1" w:lastColumn="0" w:oddVBand="0" w:evenVBand="0" w:oddHBand="0" w:evenHBand="0" w:firstRowFirstColumn="0" w:firstRowLastColumn="0" w:lastRowFirstColumn="0" w:lastRowLastColumn="0"/>
            <w:tcW w:w="2840" w:type="dxa"/>
          </w:tcPr>
          <w:p w14:paraId="3BE84432" w14:textId="1B37D997" w:rsidR="00D94FA3" w:rsidRPr="001E3E04" w:rsidRDefault="00D94FA3" w:rsidP="00D94FA3">
            <w:pPr>
              <w:tabs>
                <w:tab w:val="left" w:pos="1168"/>
              </w:tabs>
              <w:rPr>
                <w:rFonts w:cs="Arial"/>
              </w:rPr>
            </w:pPr>
            <w:r w:rsidRPr="001E3E04">
              <w:rPr>
                <w:rFonts w:cs="Arial"/>
              </w:rPr>
              <w:t>Sprint #</w:t>
            </w:r>
            <w:r w:rsidR="00A32501">
              <w:rPr>
                <w:rFonts w:cs="Arial"/>
              </w:rPr>
              <w:t>3</w:t>
            </w:r>
          </w:p>
        </w:tc>
        <w:tc>
          <w:tcPr>
            <w:tcW w:w="2873" w:type="dxa"/>
          </w:tcPr>
          <w:p w14:paraId="588D161E" w14:textId="74744973" w:rsidR="00D94FA3" w:rsidRPr="001E3E04" w:rsidRDefault="00A902A8" w:rsidP="00D94FA3">
            <w:pPr>
              <w:tabs>
                <w:tab w:val="left" w:pos="1168"/>
              </w:tabs>
              <w:cnfStyle w:val="000000000000" w:firstRow="0" w:lastRow="0" w:firstColumn="0" w:lastColumn="0" w:oddVBand="0" w:evenVBand="0" w:oddHBand="0" w:evenHBand="0" w:firstRowFirstColumn="0" w:firstRowLastColumn="0" w:lastRowFirstColumn="0" w:lastRowLastColumn="0"/>
              <w:rPr>
                <w:rFonts w:cs="Arial"/>
              </w:rPr>
            </w:pPr>
            <w:r>
              <w:rPr>
                <w:rFonts w:cs="Arial"/>
              </w:rPr>
              <w:t>Openfire 4.3.1.-beta3</w:t>
            </w:r>
          </w:p>
        </w:tc>
        <w:tc>
          <w:tcPr>
            <w:tcW w:w="2831" w:type="dxa"/>
          </w:tcPr>
          <w:p w14:paraId="37966294" w14:textId="3041EFBE" w:rsidR="00D94FA3" w:rsidRPr="001E3E04" w:rsidRDefault="00D610E1" w:rsidP="00D94FA3">
            <w:pPr>
              <w:tabs>
                <w:tab w:val="left" w:pos="1168"/>
              </w:tabs>
              <w:cnfStyle w:val="000000000000" w:firstRow="0" w:lastRow="0" w:firstColumn="0" w:lastColumn="0" w:oddVBand="0" w:evenVBand="0" w:oddHBand="0" w:evenHBand="0" w:firstRowFirstColumn="0" w:firstRowLastColumn="0" w:lastRowFirstColumn="0" w:lastRowLastColumn="0"/>
              <w:rPr>
                <w:rFonts w:cs="Arial"/>
                <w:highlight w:val="yellow"/>
              </w:rPr>
            </w:pPr>
            <w:r>
              <w:rPr>
                <w:rFonts w:cs="Arial"/>
              </w:rPr>
              <w:t>14 de mayo de 2018</w:t>
            </w:r>
          </w:p>
        </w:tc>
      </w:tr>
      <w:tr w:rsidR="00A902A8" w:rsidRPr="001E3E04" w14:paraId="16CBFD43" w14:textId="77777777" w:rsidTr="00270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7D7ECF52" w14:textId="281A4BC0" w:rsidR="00A902A8" w:rsidRPr="001E3E04" w:rsidRDefault="00A902A8" w:rsidP="00D94FA3">
            <w:pPr>
              <w:tabs>
                <w:tab w:val="left" w:pos="1168"/>
              </w:tabs>
              <w:rPr>
                <w:rFonts w:cs="Arial"/>
              </w:rPr>
            </w:pPr>
            <w:r w:rsidRPr="001E3E04">
              <w:rPr>
                <w:rFonts w:cs="Arial"/>
              </w:rPr>
              <w:t>Sprint #</w:t>
            </w:r>
            <w:r>
              <w:rPr>
                <w:rFonts w:cs="Arial"/>
              </w:rPr>
              <w:t>4</w:t>
            </w:r>
          </w:p>
        </w:tc>
        <w:tc>
          <w:tcPr>
            <w:tcW w:w="2873" w:type="dxa"/>
          </w:tcPr>
          <w:p w14:paraId="04E48490" w14:textId="12D5FBB6" w:rsidR="00A902A8" w:rsidRPr="001E3E04" w:rsidRDefault="00307756" w:rsidP="00D94FA3">
            <w:pPr>
              <w:tabs>
                <w:tab w:val="left" w:pos="1168"/>
              </w:tabs>
              <w:cnfStyle w:val="000000100000" w:firstRow="0" w:lastRow="0" w:firstColumn="0" w:lastColumn="0" w:oddVBand="0" w:evenVBand="0" w:oddHBand="1" w:evenHBand="0" w:firstRowFirstColumn="0" w:firstRowLastColumn="0" w:lastRowFirstColumn="0" w:lastRowLastColumn="0"/>
              <w:rPr>
                <w:rFonts w:cs="Arial"/>
              </w:rPr>
            </w:pPr>
            <w:r>
              <w:rPr>
                <w:rFonts w:cs="Arial"/>
              </w:rPr>
              <w:t>Openfire 4.3.1.-beta3</w:t>
            </w:r>
            <w:r w:rsidR="007B4589">
              <w:rPr>
                <w:rFonts w:cs="Arial"/>
              </w:rPr>
              <w:t>.2</w:t>
            </w:r>
            <w:r>
              <w:rPr>
                <w:rFonts w:cs="Arial"/>
              </w:rPr>
              <w:br/>
              <w:t>SMACK 4.3.0-alpha.1</w:t>
            </w:r>
          </w:p>
        </w:tc>
        <w:tc>
          <w:tcPr>
            <w:tcW w:w="2831" w:type="dxa"/>
          </w:tcPr>
          <w:p w14:paraId="4DBE40E2" w14:textId="0F39B7FA" w:rsidR="00A902A8" w:rsidRPr="001E3E04" w:rsidRDefault="00D610E1" w:rsidP="00D94FA3">
            <w:pPr>
              <w:tabs>
                <w:tab w:val="left" w:pos="1168"/>
              </w:tabs>
              <w:cnfStyle w:val="000000100000" w:firstRow="0" w:lastRow="0" w:firstColumn="0" w:lastColumn="0" w:oddVBand="0" w:evenVBand="0" w:oddHBand="1" w:evenHBand="0" w:firstRowFirstColumn="0" w:firstRowLastColumn="0" w:lastRowFirstColumn="0" w:lastRowLastColumn="0"/>
              <w:rPr>
                <w:rFonts w:cs="Arial"/>
              </w:rPr>
            </w:pPr>
            <w:r>
              <w:rPr>
                <w:rFonts w:cs="Arial"/>
              </w:rPr>
              <w:t>29 de mayo de 2018</w:t>
            </w:r>
          </w:p>
        </w:tc>
      </w:tr>
      <w:tr w:rsidR="00A902A8" w:rsidRPr="001E3E04" w14:paraId="0D07D8B8" w14:textId="77777777" w:rsidTr="00270292">
        <w:tc>
          <w:tcPr>
            <w:cnfStyle w:val="001000000000" w:firstRow="0" w:lastRow="0" w:firstColumn="1" w:lastColumn="0" w:oddVBand="0" w:evenVBand="0" w:oddHBand="0" w:evenHBand="0" w:firstRowFirstColumn="0" w:firstRowLastColumn="0" w:lastRowFirstColumn="0" w:lastRowLastColumn="0"/>
            <w:tcW w:w="2840" w:type="dxa"/>
          </w:tcPr>
          <w:p w14:paraId="32D76CA7" w14:textId="033A00CC" w:rsidR="00A902A8" w:rsidRPr="001E3E04" w:rsidRDefault="00A902A8" w:rsidP="00D94FA3">
            <w:pPr>
              <w:tabs>
                <w:tab w:val="left" w:pos="1168"/>
              </w:tabs>
              <w:rPr>
                <w:rFonts w:cs="Arial"/>
              </w:rPr>
            </w:pPr>
            <w:r w:rsidRPr="001E3E04">
              <w:rPr>
                <w:rFonts w:cs="Arial"/>
              </w:rPr>
              <w:t>Sprint #</w:t>
            </w:r>
            <w:r>
              <w:rPr>
                <w:rFonts w:cs="Arial"/>
              </w:rPr>
              <w:t>5</w:t>
            </w:r>
          </w:p>
        </w:tc>
        <w:tc>
          <w:tcPr>
            <w:tcW w:w="2873" w:type="dxa"/>
          </w:tcPr>
          <w:p w14:paraId="0D70097B" w14:textId="443FCCD8" w:rsidR="00A902A8" w:rsidRPr="001E3E04" w:rsidRDefault="00307756" w:rsidP="00D94FA3">
            <w:pPr>
              <w:tabs>
                <w:tab w:val="left" w:pos="1168"/>
              </w:tabs>
              <w:cnfStyle w:val="000000000000" w:firstRow="0" w:lastRow="0" w:firstColumn="0" w:lastColumn="0" w:oddVBand="0" w:evenVBand="0" w:oddHBand="0" w:evenHBand="0" w:firstRowFirstColumn="0" w:firstRowLastColumn="0" w:lastRowFirstColumn="0" w:lastRowLastColumn="0"/>
              <w:rPr>
                <w:rFonts w:cs="Arial"/>
              </w:rPr>
            </w:pPr>
            <w:r>
              <w:rPr>
                <w:rFonts w:cs="Arial"/>
              </w:rPr>
              <w:t>Openfire 4.3.1.-beta3.1</w:t>
            </w:r>
            <w:r>
              <w:rPr>
                <w:rFonts w:cs="Arial"/>
              </w:rPr>
              <w:br/>
              <w:t>SMACK 4.3.0-alpha.1.2</w:t>
            </w:r>
          </w:p>
        </w:tc>
        <w:tc>
          <w:tcPr>
            <w:tcW w:w="2831" w:type="dxa"/>
          </w:tcPr>
          <w:p w14:paraId="1E2859C0" w14:textId="39B783FD" w:rsidR="00A902A8" w:rsidRPr="001E3E04" w:rsidRDefault="00D610E1" w:rsidP="00D94FA3">
            <w:pPr>
              <w:tabs>
                <w:tab w:val="left" w:pos="1168"/>
              </w:tabs>
              <w:cnfStyle w:val="000000000000" w:firstRow="0" w:lastRow="0" w:firstColumn="0" w:lastColumn="0" w:oddVBand="0" w:evenVBand="0" w:oddHBand="0" w:evenHBand="0" w:firstRowFirstColumn="0" w:firstRowLastColumn="0" w:lastRowFirstColumn="0" w:lastRowLastColumn="0"/>
              <w:rPr>
                <w:rFonts w:cs="Arial"/>
              </w:rPr>
            </w:pPr>
            <w:r>
              <w:rPr>
                <w:rFonts w:cs="Arial"/>
              </w:rPr>
              <w:t>16 de junio de 2018</w:t>
            </w:r>
          </w:p>
        </w:tc>
      </w:tr>
    </w:tbl>
    <w:p w14:paraId="42C11554" w14:textId="2FA37D67" w:rsidR="004957CB" w:rsidRPr="001E3E04" w:rsidRDefault="004957CB" w:rsidP="004957CB">
      <w:pPr>
        <w:pStyle w:val="Ttulo3"/>
        <w:rPr>
          <w:rFonts w:cs="Arial"/>
        </w:rPr>
      </w:pPr>
      <w:bookmarkStart w:id="153" w:name="_Toc464484099"/>
      <w:bookmarkStart w:id="154" w:name="_Toc465070153"/>
      <w:bookmarkStart w:id="155" w:name="_Toc465070696"/>
      <w:r w:rsidRPr="001E3E04">
        <w:rPr>
          <w:rFonts w:cs="Arial"/>
        </w:rPr>
        <w:t>3.2.2. Lenguajes de Programación</w:t>
      </w:r>
      <w:bookmarkEnd w:id="153"/>
      <w:bookmarkEnd w:id="154"/>
      <w:bookmarkEnd w:id="155"/>
    </w:p>
    <w:p w14:paraId="3A50E9B0" w14:textId="6B1AD761" w:rsidR="004957CB" w:rsidRPr="001E3E04" w:rsidRDefault="005B0E75" w:rsidP="001B7A6D">
      <w:pPr>
        <w:ind w:firstLine="708"/>
        <w:rPr>
          <w:rFonts w:cs="Arial"/>
        </w:rPr>
      </w:pPr>
      <w:r w:rsidRPr="001E3E04">
        <w:rPr>
          <w:rFonts w:cs="Arial"/>
        </w:rPr>
        <w:t xml:space="preserve">Para el desarrollo del código fuente se utilizará Java para </w:t>
      </w:r>
      <w:r w:rsidR="00B35270">
        <w:rPr>
          <w:rFonts w:cs="Arial"/>
        </w:rPr>
        <w:t>modificación del</w:t>
      </w:r>
      <w:r w:rsidRPr="001E3E04">
        <w:rPr>
          <w:rFonts w:cs="Arial"/>
        </w:rPr>
        <w:t xml:space="preserve"> servidor XMPP «OpenFire» y para librería «Smack», </w:t>
      </w:r>
      <w:r w:rsidR="00B35270">
        <w:rPr>
          <w:rFonts w:cs="Arial"/>
        </w:rPr>
        <w:t xml:space="preserve">como también </w:t>
      </w:r>
      <w:r w:rsidRPr="001E3E04">
        <w:rPr>
          <w:rFonts w:cs="Arial"/>
        </w:rPr>
        <w:t xml:space="preserve">C# para la creación de un cliente simple, Processing (Arduino) para la </w:t>
      </w:r>
      <w:r w:rsidR="001B7A6D" w:rsidRPr="001E3E04">
        <w:rPr>
          <w:rFonts w:cs="Arial"/>
        </w:rPr>
        <w:t>conexión</w:t>
      </w:r>
      <w:r w:rsidRPr="001E3E04">
        <w:rPr>
          <w:rFonts w:cs="Arial"/>
        </w:rPr>
        <w:t xml:space="preserve"> de sensores de temperatura y humedad por medio de I</w:t>
      </w:r>
      <w:r w:rsidRPr="001E3E04">
        <w:rPr>
          <w:rFonts w:cs="Arial"/>
          <w:vertAlign w:val="superscript"/>
        </w:rPr>
        <w:t>2</w:t>
      </w:r>
      <w:r w:rsidRPr="001E3E04">
        <w:rPr>
          <w:rFonts w:cs="Arial"/>
        </w:rPr>
        <w:t>C. La gran cantidad de lenguajes de programa</w:t>
      </w:r>
      <w:r w:rsidR="00F657E1" w:rsidRPr="001E3E04">
        <w:rPr>
          <w:rFonts w:cs="Arial"/>
        </w:rPr>
        <w:t xml:space="preserve">ción es debido a que necesitamos interconectar diversos dispositivos. </w:t>
      </w:r>
    </w:p>
    <w:p w14:paraId="43765BF1" w14:textId="2EB2003F" w:rsidR="0069671A" w:rsidRPr="001E3E04" w:rsidRDefault="00F657E1" w:rsidP="004957CB">
      <w:pPr>
        <w:rPr>
          <w:rFonts w:cs="Arial"/>
        </w:rPr>
      </w:pPr>
      <w:r w:rsidRPr="001E3E04">
        <w:rPr>
          <w:rFonts w:cs="Arial"/>
        </w:rPr>
        <w:lastRenderedPageBreak/>
        <w:t>Las librerías más importantes que estamos utilizando se encuentran:</w:t>
      </w:r>
    </w:p>
    <w:p w14:paraId="212A23F8" w14:textId="2027A9DF" w:rsidR="00307756" w:rsidRDefault="00307756" w:rsidP="007A10DD">
      <w:pPr>
        <w:pStyle w:val="Prrafodelista"/>
        <w:numPr>
          <w:ilvl w:val="0"/>
          <w:numId w:val="32"/>
        </w:numPr>
        <w:rPr>
          <w:rFonts w:cs="Arial"/>
        </w:rPr>
      </w:pPr>
      <w:r>
        <w:rPr>
          <w:rFonts w:cs="Arial"/>
        </w:rPr>
        <w:t>Java</w:t>
      </w:r>
    </w:p>
    <w:p w14:paraId="54617A5B" w14:textId="204BC366" w:rsidR="0069671A" w:rsidRDefault="0069671A" w:rsidP="007A10DD">
      <w:pPr>
        <w:pStyle w:val="Prrafodelista"/>
        <w:numPr>
          <w:ilvl w:val="1"/>
          <w:numId w:val="32"/>
        </w:numPr>
        <w:rPr>
          <w:rFonts w:cs="Arial"/>
        </w:rPr>
      </w:pPr>
      <w:r>
        <w:rPr>
          <w:rFonts w:cs="Arial"/>
        </w:rPr>
        <w:t>Igniterealtime SMACK</w:t>
      </w:r>
    </w:p>
    <w:p w14:paraId="16D951BC" w14:textId="2CACA668" w:rsidR="00307756" w:rsidRDefault="00307756" w:rsidP="007A10DD">
      <w:pPr>
        <w:pStyle w:val="Prrafodelista"/>
        <w:numPr>
          <w:ilvl w:val="1"/>
          <w:numId w:val="32"/>
        </w:numPr>
        <w:rPr>
          <w:rFonts w:cs="Arial"/>
        </w:rPr>
      </w:pPr>
      <w:r>
        <w:rPr>
          <w:rFonts w:cs="Arial"/>
        </w:rPr>
        <w:t>Firmata4j</w:t>
      </w:r>
    </w:p>
    <w:p w14:paraId="7678A7D0" w14:textId="7EB6E89F" w:rsidR="00307756" w:rsidRDefault="00307756" w:rsidP="007A10DD">
      <w:pPr>
        <w:pStyle w:val="Prrafodelista"/>
        <w:numPr>
          <w:ilvl w:val="1"/>
          <w:numId w:val="32"/>
        </w:numPr>
        <w:rPr>
          <w:rFonts w:cs="Arial"/>
        </w:rPr>
      </w:pPr>
      <w:r>
        <w:rPr>
          <w:rFonts w:cs="Arial"/>
        </w:rPr>
        <w:t>Xpp3</w:t>
      </w:r>
    </w:p>
    <w:p w14:paraId="4A07069C" w14:textId="20F9B9B6" w:rsidR="00307756" w:rsidRDefault="00307756" w:rsidP="007A10DD">
      <w:pPr>
        <w:pStyle w:val="Prrafodelista"/>
        <w:numPr>
          <w:ilvl w:val="0"/>
          <w:numId w:val="32"/>
        </w:numPr>
        <w:rPr>
          <w:rFonts w:cs="Arial"/>
        </w:rPr>
      </w:pPr>
      <w:r>
        <w:rPr>
          <w:rFonts w:cs="Arial"/>
        </w:rPr>
        <w:t>C#</w:t>
      </w:r>
    </w:p>
    <w:p w14:paraId="1DAE8932" w14:textId="7DC0469A" w:rsidR="00F657E1" w:rsidRPr="001E3E04" w:rsidRDefault="00F657E1" w:rsidP="007A10DD">
      <w:pPr>
        <w:pStyle w:val="Prrafodelista"/>
        <w:numPr>
          <w:ilvl w:val="1"/>
          <w:numId w:val="32"/>
        </w:numPr>
        <w:rPr>
          <w:rFonts w:cs="Arial"/>
        </w:rPr>
      </w:pPr>
      <w:r w:rsidRPr="001E3E04">
        <w:rPr>
          <w:rFonts w:cs="Arial"/>
        </w:rPr>
        <w:t>Waher.Networking</w:t>
      </w:r>
    </w:p>
    <w:p w14:paraId="409F8481" w14:textId="301AFB2D" w:rsidR="00F657E1" w:rsidRPr="001E3E04" w:rsidRDefault="00F657E1" w:rsidP="007A10DD">
      <w:pPr>
        <w:pStyle w:val="Prrafodelista"/>
        <w:numPr>
          <w:ilvl w:val="1"/>
          <w:numId w:val="32"/>
        </w:numPr>
        <w:rPr>
          <w:rFonts w:cs="Arial"/>
        </w:rPr>
      </w:pPr>
      <w:r w:rsidRPr="001E3E04">
        <w:rPr>
          <w:rFonts w:cs="Arial"/>
        </w:rPr>
        <w:t>Waher.Things</w:t>
      </w:r>
    </w:p>
    <w:p w14:paraId="1622ADA4" w14:textId="6E2C485D" w:rsidR="00F657E1" w:rsidRPr="001E3E04" w:rsidRDefault="00F657E1" w:rsidP="007A10DD">
      <w:pPr>
        <w:pStyle w:val="Prrafodelista"/>
        <w:numPr>
          <w:ilvl w:val="1"/>
          <w:numId w:val="32"/>
        </w:numPr>
        <w:rPr>
          <w:rFonts w:cs="Arial"/>
        </w:rPr>
      </w:pPr>
      <w:r w:rsidRPr="001E3E04">
        <w:rPr>
          <w:rFonts w:cs="Arial"/>
        </w:rPr>
        <w:t>Waher.Runtime</w:t>
      </w:r>
    </w:p>
    <w:p w14:paraId="33E10B8D" w14:textId="3D97AF54" w:rsidR="00F657E1" w:rsidRPr="001E3E04" w:rsidRDefault="00F657E1" w:rsidP="007A10DD">
      <w:pPr>
        <w:pStyle w:val="Prrafodelista"/>
        <w:numPr>
          <w:ilvl w:val="1"/>
          <w:numId w:val="32"/>
        </w:numPr>
        <w:rPr>
          <w:rFonts w:cs="Arial"/>
        </w:rPr>
      </w:pPr>
      <w:r w:rsidRPr="001E3E04">
        <w:rPr>
          <w:rFonts w:cs="Arial"/>
        </w:rPr>
        <w:t>Waher.Content</w:t>
      </w:r>
    </w:p>
    <w:p w14:paraId="7F2E0A9F" w14:textId="376833D0" w:rsidR="00F657E1" w:rsidRPr="001E3E04" w:rsidRDefault="00F657E1" w:rsidP="007A10DD">
      <w:pPr>
        <w:pStyle w:val="Prrafodelista"/>
        <w:numPr>
          <w:ilvl w:val="1"/>
          <w:numId w:val="32"/>
        </w:numPr>
        <w:rPr>
          <w:rFonts w:cs="Arial"/>
        </w:rPr>
      </w:pPr>
      <w:r w:rsidRPr="001E3E04">
        <w:rPr>
          <w:rFonts w:cs="Arial"/>
        </w:rPr>
        <w:t>Waher.Events</w:t>
      </w:r>
    </w:p>
    <w:p w14:paraId="6781D2B0" w14:textId="77777777" w:rsidR="00F657E1" w:rsidRPr="001E3E04" w:rsidRDefault="00F657E1" w:rsidP="004957CB">
      <w:pPr>
        <w:rPr>
          <w:rFonts w:cs="Arial"/>
        </w:rPr>
      </w:pPr>
    </w:p>
    <w:p w14:paraId="4D21E718" w14:textId="23D3500D" w:rsidR="004957CB" w:rsidRPr="001E3E04" w:rsidRDefault="004957CB" w:rsidP="00073557">
      <w:pPr>
        <w:pStyle w:val="Ttulo3"/>
        <w:rPr>
          <w:rFonts w:cs="Arial"/>
        </w:rPr>
      </w:pPr>
      <w:bookmarkStart w:id="156" w:name="_Toc464484100"/>
      <w:bookmarkStart w:id="157" w:name="_Toc465070154"/>
      <w:bookmarkStart w:id="158" w:name="_Toc465070697"/>
      <w:r w:rsidRPr="001E3E04">
        <w:rPr>
          <w:rFonts w:cs="Arial"/>
        </w:rPr>
        <w:t>3.2.3. Herramientas de Desarrollo</w:t>
      </w:r>
      <w:bookmarkEnd w:id="156"/>
      <w:bookmarkEnd w:id="157"/>
      <w:bookmarkEnd w:id="158"/>
    </w:p>
    <w:p w14:paraId="31ADD6A8" w14:textId="2C5CE59F" w:rsidR="00270292" w:rsidRPr="001E3E04" w:rsidRDefault="00F657E1" w:rsidP="00270292">
      <w:pPr>
        <w:ind w:firstLine="708"/>
        <w:rPr>
          <w:rFonts w:cs="Arial"/>
        </w:rPr>
      </w:pPr>
      <w:r w:rsidRPr="001E3E04">
        <w:rPr>
          <w:rFonts w:cs="Arial"/>
        </w:rPr>
        <w:t xml:space="preserve">A </w:t>
      </w:r>
      <w:r w:rsidR="002117EF" w:rsidRPr="001E3E04">
        <w:rPr>
          <w:rFonts w:cs="Arial"/>
        </w:rPr>
        <w:t>continuación,</w:t>
      </w:r>
      <w:r w:rsidRPr="001E3E04">
        <w:rPr>
          <w:rFonts w:cs="Arial"/>
        </w:rPr>
        <w:t xml:space="preserve"> </w:t>
      </w:r>
      <w:r w:rsidR="00C30A04" w:rsidRPr="001E3E04">
        <w:rPr>
          <w:rFonts w:cs="Arial"/>
        </w:rPr>
        <w:t>se encuentra</w:t>
      </w:r>
      <w:r w:rsidR="004A4B54" w:rsidRPr="001E3E04">
        <w:rPr>
          <w:rFonts w:cs="Arial"/>
        </w:rPr>
        <w:t xml:space="preserve"> la</w:t>
      </w:r>
      <w:r w:rsidR="00EF0C51">
        <w:rPr>
          <w:rFonts w:cs="Arial"/>
        </w:rPr>
        <w:t xml:space="preserve"> </w:t>
      </w:r>
      <w:r w:rsidR="00EF0C51">
        <w:rPr>
          <w:rFonts w:cs="Arial"/>
        </w:rPr>
        <w:fldChar w:fldCharType="begin"/>
      </w:r>
      <w:r w:rsidR="00EF0C51">
        <w:rPr>
          <w:rFonts w:cs="Arial"/>
        </w:rPr>
        <w:instrText xml:space="preserve"> REF _Ref524310668 \h </w:instrText>
      </w:r>
      <w:r w:rsidR="00EF0C51">
        <w:rPr>
          <w:rFonts w:cs="Arial"/>
        </w:rPr>
      </w:r>
      <w:r w:rsidR="00EF0C51">
        <w:rPr>
          <w:rFonts w:cs="Arial"/>
        </w:rPr>
        <w:fldChar w:fldCharType="separate"/>
      </w:r>
      <w:r w:rsidR="00EF0C51">
        <w:t xml:space="preserve">Tabla </w:t>
      </w:r>
      <w:r w:rsidR="00EF0C51">
        <w:rPr>
          <w:noProof/>
        </w:rPr>
        <w:t>7</w:t>
      </w:r>
      <w:r w:rsidR="00EF0C51">
        <w:rPr>
          <w:rFonts w:cs="Arial"/>
        </w:rPr>
        <w:fldChar w:fldCharType="end"/>
      </w:r>
      <w:r w:rsidR="00C30A04" w:rsidRPr="001E3E04">
        <w:rPr>
          <w:rFonts w:cs="Arial"/>
        </w:rPr>
        <w:t xml:space="preserve">, la cual </w:t>
      </w:r>
      <w:r w:rsidRPr="001E3E04">
        <w:rPr>
          <w:rFonts w:cs="Arial"/>
        </w:rPr>
        <w:t>grafica cuales son nuestras herramientas de desarrollo con su</w:t>
      </w:r>
      <w:r w:rsidR="002117EF" w:rsidRPr="001E3E04">
        <w:rPr>
          <w:rFonts w:cs="Arial"/>
        </w:rPr>
        <w:t xml:space="preserve"> funcionalidad.</w:t>
      </w:r>
    </w:p>
    <w:p w14:paraId="7B4C7DF0" w14:textId="37368ED8" w:rsidR="00270292" w:rsidRDefault="00270292" w:rsidP="00270292">
      <w:pPr>
        <w:pStyle w:val="Descripcin"/>
        <w:keepNext/>
        <w:jc w:val="center"/>
      </w:pPr>
      <w:bookmarkStart w:id="159" w:name="_Ref524310668"/>
      <w:r>
        <w:t xml:space="preserve">Tabla </w:t>
      </w:r>
      <w:r>
        <w:fldChar w:fldCharType="begin"/>
      </w:r>
      <w:r>
        <w:instrText xml:space="preserve"> SEQ Tabla \* ARABIC </w:instrText>
      </w:r>
      <w:r>
        <w:fldChar w:fldCharType="separate"/>
      </w:r>
      <w:r w:rsidR="00162541">
        <w:rPr>
          <w:noProof/>
        </w:rPr>
        <w:t>7</w:t>
      </w:r>
      <w:r>
        <w:fldChar w:fldCharType="end"/>
      </w:r>
      <w:bookmarkEnd w:id="159"/>
      <w:r>
        <w:t>: Herramientas de desarrollo.</w:t>
      </w:r>
    </w:p>
    <w:tbl>
      <w:tblPr>
        <w:tblStyle w:val="Tabladelista3-nfasis1"/>
        <w:tblW w:w="0" w:type="auto"/>
        <w:tblLook w:val="04A0" w:firstRow="1" w:lastRow="0" w:firstColumn="1" w:lastColumn="0" w:noHBand="0" w:noVBand="1"/>
      </w:tblPr>
      <w:tblGrid>
        <w:gridCol w:w="3333"/>
        <w:gridCol w:w="4928"/>
      </w:tblGrid>
      <w:tr w:rsidR="002117EF" w:rsidRPr="001E3E04" w14:paraId="6AF06382" w14:textId="77777777" w:rsidTr="002E38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33" w:type="dxa"/>
          </w:tcPr>
          <w:p w14:paraId="3DCDA9CE" w14:textId="55DA0B3B" w:rsidR="002117EF" w:rsidRPr="001E3E04" w:rsidRDefault="002117EF" w:rsidP="00501EA6">
            <w:pPr>
              <w:rPr>
                <w:rFonts w:cs="Arial"/>
              </w:rPr>
            </w:pPr>
            <w:r w:rsidRPr="001E3E04">
              <w:rPr>
                <w:rFonts w:cs="Arial"/>
              </w:rPr>
              <w:t>Nombre de herramienta</w:t>
            </w:r>
          </w:p>
        </w:tc>
        <w:tc>
          <w:tcPr>
            <w:tcW w:w="4928" w:type="dxa"/>
          </w:tcPr>
          <w:p w14:paraId="15F82000" w14:textId="77777777" w:rsidR="002117EF" w:rsidRPr="001E3E04" w:rsidRDefault="002117EF" w:rsidP="00501EA6">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Descripción</w:t>
            </w:r>
          </w:p>
        </w:tc>
      </w:tr>
      <w:tr w:rsidR="0069671A" w:rsidRPr="001E3E04" w14:paraId="3111A44A" w14:textId="77777777" w:rsidTr="002E3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3" w:type="dxa"/>
          </w:tcPr>
          <w:p w14:paraId="5247618D" w14:textId="7DBFDF3F" w:rsidR="0069671A" w:rsidRPr="001E3E04" w:rsidRDefault="0069671A" w:rsidP="00501EA6">
            <w:pPr>
              <w:rPr>
                <w:rFonts w:cs="Arial"/>
              </w:rPr>
            </w:pPr>
            <w:r>
              <w:rPr>
                <w:rFonts w:cs="Arial"/>
              </w:rPr>
              <w:t>Intellij IDEA</w:t>
            </w:r>
          </w:p>
        </w:tc>
        <w:tc>
          <w:tcPr>
            <w:tcW w:w="4928" w:type="dxa"/>
          </w:tcPr>
          <w:p w14:paraId="17765117" w14:textId="4F75F95F" w:rsidR="0069671A" w:rsidRPr="001E3E04" w:rsidRDefault="0069671A" w:rsidP="00501EA6">
            <w:pPr>
              <w:cnfStyle w:val="000000100000" w:firstRow="0" w:lastRow="0" w:firstColumn="0" w:lastColumn="0" w:oddVBand="0" w:evenVBand="0" w:oddHBand="1" w:evenHBand="0" w:firstRowFirstColumn="0" w:firstRowLastColumn="0" w:lastRowFirstColumn="0" w:lastRowLastColumn="0"/>
              <w:rPr>
                <w:rFonts w:cs="Arial"/>
              </w:rPr>
            </w:pPr>
            <w:r>
              <w:rPr>
                <w:rFonts w:cs="Arial"/>
              </w:rPr>
              <w:t>IDE Java</w:t>
            </w:r>
          </w:p>
        </w:tc>
      </w:tr>
      <w:tr w:rsidR="0069671A" w:rsidRPr="001E3E04" w14:paraId="24407D3C" w14:textId="77777777" w:rsidTr="002E3839">
        <w:tc>
          <w:tcPr>
            <w:cnfStyle w:val="001000000000" w:firstRow="0" w:lastRow="0" w:firstColumn="1" w:lastColumn="0" w:oddVBand="0" w:evenVBand="0" w:oddHBand="0" w:evenHBand="0" w:firstRowFirstColumn="0" w:firstRowLastColumn="0" w:lastRowFirstColumn="0" w:lastRowLastColumn="0"/>
            <w:tcW w:w="3333" w:type="dxa"/>
          </w:tcPr>
          <w:p w14:paraId="6F7200B7" w14:textId="04A93659" w:rsidR="0069671A" w:rsidRPr="001E3E04" w:rsidRDefault="0069671A" w:rsidP="00501EA6">
            <w:pPr>
              <w:rPr>
                <w:rFonts w:cs="Arial"/>
              </w:rPr>
            </w:pPr>
            <w:r>
              <w:rPr>
                <w:rFonts w:cs="Arial"/>
              </w:rPr>
              <w:t>Android Studio</w:t>
            </w:r>
          </w:p>
        </w:tc>
        <w:tc>
          <w:tcPr>
            <w:tcW w:w="4928" w:type="dxa"/>
          </w:tcPr>
          <w:p w14:paraId="03927288" w14:textId="1C8D7223" w:rsidR="0069671A" w:rsidRPr="001E3E04" w:rsidRDefault="0069671A" w:rsidP="00501EA6">
            <w:pPr>
              <w:cnfStyle w:val="000000000000" w:firstRow="0" w:lastRow="0" w:firstColumn="0" w:lastColumn="0" w:oddVBand="0" w:evenVBand="0" w:oddHBand="0" w:evenHBand="0" w:firstRowFirstColumn="0" w:firstRowLastColumn="0" w:lastRowFirstColumn="0" w:lastRowLastColumn="0"/>
              <w:rPr>
                <w:rFonts w:cs="Arial"/>
              </w:rPr>
            </w:pPr>
            <w:r>
              <w:rPr>
                <w:rFonts w:cs="Arial"/>
              </w:rPr>
              <w:t>IDE Android y Java</w:t>
            </w:r>
          </w:p>
        </w:tc>
      </w:tr>
      <w:tr w:rsidR="0069671A" w:rsidRPr="001E3E04" w14:paraId="03A97215" w14:textId="77777777" w:rsidTr="002E3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3" w:type="dxa"/>
          </w:tcPr>
          <w:p w14:paraId="23088B77" w14:textId="5CAEB42D" w:rsidR="0069671A" w:rsidRDefault="0069671A" w:rsidP="00501EA6">
            <w:pPr>
              <w:rPr>
                <w:rFonts w:cs="Arial"/>
              </w:rPr>
            </w:pPr>
            <w:r>
              <w:rPr>
                <w:rFonts w:cs="Arial"/>
              </w:rPr>
              <w:t>Gradle</w:t>
            </w:r>
          </w:p>
        </w:tc>
        <w:tc>
          <w:tcPr>
            <w:tcW w:w="4928" w:type="dxa"/>
          </w:tcPr>
          <w:p w14:paraId="19DB0DB4" w14:textId="4FEF3CA7" w:rsidR="0069671A" w:rsidRDefault="0069671A" w:rsidP="00501EA6">
            <w:pPr>
              <w:cnfStyle w:val="000000100000" w:firstRow="0" w:lastRow="0" w:firstColumn="0" w:lastColumn="0" w:oddVBand="0" w:evenVBand="0" w:oddHBand="1" w:evenHBand="0" w:firstRowFirstColumn="0" w:firstRowLastColumn="0" w:lastRowFirstColumn="0" w:lastRowLastColumn="0"/>
              <w:rPr>
                <w:rFonts w:cs="Arial"/>
              </w:rPr>
            </w:pPr>
            <w:r>
              <w:rPr>
                <w:rFonts w:cs="Arial"/>
              </w:rPr>
              <w:t>Gestor de dependencias Java</w:t>
            </w:r>
          </w:p>
        </w:tc>
      </w:tr>
      <w:tr w:rsidR="0069671A" w:rsidRPr="001E3E04" w14:paraId="16B6ECFF" w14:textId="77777777" w:rsidTr="002E3839">
        <w:tc>
          <w:tcPr>
            <w:cnfStyle w:val="001000000000" w:firstRow="0" w:lastRow="0" w:firstColumn="1" w:lastColumn="0" w:oddVBand="0" w:evenVBand="0" w:oddHBand="0" w:evenHBand="0" w:firstRowFirstColumn="0" w:firstRowLastColumn="0" w:lastRowFirstColumn="0" w:lastRowLastColumn="0"/>
            <w:tcW w:w="3333" w:type="dxa"/>
          </w:tcPr>
          <w:p w14:paraId="2B7AEE93" w14:textId="18B4C969" w:rsidR="0069671A" w:rsidRDefault="0069671A" w:rsidP="00501EA6">
            <w:pPr>
              <w:rPr>
                <w:rFonts w:cs="Arial"/>
              </w:rPr>
            </w:pPr>
            <w:r>
              <w:rPr>
                <w:rFonts w:cs="Arial"/>
              </w:rPr>
              <w:t>Maven</w:t>
            </w:r>
          </w:p>
        </w:tc>
        <w:tc>
          <w:tcPr>
            <w:tcW w:w="4928" w:type="dxa"/>
          </w:tcPr>
          <w:p w14:paraId="261F3813" w14:textId="3DA4FE63" w:rsidR="0069671A" w:rsidRDefault="0069671A" w:rsidP="00501EA6">
            <w:pPr>
              <w:cnfStyle w:val="000000000000" w:firstRow="0" w:lastRow="0" w:firstColumn="0" w:lastColumn="0" w:oddVBand="0" w:evenVBand="0" w:oddHBand="0" w:evenHBand="0" w:firstRowFirstColumn="0" w:firstRowLastColumn="0" w:lastRowFirstColumn="0" w:lastRowLastColumn="0"/>
              <w:rPr>
                <w:rFonts w:cs="Arial"/>
              </w:rPr>
            </w:pPr>
            <w:r>
              <w:rPr>
                <w:rFonts w:cs="Arial"/>
              </w:rPr>
              <w:t>Gestor de dependencias Java</w:t>
            </w:r>
          </w:p>
        </w:tc>
      </w:tr>
      <w:tr w:rsidR="002117EF" w:rsidRPr="001E3E04" w14:paraId="756F385F" w14:textId="77777777" w:rsidTr="002E3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3" w:type="dxa"/>
          </w:tcPr>
          <w:p w14:paraId="23266552" w14:textId="4EB80E80" w:rsidR="002117EF" w:rsidRPr="001E3E04" w:rsidRDefault="002117EF" w:rsidP="00501EA6">
            <w:pPr>
              <w:rPr>
                <w:rFonts w:cs="Arial"/>
              </w:rPr>
            </w:pPr>
            <w:r w:rsidRPr="001E3E04">
              <w:rPr>
                <w:rFonts w:cs="Arial"/>
              </w:rPr>
              <w:t>Visual Studio</w:t>
            </w:r>
          </w:p>
        </w:tc>
        <w:tc>
          <w:tcPr>
            <w:tcW w:w="4928" w:type="dxa"/>
          </w:tcPr>
          <w:p w14:paraId="1309AE45" w14:textId="1DB1A592" w:rsidR="002117EF" w:rsidRPr="001E3E04" w:rsidRDefault="002117EF" w:rsidP="00501EA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IDE de desarrollo y testing para C# y VB</w:t>
            </w:r>
          </w:p>
        </w:tc>
      </w:tr>
      <w:tr w:rsidR="002117EF" w:rsidRPr="001E3E04" w14:paraId="73234C5A" w14:textId="77777777" w:rsidTr="002E3839">
        <w:tc>
          <w:tcPr>
            <w:cnfStyle w:val="001000000000" w:firstRow="0" w:lastRow="0" w:firstColumn="1" w:lastColumn="0" w:oddVBand="0" w:evenVBand="0" w:oddHBand="0" w:evenHBand="0" w:firstRowFirstColumn="0" w:firstRowLastColumn="0" w:lastRowFirstColumn="0" w:lastRowLastColumn="0"/>
            <w:tcW w:w="3333" w:type="dxa"/>
          </w:tcPr>
          <w:p w14:paraId="3DCAA3D9" w14:textId="0BC85D65" w:rsidR="002117EF" w:rsidRPr="001E3E04" w:rsidRDefault="002117EF" w:rsidP="00501EA6">
            <w:pPr>
              <w:rPr>
                <w:rFonts w:cs="Arial"/>
              </w:rPr>
            </w:pPr>
            <w:r w:rsidRPr="001E3E04">
              <w:rPr>
                <w:rFonts w:cs="Arial"/>
              </w:rPr>
              <w:t>Arduino IDE</w:t>
            </w:r>
          </w:p>
        </w:tc>
        <w:tc>
          <w:tcPr>
            <w:tcW w:w="4928" w:type="dxa"/>
          </w:tcPr>
          <w:p w14:paraId="21FC9D17" w14:textId="6C9DBF3C" w:rsidR="002117EF" w:rsidRPr="001E3E04" w:rsidRDefault="002117EF" w:rsidP="00501EA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IDE de desarrollo para programar en Process (Arudino).</w:t>
            </w:r>
          </w:p>
        </w:tc>
      </w:tr>
      <w:tr w:rsidR="002117EF" w:rsidRPr="001E3E04" w14:paraId="2F10D3A1" w14:textId="77777777" w:rsidTr="002E3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3" w:type="dxa"/>
          </w:tcPr>
          <w:p w14:paraId="06D1A880" w14:textId="0CA4756F" w:rsidR="002117EF" w:rsidRPr="001E3E04" w:rsidRDefault="002117EF" w:rsidP="00501EA6">
            <w:pPr>
              <w:rPr>
                <w:rFonts w:cs="Arial"/>
              </w:rPr>
            </w:pPr>
            <w:r w:rsidRPr="001E3E04">
              <w:rPr>
                <w:rFonts w:cs="Arial"/>
              </w:rPr>
              <w:t>Bitvise SSH</w:t>
            </w:r>
          </w:p>
        </w:tc>
        <w:tc>
          <w:tcPr>
            <w:tcW w:w="4928" w:type="dxa"/>
          </w:tcPr>
          <w:p w14:paraId="3439F8F6" w14:textId="3BDE38A0" w:rsidR="002117EF" w:rsidRPr="001E3E04" w:rsidRDefault="002117EF" w:rsidP="00501EA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Cliente SSH y SFT, se utiliza para conectarse a Raspberry Pi e intercambiar archivos.</w:t>
            </w:r>
          </w:p>
        </w:tc>
      </w:tr>
      <w:tr w:rsidR="002117EF" w:rsidRPr="001E3E04" w14:paraId="6236B924" w14:textId="77777777" w:rsidTr="002E3839">
        <w:tc>
          <w:tcPr>
            <w:cnfStyle w:val="001000000000" w:firstRow="0" w:lastRow="0" w:firstColumn="1" w:lastColumn="0" w:oddVBand="0" w:evenVBand="0" w:oddHBand="0" w:evenHBand="0" w:firstRowFirstColumn="0" w:firstRowLastColumn="0" w:lastRowFirstColumn="0" w:lastRowLastColumn="0"/>
            <w:tcW w:w="3333" w:type="dxa"/>
          </w:tcPr>
          <w:p w14:paraId="7E8FDED6" w14:textId="3E90918D" w:rsidR="002117EF" w:rsidRPr="001E3E04" w:rsidRDefault="002117EF" w:rsidP="00501EA6">
            <w:pPr>
              <w:rPr>
                <w:rFonts w:cs="Arial"/>
              </w:rPr>
            </w:pPr>
            <w:r w:rsidRPr="001E3E04">
              <w:rPr>
                <w:rFonts w:cs="Arial"/>
              </w:rPr>
              <w:t>G</w:t>
            </w:r>
            <w:r w:rsidR="00270292">
              <w:rPr>
                <w:rFonts w:cs="Arial"/>
              </w:rPr>
              <w:t>it</w:t>
            </w:r>
            <w:r w:rsidRPr="001E3E04">
              <w:rPr>
                <w:rFonts w:cs="Arial"/>
              </w:rPr>
              <w:t>Hub</w:t>
            </w:r>
          </w:p>
        </w:tc>
        <w:tc>
          <w:tcPr>
            <w:tcW w:w="4928" w:type="dxa"/>
          </w:tcPr>
          <w:p w14:paraId="7064B312" w14:textId="522DC602" w:rsidR="002117EF" w:rsidRPr="001E3E04" w:rsidRDefault="002117EF" w:rsidP="00501EA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Cliente Git para GitHub</w:t>
            </w:r>
          </w:p>
        </w:tc>
      </w:tr>
    </w:tbl>
    <w:p w14:paraId="0F0FB4E6" w14:textId="4B42825A" w:rsidR="00766FF4" w:rsidRPr="001E3E04" w:rsidRDefault="004957CB" w:rsidP="00C86631">
      <w:pPr>
        <w:pStyle w:val="Ttulo2"/>
        <w:rPr>
          <w:rFonts w:cs="Arial"/>
        </w:rPr>
      </w:pPr>
      <w:bookmarkStart w:id="160" w:name="_Toc464484102"/>
      <w:bookmarkStart w:id="161" w:name="_Toc465070155"/>
      <w:bookmarkStart w:id="162" w:name="_Toc465070698"/>
      <w:r w:rsidRPr="001E3E04">
        <w:rPr>
          <w:rFonts w:cs="Arial"/>
        </w:rPr>
        <w:t>3.3. Ambiente de Producción</w:t>
      </w:r>
      <w:bookmarkEnd w:id="160"/>
      <w:bookmarkEnd w:id="161"/>
      <w:bookmarkEnd w:id="162"/>
    </w:p>
    <w:p w14:paraId="518F92A2" w14:textId="26365C1C" w:rsidR="00C86631" w:rsidRPr="001E3E04" w:rsidRDefault="00C86631" w:rsidP="00C86631">
      <w:pPr>
        <w:rPr>
          <w:rFonts w:cs="Arial"/>
        </w:rPr>
      </w:pPr>
      <w:r w:rsidRPr="001E3E04">
        <w:rPr>
          <w:rFonts w:cs="Arial"/>
        </w:rPr>
        <w:tab/>
        <w:t>El producto será utilizado en sistemas con las siguientes características.</w:t>
      </w:r>
    </w:p>
    <w:p w14:paraId="0E78625C" w14:textId="45E9A500" w:rsidR="00C86631" w:rsidRPr="001E3E04" w:rsidRDefault="00C86631" w:rsidP="007A10DD">
      <w:pPr>
        <w:pStyle w:val="Prrafodelista"/>
        <w:numPr>
          <w:ilvl w:val="0"/>
          <w:numId w:val="35"/>
        </w:numPr>
        <w:rPr>
          <w:rFonts w:cs="Arial"/>
        </w:rPr>
      </w:pPr>
      <w:r w:rsidRPr="001E3E04">
        <w:rPr>
          <w:rFonts w:cs="Arial"/>
        </w:rPr>
        <w:t>Raspberry PI 3</w:t>
      </w:r>
    </w:p>
    <w:p w14:paraId="2F6BDCAC" w14:textId="6CE92E47" w:rsidR="00C86631" w:rsidRPr="001E3E04" w:rsidRDefault="00C86631" w:rsidP="007A10DD">
      <w:pPr>
        <w:pStyle w:val="Prrafodelista"/>
        <w:numPr>
          <w:ilvl w:val="1"/>
          <w:numId w:val="35"/>
        </w:numPr>
        <w:rPr>
          <w:rFonts w:cs="Arial"/>
          <w:lang w:val="en-US"/>
        </w:rPr>
      </w:pPr>
      <w:r w:rsidRPr="001E3E04">
        <w:rPr>
          <w:rFonts w:cs="Arial"/>
          <w:lang w:val="en-US"/>
        </w:rPr>
        <w:t>SO: Rapsbian o Windows Core Edition</w:t>
      </w:r>
    </w:p>
    <w:p w14:paraId="48A13894" w14:textId="767AFCE0" w:rsidR="00D14852" w:rsidRPr="001E3E04" w:rsidRDefault="00D14852" w:rsidP="007A10DD">
      <w:pPr>
        <w:pStyle w:val="Prrafodelista"/>
        <w:numPr>
          <w:ilvl w:val="2"/>
          <w:numId w:val="35"/>
        </w:numPr>
        <w:rPr>
          <w:rFonts w:cs="Arial"/>
        </w:rPr>
      </w:pPr>
      <w:r w:rsidRPr="001E3E04">
        <w:rPr>
          <w:rFonts w:cs="Arial"/>
        </w:rPr>
        <w:t>JRE</w:t>
      </w:r>
    </w:p>
    <w:p w14:paraId="4F78FC95" w14:textId="5E9FED5D" w:rsidR="00C86631" w:rsidRPr="001E3E04" w:rsidRDefault="00C86631" w:rsidP="007A10DD">
      <w:pPr>
        <w:pStyle w:val="Prrafodelista"/>
        <w:numPr>
          <w:ilvl w:val="1"/>
          <w:numId w:val="35"/>
        </w:numPr>
        <w:rPr>
          <w:rFonts w:cs="Arial"/>
        </w:rPr>
      </w:pPr>
      <w:r w:rsidRPr="001E3E04">
        <w:rPr>
          <w:rFonts w:cs="Arial"/>
        </w:rPr>
        <w:t>Things</w:t>
      </w:r>
    </w:p>
    <w:p w14:paraId="1F7377F6" w14:textId="11AF6A0A" w:rsidR="00C86631" w:rsidRPr="001E3E04" w:rsidRDefault="00C86631" w:rsidP="007A10DD">
      <w:pPr>
        <w:pStyle w:val="Prrafodelista"/>
        <w:numPr>
          <w:ilvl w:val="0"/>
          <w:numId w:val="35"/>
        </w:numPr>
        <w:rPr>
          <w:rFonts w:cs="Arial"/>
        </w:rPr>
      </w:pPr>
      <w:r w:rsidRPr="001E3E04">
        <w:rPr>
          <w:rFonts w:cs="Arial"/>
        </w:rPr>
        <w:lastRenderedPageBreak/>
        <w:t>Servidor</w:t>
      </w:r>
    </w:p>
    <w:p w14:paraId="1183B723" w14:textId="28E5623A" w:rsidR="00C86631" w:rsidRPr="001E3E04" w:rsidRDefault="00C86631" w:rsidP="007A10DD">
      <w:pPr>
        <w:pStyle w:val="Prrafodelista"/>
        <w:numPr>
          <w:ilvl w:val="1"/>
          <w:numId w:val="35"/>
        </w:numPr>
        <w:rPr>
          <w:rFonts w:cs="Arial"/>
        </w:rPr>
      </w:pPr>
      <w:r w:rsidRPr="001E3E04">
        <w:rPr>
          <w:rFonts w:cs="Arial"/>
        </w:rPr>
        <w:t xml:space="preserve">SO: </w:t>
      </w:r>
      <w:r w:rsidR="00551274">
        <w:rPr>
          <w:rFonts w:cs="Arial"/>
        </w:rPr>
        <w:t>Debian Server / Ubuntu Server / CentOS / RedHat / Fedora Server</w:t>
      </w:r>
    </w:p>
    <w:p w14:paraId="3B44CF0C" w14:textId="77777777" w:rsidR="00307756" w:rsidRDefault="00D14852" w:rsidP="007A10DD">
      <w:pPr>
        <w:pStyle w:val="Prrafodelista"/>
        <w:numPr>
          <w:ilvl w:val="1"/>
          <w:numId w:val="35"/>
        </w:numPr>
        <w:rPr>
          <w:rFonts w:cs="Arial"/>
        </w:rPr>
      </w:pPr>
      <w:r w:rsidRPr="001E3E04">
        <w:rPr>
          <w:rFonts w:cs="Arial"/>
        </w:rPr>
        <w:t>Dominio configurado.</w:t>
      </w:r>
    </w:p>
    <w:p w14:paraId="35B5DD5A" w14:textId="5E0D3205" w:rsidR="00C86631" w:rsidRPr="00307756" w:rsidRDefault="00C86631" w:rsidP="007A10DD">
      <w:pPr>
        <w:pStyle w:val="Prrafodelista"/>
        <w:numPr>
          <w:ilvl w:val="1"/>
          <w:numId w:val="35"/>
        </w:numPr>
        <w:rPr>
          <w:rFonts w:cs="Arial"/>
        </w:rPr>
      </w:pPr>
      <w:r w:rsidRPr="00307756">
        <w:rPr>
          <w:rFonts w:cs="Arial"/>
        </w:rPr>
        <w:t>CPU: igual o superior a Intel i3-3220</w:t>
      </w:r>
    </w:p>
    <w:p w14:paraId="68F68D45" w14:textId="276B86D3" w:rsidR="00C86631" w:rsidRPr="001E3E04" w:rsidRDefault="00C86631" w:rsidP="007A10DD">
      <w:pPr>
        <w:pStyle w:val="Prrafodelista"/>
        <w:numPr>
          <w:ilvl w:val="1"/>
          <w:numId w:val="35"/>
        </w:numPr>
        <w:rPr>
          <w:rFonts w:cs="Arial"/>
        </w:rPr>
      </w:pPr>
      <w:r w:rsidRPr="001E3E04">
        <w:rPr>
          <w:rFonts w:cs="Arial"/>
        </w:rPr>
        <w:t>RAM: 2 GB</w:t>
      </w:r>
    </w:p>
    <w:p w14:paraId="6320225E" w14:textId="2756496B" w:rsidR="00C86631" w:rsidRDefault="00C86631" w:rsidP="007A10DD">
      <w:pPr>
        <w:pStyle w:val="Prrafodelista"/>
        <w:numPr>
          <w:ilvl w:val="1"/>
          <w:numId w:val="35"/>
        </w:numPr>
        <w:rPr>
          <w:rFonts w:cs="Arial"/>
        </w:rPr>
      </w:pPr>
      <w:r w:rsidRPr="001E3E04">
        <w:rPr>
          <w:rFonts w:cs="Arial"/>
        </w:rPr>
        <w:t>Almacenamiento: 10 GB disponibles</w:t>
      </w:r>
    </w:p>
    <w:p w14:paraId="344B6098" w14:textId="61FCDBEE" w:rsidR="00307756" w:rsidRDefault="00307756" w:rsidP="007A10DD">
      <w:pPr>
        <w:pStyle w:val="Prrafodelista"/>
        <w:numPr>
          <w:ilvl w:val="1"/>
          <w:numId w:val="35"/>
        </w:numPr>
        <w:rPr>
          <w:rFonts w:cs="Arial"/>
        </w:rPr>
      </w:pPr>
      <w:r>
        <w:rPr>
          <w:rFonts w:cs="Arial"/>
        </w:rPr>
        <w:t>IP publica</w:t>
      </w:r>
    </w:p>
    <w:p w14:paraId="3C8E2715" w14:textId="75DF8CF8" w:rsidR="00307756" w:rsidRPr="001E3E04" w:rsidRDefault="00307756" w:rsidP="007A10DD">
      <w:pPr>
        <w:pStyle w:val="Prrafodelista"/>
        <w:numPr>
          <w:ilvl w:val="1"/>
          <w:numId w:val="35"/>
        </w:numPr>
        <w:rPr>
          <w:rFonts w:cs="Arial"/>
        </w:rPr>
      </w:pPr>
      <w:r>
        <w:rPr>
          <w:rFonts w:cs="Arial"/>
        </w:rPr>
        <w:t>Registros DNS SVR configurados</w:t>
      </w:r>
    </w:p>
    <w:p w14:paraId="6B17DDC7" w14:textId="761A588B" w:rsidR="00C86631" w:rsidRPr="001E3E04" w:rsidRDefault="00C86631" w:rsidP="007A10DD">
      <w:pPr>
        <w:pStyle w:val="Prrafodelista"/>
        <w:numPr>
          <w:ilvl w:val="0"/>
          <w:numId w:val="35"/>
        </w:numPr>
        <w:rPr>
          <w:rFonts w:cs="Arial"/>
        </w:rPr>
      </w:pPr>
      <w:r w:rsidRPr="001E3E04">
        <w:rPr>
          <w:rFonts w:cs="Arial"/>
        </w:rPr>
        <w:t>Cliente (con librería implementada)</w:t>
      </w:r>
    </w:p>
    <w:p w14:paraId="6BC3BC36" w14:textId="257E8FA1" w:rsidR="00C86631" w:rsidRPr="001E3E04" w:rsidRDefault="00C86631" w:rsidP="007A10DD">
      <w:pPr>
        <w:pStyle w:val="Prrafodelista"/>
        <w:numPr>
          <w:ilvl w:val="1"/>
          <w:numId w:val="35"/>
        </w:numPr>
        <w:rPr>
          <w:rFonts w:cs="Arial"/>
        </w:rPr>
      </w:pPr>
      <w:r w:rsidRPr="001E3E04">
        <w:rPr>
          <w:rFonts w:cs="Arial"/>
        </w:rPr>
        <w:t>SO: Windows, Linux o OSX</w:t>
      </w:r>
    </w:p>
    <w:p w14:paraId="0358D20F" w14:textId="2B74FD50" w:rsidR="00C86631" w:rsidRPr="001E3E04" w:rsidRDefault="00307756" w:rsidP="007A10DD">
      <w:pPr>
        <w:pStyle w:val="Prrafodelista"/>
        <w:numPr>
          <w:ilvl w:val="2"/>
          <w:numId w:val="35"/>
        </w:numPr>
        <w:rPr>
          <w:rFonts w:cs="Arial"/>
        </w:rPr>
      </w:pPr>
      <w:r>
        <w:rPr>
          <w:rFonts w:cs="Arial"/>
        </w:rPr>
        <w:t>JRE</w:t>
      </w:r>
    </w:p>
    <w:p w14:paraId="4759191D" w14:textId="196766DC" w:rsidR="00C86631" w:rsidRPr="001E3E04" w:rsidRDefault="00C86631" w:rsidP="007A10DD">
      <w:pPr>
        <w:pStyle w:val="Prrafodelista"/>
        <w:numPr>
          <w:ilvl w:val="1"/>
          <w:numId w:val="35"/>
        </w:numPr>
        <w:rPr>
          <w:rFonts w:cs="Arial"/>
        </w:rPr>
      </w:pPr>
      <w:r w:rsidRPr="001E3E04">
        <w:rPr>
          <w:rFonts w:cs="Arial"/>
        </w:rPr>
        <w:t xml:space="preserve">CPU: igual o superior a Intel Celeron G1610 </w:t>
      </w:r>
    </w:p>
    <w:p w14:paraId="5AE36B06" w14:textId="31AFFBBC" w:rsidR="00C86631" w:rsidRPr="001E3E04" w:rsidRDefault="00C86631" w:rsidP="007A10DD">
      <w:pPr>
        <w:pStyle w:val="Prrafodelista"/>
        <w:numPr>
          <w:ilvl w:val="1"/>
          <w:numId w:val="35"/>
        </w:numPr>
        <w:rPr>
          <w:rFonts w:cs="Arial"/>
        </w:rPr>
      </w:pPr>
      <w:r w:rsidRPr="001E3E04">
        <w:rPr>
          <w:rFonts w:cs="Arial"/>
        </w:rPr>
        <w:t>RAM: 1GB</w:t>
      </w:r>
    </w:p>
    <w:p w14:paraId="66855E46" w14:textId="79B3419D" w:rsidR="00C86631" w:rsidRPr="001E3E04" w:rsidRDefault="00C86631" w:rsidP="007A10DD">
      <w:pPr>
        <w:pStyle w:val="Prrafodelista"/>
        <w:numPr>
          <w:ilvl w:val="1"/>
          <w:numId w:val="35"/>
        </w:numPr>
        <w:rPr>
          <w:rFonts w:cs="Arial"/>
        </w:rPr>
      </w:pPr>
      <w:r w:rsidRPr="001E3E04">
        <w:rPr>
          <w:rFonts w:cs="Arial"/>
        </w:rPr>
        <w:t>Almacenamiento</w:t>
      </w:r>
      <w:r w:rsidR="00D14852" w:rsidRPr="001E3E04">
        <w:rPr>
          <w:rFonts w:cs="Arial"/>
        </w:rPr>
        <w:t>: 500 MB disponibles.</w:t>
      </w:r>
    </w:p>
    <w:p w14:paraId="36574EB6" w14:textId="13849B67" w:rsidR="004957CB" w:rsidRPr="001E3E04" w:rsidRDefault="004957CB" w:rsidP="004957CB">
      <w:pPr>
        <w:pStyle w:val="Ttulo2"/>
        <w:rPr>
          <w:rFonts w:cs="Arial"/>
        </w:rPr>
      </w:pPr>
      <w:bookmarkStart w:id="163" w:name="_Toc464484103"/>
      <w:bookmarkStart w:id="164" w:name="_Toc465070156"/>
      <w:bookmarkStart w:id="165" w:name="_Toc465070699"/>
      <w:r w:rsidRPr="001E3E04">
        <w:rPr>
          <w:rFonts w:cs="Arial"/>
        </w:rPr>
        <w:t>3.4. Ambientes de Pruebas</w:t>
      </w:r>
      <w:bookmarkEnd w:id="163"/>
      <w:bookmarkEnd w:id="164"/>
      <w:bookmarkEnd w:id="165"/>
    </w:p>
    <w:p w14:paraId="4E73779B" w14:textId="77777777" w:rsidR="00935CB2" w:rsidRPr="001E3E04" w:rsidRDefault="00935CB2" w:rsidP="00935CB2">
      <w:pPr>
        <w:pStyle w:val="Ttulo3"/>
        <w:rPr>
          <w:rFonts w:cs="Arial"/>
        </w:rPr>
      </w:pPr>
      <w:bookmarkStart w:id="166" w:name="_Toc464484104"/>
      <w:bookmarkStart w:id="167" w:name="_Toc465070157"/>
      <w:bookmarkStart w:id="168" w:name="_Toc465070700"/>
      <w:r w:rsidRPr="001E3E04">
        <w:rPr>
          <w:rFonts w:cs="Arial"/>
        </w:rPr>
        <w:t>3.4.1. Elementos de</w:t>
      </w:r>
      <w:r w:rsidR="00A50EEC" w:rsidRPr="001E3E04">
        <w:rPr>
          <w:rFonts w:cs="Arial"/>
        </w:rPr>
        <w:t>L</w:t>
      </w:r>
      <w:r w:rsidRPr="001E3E04">
        <w:rPr>
          <w:rFonts w:cs="Arial"/>
        </w:rPr>
        <w:t xml:space="preserve"> ambiente</w:t>
      </w:r>
      <w:bookmarkEnd w:id="166"/>
      <w:bookmarkEnd w:id="167"/>
      <w:bookmarkEnd w:id="168"/>
    </w:p>
    <w:p w14:paraId="3EC046D5" w14:textId="77777777" w:rsidR="00766FF4" w:rsidRPr="001E3E04" w:rsidRDefault="00766FF4" w:rsidP="00EC0540">
      <w:pPr>
        <w:pStyle w:val="Prrafodelista"/>
        <w:numPr>
          <w:ilvl w:val="0"/>
          <w:numId w:val="8"/>
        </w:numPr>
        <w:rPr>
          <w:rFonts w:cs="Arial"/>
        </w:rPr>
      </w:pPr>
      <w:r w:rsidRPr="001E3E04">
        <w:rPr>
          <w:rFonts w:cs="Arial"/>
        </w:rPr>
        <w:t>Arduino</w:t>
      </w:r>
      <w:r w:rsidR="00381192" w:rsidRPr="001E3E04">
        <w:rPr>
          <w:rFonts w:cs="Arial"/>
        </w:rPr>
        <w:t xml:space="preserve"> UNO Rev3</w:t>
      </w:r>
    </w:p>
    <w:p w14:paraId="716A24D4" w14:textId="77777777" w:rsidR="00766FF4" w:rsidRPr="001E3E04" w:rsidRDefault="00766FF4" w:rsidP="00EC0540">
      <w:pPr>
        <w:pStyle w:val="Prrafodelista"/>
        <w:numPr>
          <w:ilvl w:val="1"/>
          <w:numId w:val="8"/>
        </w:numPr>
        <w:rPr>
          <w:rFonts w:cs="Arial"/>
        </w:rPr>
      </w:pPr>
      <w:r w:rsidRPr="001E3E04">
        <w:rPr>
          <w:rFonts w:cs="Arial"/>
        </w:rPr>
        <w:t>Sensor de temperatura</w:t>
      </w:r>
    </w:p>
    <w:p w14:paraId="1013D5D9" w14:textId="77777777" w:rsidR="00766FF4" w:rsidRPr="001E3E04" w:rsidRDefault="00766FF4" w:rsidP="00EC0540">
      <w:pPr>
        <w:pStyle w:val="Prrafodelista"/>
        <w:numPr>
          <w:ilvl w:val="1"/>
          <w:numId w:val="8"/>
        </w:numPr>
        <w:rPr>
          <w:rFonts w:cs="Arial"/>
        </w:rPr>
      </w:pPr>
      <w:r w:rsidRPr="001E3E04">
        <w:rPr>
          <w:rFonts w:cs="Arial"/>
        </w:rPr>
        <w:t>Sensor de humedad</w:t>
      </w:r>
    </w:p>
    <w:p w14:paraId="63FFB0FC" w14:textId="77777777" w:rsidR="00766FF4" w:rsidRPr="001E3E04" w:rsidRDefault="00766FF4" w:rsidP="00EC0540">
      <w:pPr>
        <w:pStyle w:val="Prrafodelista"/>
        <w:numPr>
          <w:ilvl w:val="0"/>
          <w:numId w:val="8"/>
        </w:numPr>
        <w:rPr>
          <w:rFonts w:cs="Arial"/>
        </w:rPr>
      </w:pPr>
      <w:r w:rsidRPr="001E3E04">
        <w:rPr>
          <w:rFonts w:cs="Arial"/>
        </w:rPr>
        <w:t>Raspberry</w:t>
      </w:r>
      <w:r w:rsidR="00381192" w:rsidRPr="001E3E04">
        <w:rPr>
          <w:rFonts w:cs="Arial"/>
        </w:rPr>
        <w:t xml:space="preserve"> Pi Modelo B</w:t>
      </w:r>
    </w:p>
    <w:p w14:paraId="63359481" w14:textId="77777777" w:rsidR="00935CB2" w:rsidRPr="001E3E04" w:rsidRDefault="00381192" w:rsidP="00EC0540">
      <w:pPr>
        <w:pStyle w:val="Prrafodelista"/>
        <w:numPr>
          <w:ilvl w:val="1"/>
          <w:numId w:val="8"/>
        </w:numPr>
        <w:rPr>
          <w:rFonts w:cs="Arial"/>
        </w:rPr>
      </w:pPr>
      <w:r w:rsidRPr="001E3E04">
        <w:rPr>
          <w:rFonts w:cs="Arial"/>
        </w:rPr>
        <w:t>Servidor XMPP</w:t>
      </w:r>
      <w:r w:rsidR="00935CB2" w:rsidRPr="001E3E04">
        <w:rPr>
          <w:rFonts w:cs="Arial"/>
        </w:rPr>
        <w:t xml:space="preserve"> OpenFire 4.0.3</w:t>
      </w:r>
      <w:r w:rsidRPr="001E3E04">
        <w:rPr>
          <w:rFonts w:cs="Arial"/>
        </w:rPr>
        <w:t xml:space="preserve"> </w:t>
      </w:r>
    </w:p>
    <w:p w14:paraId="198EF45A" w14:textId="77777777" w:rsidR="00381192" w:rsidRPr="001E3E04" w:rsidRDefault="00381192" w:rsidP="00EC0540">
      <w:pPr>
        <w:pStyle w:val="Prrafodelista"/>
        <w:numPr>
          <w:ilvl w:val="2"/>
          <w:numId w:val="8"/>
        </w:numPr>
        <w:rPr>
          <w:rFonts w:cs="Arial"/>
        </w:rPr>
      </w:pPr>
      <w:r w:rsidRPr="001E3E04">
        <w:rPr>
          <w:rFonts w:cs="Arial"/>
        </w:rPr>
        <w:t>XEP-0348 implementado</w:t>
      </w:r>
      <w:r w:rsidR="00935CB2" w:rsidRPr="001E3E04">
        <w:rPr>
          <w:rFonts w:cs="Arial"/>
        </w:rPr>
        <w:t>.</w:t>
      </w:r>
    </w:p>
    <w:p w14:paraId="1C40F238" w14:textId="77777777" w:rsidR="00935CB2" w:rsidRPr="001E3E04" w:rsidRDefault="00935CB2" w:rsidP="00EC0540">
      <w:pPr>
        <w:pStyle w:val="Prrafodelista"/>
        <w:numPr>
          <w:ilvl w:val="2"/>
          <w:numId w:val="8"/>
        </w:numPr>
        <w:rPr>
          <w:rFonts w:cs="Arial"/>
        </w:rPr>
      </w:pPr>
      <w:r w:rsidRPr="001E3E04">
        <w:rPr>
          <w:rFonts w:cs="Arial"/>
        </w:rPr>
        <w:t>XEP-0077 implementado.</w:t>
      </w:r>
    </w:p>
    <w:p w14:paraId="029919CD" w14:textId="77777777" w:rsidR="00381192" w:rsidRPr="001E3E04" w:rsidRDefault="00381192" w:rsidP="00EC0540">
      <w:pPr>
        <w:pStyle w:val="Prrafodelista"/>
        <w:numPr>
          <w:ilvl w:val="0"/>
          <w:numId w:val="8"/>
        </w:numPr>
        <w:rPr>
          <w:rFonts w:cs="Arial"/>
        </w:rPr>
      </w:pPr>
      <w:r w:rsidRPr="001E3E04">
        <w:rPr>
          <w:rFonts w:cs="Arial"/>
        </w:rPr>
        <w:t>Computador Laptop</w:t>
      </w:r>
    </w:p>
    <w:p w14:paraId="467F7D94" w14:textId="77777777" w:rsidR="00381192" w:rsidRPr="001E3E04" w:rsidRDefault="00381192" w:rsidP="00EC0540">
      <w:pPr>
        <w:pStyle w:val="Prrafodelista"/>
        <w:numPr>
          <w:ilvl w:val="1"/>
          <w:numId w:val="8"/>
        </w:numPr>
        <w:rPr>
          <w:rFonts w:cs="Arial"/>
        </w:rPr>
      </w:pPr>
      <w:r w:rsidRPr="001E3E04">
        <w:rPr>
          <w:rFonts w:cs="Arial"/>
        </w:rPr>
        <w:t>SO: Windows</w:t>
      </w:r>
    </w:p>
    <w:p w14:paraId="240161C6" w14:textId="77777777" w:rsidR="00381192" w:rsidRPr="001E3E04" w:rsidRDefault="00381192" w:rsidP="00EC0540">
      <w:pPr>
        <w:pStyle w:val="Prrafodelista"/>
        <w:numPr>
          <w:ilvl w:val="1"/>
          <w:numId w:val="8"/>
        </w:numPr>
        <w:rPr>
          <w:rFonts w:cs="Arial"/>
        </w:rPr>
      </w:pPr>
      <w:r w:rsidRPr="001E3E04">
        <w:rPr>
          <w:rFonts w:cs="Arial"/>
        </w:rPr>
        <w:t>Procesador Intel i5-6400</w:t>
      </w:r>
    </w:p>
    <w:p w14:paraId="6410AC97" w14:textId="77777777" w:rsidR="00381192" w:rsidRPr="001E3E04" w:rsidRDefault="00381192" w:rsidP="00EC0540">
      <w:pPr>
        <w:pStyle w:val="Prrafodelista"/>
        <w:numPr>
          <w:ilvl w:val="1"/>
          <w:numId w:val="8"/>
        </w:numPr>
        <w:rPr>
          <w:rFonts w:cs="Arial"/>
        </w:rPr>
      </w:pPr>
      <w:r w:rsidRPr="001E3E04">
        <w:rPr>
          <w:rFonts w:cs="Arial"/>
        </w:rPr>
        <w:t>Memoria RAM: 8 GB</w:t>
      </w:r>
    </w:p>
    <w:p w14:paraId="6EB9F784" w14:textId="32C8942B" w:rsidR="00935CB2" w:rsidRPr="001E3E04" w:rsidRDefault="00381192" w:rsidP="00EC0540">
      <w:pPr>
        <w:pStyle w:val="Prrafodelista"/>
        <w:numPr>
          <w:ilvl w:val="1"/>
          <w:numId w:val="8"/>
        </w:numPr>
        <w:rPr>
          <w:rFonts w:cs="Arial"/>
        </w:rPr>
      </w:pPr>
      <w:r w:rsidRPr="001E3E04">
        <w:rPr>
          <w:rFonts w:cs="Arial"/>
        </w:rPr>
        <w:t>Almacenamiento 1 TB</w:t>
      </w:r>
    </w:p>
    <w:p w14:paraId="53E9148E" w14:textId="37DB5C2D" w:rsidR="000B47D4" w:rsidRPr="001E3E04" w:rsidRDefault="000B47D4" w:rsidP="00EC0540">
      <w:pPr>
        <w:pStyle w:val="Prrafodelista"/>
        <w:numPr>
          <w:ilvl w:val="0"/>
          <w:numId w:val="8"/>
        </w:numPr>
        <w:rPr>
          <w:rFonts w:cs="Arial"/>
        </w:rPr>
      </w:pPr>
      <w:r w:rsidRPr="001E3E04">
        <w:rPr>
          <w:rFonts w:cs="Arial"/>
        </w:rPr>
        <w:t xml:space="preserve">Servidor </w:t>
      </w:r>
    </w:p>
    <w:p w14:paraId="78A5FFD0" w14:textId="66A030CB" w:rsidR="000B47D4" w:rsidRPr="001E3E04" w:rsidRDefault="000B47D4" w:rsidP="00EC0540">
      <w:pPr>
        <w:pStyle w:val="Prrafodelista"/>
        <w:numPr>
          <w:ilvl w:val="1"/>
          <w:numId w:val="8"/>
        </w:numPr>
        <w:rPr>
          <w:rFonts w:cs="Arial"/>
        </w:rPr>
      </w:pPr>
      <w:r w:rsidRPr="001E3E04">
        <w:rPr>
          <w:rFonts w:cs="Arial"/>
        </w:rPr>
        <w:t xml:space="preserve">SO: </w:t>
      </w:r>
      <w:r w:rsidR="00307756">
        <w:rPr>
          <w:rFonts w:cs="Arial"/>
        </w:rPr>
        <w:t xml:space="preserve">Ubuntu </w:t>
      </w:r>
      <w:proofErr w:type="gramStart"/>
      <w:r w:rsidR="00307756">
        <w:rPr>
          <w:rFonts w:cs="Arial"/>
        </w:rPr>
        <w:t>server</w:t>
      </w:r>
      <w:proofErr w:type="gramEnd"/>
    </w:p>
    <w:p w14:paraId="371AC23F" w14:textId="3791EF90" w:rsidR="000B47D4" w:rsidRPr="001E3E04" w:rsidRDefault="000B47D4" w:rsidP="00EC0540">
      <w:pPr>
        <w:pStyle w:val="Prrafodelista"/>
        <w:numPr>
          <w:ilvl w:val="1"/>
          <w:numId w:val="8"/>
        </w:numPr>
        <w:rPr>
          <w:rFonts w:cs="Arial"/>
        </w:rPr>
      </w:pPr>
      <w:r w:rsidRPr="001E3E04">
        <w:rPr>
          <w:rFonts w:cs="Arial"/>
        </w:rPr>
        <w:t>Core: 1</w:t>
      </w:r>
    </w:p>
    <w:p w14:paraId="74A03F6D" w14:textId="087F25FF" w:rsidR="000B47D4" w:rsidRPr="001E3E04" w:rsidRDefault="000B47D4" w:rsidP="00EC0540">
      <w:pPr>
        <w:pStyle w:val="Prrafodelista"/>
        <w:numPr>
          <w:ilvl w:val="1"/>
          <w:numId w:val="8"/>
        </w:numPr>
        <w:rPr>
          <w:rFonts w:cs="Arial"/>
        </w:rPr>
      </w:pPr>
      <w:r w:rsidRPr="001E3E04">
        <w:rPr>
          <w:rFonts w:cs="Arial"/>
        </w:rPr>
        <w:t>RAM: 1 Gb</w:t>
      </w:r>
    </w:p>
    <w:p w14:paraId="10E14C81" w14:textId="09681235" w:rsidR="000B47D4" w:rsidRPr="001E3E04" w:rsidRDefault="000B47D4" w:rsidP="00EC0540">
      <w:pPr>
        <w:pStyle w:val="Prrafodelista"/>
        <w:numPr>
          <w:ilvl w:val="1"/>
          <w:numId w:val="8"/>
        </w:numPr>
        <w:rPr>
          <w:rFonts w:cs="Arial"/>
        </w:rPr>
      </w:pPr>
      <w:r w:rsidRPr="001E3E04">
        <w:rPr>
          <w:rFonts w:cs="Arial"/>
        </w:rPr>
        <w:t>Almacenamiento: 64 GB SSD</w:t>
      </w:r>
    </w:p>
    <w:p w14:paraId="788F2429" w14:textId="65A25736" w:rsidR="000B47D4" w:rsidRPr="001E3E04" w:rsidRDefault="000B47D4" w:rsidP="00EC0540">
      <w:pPr>
        <w:pStyle w:val="Prrafodelista"/>
        <w:numPr>
          <w:ilvl w:val="1"/>
          <w:numId w:val="8"/>
        </w:numPr>
        <w:rPr>
          <w:rFonts w:cs="Arial"/>
        </w:rPr>
      </w:pPr>
      <w:r w:rsidRPr="001E3E04">
        <w:rPr>
          <w:rFonts w:cs="Arial"/>
        </w:rPr>
        <w:t>Dominio: binarylamp.cl</w:t>
      </w:r>
    </w:p>
    <w:p w14:paraId="6F597AE9" w14:textId="44EC561B" w:rsidR="00935CB2" w:rsidRDefault="00935CB2" w:rsidP="00935CB2">
      <w:pPr>
        <w:pStyle w:val="Ttulo3"/>
        <w:rPr>
          <w:rFonts w:cs="Arial"/>
        </w:rPr>
      </w:pPr>
      <w:bookmarkStart w:id="169" w:name="_Toc464484105"/>
      <w:bookmarkStart w:id="170" w:name="_Toc465070158"/>
      <w:bookmarkStart w:id="171" w:name="_Toc465070701"/>
      <w:r w:rsidRPr="001E3E04">
        <w:rPr>
          <w:rFonts w:cs="Arial"/>
        </w:rPr>
        <w:t xml:space="preserve">3.4.2. </w:t>
      </w:r>
      <w:r w:rsidR="00EE5A0A">
        <w:rPr>
          <w:rFonts w:cs="Arial"/>
        </w:rPr>
        <w:t>Gestion de las pruebas</w:t>
      </w:r>
      <w:r w:rsidRPr="001E3E04">
        <w:rPr>
          <w:rFonts w:cs="Arial"/>
        </w:rPr>
        <w:t>.</w:t>
      </w:r>
      <w:bookmarkEnd w:id="169"/>
      <w:bookmarkEnd w:id="170"/>
      <w:bookmarkEnd w:id="171"/>
    </w:p>
    <w:p w14:paraId="46D3FF69" w14:textId="6D0C323E" w:rsidR="002F3F5C" w:rsidRPr="002F3F5C" w:rsidRDefault="002F3F5C" w:rsidP="002F3F5C">
      <w:pPr>
        <w:rPr>
          <w:rFonts w:cs="Arial"/>
        </w:rPr>
      </w:pPr>
      <w:r w:rsidRPr="002F3F5C">
        <w:rPr>
          <w:rFonts w:cs="Arial"/>
        </w:rPr>
        <w:t xml:space="preserve">Se deben generar pruebas continuas, frecuentemente repetidas y automatizadas para asegurar que el código funcione y haga lo que se supone debe hacer. Por </w:t>
      </w:r>
      <w:r w:rsidRPr="002F3F5C">
        <w:rPr>
          <w:rFonts w:cs="Arial"/>
        </w:rPr>
        <w:lastRenderedPageBreak/>
        <w:t xml:space="preserve">esta razón las pruebas se programarán </w:t>
      </w:r>
      <w:r w:rsidR="006F48F8">
        <w:rPr>
          <w:rFonts w:cs="Arial"/>
        </w:rPr>
        <w:t>«</w:t>
      </w:r>
      <w:r w:rsidR="00190D2C">
        <w:rPr>
          <w:rFonts w:cs="Arial"/>
        </w:rPr>
        <w:t>J</w:t>
      </w:r>
      <w:r w:rsidR="006F48F8">
        <w:rPr>
          <w:rFonts w:cs="Arial"/>
        </w:rPr>
        <w:t>u</w:t>
      </w:r>
      <w:r w:rsidR="00190D2C">
        <w:rPr>
          <w:rFonts w:cs="Arial"/>
        </w:rPr>
        <w:t>nit</w:t>
      </w:r>
      <w:r w:rsidR="006F48F8">
        <w:rPr>
          <w:rFonts w:cs="Arial"/>
        </w:rPr>
        <w:t>4»</w:t>
      </w:r>
      <w:r w:rsidRPr="002F3F5C">
        <w:rPr>
          <w:rFonts w:cs="Arial"/>
        </w:rPr>
        <w:t xml:space="preserve">, </w:t>
      </w:r>
      <w:r w:rsidR="00190D2C">
        <w:rPr>
          <w:rFonts w:cs="Arial"/>
        </w:rPr>
        <w:t>una librería</w:t>
      </w:r>
      <w:r w:rsidRPr="002F3F5C">
        <w:rPr>
          <w:rFonts w:cs="Arial"/>
        </w:rPr>
        <w:t xml:space="preserve"> </w:t>
      </w:r>
      <w:r w:rsidR="00190D2C">
        <w:rPr>
          <w:rFonts w:cs="Arial"/>
        </w:rPr>
        <w:t xml:space="preserve">Java </w:t>
      </w:r>
      <w:r w:rsidRPr="002F3F5C">
        <w:rPr>
          <w:rFonts w:cs="Arial"/>
        </w:rPr>
        <w:t>para realizar pruebas unitarias, que ofrece funcionalidades para poder realizar y automatizar las pruebas de manera simple</w:t>
      </w:r>
      <w:r w:rsidR="00094666">
        <w:rPr>
          <w:rFonts w:cs="Arial"/>
        </w:rPr>
        <w:t>.</w:t>
      </w:r>
    </w:p>
    <w:p w14:paraId="4DFA3C81" w14:textId="33CE5675" w:rsidR="002F3F5C" w:rsidRPr="002F3F5C" w:rsidRDefault="002F3F5C" w:rsidP="002F3F5C">
      <w:pPr>
        <w:rPr>
          <w:rFonts w:cs="Arial"/>
        </w:rPr>
      </w:pPr>
      <w:r w:rsidRPr="002F3F5C">
        <w:rPr>
          <w:rFonts w:cs="Arial"/>
        </w:rPr>
        <w:t xml:space="preserve"> Para cada Sprint se realizará un nuevo plan de pruebas, con el objetivo de cumplir con todo lo requerido por las tareas de dicho Sprint. Se debe contar con pruebas unitarias, de aceptación y de sistema, como se especifica en las siguientes subsecciones.</w:t>
      </w:r>
    </w:p>
    <w:p w14:paraId="13F00725" w14:textId="77777777" w:rsidR="002F3F5C" w:rsidRPr="002F3F5C" w:rsidRDefault="002F3F5C" w:rsidP="002F3F5C">
      <w:pPr>
        <w:rPr>
          <w:rFonts w:cs="Arial"/>
        </w:rPr>
      </w:pPr>
      <w:r w:rsidRPr="002F3F5C">
        <w:rPr>
          <w:rFonts w:cs="Arial"/>
        </w:rPr>
        <w:t xml:space="preserve"> Según las metodologías escogidas, las pruebas unitarias se realizarán al finalizar el desarrollo de cada módulo. Las pruebas de integración y regresión se realizarán al agregar un componente nuevo al sistema, mientras que las pruebas de sistema se realizarán después de la realización de todas las HU de la iteración. Finalmente, las pruebas de aceptación las realizará el Product Owner en la reunión de Sprint Review. </w:t>
      </w:r>
    </w:p>
    <w:p w14:paraId="6B91C2D9" w14:textId="0703147D" w:rsidR="002F3F5C" w:rsidRPr="002F3F5C" w:rsidRDefault="002F3F5C" w:rsidP="002F3F5C">
      <w:pPr>
        <w:rPr>
          <w:rFonts w:cs="Arial"/>
        </w:rPr>
      </w:pPr>
      <w:r w:rsidRPr="002F3F5C">
        <w:rPr>
          <w:rFonts w:cs="Arial"/>
        </w:rPr>
        <w:t xml:space="preserve">Las pruebas unitarias programadas se reutilizarán para efectuar pruebas de integración, consistentes en la automatización de la utilización de las pruebas unitarias cada vez que se agregue un </w:t>
      </w:r>
      <w:r w:rsidR="00094666">
        <w:rPr>
          <w:rFonts w:cs="Arial"/>
        </w:rPr>
        <w:t>componente</w:t>
      </w:r>
      <w:r w:rsidRPr="002F3F5C">
        <w:rPr>
          <w:rFonts w:cs="Arial"/>
        </w:rPr>
        <w:t xml:space="preserve"> al programa. </w:t>
      </w:r>
    </w:p>
    <w:p w14:paraId="51ECEEC6" w14:textId="77777777" w:rsidR="002F3F5C" w:rsidRPr="002F3F5C" w:rsidRDefault="002F3F5C" w:rsidP="002F3F5C">
      <w:pPr>
        <w:rPr>
          <w:rFonts w:cs="Arial"/>
        </w:rPr>
      </w:pPr>
      <w:r w:rsidRPr="002F3F5C">
        <w:rPr>
          <w:rFonts w:cs="Arial"/>
        </w:rPr>
        <w:t xml:space="preserve"> Se utilizará el método de bottom-up, el cual consiste en empezar las pruebas de los componentes de más bajo nivel, para luego ir subiendo y repitiendo el proceso hasta llegar a los componentes más complejos y finalizar las pruebas de integración. </w:t>
      </w:r>
    </w:p>
    <w:p w14:paraId="09910A29" w14:textId="77777777" w:rsidR="002F3F5C" w:rsidRPr="002F3F5C" w:rsidRDefault="002F3F5C" w:rsidP="002F3F5C">
      <w:pPr>
        <w:rPr>
          <w:rFonts w:cs="Arial"/>
        </w:rPr>
      </w:pPr>
      <w:r w:rsidRPr="002F3F5C">
        <w:rPr>
          <w:rFonts w:cs="Arial"/>
        </w:rPr>
        <w:t xml:space="preserve"> Cada vez que se hagan cambios al sistema se deberá ejecutar pruebas de regresión para asegurar que dichos cambios no han afectado al funcionamiento general del software. </w:t>
      </w:r>
    </w:p>
    <w:p w14:paraId="1C3F6D69" w14:textId="2141B00D" w:rsidR="002F3F5C" w:rsidRPr="002F3F5C" w:rsidRDefault="002F3F5C" w:rsidP="002F3F5C">
      <w:pPr>
        <w:rPr>
          <w:rFonts w:cs="Arial"/>
        </w:rPr>
      </w:pPr>
      <w:r w:rsidRPr="002F3F5C">
        <w:rPr>
          <w:rFonts w:cs="Arial"/>
        </w:rPr>
        <w:t xml:space="preserve">Para asegurar que nuevas funcionalidades </w:t>
      </w:r>
      <w:r w:rsidR="001E3A00">
        <w:rPr>
          <w:rFonts w:cs="Arial"/>
        </w:rPr>
        <w:t>se comportan</w:t>
      </w:r>
      <w:r w:rsidRPr="002F3F5C">
        <w:rPr>
          <w:rFonts w:cs="Arial"/>
        </w:rPr>
        <w:t xml:space="preserve"> de manera correcta al ser unidas a los demás componentes se debe realizar pruebas de regresión, en las cuales se reutilizan nuevamente las pruebas unitarias para asegurarse de que los componentes antiguos no están fallando debido a las nuevas funciones. </w:t>
      </w:r>
    </w:p>
    <w:p w14:paraId="4855168F" w14:textId="77777777" w:rsidR="002F3F5C" w:rsidRPr="002F3F5C" w:rsidRDefault="002F3F5C" w:rsidP="002F3F5C">
      <w:pPr>
        <w:rPr>
          <w:rFonts w:cs="Arial"/>
        </w:rPr>
      </w:pPr>
      <w:r w:rsidRPr="002F3F5C">
        <w:rPr>
          <w:rFonts w:cs="Arial"/>
        </w:rPr>
        <w:t xml:space="preserve"> Las pruebas de sistema se realizarán una vez estén funcionando las partes principales del software, de manera de poder determinar si se van cumpliendo los objetivos propuestos. </w:t>
      </w:r>
    </w:p>
    <w:p w14:paraId="39B01DCE" w14:textId="476CFED7" w:rsidR="00EE5A0A" w:rsidRPr="002F3F5C" w:rsidRDefault="002F3F5C" w:rsidP="002F3F5C">
      <w:pPr>
        <w:rPr>
          <w:rFonts w:cs="Arial"/>
        </w:rPr>
      </w:pPr>
      <w:r w:rsidRPr="002F3F5C">
        <w:rPr>
          <w:rFonts w:cs="Arial"/>
        </w:rPr>
        <w:t xml:space="preserve"> Por último, el cliente</w:t>
      </w:r>
      <w:r w:rsidR="001E3A00">
        <w:rPr>
          <w:rFonts w:cs="Arial"/>
        </w:rPr>
        <w:t xml:space="preserve"> o el director de proyecto</w:t>
      </w:r>
      <w:r w:rsidRPr="002F3F5C">
        <w:rPr>
          <w:rFonts w:cs="Arial"/>
        </w:rPr>
        <w:t xml:space="preserve"> realizará las pruebas de aceptación para concluir cada Sprint, en el cual probará que los criterios de aceptación para las historias de usuario desarrolladas se cumplieron</w:t>
      </w:r>
      <w:r w:rsidR="001E3A00">
        <w:rPr>
          <w:rFonts w:cs="Arial"/>
        </w:rPr>
        <w:t>, si no pasan se refactorizará, hasta que se cumplan las pruebas de aceptación.</w:t>
      </w:r>
    </w:p>
    <w:p w14:paraId="1D06AD01" w14:textId="77777777" w:rsidR="004957CB" w:rsidRPr="002F3F5C" w:rsidRDefault="004957CB" w:rsidP="004957CB">
      <w:pPr>
        <w:pStyle w:val="Ttulo2"/>
        <w:rPr>
          <w:rFonts w:cs="Arial"/>
        </w:rPr>
      </w:pPr>
      <w:bookmarkStart w:id="172" w:name="_Toc464484106"/>
      <w:bookmarkStart w:id="173" w:name="_Toc465070159"/>
      <w:bookmarkStart w:id="174" w:name="_Toc465070702"/>
      <w:r w:rsidRPr="002F3F5C">
        <w:rPr>
          <w:rFonts w:cs="Arial"/>
        </w:rPr>
        <w:t>3.5. Plan de Proyecto</w:t>
      </w:r>
      <w:bookmarkEnd w:id="172"/>
      <w:bookmarkEnd w:id="173"/>
      <w:bookmarkEnd w:id="174"/>
    </w:p>
    <w:p w14:paraId="2427C4C0" w14:textId="1028EE38" w:rsidR="00381192" w:rsidRPr="001E3E04" w:rsidRDefault="00A915D4" w:rsidP="00A915D4">
      <w:pPr>
        <w:pStyle w:val="Ttulo3"/>
        <w:rPr>
          <w:rFonts w:cs="Arial"/>
        </w:rPr>
      </w:pPr>
      <w:bookmarkStart w:id="175" w:name="_Toc465070160"/>
      <w:bookmarkStart w:id="176" w:name="_Toc465070703"/>
      <w:r w:rsidRPr="001E3E04">
        <w:rPr>
          <w:rFonts w:cs="Arial"/>
        </w:rPr>
        <w:lastRenderedPageBreak/>
        <w:t>3.5.1. Gestión de las Comunicaciones</w:t>
      </w:r>
      <w:bookmarkEnd w:id="175"/>
      <w:bookmarkEnd w:id="176"/>
    </w:p>
    <w:p w14:paraId="0D478E0C" w14:textId="7B7EA5B0" w:rsidR="00A915D4" w:rsidRPr="001E3E04" w:rsidRDefault="004A4B54" w:rsidP="001B7A6D">
      <w:pPr>
        <w:ind w:firstLine="708"/>
        <w:rPr>
          <w:rFonts w:cs="Arial"/>
        </w:rPr>
      </w:pPr>
      <w:r w:rsidRPr="001E3E04">
        <w:rPr>
          <w:rFonts w:cs="Arial"/>
        </w:rPr>
        <w:t>En la</w:t>
      </w:r>
      <w:r w:rsidR="00EF0C51">
        <w:rPr>
          <w:rFonts w:cs="Arial"/>
        </w:rPr>
        <w:t xml:space="preserve"> </w:t>
      </w:r>
      <w:r w:rsidR="00EF0C51">
        <w:rPr>
          <w:rFonts w:cs="Arial"/>
        </w:rPr>
        <w:fldChar w:fldCharType="begin"/>
      </w:r>
      <w:r w:rsidR="00EF0C51">
        <w:rPr>
          <w:rFonts w:cs="Arial"/>
        </w:rPr>
        <w:instrText xml:space="preserve"> REF _Ref524310856 \h </w:instrText>
      </w:r>
      <w:r w:rsidR="00EF0C51">
        <w:rPr>
          <w:rFonts w:cs="Arial"/>
        </w:rPr>
      </w:r>
      <w:r w:rsidR="00EF0C51">
        <w:rPr>
          <w:rFonts w:cs="Arial"/>
        </w:rPr>
        <w:fldChar w:fldCharType="separate"/>
      </w:r>
      <w:r w:rsidR="00EF0C51">
        <w:t xml:space="preserve">Tabla </w:t>
      </w:r>
      <w:r w:rsidR="00EF0C51">
        <w:rPr>
          <w:noProof/>
        </w:rPr>
        <w:t>8</w:t>
      </w:r>
      <w:r w:rsidR="00EF0C51">
        <w:rPr>
          <w:rFonts w:cs="Arial"/>
        </w:rPr>
        <w:fldChar w:fldCharType="end"/>
      </w:r>
      <w:r w:rsidR="00EF0C51">
        <w:rPr>
          <w:rFonts w:cs="Arial"/>
        </w:rPr>
        <w:t xml:space="preserve"> </w:t>
      </w:r>
      <w:r w:rsidR="00A915D4" w:rsidRPr="001E3E04">
        <w:rPr>
          <w:rFonts w:cs="Arial"/>
        </w:rPr>
        <w:t xml:space="preserve">podemos visualizar </w:t>
      </w:r>
      <w:r w:rsidR="00EF0C51" w:rsidRPr="001E3E04">
        <w:rPr>
          <w:rFonts w:cs="Arial"/>
        </w:rPr>
        <w:t>el contenido de cada una</w:t>
      </w:r>
      <w:r w:rsidR="00EF0C51">
        <w:rPr>
          <w:rFonts w:cs="Arial"/>
        </w:rPr>
        <w:t>,</w:t>
      </w:r>
      <w:r w:rsidR="00EF0C51" w:rsidRPr="001E3E04">
        <w:rPr>
          <w:rFonts w:cs="Arial"/>
        </w:rPr>
        <w:t xml:space="preserve"> </w:t>
      </w:r>
      <w:r w:rsidR="00A915D4" w:rsidRPr="001E3E04">
        <w:rPr>
          <w:rFonts w:cs="Arial"/>
        </w:rPr>
        <w:t>los tipos de comunicación, lo</w:t>
      </w:r>
      <w:r w:rsidR="00EF0C51">
        <w:rPr>
          <w:rFonts w:cs="Arial"/>
        </w:rPr>
        <w:t>s</w:t>
      </w:r>
      <w:r w:rsidR="00A915D4" w:rsidRPr="001E3E04">
        <w:rPr>
          <w:rFonts w:cs="Arial"/>
        </w:rPr>
        <w:t xml:space="preserve"> interesados involucrados, </w:t>
      </w:r>
      <w:r w:rsidR="00EF0C51">
        <w:rPr>
          <w:rFonts w:cs="Arial"/>
        </w:rPr>
        <w:t xml:space="preserve">y </w:t>
      </w:r>
      <w:r w:rsidR="00A915D4" w:rsidRPr="001E3E04">
        <w:rPr>
          <w:rFonts w:cs="Arial"/>
        </w:rPr>
        <w:t>el formato</w:t>
      </w:r>
      <w:r w:rsidR="00EF0C51">
        <w:rPr>
          <w:rFonts w:cs="Arial"/>
        </w:rPr>
        <w:t xml:space="preserve"> correspondiente</w:t>
      </w:r>
      <w:r w:rsidR="00A915D4" w:rsidRPr="001E3E04">
        <w:rPr>
          <w:rFonts w:cs="Arial"/>
        </w:rPr>
        <w:t>.</w:t>
      </w:r>
    </w:p>
    <w:p w14:paraId="71BF1B6C" w14:textId="625167B6" w:rsidR="00EF0C51" w:rsidRDefault="00EF0C51" w:rsidP="00EF0C51">
      <w:pPr>
        <w:pStyle w:val="Descripcin"/>
        <w:keepNext/>
        <w:jc w:val="center"/>
      </w:pPr>
      <w:bookmarkStart w:id="177" w:name="_Ref524310856"/>
      <w:r>
        <w:t xml:space="preserve">Tabla </w:t>
      </w:r>
      <w:r>
        <w:fldChar w:fldCharType="begin"/>
      </w:r>
      <w:r>
        <w:instrText xml:space="preserve"> SEQ Tabla \* ARABIC </w:instrText>
      </w:r>
      <w:r>
        <w:fldChar w:fldCharType="separate"/>
      </w:r>
      <w:r w:rsidR="00162541">
        <w:rPr>
          <w:noProof/>
        </w:rPr>
        <w:t>8</w:t>
      </w:r>
      <w:r>
        <w:fldChar w:fldCharType="end"/>
      </w:r>
      <w:bookmarkEnd w:id="177"/>
      <w:r>
        <w:t>: Gestión de las comunicaciones - tipos de comunicación.</w:t>
      </w:r>
    </w:p>
    <w:tbl>
      <w:tblPr>
        <w:tblStyle w:val="Tabladelista3-nfasis1"/>
        <w:tblW w:w="0" w:type="auto"/>
        <w:tblLook w:val="04A0" w:firstRow="1" w:lastRow="0" w:firstColumn="1" w:lastColumn="0" w:noHBand="0" w:noVBand="1"/>
      </w:tblPr>
      <w:tblGrid>
        <w:gridCol w:w="2144"/>
        <w:gridCol w:w="2163"/>
        <w:gridCol w:w="2112"/>
        <w:gridCol w:w="2125"/>
      </w:tblGrid>
      <w:tr w:rsidR="00766FF4" w:rsidRPr="001E3E04" w14:paraId="3A0CE0B0" w14:textId="77777777" w:rsidTr="00EF0C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44" w:type="dxa"/>
          </w:tcPr>
          <w:p w14:paraId="24B3B4DF" w14:textId="6A0C8781" w:rsidR="00766FF4" w:rsidRPr="001E3E04" w:rsidRDefault="000A1DF6" w:rsidP="00850975">
            <w:pPr>
              <w:rPr>
                <w:rFonts w:cs="Arial"/>
              </w:rPr>
            </w:pPr>
            <w:r w:rsidRPr="001E3E04">
              <w:rPr>
                <w:rFonts w:cs="Arial"/>
              </w:rPr>
              <w:t>Información</w:t>
            </w:r>
          </w:p>
        </w:tc>
        <w:tc>
          <w:tcPr>
            <w:tcW w:w="2163" w:type="dxa"/>
          </w:tcPr>
          <w:p w14:paraId="1D2E8E8E" w14:textId="77777777" w:rsidR="00766FF4" w:rsidRPr="001E3E04" w:rsidRDefault="00E77736" w:rsidP="00E77736">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Interesados</w:t>
            </w:r>
          </w:p>
        </w:tc>
        <w:tc>
          <w:tcPr>
            <w:tcW w:w="2112" w:type="dxa"/>
          </w:tcPr>
          <w:p w14:paraId="1E1F9243" w14:textId="77777777" w:rsidR="00766FF4" w:rsidRPr="001E3E04" w:rsidRDefault="00E77736" w:rsidP="00850975">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Formato</w:t>
            </w:r>
          </w:p>
        </w:tc>
        <w:tc>
          <w:tcPr>
            <w:tcW w:w="2125" w:type="dxa"/>
          </w:tcPr>
          <w:p w14:paraId="3C3AE26A" w14:textId="77777777" w:rsidR="00766FF4" w:rsidRPr="001E3E04" w:rsidRDefault="00E77736" w:rsidP="00766FF4">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Contenido</w:t>
            </w:r>
          </w:p>
        </w:tc>
      </w:tr>
      <w:tr w:rsidR="00E77736" w:rsidRPr="001E3E04" w14:paraId="7DAF117F" w14:textId="77777777" w:rsidTr="00EF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4" w:type="dxa"/>
          </w:tcPr>
          <w:p w14:paraId="1B149429" w14:textId="77777777" w:rsidR="00E77736" w:rsidRPr="001E3E04" w:rsidRDefault="00E77736" w:rsidP="00E77736">
            <w:pPr>
              <w:rPr>
                <w:rFonts w:cs="Arial"/>
                <w:highlight w:val="yellow"/>
              </w:rPr>
            </w:pPr>
            <w:r w:rsidRPr="001E3E04">
              <w:rPr>
                <w:rFonts w:cs="Arial"/>
              </w:rPr>
              <w:t>Sprint Planning</w:t>
            </w:r>
          </w:p>
        </w:tc>
        <w:tc>
          <w:tcPr>
            <w:tcW w:w="2163" w:type="dxa"/>
          </w:tcPr>
          <w:p w14:paraId="7F84A2A9" w14:textId="77777777" w:rsidR="00E77736" w:rsidRPr="001E3E04" w:rsidRDefault="00E77736" w:rsidP="00EC0540">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Product Owner,</w:t>
            </w:r>
          </w:p>
          <w:p w14:paraId="1E612F53" w14:textId="77777777" w:rsidR="00E77736" w:rsidRPr="001E3E04" w:rsidRDefault="00E77736" w:rsidP="00EC0540">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Scrum </w:t>
            </w:r>
            <w:proofErr w:type="gramStart"/>
            <w:r w:rsidRPr="001E3E04">
              <w:rPr>
                <w:rFonts w:cs="Arial"/>
              </w:rPr>
              <w:t>Master</w:t>
            </w:r>
            <w:proofErr w:type="gramEnd"/>
          </w:p>
          <w:p w14:paraId="1161356F" w14:textId="77777777" w:rsidR="00E77736" w:rsidRPr="001E3E04" w:rsidRDefault="00E77736" w:rsidP="00EC0540">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Team</w:t>
            </w:r>
          </w:p>
        </w:tc>
        <w:tc>
          <w:tcPr>
            <w:tcW w:w="2112" w:type="dxa"/>
          </w:tcPr>
          <w:p w14:paraId="594B923A" w14:textId="77777777" w:rsidR="00E77736" w:rsidRPr="001E3E04" w:rsidRDefault="00E77736" w:rsidP="00E77736">
            <w:pPr>
              <w:cnfStyle w:val="000000100000" w:firstRow="0" w:lastRow="0" w:firstColumn="0" w:lastColumn="0" w:oddVBand="0" w:evenVBand="0" w:oddHBand="1" w:evenHBand="0" w:firstRowFirstColumn="0" w:firstRowLastColumn="0" w:lastRowFirstColumn="0" w:lastRowLastColumn="0"/>
              <w:rPr>
                <w:rFonts w:cs="Arial"/>
                <w:highlight w:val="yellow"/>
              </w:rPr>
            </w:pPr>
            <w:r w:rsidRPr="001E3E04">
              <w:rPr>
                <w:rFonts w:cs="Arial"/>
              </w:rPr>
              <w:t>Reunión en oficina del PO, vestimenta casual.</w:t>
            </w:r>
          </w:p>
        </w:tc>
        <w:tc>
          <w:tcPr>
            <w:tcW w:w="2125" w:type="dxa"/>
          </w:tcPr>
          <w:p w14:paraId="4335B009" w14:textId="77777777" w:rsidR="00E77736" w:rsidRPr="001E3E04" w:rsidRDefault="00E77736" w:rsidP="00E77736">
            <w:pPr>
              <w:cnfStyle w:val="000000100000" w:firstRow="0" w:lastRow="0" w:firstColumn="0" w:lastColumn="0" w:oddVBand="0" w:evenVBand="0" w:oddHBand="1" w:evenHBand="0" w:firstRowFirstColumn="0" w:firstRowLastColumn="0" w:lastRowFirstColumn="0" w:lastRowLastColumn="0"/>
              <w:rPr>
                <w:rFonts w:cs="Arial"/>
                <w:highlight w:val="yellow"/>
              </w:rPr>
            </w:pPr>
            <w:r w:rsidRPr="001E3E04">
              <w:rPr>
                <w:rFonts w:cs="Arial"/>
              </w:rPr>
              <w:t>Se discute sobre historias de usuario a abordar en el siguiente Sprint según priorizaciones del Product Owner. También se discuten los criterios de aceptación</w:t>
            </w:r>
          </w:p>
        </w:tc>
      </w:tr>
      <w:tr w:rsidR="00E77736" w:rsidRPr="001E3E04" w14:paraId="5694A90D" w14:textId="77777777" w:rsidTr="00EF0C51">
        <w:tc>
          <w:tcPr>
            <w:cnfStyle w:val="001000000000" w:firstRow="0" w:lastRow="0" w:firstColumn="1" w:lastColumn="0" w:oddVBand="0" w:evenVBand="0" w:oddHBand="0" w:evenHBand="0" w:firstRowFirstColumn="0" w:firstRowLastColumn="0" w:lastRowFirstColumn="0" w:lastRowLastColumn="0"/>
            <w:tcW w:w="2144" w:type="dxa"/>
          </w:tcPr>
          <w:p w14:paraId="403F393C" w14:textId="77777777" w:rsidR="00E77736" w:rsidRPr="001E3E04" w:rsidRDefault="00E77736" w:rsidP="00E77736">
            <w:pPr>
              <w:rPr>
                <w:rFonts w:cs="Arial"/>
              </w:rPr>
            </w:pPr>
            <w:r w:rsidRPr="001E3E04">
              <w:rPr>
                <w:rFonts w:cs="Arial"/>
              </w:rPr>
              <w:t xml:space="preserve">Daily Sprint </w:t>
            </w:r>
            <w:proofErr w:type="gramStart"/>
            <w:r w:rsidRPr="001E3E04">
              <w:rPr>
                <w:rFonts w:cs="Arial"/>
              </w:rPr>
              <w:t>Meeting</w:t>
            </w:r>
            <w:proofErr w:type="gramEnd"/>
          </w:p>
        </w:tc>
        <w:tc>
          <w:tcPr>
            <w:tcW w:w="2163" w:type="dxa"/>
          </w:tcPr>
          <w:p w14:paraId="548395A0" w14:textId="77777777" w:rsidR="00E77736" w:rsidRPr="001E3E04" w:rsidRDefault="00E77736" w:rsidP="00EC0540">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 xml:space="preserve">Scrum </w:t>
            </w:r>
            <w:proofErr w:type="gramStart"/>
            <w:r w:rsidRPr="001E3E04">
              <w:rPr>
                <w:rFonts w:cs="Arial"/>
              </w:rPr>
              <w:t>Master</w:t>
            </w:r>
            <w:proofErr w:type="gramEnd"/>
          </w:p>
          <w:p w14:paraId="57100B5E" w14:textId="77777777" w:rsidR="00E77736" w:rsidRPr="001E3E04" w:rsidRDefault="00E77736" w:rsidP="00EC0540">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Team</w:t>
            </w:r>
          </w:p>
        </w:tc>
        <w:tc>
          <w:tcPr>
            <w:tcW w:w="2112" w:type="dxa"/>
          </w:tcPr>
          <w:p w14:paraId="1D90F2BC" w14:textId="77777777" w:rsidR="00E77736" w:rsidRPr="001E3E04" w:rsidRDefault="00E77736" w:rsidP="00E7773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Reunión diaria ya sea por algún método virtual o presencial. Duración de 15 minutos máximo.</w:t>
            </w:r>
          </w:p>
        </w:tc>
        <w:tc>
          <w:tcPr>
            <w:tcW w:w="2125" w:type="dxa"/>
          </w:tcPr>
          <w:p w14:paraId="5CBCEB1D" w14:textId="77777777" w:rsidR="00E77736" w:rsidRPr="001E3E04" w:rsidRDefault="00E77736" w:rsidP="00E77736">
            <w:pPr>
              <w:cnfStyle w:val="000000000000" w:firstRow="0" w:lastRow="0" w:firstColumn="0" w:lastColumn="0" w:oddVBand="0" w:evenVBand="0" w:oddHBand="0" w:evenHBand="0" w:firstRowFirstColumn="0" w:firstRowLastColumn="0" w:lastRowFirstColumn="0" w:lastRowLastColumn="0"/>
              <w:rPr>
                <w:rFonts w:cs="Arial"/>
                <w:highlight w:val="yellow"/>
              </w:rPr>
            </w:pPr>
            <w:r w:rsidRPr="001E3E04">
              <w:rPr>
                <w:rFonts w:cs="Arial"/>
              </w:rPr>
              <w:t>El equipo se alinea para trabajar de manera coordinada. Se discute lo que se realizó el día anterior y lo que se realizara el presente día.</w:t>
            </w:r>
          </w:p>
        </w:tc>
      </w:tr>
      <w:tr w:rsidR="00E77736" w:rsidRPr="001E3E04" w14:paraId="729C97DF" w14:textId="77777777" w:rsidTr="00EF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4" w:type="dxa"/>
          </w:tcPr>
          <w:p w14:paraId="202638AF" w14:textId="77777777" w:rsidR="00E77736" w:rsidRPr="001E3E04" w:rsidRDefault="00E77736" w:rsidP="00E77736">
            <w:pPr>
              <w:rPr>
                <w:rFonts w:cs="Arial"/>
              </w:rPr>
            </w:pPr>
            <w:r w:rsidRPr="001E3E04">
              <w:rPr>
                <w:rFonts w:cs="Arial"/>
              </w:rPr>
              <w:t>Demostración</w:t>
            </w:r>
          </w:p>
        </w:tc>
        <w:tc>
          <w:tcPr>
            <w:tcW w:w="2163" w:type="dxa"/>
          </w:tcPr>
          <w:p w14:paraId="755946B2" w14:textId="77777777" w:rsidR="00E77736" w:rsidRPr="001E3E04" w:rsidRDefault="00E77736" w:rsidP="00EC0540">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Product Owner</w:t>
            </w:r>
          </w:p>
          <w:p w14:paraId="7CFA128C" w14:textId="77777777" w:rsidR="00E77736" w:rsidRPr="001E3E04" w:rsidRDefault="00E77736" w:rsidP="00EC0540">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Scrum </w:t>
            </w:r>
            <w:proofErr w:type="gramStart"/>
            <w:r w:rsidRPr="001E3E04">
              <w:rPr>
                <w:rFonts w:cs="Arial"/>
              </w:rPr>
              <w:t>Master</w:t>
            </w:r>
            <w:proofErr w:type="gramEnd"/>
          </w:p>
          <w:p w14:paraId="20A676AD" w14:textId="77777777" w:rsidR="00E77736" w:rsidRPr="001E3E04" w:rsidRDefault="00E77736" w:rsidP="00EC0540">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Team</w:t>
            </w:r>
          </w:p>
        </w:tc>
        <w:tc>
          <w:tcPr>
            <w:tcW w:w="2112" w:type="dxa"/>
          </w:tcPr>
          <w:p w14:paraId="2D23A164" w14:textId="77777777" w:rsidR="00E77736" w:rsidRPr="001E3E04" w:rsidRDefault="00E77736" w:rsidP="00E7773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Reunión semiformal en oficina del PO, vestimenta semi-formal.</w:t>
            </w:r>
          </w:p>
        </w:tc>
        <w:tc>
          <w:tcPr>
            <w:tcW w:w="2125" w:type="dxa"/>
          </w:tcPr>
          <w:p w14:paraId="4AF34B4D" w14:textId="77777777" w:rsidR="00E77736" w:rsidRPr="001E3E04" w:rsidRDefault="00E77736" w:rsidP="00E7773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Se presentan las historias de usuario realizadas a través de la presentación del producto.</w:t>
            </w:r>
          </w:p>
        </w:tc>
      </w:tr>
      <w:tr w:rsidR="00E77736" w:rsidRPr="001E3E04" w14:paraId="4B96B275" w14:textId="77777777" w:rsidTr="00EF0C51">
        <w:tc>
          <w:tcPr>
            <w:cnfStyle w:val="001000000000" w:firstRow="0" w:lastRow="0" w:firstColumn="1" w:lastColumn="0" w:oddVBand="0" w:evenVBand="0" w:oddHBand="0" w:evenHBand="0" w:firstRowFirstColumn="0" w:firstRowLastColumn="0" w:lastRowFirstColumn="0" w:lastRowLastColumn="0"/>
            <w:tcW w:w="2144" w:type="dxa"/>
          </w:tcPr>
          <w:p w14:paraId="7C7B2A1D" w14:textId="77777777" w:rsidR="00E77736" w:rsidRPr="001E3E04" w:rsidRDefault="00E77736" w:rsidP="00E77736">
            <w:pPr>
              <w:rPr>
                <w:rFonts w:cs="Arial"/>
              </w:rPr>
            </w:pPr>
            <w:r w:rsidRPr="001E3E04">
              <w:rPr>
                <w:rFonts w:cs="Arial"/>
              </w:rPr>
              <w:t>Presentación Hitos</w:t>
            </w:r>
          </w:p>
          <w:p w14:paraId="1C0B8E27" w14:textId="77777777" w:rsidR="00E77736" w:rsidRPr="001E3E04" w:rsidRDefault="00E77736" w:rsidP="00E77736">
            <w:pPr>
              <w:rPr>
                <w:rFonts w:cs="Arial"/>
              </w:rPr>
            </w:pPr>
          </w:p>
        </w:tc>
        <w:tc>
          <w:tcPr>
            <w:tcW w:w="2163" w:type="dxa"/>
          </w:tcPr>
          <w:p w14:paraId="02592C23" w14:textId="77777777" w:rsidR="00E77736" w:rsidRPr="001E3E04" w:rsidRDefault="00E77736" w:rsidP="00EC0540">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Product Owner</w:t>
            </w:r>
          </w:p>
          <w:p w14:paraId="31FEF682" w14:textId="77777777" w:rsidR="00E77736" w:rsidRPr="001E3E04" w:rsidRDefault="00E77736" w:rsidP="00EC0540">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 xml:space="preserve">Scrum </w:t>
            </w:r>
            <w:proofErr w:type="gramStart"/>
            <w:r w:rsidRPr="001E3E04">
              <w:rPr>
                <w:rFonts w:cs="Arial"/>
              </w:rPr>
              <w:t>Master</w:t>
            </w:r>
            <w:proofErr w:type="gramEnd"/>
          </w:p>
          <w:p w14:paraId="1D43B11F" w14:textId="77777777" w:rsidR="00E77736" w:rsidRPr="001E3E04" w:rsidRDefault="00E77736" w:rsidP="00EC0540">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Team</w:t>
            </w:r>
          </w:p>
          <w:p w14:paraId="48EEBF36" w14:textId="77777777" w:rsidR="00E77736" w:rsidRPr="001E3E04" w:rsidRDefault="00E77736" w:rsidP="00EC0540">
            <w:pPr>
              <w:pStyle w:val="Prrafodelista"/>
              <w:numPr>
                <w:ilvl w:val="0"/>
                <w:numId w:val="12"/>
              </w:num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Comisión</w:t>
            </w:r>
          </w:p>
        </w:tc>
        <w:tc>
          <w:tcPr>
            <w:tcW w:w="2112" w:type="dxa"/>
          </w:tcPr>
          <w:p w14:paraId="0A2A695D" w14:textId="77777777" w:rsidR="00E77736" w:rsidRPr="001E3E04" w:rsidRDefault="00E77736" w:rsidP="00E7773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 xml:space="preserve">Presentación en sala 216, Universidad Andrés Bello, vestimenta semi-formal. </w:t>
            </w:r>
          </w:p>
          <w:p w14:paraId="1818DA19" w14:textId="77777777" w:rsidR="00E77736" w:rsidRPr="001E3E04" w:rsidRDefault="00E77736" w:rsidP="00E77736">
            <w:pPr>
              <w:cnfStyle w:val="000000000000" w:firstRow="0" w:lastRow="0" w:firstColumn="0" w:lastColumn="0" w:oddVBand="0" w:evenVBand="0" w:oddHBand="0" w:evenHBand="0" w:firstRowFirstColumn="0" w:firstRowLastColumn="0" w:lastRowFirstColumn="0" w:lastRowLastColumn="0"/>
              <w:rPr>
                <w:rFonts w:cs="Arial"/>
                <w:highlight w:val="yellow"/>
              </w:rPr>
            </w:pPr>
          </w:p>
        </w:tc>
        <w:tc>
          <w:tcPr>
            <w:tcW w:w="2125" w:type="dxa"/>
          </w:tcPr>
          <w:p w14:paraId="0C73A53C" w14:textId="77777777" w:rsidR="00E77736" w:rsidRPr="001E3E04" w:rsidRDefault="00E77736" w:rsidP="00E77736">
            <w:pPr>
              <w:cnfStyle w:val="000000000000" w:firstRow="0" w:lastRow="0" w:firstColumn="0" w:lastColumn="0" w:oddVBand="0" w:evenVBand="0" w:oddHBand="0" w:evenHBand="0" w:firstRowFirstColumn="0" w:firstRowLastColumn="0" w:lastRowFirstColumn="0" w:lastRowLastColumn="0"/>
              <w:rPr>
                <w:rFonts w:cs="Arial"/>
                <w:highlight w:val="yellow"/>
              </w:rPr>
            </w:pPr>
            <w:r w:rsidRPr="001E3E04">
              <w:rPr>
                <w:rFonts w:cs="Arial"/>
              </w:rPr>
              <w:t>Se realiza presentación de lo que se llevó a cabo durante el Sprint.</w:t>
            </w:r>
          </w:p>
        </w:tc>
      </w:tr>
      <w:tr w:rsidR="00E77736" w:rsidRPr="001E3E04" w14:paraId="3E39D5E8" w14:textId="77777777" w:rsidTr="00EF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4" w:type="dxa"/>
          </w:tcPr>
          <w:p w14:paraId="6F490D2A" w14:textId="77777777" w:rsidR="00E77736" w:rsidRPr="001E3E04" w:rsidRDefault="00E77736" w:rsidP="00E77736">
            <w:pPr>
              <w:rPr>
                <w:rFonts w:cs="Arial"/>
                <w:highlight w:val="yellow"/>
              </w:rPr>
            </w:pPr>
            <w:r w:rsidRPr="001E3E04">
              <w:rPr>
                <w:rFonts w:cs="Arial"/>
              </w:rPr>
              <w:lastRenderedPageBreak/>
              <w:t>Cambios en Documentos</w:t>
            </w:r>
          </w:p>
        </w:tc>
        <w:tc>
          <w:tcPr>
            <w:tcW w:w="2163" w:type="dxa"/>
          </w:tcPr>
          <w:p w14:paraId="608AFC37" w14:textId="77777777" w:rsidR="00E77736" w:rsidRPr="001E3E04" w:rsidRDefault="00E77736" w:rsidP="00EC0540">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Scrum </w:t>
            </w:r>
            <w:proofErr w:type="gramStart"/>
            <w:r w:rsidRPr="001E3E04">
              <w:rPr>
                <w:rFonts w:cs="Arial"/>
              </w:rPr>
              <w:t>Master</w:t>
            </w:r>
            <w:proofErr w:type="gramEnd"/>
          </w:p>
          <w:p w14:paraId="4EFAC2D7" w14:textId="77777777" w:rsidR="00E77736" w:rsidRPr="001E3E04" w:rsidRDefault="00E77736" w:rsidP="00EC0540">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Team </w:t>
            </w:r>
          </w:p>
          <w:p w14:paraId="05118B6D" w14:textId="77777777" w:rsidR="00E77736" w:rsidRPr="001E3E04" w:rsidRDefault="00E77736" w:rsidP="00E77736">
            <w:pPr>
              <w:cnfStyle w:val="000000100000" w:firstRow="0" w:lastRow="0" w:firstColumn="0" w:lastColumn="0" w:oddVBand="0" w:evenVBand="0" w:oddHBand="1" w:evenHBand="0" w:firstRowFirstColumn="0" w:firstRowLastColumn="0" w:lastRowFirstColumn="0" w:lastRowLastColumn="0"/>
              <w:rPr>
                <w:rFonts w:cs="Arial"/>
              </w:rPr>
            </w:pPr>
          </w:p>
        </w:tc>
        <w:tc>
          <w:tcPr>
            <w:tcW w:w="2112" w:type="dxa"/>
          </w:tcPr>
          <w:p w14:paraId="0D1E757F" w14:textId="77777777" w:rsidR="00E77736" w:rsidRPr="001E3E04" w:rsidRDefault="00E77736" w:rsidP="00E7773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Issue GitHub</w:t>
            </w:r>
          </w:p>
        </w:tc>
        <w:tc>
          <w:tcPr>
            <w:tcW w:w="2125" w:type="dxa"/>
          </w:tcPr>
          <w:p w14:paraId="648E32A5" w14:textId="77777777" w:rsidR="00E77736" w:rsidRPr="001E3E04" w:rsidRDefault="00E77736" w:rsidP="00E77736">
            <w:pPr>
              <w:cnfStyle w:val="000000100000" w:firstRow="0" w:lastRow="0" w:firstColumn="0" w:lastColumn="0" w:oddVBand="0" w:evenVBand="0" w:oddHBand="1" w:evenHBand="0" w:firstRowFirstColumn="0" w:firstRowLastColumn="0" w:lastRowFirstColumn="0" w:lastRowLastColumn="0"/>
              <w:rPr>
                <w:rFonts w:cs="Arial"/>
                <w:highlight w:val="yellow"/>
              </w:rPr>
            </w:pPr>
            <w:r w:rsidRPr="001E3E04">
              <w:rPr>
                <w:rFonts w:cs="Arial"/>
              </w:rPr>
              <w:t>Cambios que se realizaron y razón.</w:t>
            </w:r>
          </w:p>
        </w:tc>
      </w:tr>
      <w:tr w:rsidR="00E77736" w:rsidRPr="001E3E04" w14:paraId="1BF4F80E" w14:textId="77777777" w:rsidTr="00EF0C51">
        <w:tc>
          <w:tcPr>
            <w:cnfStyle w:val="001000000000" w:firstRow="0" w:lastRow="0" w:firstColumn="1" w:lastColumn="0" w:oddVBand="0" w:evenVBand="0" w:oddHBand="0" w:evenHBand="0" w:firstRowFirstColumn="0" w:firstRowLastColumn="0" w:lastRowFirstColumn="0" w:lastRowLastColumn="0"/>
            <w:tcW w:w="2144" w:type="dxa"/>
          </w:tcPr>
          <w:p w14:paraId="4BD009AF" w14:textId="168346C3" w:rsidR="00E77736" w:rsidRPr="001E3E04" w:rsidRDefault="00945598" w:rsidP="00E77736">
            <w:pPr>
              <w:rPr>
                <w:rFonts w:cs="Arial"/>
              </w:rPr>
            </w:pPr>
            <w:r w:rsidRPr="001E3E04">
              <w:rPr>
                <w:rFonts w:cs="Arial"/>
              </w:rPr>
              <w:t>Tareas Por Realizar</w:t>
            </w:r>
          </w:p>
        </w:tc>
        <w:tc>
          <w:tcPr>
            <w:tcW w:w="2163" w:type="dxa"/>
          </w:tcPr>
          <w:p w14:paraId="071067B4" w14:textId="77777777" w:rsidR="00E77736" w:rsidRPr="001E3E04" w:rsidRDefault="00E77736" w:rsidP="00EC0540">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 xml:space="preserve">Scrum </w:t>
            </w:r>
            <w:proofErr w:type="gramStart"/>
            <w:r w:rsidRPr="001E3E04">
              <w:rPr>
                <w:rFonts w:cs="Arial"/>
              </w:rPr>
              <w:t>Master</w:t>
            </w:r>
            <w:proofErr w:type="gramEnd"/>
          </w:p>
          <w:p w14:paraId="1B6711CD" w14:textId="77777777" w:rsidR="00E77736" w:rsidRPr="001E3E04" w:rsidRDefault="00E77736" w:rsidP="00EC0540">
            <w:pPr>
              <w:pStyle w:val="Prrafodelista"/>
              <w:numPr>
                <w:ilvl w:val="0"/>
                <w:numId w:val="14"/>
              </w:num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 xml:space="preserve">Team </w:t>
            </w:r>
          </w:p>
          <w:p w14:paraId="5C229BCB" w14:textId="77777777" w:rsidR="00E77736" w:rsidRPr="001E3E04" w:rsidRDefault="00E77736" w:rsidP="00E77736">
            <w:pPr>
              <w:cnfStyle w:val="000000000000" w:firstRow="0" w:lastRow="0" w:firstColumn="0" w:lastColumn="0" w:oddVBand="0" w:evenVBand="0" w:oddHBand="0" w:evenHBand="0" w:firstRowFirstColumn="0" w:firstRowLastColumn="0" w:lastRowFirstColumn="0" w:lastRowLastColumn="0"/>
              <w:rPr>
                <w:rFonts w:cs="Arial"/>
              </w:rPr>
            </w:pPr>
          </w:p>
        </w:tc>
        <w:tc>
          <w:tcPr>
            <w:tcW w:w="2112" w:type="dxa"/>
          </w:tcPr>
          <w:p w14:paraId="36BFAF09" w14:textId="77777777" w:rsidR="00E77736" w:rsidRPr="001E3E04" w:rsidRDefault="00E77736" w:rsidP="00E77736">
            <w:pPr>
              <w:cnfStyle w:val="000000000000" w:firstRow="0" w:lastRow="0" w:firstColumn="0" w:lastColumn="0" w:oddVBand="0" w:evenVBand="0" w:oddHBand="0" w:evenHBand="0" w:firstRowFirstColumn="0" w:firstRowLastColumn="0" w:lastRowFirstColumn="0" w:lastRowLastColumn="0"/>
              <w:rPr>
                <w:rFonts w:cs="Arial"/>
                <w:highlight w:val="yellow"/>
              </w:rPr>
            </w:pPr>
            <w:r w:rsidRPr="001E3E04">
              <w:rPr>
                <w:rFonts w:cs="Arial"/>
              </w:rPr>
              <w:t>Issue GitHub</w:t>
            </w:r>
          </w:p>
        </w:tc>
        <w:tc>
          <w:tcPr>
            <w:tcW w:w="2125" w:type="dxa"/>
          </w:tcPr>
          <w:p w14:paraId="72AAC282" w14:textId="6D05743B" w:rsidR="00E77736" w:rsidRPr="001E3E04" w:rsidRDefault="0069671A" w:rsidP="00E7773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Tareas por realizar</w:t>
            </w:r>
            <w:r w:rsidR="00E77736" w:rsidRPr="001E3E04">
              <w:rPr>
                <w:rFonts w:cs="Arial"/>
              </w:rPr>
              <w:t>, con fecha tope y descripción.</w:t>
            </w:r>
          </w:p>
        </w:tc>
      </w:tr>
    </w:tbl>
    <w:p w14:paraId="6D4F8189" w14:textId="1D7AA647" w:rsidR="00A915D4" w:rsidRPr="001E3E04" w:rsidRDefault="00A915D4" w:rsidP="00A915D4">
      <w:pPr>
        <w:pStyle w:val="Ttulo4"/>
        <w:rPr>
          <w:rFonts w:cs="Arial"/>
        </w:rPr>
      </w:pPr>
      <w:bookmarkStart w:id="178" w:name="_Toc465070161"/>
      <w:bookmarkStart w:id="179" w:name="_Toc465070704"/>
      <w:r w:rsidRPr="001E3E04">
        <w:rPr>
          <w:rFonts w:cs="Arial"/>
        </w:rPr>
        <w:t>3.5.1.2. Gestión de la Resolución de Conflictos</w:t>
      </w:r>
      <w:bookmarkEnd w:id="178"/>
      <w:bookmarkEnd w:id="179"/>
    </w:p>
    <w:p w14:paraId="512AE4CB" w14:textId="1896CF7E" w:rsidR="008F3BA1" w:rsidRPr="001E3E04" w:rsidRDefault="008F3BA1" w:rsidP="001B7A6D">
      <w:pPr>
        <w:rPr>
          <w:rFonts w:cs="Arial"/>
        </w:rPr>
      </w:pPr>
      <w:r w:rsidRPr="001E3E04">
        <w:rPr>
          <w:rFonts w:cs="Arial"/>
        </w:rPr>
        <w:t xml:space="preserve">Para los conflictos que se presenten durante la ejecución del proyecto se utilizarán las siguientes estrategias estipuladas en la Guía del PMBOK 4ª Edición: </w:t>
      </w:r>
    </w:p>
    <w:p w14:paraId="66A9691F" w14:textId="77777777" w:rsidR="008F3BA1" w:rsidRPr="001E3E04" w:rsidRDefault="008F3BA1" w:rsidP="007A10DD">
      <w:pPr>
        <w:pStyle w:val="Prrafodelista"/>
        <w:numPr>
          <w:ilvl w:val="0"/>
          <w:numId w:val="33"/>
        </w:numPr>
        <w:rPr>
          <w:rFonts w:cs="Arial"/>
        </w:rPr>
      </w:pPr>
      <w:r w:rsidRPr="001E3E04">
        <w:rPr>
          <w:rFonts w:cs="Arial"/>
        </w:rPr>
        <w:t>Apartarse/Eludir: Retirarse de una situación de conflicto real o potencial.</w:t>
      </w:r>
    </w:p>
    <w:p w14:paraId="0908F825" w14:textId="77777777" w:rsidR="008F3BA1" w:rsidRPr="001E3E04" w:rsidRDefault="008F3BA1" w:rsidP="007A10DD">
      <w:pPr>
        <w:pStyle w:val="Prrafodelista"/>
        <w:numPr>
          <w:ilvl w:val="0"/>
          <w:numId w:val="33"/>
        </w:numPr>
        <w:rPr>
          <w:rFonts w:cs="Arial"/>
        </w:rPr>
      </w:pPr>
      <w:r w:rsidRPr="001E3E04">
        <w:rPr>
          <w:rFonts w:cs="Arial"/>
        </w:rPr>
        <w:t>Suavizar/Reconciliar: Hacer hincapié en los puntos de acuerdo más que en las diferencias.</w:t>
      </w:r>
    </w:p>
    <w:p w14:paraId="0174A8DE" w14:textId="77777777" w:rsidR="008F3BA1" w:rsidRPr="001E3E04" w:rsidRDefault="008F3BA1" w:rsidP="007A10DD">
      <w:pPr>
        <w:pStyle w:val="Prrafodelista"/>
        <w:numPr>
          <w:ilvl w:val="0"/>
          <w:numId w:val="33"/>
        </w:numPr>
        <w:rPr>
          <w:rFonts w:cs="Arial"/>
        </w:rPr>
      </w:pPr>
      <w:r w:rsidRPr="001E3E04">
        <w:rPr>
          <w:rFonts w:cs="Arial"/>
        </w:rPr>
        <w:t>Consentir: Buscar soluciones que aporten un cierto grado de satisfacción a todas las partes.</w:t>
      </w:r>
    </w:p>
    <w:p w14:paraId="4C4C52DA" w14:textId="77777777" w:rsidR="008F3BA1" w:rsidRPr="001E3E04" w:rsidRDefault="008F3BA1" w:rsidP="007A10DD">
      <w:pPr>
        <w:pStyle w:val="Prrafodelista"/>
        <w:numPr>
          <w:ilvl w:val="0"/>
          <w:numId w:val="33"/>
        </w:numPr>
        <w:rPr>
          <w:rFonts w:cs="Arial"/>
        </w:rPr>
      </w:pPr>
      <w:r w:rsidRPr="001E3E04">
        <w:rPr>
          <w:rFonts w:cs="Arial"/>
        </w:rPr>
        <w:t>Forzar: Imponer su propio punto de vista a costa de los demás; ofrece únicamente soluciones de tipo ganar-perder.</w:t>
      </w:r>
    </w:p>
    <w:p w14:paraId="01E14E2F" w14:textId="34D436F0" w:rsidR="008F3BA1" w:rsidRPr="001E3E04" w:rsidRDefault="008F3BA1" w:rsidP="007A10DD">
      <w:pPr>
        <w:pStyle w:val="Prrafodelista"/>
        <w:numPr>
          <w:ilvl w:val="0"/>
          <w:numId w:val="33"/>
        </w:numPr>
        <w:rPr>
          <w:rFonts w:cs="Arial"/>
        </w:rPr>
      </w:pPr>
      <w:r w:rsidRPr="001E3E04">
        <w:rPr>
          <w:rFonts w:cs="Arial"/>
        </w:rPr>
        <w:t>Colaborar: Incorporar múltiples puntos de vista y visiones a partir de perspectivas diversas; conduce al consenso y al compromiso.</w:t>
      </w:r>
    </w:p>
    <w:p w14:paraId="75980DBE" w14:textId="1FB8715A" w:rsidR="008F3BA1" w:rsidRPr="001E3E04" w:rsidRDefault="008F3BA1" w:rsidP="007A10DD">
      <w:pPr>
        <w:pStyle w:val="Prrafodelista"/>
        <w:numPr>
          <w:ilvl w:val="0"/>
          <w:numId w:val="33"/>
        </w:numPr>
        <w:rPr>
          <w:rFonts w:cs="Arial"/>
        </w:rPr>
      </w:pPr>
      <w:r w:rsidRPr="001E3E04">
        <w:rPr>
          <w:rFonts w:cs="Arial"/>
        </w:rPr>
        <w:t xml:space="preserve">Confrontar/Resolver problemas: Tratar un conflicto como un problema que debe resolverse mediante el examen. </w:t>
      </w:r>
    </w:p>
    <w:p w14:paraId="6695AA55" w14:textId="78CC602A" w:rsidR="00A915D4" w:rsidRPr="001E3E04" w:rsidRDefault="008F3BA1" w:rsidP="001B7A6D">
      <w:pPr>
        <w:rPr>
          <w:rFonts w:cs="Arial"/>
        </w:rPr>
      </w:pPr>
      <w:r w:rsidRPr="001E3E04">
        <w:rPr>
          <w:rFonts w:cs="Arial"/>
        </w:rPr>
        <w:t>En la</w:t>
      </w:r>
      <w:r w:rsidR="00EF0C51">
        <w:rPr>
          <w:rFonts w:cs="Arial"/>
        </w:rPr>
        <w:t xml:space="preserve"> </w:t>
      </w:r>
      <w:r w:rsidR="00EF0C51">
        <w:rPr>
          <w:rFonts w:cs="Arial"/>
        </w:rPr>
        <w:fldChar w:fldCharType="begin"/>
      </w:r>
      <w:r w:rsidR="00EF0C51">
        <w:rPr>
          <w:rFonts w:cs="Arial"/>
        </w:rPr>
        <w:instrText xml:space="preserve"> REF _Ref524310908 \h </w:instrText>
      </w:r>
      <w:r w:rsidR="00EF0C51">
        <w:rPr>
          <w:rFonts w:cs="Arial"/>
        </w:rPr>
      </w:r>
      <w:r w:rsidR="00EF0C51">
        <w:rPr>
          <w:rFonts w:cs="Arial"/>
        </w:rPr>
        <w:fldChar w:fldCharType="separate"/>
      </w:r>
      <w:r w:rsidR="00EF0C51">
        <w:t xml:space="preserve">Tabla </w:t>
      </w:r>
      <w:r w:rsidR="00EF0C51">
        <w:rPr>
          <w:noProof/>
        </w:rPr>
        <w:t>9</w:t>
      </w:r>
      <w:r w:rsidR="00EF0C51">
        <w:rPr>
          <w:rFonts w:cs="Arial"/>
        </w:rPr>
        <w:fldChar w:fldCharType="end"/>
      </w:r>
      <w:r w:rsidR="00EF0C51">
        <w:rPr>
          <w:rFonts w:cs="Arial"/>
        </w:rPr>
        <w:t xml:space="preserve"> </w:t>
      </w:r>
      <w:r w:rsidRPr="001E3E04">
        <w:rPr>
          <w:rFonts w:cs="Arial"/>
        </w:rPr>
        <w:t>se presentan las estrategias a utilizar para cada posible conflicto detectado.</w:t>
      </w:r>
    </w:p>
    <w:p w14:paraId="67B4E34D" w14:textId="24715C1F" w:rsidR="00EF0C51" w:rsidRDefault="00EF0C51" w:rsidP="00EF0C51">
      <w:pPr>
        <w:pStyle w:val="Descripcin"/>
        <w:keepNext/>
        <w:jc w:val="center"/>
      </w:pPr>
      <w:bookmarkStart w:id="180" w:name="_Ref524310908"/>
      <w:r>
        <w:t xml:space="preserve">Tabla </w:t>
      </w:r>
      <w:r>
        <w:fldChar w:fldCharType="begin"/>
      </w:r>
      <w:r>
        <w:instrText xml:space="preserve"> SEQ Tabla \* ARABIC </w:instrText>
      </w:r>
      <w:r>
        <w:fldChar w:fldCharType="separate"/>
      </w:r>
      <w:r w:rsidR="00162541">
        <w:rPr>
          <w:noProof/>
        </w:rPr>
        <w:t>9</w:t>
      </w:r>
      <w:r>
        <w:fldChar w:fldCharType="end"/>
      </w:r>
      <w:bookmarkEnd w:id="180"/>
      <w:r>
        <w:t>: Resolución de conflictos.</w:t>
      </w:r>
    </w:p>
    <w:tbl>
      <w:tblPr>
        <w:tblStyle w:val="Tabladelista3-nfasis1"/>
        <w:tblW w:w="0" w:type="auto"/>
        <w:tblLook w:val="04A0" w:firstRow="1" w:lastRow="0" w:firstColumn="1" w:lastColumn="0" w:noHBand="0" w:noVBand="1"/>
      </w:tblPr>
      <w:tblGrid>
        <w:gridCol w:w="4284"/>
        <w:gridCol w:w="4260"/>
      </w:tblGrid>
      <w:tr w:rsidR="008F3BA1" w:rsidRPr="001E3E04" w14:paraId="598E2FC4" w14:textId="77777777" w:rsidTr="00EF0C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84" w:type="dxa"/>
          </w:tcPr>
          <w:p w14:paraId="11C77F18" w14:textId="2E7B708D" w:rsidR="008F3BA1" w:rsidRPr="001E3E04" w:rsidRDefault="008F3BA1" w:rsidP="008F3BA1">
            <w:pPr>
              <w:rPr>
                <w:rFonts w:cs="Arial"/>
              </w:rPr>
            </w:pPr>
            <w:r w:rsidRPr="001E3E04">
              <w:rPr>
                <w:rFonts w:cs="Arial"/>
              </w:rPr>
              <w:t>Conflicto</w:t>
            </w:r>
          </w:p>
        </w:tc>
        <w:tc>
          <w:tcPr>
            <w:tcW w:w="4260" w:type="dxa"/>
          </w:tcPr>
          <w:p w14:paraId="2D6367B4" w14:textId="5FBFF4A5" w:rsidR="008F3BA1" w:rsidRPr="001E3E04" w:rsidRDefault="008F3BA1" w:rsidP="008F3BA1">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Estrategia</w:t>
            </w:r>
          </w:p>
        </w:tc>
      </w:tr>
      <w:tr w:rsidR="008F3BA1" w:rsidRPr="001E3E04" w14:paraId="48AB139E" w14:textId="77777777" w:rsidTr="00EF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14:paraId="3ECB6811" w14:textId="2A86B144" w:rsidR="008F3BA1" w:rsidRPr="001E3E04" w:rsidRDefault="008F3BA1" w:rsidP="008F3BA1">
            <w:pPr>
              <w:rPr>
                <w:rFonts w:cs="Arial"/>
              </w:rPr>
            </w:pPr>
            <w:r w:rsidRPr="001E3E04">
              <w:rPr>
                <w:rFonts w:cs="Arial"/>
              </w:rPr>
              <w:t>Diferencia en disponibilidad de horario para reuniones.</w:t>
            </w:r>
          </w:p>
        </w:tc>
        <w:tc>
          <w:tcPr>
            <w:tcW w:w="4260" w:type="dxa"/>
          </w:tcPr>
          <w:p w14:paraId="1C64234D" w14:textId="744AC0D4" w:rsidR="008F3BA1" w:rsidRPr="001E3E04" w:rsidRDefault="008F3BA1" w:rsidP="008F3BA1">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Colaborar para llegar a un acuerdo de horario.</w:t>
            </w:r>
          </w:p>
        </w:tc>
      </w:tr>
      <w:tr w:rsidR="008F3BA1" w:rsidRPr="001E3E04" w14:paraId="0B492E33" w14:textId="77777777" w:rsidTr="00EF0C51">
        <w:tc>
          <w:tcPr>
            <w:cnfStyle w:val="001000000000" w:firstRow="0" w:lastRow="0" w:firstColumn="1" w:lastColumn="0" w:oddVBand="0" w:evenVBand="0" w:oddHBand="0" w:evenHBand="0" w:firstRowFirstColumn="0" w:firstRowLastColumn="0" w:lastRowFirstColumn="0" w:lastRowLastColumn="0"/>
            <w:tcW w:w="4284" w:type="dxa"/>
          </w:tcPr>
          <w:p w14:paraId="661C7BA6" w14:textId="28B99255" w:rsidR="008F3BA1" w:rsidRPr="00645813" w:rsidRDefault="008F3BA1" w:rsidP="008F3BA1">
            <w:pPr>
              <w:rPr>
                <w:rFonts w:cs="Arial"/>
              </w:rPr>
            </w:pPr>
            <w:r w:rsidRPr="00645813">
              <w:rPr>
                <w:rFonts w:cs="Arial"/>
              </w:rPr>
              <w:t>Product Owner intenta</w:t>
            </w:r>
            <w:r w:rsidR="00DE7085" w:rsidRPr="00645813">
              <w:rPr>
                <w:rFonts w:cs="Arial"/>
              </w:rPr>
              <w:t xml:space="preserve"> crear</w:t>
            </w:r>
            <w:r w:rsidRPr="00645813">
              <w:rPr>
                <w:rFonts w:cs="Arial"/>
              </w:rPr>
              <w:t xml:space="preserve"> requisitos no factibles.</w:t>
            </w:r>
          </w:p>
        </w:tc>
        <w:tc>
          <w:tcPr>
            <w:tcW w:w="4260" w:type="dxa"/>
            <w:shd w:val="clear" w:color="auto" w:fill="auto"/>
          </w:tcPr>
          <w:p w14:paraId="6DC074AE" w14:textId="2028A4A2" w:rsidR="008F3BA1" w:rsidRPr="00645813" w:rsidRDefault="008F3BA1" w:rsidP="008F3BA1">
            <w:pPr>
              <w:cnfStyle w:val="000000000000" w:firstRow="0" w:lastRow="0" w:firstColumn="0" w:lastColumn="0" w:oddVBand="0" w:evenVBand="0" w:oddHBand="0" w:evenHBand="0" w:firstRowFirstColumn="0" w:firstRowLastColumn="0" w:lastRowFirstColumn="0" w:lastRowLastColumn="0"/>
              <w:rPr>
                <w:rFonts w:cs="Arial"/>
              </w:rPr>
            </w:pPr>
            <w:r w:rsidRPr="00645813">
              <w:rPr>
                <w:rFonts w:cs="Arial"/>
              </w:rPr>
              <w:t>Colaborar trabajando en conjunto a fin de llegar a un acuerdo.</w:t>
            </w:r>
          </w:p>
        </w:tc>
      </w:tr>
    </w:tbl>
    <w:p w14:paraId="4EB1995B" w14:textId="77777777" w:rsidR="00F75691" w:rsidRPr="001E3E04" w:rsidRDefault="00F75691">
      <w:pPr>
        <w:rPr>
          <w:rFonts w:cs="Arial"/>
        </w:rPr>
      </w:pPr>
      <w:r w:rsidRPr="001E3E04">
        <w:rPr>
          <w:rFonts w:cs="Arial"/>
        </w:rPr>
        <w:br w:type="page"/>
      </w:r>
    </w:p>
    <w:p w14:paraId="038E23AC" w14:textId="02986151" w:rsidR="00F75691" w:rsidRPr="001E3E04" w:rsidRDefault="008F3BA1" w:rsidP="00F75691">
      <w:pPr>
        <w:pStyle w:val="Ttulo3"/>
        <w:rPr>
          <w:rFonts w:cs="Arial"/>
        </w:rPr>
      </w:pPr>
      <w:bookmarkStart w:id="181" w:name="_Toc465070162"/>
      <w:bookmarkStart w:id="182" w:name="_Toc465070705"/>
      <w:r w:rsidRPr="001E3E04">
        <w:rPr>
          <w:rFonts w:cs="Arial"/>
        </w:rPr>
        <w:lastRenderedPageBreak/>
        <w:t>3.5.2 Gestión de Riesgos</w:t>
      </w:r>
      <w:bookmarkEnd w:id="181"/>
      <w:bookmarkEnd w:id="182"/>
    </w:p>
    <w:p w14:paraId="69183423" w14:textId="77777777" w:rsidR="008F3BA1" w:rsidRPr="001E3E04" w:rsidRDefault="008F3BA1" w:rsidP="001B7A6D">
      <w:pPr>
        <w:rPr>
          <w:rFonts w:cs="Arial"/>
        </w:rPr>
      </w:pPr>
      <w:r w:rsidRPr="001E3E04">
        <w:rPr>
          <w:rFonts w:cs="Arial"/>
        </w:rPr>
        <w:t xml:space="preserve">Para la Gestión de los Riesgos, éstos se separarán en cuatro tipos: </w:t>
      </w:r>
    </w:p>
    <w:p w14:paraId="3F6CE04B" w14:textId="4EE57284" w:rsidR="008F3BA1" w:rsidRPr="001E3E04" w:rsidRDefault="008F3BA1" w:rsidP="007A10DD">
      <w:pPr>
        <w:pStyle w:val="Prrafodelista"/>
        <w:numPr>
          <w:ilvl w:val="0"/>
          <w:numId w:val="34"/>
        </w:numPr>
        <w:rPr>
          <w:rFonts w:cs="Arial"/>
        </w:rPr>
      </w:pPr>
      <w:r w:rsidRPr="001E3E04">
        <w:rPr>
          <w:rFonts w:cs="Arial"/>
        </w:rPr>
        <w:t>Riesgos Técnicos</w:t>
      </w:r>
    </w:p>
    <w:p w14:paraId="58A63ACF" w14:textId="77777777" w:rsidR="008F3BA1" w:rsidRPr="001E3E04" w:rsidRDefault="008F3BA1" w:rsidP="007A10DD">
      <w:pPr>
        <w:pStyle w:val="Prrafodelista"/>
        <w:numPr>
          <w:ilvl w:val="0"/>
          <w:numId w:val="34"/>
        </w:numPr>
        <w:rPr>
          <w:rFonts w:cs="Arial"/>
        </w:rPr>
      </w:pPr>
      <w:r w:rsidRPr="001E3E04">
        <w:rPr>
          <w:rFonts w:cs="Arial"/>
        </w:rPr>
        <w:t>Riesgos Externos</w:t>
      </w:r>
    </w:p>
    <w:p w14:paraId="7FBF4783" w14:textId="64B561E4" w:rsidR="008F3BA1" w:rsidRPr="001E3E04" w:rsidRDefault="008F3BA1" w:rsidP="007A10DD">
      <w:pPr>
        <w:pStyle w:val="Prrafodelista"/>
        <w:numPr>
          <w:ilvl w:val="0"/>
          <w:numId w:val="34"/>
        </w:numPr>
        <w:rPr>
          <w:rFonts w:cs="Arial"/>
        </w:rPr>
      </w:pPr>
      <w:r w:rsidRPr="001E3E04">
        <w:rPr>
          <w:rFonts w:cs="Arial"/>
        </w:rPr>
        <w:t>Riesgos Organizacionales</w:t>
      </w:r>
    </w:p>
    <w:p w14:paraId="1FDCEA42" w14:textId="2AD9FF13" w:rsidR="007A64F0" w:rsidRPr="001E3E04" w:rsidRDefault="008F3BA1" w:rsidP="007A10DD">
      <w:pPr>
        <w:pStyle w:val="Prrafodelista"/>
        <w:numPr>
          <w:ilvl w:val="0"/>
          <w:numId w:val="34"/>
        </w:numPr>
        <w:rPr>
          <w:rFonts w:cs="Arial"/>
        </w:rPr>
      </w:pPr>
      <w:r w:rsidRPr="001E3E04">
        <w:rPr>
          <w:rFonts w:cs="Arial"/>
        </w:rPr>
        <w:t>Riesgos de Dirección de Proyecto</w:t>
      </w:r>
    </w:p>
    <w:p w14:paraId="4481457B" w14:textId="1BB5EA85" w:rsidR="00E86E41" w:rsidRPr="001E3E04" w:rsidRDefault="00F75691" w:rsidP="001B7A6D">
      <w:pPr>
        <w:rPr>
          <w:rFonts w:cs="Arial"/>
        </w:rPr>
      </w:pPr>
      <w:r w:rsidRPr="001E3E04">
        <w:rPr>
          <w:rFonts w:cs="Arial"/>
        </w:rPr>
        <w:t xml:space="preserve">Cada uno de estos riegos potenciales, tendrá un valor </w:t>
      </w:r>
      <w:r w:rsidR="00E86E41" w:rsidRPr="001E3E04">
        <w:rPr>
          <w:rFonts w:cs="Arial"/>
        </w:rPr>
        <w:t>de</w:t>
      </w:r>
      <w:r w:rsidRPr="001E3E04">
        <w:rPr>
          <w:rFonts w:cs="Arial"/>
        </w:rPr>
        <w:t xml:space="preserve"> probabilidad</w:t>
      </w:r>
      <w:r w:rsidR="00E86E41" w:rsidRPr="001E3E04">
        <w:rPr>
          <w:rFonts w:cs="Arial"/>
        </w:rPr>
        <w:t>, el cual representa la probabilidad de que un hecho ocurra</w:t>
      </w:r>
      <w:r w:rsidRPr="001E3E04">
        <w:rPr>
          <w:rFonts w:cs="Arial"/>
        </w:rPr>
        <w:t xml:space="preserve"> </w:t>
      </w:r>
      <w:r w:rsidR="00E86E41" w:rsidRPr="001E3E04">
        <w:rPr>
          <w:rFonts w:cs="Arial"/>
        </w:rPr>
        <w:t xml:space="preserve">y un valor de </w:t>
      </w:r>
      <w:r w:rsidRPr="001E3E04">
        <w:rPr>
          <w:rFonts w:cs="Arial"/>
        </w:rPr>
        <w:t>impacto</w:t>
      </w:r>
      <w:r w:rsidR="00E86E41" w:rsidRPr="001E3E04">
        <w:rPr>
          <w:rFonts w:cs="Arial"/>
        </w:rPr>
        <w:t>, que hace referencia a incidencia de este sobre el proyecto.</w:t>
      </w:r>
    </w:p>
    <w:p w14:paraId="4251D43D" w14:textId="5ACD63EB" w:rsidR="00EF0C51" w:rsidRDefault="00EF0C51" w:rsidP="00EF0C51">
      <w:pPr>
        <w:pStyle w:val="Descripcin"/>
        <w:keepNext/>
        <w:jc w:val="center"/>
      </w:pPr>
      <w:r>
        <w:t xml:space="preserve">Tabla </w:t>
      </w:r>
      <w:r>
        <w:fldChar w:fldCharType="begin"/>
      </w:r>
      <w:r>
        <w:instrText xml:space="preserve"> SEQ Tabla \* ARABIC </w:instrText>
      </w:r>
      <w:r>
        <w:fldChar w:fldCharType="separate"/>
      </w:r>
      <w:r w:rsidR="00162541">
        <w:rPr>
          <w:noProof/>
        </w:rPr>
        <w:t>10</w:t>
      </w:r>
      <w:r>
        <w:fldChar w:fldCharType="end"/>
      </w:r>
      <w:r>
        <w:t>: Asignación de riesgos.</w:t>
      </w:r>
    </w:p>
    <w:tbl>
      <w:tblPr>
        <w:tblStyle w:val="Tablaconcuadrcula4-nfasis1"/>
        <w:tblW w:w="0" w:type="auto"/>
        <w:jc w:val="center"/>
        <w:tblLook w:val="04A0" w:firstRow="1" w:lastRow="0" w:firstColumn="1" w:lastColumn="0" w:noHBand="0" w:noVBand="1"/>
      </w:tblPr>
      <w:tblGrid>
        <w:gridCol w:w="1555"/>
        <w:gridCol w:w="1559"/>
      </w:tblGrid>
      <w:tr w:rsidR="00E86E41" w:rsidRPr="001E3E04" w14:paraId="1EB09B4A" w14:textId="77777777" w:rsidTr="00EF0C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6010DA38" w14:textId="0CC41380" w:rsidR="00E86E41" w:rsidRPr="001E3E04" w:rsidRDefault="00C30A04" w:rsidP="00512ECB">
            <w:pPr>
              <w:jc w:val="right"/>
              <w:rPr>
                <w:rFonts w:cs="Arial"/>
              </w:rPr>
            </w:pPr>
            <w:r w:rsidRPr="001E3E04">
              <w:rPr>
                <w:rFonts w:cs="Arial"/>
              </w:rPr>
              <w:t>Titulo</w:t>
            </w:r>
          </w:p>
        </w:tc>
        <w:tc>
          <w:tcPr>
            <w:tcW w:w="1559" w:type="dxa"/>
          </w:tcPr>
          <w:p w14:paraId="01907A4D" w14:textId="3B942D62" w:rsidR="00E86E41" w:rsidRPr="001E3E04" w:rsidRDefault="00E86E41" w:rsidP="00512ECB">
            <w:pPr>
              <w:jc w:val="right"/>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Valor numérico</w:t>
            </w:r>
          </w:p>
        </w:tc>
      </w:tr>
      <w:tr w:rsidR="00E86E41" w:rsidRPr="001E3E04" w14:paraId="0A4D9D26" w14:textId="77777777" w:rsidTr="00EF0C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78422C04" w14:textId="602ED07E" w:rsidR="00E86E41" w:rsidRPr="001E3E04" w:rsidRDefault="00EF0C51" w:rsidP="00512ECB">
            <w:pPr>
              <w:jc w:val="right"/>
              <w:rPr>
                <w:rFonts w:cs="Arial"/>
              </w:rPr>
            </w:pPr>
            <w:r>
              <w:rPr>
                <w:rFonts w:cs="Arial"/>
              </w:rPr>
              <w:t>M</w:t>
            </w:r>
            <w:r w:rsidR="00E86E41" w:rsidRPr="001E3E04">
              <w:rPr>
                <w:rFonts w:cs="Arial"/>
              </w:rPr>
              <w:t>uy Bajo</w:t>
            </w:r>
          </w:p>
        </w:tc>
        <w:tc>
          <w:tcPr>
            <w:tcW w:w="1559" w:type="dxa"/>
          </w:tcPr>
          <w:p w14:paraId="1D9F7B65" w14:textId="55A38E84" w:rsidR="00E86E41" w:rsidRPr="001E3E04" w:rsidRDefault="00E86E41" w:rsidP="00512ECB">
            <w:pPr>
              <w:jc w:val="right"/>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1</w:t>
            </w:r>
          </w:p>
        </w:tc>
      </w:tr>
      <w:tr w:rsidR="00E86E41" w:rsidRPr="001E3E04" w14:paraId="7F8FAE52" w14:textId="77777777" w:rsidTr="00EF0C51">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5E926AE8" w14:textId="48ADE5AE" w:rsidR="00E86E41" w:rsidRPr="001E3E04" w:rsidRDefault="00E86E41" w:rsidP="00512ECB">
            <w:pPr>
              <w:jc w:val="right"/>
              <w:rPr>
                <w:rFonts w:cs="Arial"/>
              </w:rPr>
            </w:pPr>
            <w:r w:rsidRPr="001E3E04">
              <w:rPr>
                <w:rFonts w:cs="Arial"/>
              </w:rPr>
              <w:t>Bajo</w:t>
            </w:r>
          </w:p>
        </w:tc>
        <w:tc>
          <w:tcPr>
            <w:tcW w:w="1559" w:type="dxa"/>
          </w:tcPr>
          <w:p w14:paraId="321C37A6" w14:textId="7E9F4F51" w:rsidR="00E86E41" w:rsidRPr="001E3E04" w:rsidRDefault="00E86E41" w:rsidP="00512ECB">
            <w:pPr>
              <w:jc w:val="right"/>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2</w:t>
            </w:r>
          </w:p>
        </w:tc>
      </w:tr>
      <w:tr w:rsidR="00E86E41" w:rsidRPr="001E3E04" w14:paraId="76E20ABD" w14:textId="77777777" w:rsidTr="00EF0C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F89E2" w14:textId="76D056DC" w:rsidR="00E86E41" w:rsidRPr="001E3E04" w:rsidRDefault="00E86E41" w:rsidP="00512ECB">
            <w:pPr>
              <w:jc w:val="right"/>
              <w:rPr>
                <w:rFonts w:cs="Arial"/>
              </w:rPr>
            </w:pPr>
            <w:r w:rsidRPr="001E3E04">
              <w:rPr>
                <w:rFonts w:cs="Arial"/>
              </w:rPr>
              <w:t>Medio</w:t>
            </w:r>
          </w:p>
        </w:tc>
        <w:tc>
          <w:tcPr>
            <w:tcW w:w="1559" w:type="dxa"/>
          </w:tcPr>
          <w:p w14:paraId="42F973F3" w14:textId="40B2CFCF" w:rsidR="00E86E41" w:rsidRPr="001E3E04" w:rsidRDefault="00E86E41" w:rsidP="00512ECB">
            <w:pPr>
              <w:jc w:val="right"/>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3</w:t>
            </w:r>
          </w:p>
        </w:tc>
      </w:tr>
      <w:tr w:rsidR="00E86E41" w:rsidRPr="001E3E04" w14:paraId="4286320B" w14:textId="77777777" w:rsidTr="00EF0C51">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58C2F037" w14:textId="2584F8B6" w:rsidR="00E86E41" w:rsidRPr="001E3E04" w:rsidRDefault="00E86E41" w:rsidP="00512ECB">
            <w:pPr>
              <w:jc w:val="right"/>
              <w:rPr>
                <w:rFonts w:cs="Arial"/>
              </w:rPr>
            </w:pPr>
            <w:r w:rsidRPr="001E3E04">
              <w:rPr>
                <w:rFonts w:cs="Arial"/>
              </w:rPr>
              <w:t>Alto</w:t>
            </w:r>
          </w:p>
        </w:tc>
        <w:tc>
          <w:tcPr>
            <w:tcW w:w="1559" w:type="dxa"/>
          </w:tcPr>
          <w:p w14:paraId="49865C0D" w14:textId="26DB1BEE" w:rsidR="00E86E41" w:rsidRPr="001E3E04" w:rsidRDefault="00E86E41" w:rsidP="00512ECB">
            <w:pPr>
              <w:jc w:val="right"/>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4</w:t>
            </w:r>
          </w:p>
        </w:tc>
      </w:tr>
      <w:tr w:rsidR="00E86E41" w:rsidRPr="001E3E04" w14:paraId="3EBD94C6" w14:textId="77777777" w:rsidTr="00EF0C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313AA93D" w14:textId="298E5D71" w:rsidR="00E86E41" w:rsidRPr="001E3E04" w:rsidRDefault="00E86E41" w:rsidP="00512ECB">
            <w:pPr>
              <w:jc w:val="right"/>
              <w:rPr>
                <w:rFonts w:cs="Arial"/>
              </w:rPr>
            </w:pPr>
            <w:r w:rsidRPr="001E3E04">
              <w:rPr>
                <w:rFonts w:cs="Arial"/>
              </w:rPr>
              <w:t>Muy Alto</w:t>
            </w:r>
          </w:p>
        </w:tc>
        <w:tc>
          <w:tcPr>
            <w:tcW w:w="1559" w:type="dxa"/>
          </w:tcPr>
          <w:p w14:paraId="327B4973" w14:textId="3ECB4A3C" w:rsidR="00E86E41" w:rsidRPr="001E3E04" w:rsidRDefault="00E86E41" w:rsidP="00512ECB">
            <w:pPr>
              <w:jc w:val="right"/>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5</w:t>
            </w:r>
          </w:p>
        </w:tc>
      </w:tr>
    </w:tbl>
    <w:p w14:paraId="7A5DB6AC" w14:textId="77777777" w:rsidR="00EF0C51" w:rsidRDefault="00EF0C51" w:rsidP="00EF0C51">
      <w:pPr>
        <w:pStyle w:val="Descripcin"/>
        <w:keepNext/>
        <w:jc w:val="center"/>
      </w:pPr>
    </w:p>
    <w:p w14:paraId="152B4F20" w14:textId="4809940D" w:rsidR="00475144" w:rsidRPr="00EF0C51" w:rsidRDefault="00EF0C51" w:rsidP="00EF0C51">
      <w:pPr>
        <w:pStyle w:val="Descripcin"/>
        <w:keepNext/>
        <w:jc w:val="center"/>
      </w:pPr>
      <w:r>
        <w:t xml:space="preserve">Tabla </w:t>
      </w:r>
      <w:r>
        <w:fldChar w:fldCharType="begin"/>
      </w:r>
      <w:r>
        <w:instrText xml:space="preserve"> SEQ Tabla \* ARABIC </w:instrText>
      </w:r>
      <w:r>
        <w:fldChar w:fldCharType="separate"/>
      </w:r>
      <w:r w:rsidR="00162541">
        <w:rPr>
          <w:noProof/>
        </w:rPr>
        <w:t>11</w:t>
      </w:r>
      <w:r>
        <w:fldChar w:fldCharType="end"/>
      </w:r>
      <w:r>
        <w:t>: Matriz de riesgos.</w:t>
      </w:r>
    </w:p>
    <w:tbl>
      <w:tblPr>
        <w:tblStyle w:val="Tablaconcuadrcula"/>
        <w:tblW w:w="0" w:type="auto"/>
        <w:jc w:val="center"/>
        <w:tblLook w:val="04A0" w:firstRow="1" w:lastRow="0" w:firstColumn="1" w:lastColumn="0" w:noHBand="0" w:noVBand="1"/>
      </w:tblPr>
      <w:tblGrid>
        <w:gridCol w:w="567"/>
        <w:gridCol w:w="870"/>
        <w:gridCol w:w="697"/>
        <w:gridCol w:w="697"/>
        <w:gridCol w:w="870"/>
        <w:gridCol w:w="630"/>
        <w:gridCol w:w="670"/>
      </w:tblGrid>
      <w:tr w:rsidR="00EF0C51" w14:paraId="29FD65ED" w14:textId="77777777" w:rsidTr="00EF0C51">
        <w:trPr>
          <w:trHeight w:hRule="exact" w:val="567"/>
          <w:jc w:val="center"/>
        </w:trPr>
        <w:tc>
          <w:tcPr>
            <w:tcW w:w="567" w:type="dxa"/>
            <w:vMerge w:val="restart"/>
            <w:textDirection w:val="btLr"/>
            <w:vAlign w:val="center"/>
          </w:tcPr>
          <w:p w14:paraId="0A13CD36" w14:textId="77777777" w:rsidR="00EF0C51" w:rsidRDefault="00EF0C51" w:rsidP="00EF0C51">
            <w:pPr>
              <w:ind w:left="113" w:right="113"/>
              <w:jc w:val="center"/>
              <w:rPr>
                <w:rFonts w:cs="Arial"/>
              </w:rPr>
            </w:pPr>
            <w:r>
              <w:rPr>
                <w:rFonts w:cs="Arial"/>
              </w:rPr>
              <w:t>Probabilidad</w:t>
            </w:r>
          </w:p>
        </w:tc>
        <w:tc>
          <w:tcPr>
            <w:tcW w:w="870" w:type="dxa"/>
            <w:vAlign w:val="center"/>
          </w:tcPr>
          <w:p w14:paraId="34B4419F" w14:textId="77777777" w:rsidR="00EF0C51" w:rsidRDefault="00EF0C51" w:rsidP="00EF0C51">
            <w:pPr>
              <w:jc w:val="center"/>
              <w:rPr>
                <w:rFonts w:cs="Arial"/>
              </w:rPr>
            </w:pPr>
            <w:r>
              <w:rPr>
                <w:rFonts w:cs="Arial"/>
              </w:rPr>
              <w:t>Muy</w:t>
            </w:r>
            <w:r>
              <w:rPr>
                <w:rFonts w:cs="Arial"/>
              </w:rPr>
              <w:br/>
              <w:t>Alto</w:t>
            </w:r>
          </w:p>
        </w:tc>
        <w:tc>
          <w:tcPr>
            <w:tcW w:w="697" w:type="dxa"/>
            <w:shd w:val="clear" w:color="auto" w:fill="FFFF00"/>
            <w:vAlign w:val="center"/>
          </w:tcPr>
          <w:p w14:paraId="024642AA" w14:textId="77777777" w:rsidR="00EF0C51" w:rsidRDefault="00EF0C51" w:rsidP="00EF0C51">
            <w:pPr>
              <w:jc w:val="center"/>
              <w:rPr>
                <w:rFonts w:cs="Arial"/>
              </w:rPr>
            </w:pPr>
            <w:r>
              <w:rPr>
                <w:rFonts w:cs="Arial"/>
              </w:rPr>
              <w:t>5</w:t>
            </w:r>
          </w:p>
        </w:tc>
        <w:tc>
          <w:tcPr>
            <w:tcW w:w="697" w:type="dxa"/>
            <w:shd w:val="clear" w:color="auto" w:fill="FF0000"/>
            <w:vAlign w:val="center"/>
          </w:tcPr>
          <w:p w14:paraId="5C781553" w14:textId="77777777" w:rsidR="00EF0C51" w:rsidRDefault="00EF0C51" w:rsidP="00EF0C51">
            <w:pPr>
              <w:jc w:val="center"/>
              <w:rPr>
                <w:rFonts w:cs="Arial"/>
              </w:rPr>
            </w:pPr>
            <w:r>
              <w:rPr>
                <w:rFonts w:cs="Arial"/>
              </w:rPr>
              <w:t>10</w:t>
            </w:r>
          </w:p>
        </w:tc>
        <w:tc>
          <w:tcPr>
            <w:tcW w:w="870" w:type="dxa"/>
            <w:shd w:val="clear" w:color="auto" w:fill="C00000"/>
            <w:vAlign w:val="center"/>
          </w:tcPr>
          <w:p w14:paraId="05D6F962" w14:textId="77777777" w:rsidR="00EF0C51" w:rsidRDefault="00EF0C51" w:rsidP="00EF0C51">
            <w:pPr>
              <w:jc w:val="center"/>
              <w:rPr>
                <w:rFonts w:cs="Arial"/>
              </w:rPr>
            </w:pPr>
            <w:r>
              <w:rPr>
                <w:rFonts w:cs="Arial"/>
              </w:rPr>
              <w:t>15</w:t>
            </w:r>
          </w:p>
        </w:tc>
        <w:tc>
          <w:tcPr>
            <w:tcW w:w="630" w:type="dxa"/>
            <w:shd w:val="clear" w:color="auto" w:fill="C00000"/>
            <w:vAlign w:val="center"/>
          </w:tcPr>
          <w:p w14:paraId="2329E21F" w14:textId="77777777" w:rsidR="00EF0C51" w:rsidRDefault="00EF0C51" w:rsidP="00EF0C51">
            <w:pPr>
              <w:jc w:val="center"/>
              <w:rPr>
                <w:rFonts w:cs="Arial"/>
              </w:rPr>
            </w:pPr>
            <w:r>
              <w:rPr>
                <w:rFonts w:cs="Arial"/>
              </w:rPr>
              <w:t>20</w:t>
            </w:r>
          </w:p>
        </w:tc>
        <w:tc>
          <w:tcPr>
            <w:tcW w:w="670" w:type="dxa"/>
            <w:shd w:val="clear" w:color="auto" w:fill="C00000"/>
            <w:vAlign w:val="center"/>
          </w:tcPr>
          <w:p w14:paraId="18D4779C" w14:textId="77777777" w:rsidR="00EF0C51" w:rsidRDefault="00EF0C51" w:rsidP="00EF0C51">
            <w:pPr>
              <w:jc w:val="center"/>
              <w:rPr>
                <w:rFonts w:cs="Arial"/>
              </w:rPr>
            </w:pPr>
            <w:r>
              <w:rPr>
                <w:rFonts w:cs="Arial"/>
              </w:rPr>
              <w:t>25</w:t>
            </w:r>
          </w:p>
        </w:tc>
      </w:tr>
      <w:tr w:rsidR="00EF0C51" w14:paraId="660EC0C4" w14:textId="77777777" w:rsidTr="00EF0C51">
        <w:trPr>
          <w:trHeight w:hRule="exact" w:val="567"/>
          <w:jc w:val="center"/>
        </w:trPr>
        <w:tc>
          <w:tcPr>
            <w:tcW w:w="567" w:type="dxa"/>
            <w:vMerge/>
            <w:vAlign w:val="center"/>
          </w:tcPr>
          <w:p w14:paraId="793C0F29" w14:textId="77777777" w:rsidR="00EF0C51" w:rsidRDefault="00EF0C51" w:rsidP="00EF0C51">
            <w:pPr>
              <w:jc w:val="center"/>
              <w:rPr>
                <w:rFonts w:cs="Arial"/>
              </w:rPr>
            </w:pPr>
          </w:p>
        </w:tc>
        <w:tc>
          <w:tcPr>
            <w:tcW w:w="870" w:type="dxa"/>
            <w:vAlign w:val="center"/>
          </w:tcPr>
          <w:p w14:paraId="101E7E7A" w14:textId="77777777" w:rsidR="00EF0C51" w:rsidRDefault="00EF0C51" w:rsidP="00EF0C51">
            <w:pPr>
              <w:jc w:val="center"/>
              <w:rPr>
                <w:rFonts w:cs="Arial"/>
              </w:rPr>
            </w:pPr>
            <w:r>
              <w:rPr>
                <w:rFonts w:cs="Arial"/>
              </w:rPr>
              <w:t>Alto</w:t>
            </w:r>
          </w:p>
        </w:tc>
        <w:tc>
          <w:tcPr>
            <w:tcW w:w="697" w:type="dxa"/>
            <w:shd w:val="clear" w:color="auto" w:fill="FFFF00"/>
            <w:vAlign w:val="center"/>
          </w:tcPr>
          <w:p w14:paraId="7CE6B50E" w14:textId="77777777" w:rsidR="00EF0C51" w:rsidRDefault="00EF0C51" w:rsidP="00EF0C51">
            <w:pPr>
              <w:jc w:val="center"/>
              <w:rPr>
                <w:rFonts w:cs="Arial"/>
              </w:rPr>
            </w:pPr>
            <w:r>
              <w:rPr>
                <w:rFonts w:cs="Arial"/>
              </w:rPr>
              <w:t>4</w:t>
            </w:r>
          </w:p>
        </w:tc>
        <w:tc>
          <w:tcPr>
            <w:tcW w:w="697" w:type="dxa"/>
            <w:shd w:val="clear" w:color="auto" w:fill="FFFF00"/>
            <w:vAlign w:val="center"/>
          </w:tcPr>
          <w:p w14:paraId="39BCD6C4" w14:textId="77777777" w:rsidR="00EF0C51" w:rsidRDefault="00EF0C51" w:rsidP="00EF0C51">
            <w:pPr>
              <w:jc w:val="center"/>
              <w:rPr>
                <w:rFonts w:cs="Arial"/>
              </w:rPr>
            </w:pPr>
            <w:r>
              <w:rPr>
                <w:rFonts w:cs="Arial"/>
              </w:rPr>
              <w:t>8</w:t>
            </w:r>
          </w:p>
        </w:tc>
        <w:tc>
          <w:tcPr>
            <w:tcW w:w="870" w:type="dxa"/>
            <w:shd w:val="clear" w:color="auto" w:fill="FF0000"/>
            <w:vAlign w:val="center"/>
          </w:tcPr>
          <w:p w14:paraId="1C8800A3" w14:textId="77777777" w:rsidR="00EF0C51" w:rsidRDefault="00EF0C51" w:rsidP="00EF0C51">
            <w:pPr>
              <w:jc w:val="center"/>
              <w:rPr>
                <w:rFonts w:cs="Arial"/>
              </w:rPr>
            </w:pPr>
            <w:r>
              <w:rPr>
                <w:rFonts w:cs="Arial"/>
              </w:rPr>
              <w:t>12</w:t>
            </w:r>
          </w:p>
        </w:tc>
        <w:tc>
          <w:tcPr>
            <w:tcW w:w="630" w:type="dxa"/>
            <w:shd w:val="clear" w:color="auto" w:fill="FF0000"/>
            <w:vAlign w:val="center"/>
          </w:tcPr>
          <w:p w14:paraId="288D221E" w14:textId="77777777" w:rsidR="00EF0C51" w:rsidRDefault="00EF0C51" w:rsidP="00EF0C51">
            <w:pPr>
              <w:jc w:val="center"/>
              <w:rPr>
                <w:rFonts w:cs="Arial"/>
              </w:rPr>
            </w:pPr>
            <w:r>
              <w:rPr>
                <w:rFonts w:cs="Arial"/>
              </w:rPr>
              <w:t>16</w:t>
            </w:r>
          </w:p>
        </w:tc>
        <w:tc>
          <w:tcPr>
            <w:tcW w:w="670" w:type="dxa"/>
            <w:shd w:val="clear" w:color="auto" w:fill="C00000"/>
            <w:vAlign w:val="center"/>
          </w:tcPr>
          <w:p w14:paraId="49629584" w14:textId="77777777" w:rsidR="00EF0C51" w:rsidRDefault="00EF0C51" w:rsidP="00EF0C51">
            <w:pPr>
              <w:jc w:val="center"/>
              <w:rPr>
                <w:rFonts w:cs="Arial"/>
              </w:rPr>
            </w:pPr>
            <w:r>
              <w:rPr>
                <w:rFonts w:cs="Arial"/>
              </w:rPr>
              <w:t>20</w:t>
            </w:r>
          </w:p>
        </w:tc>
      </w:tr>
      <w:tr w:rsidR="00EF0C51" w14:paraId="3BBE9B50" w14:textId="77777777" w:rsidTr="00EF0C51">
        <w:trPr>
          <w:trHeight w:hRule="exact" w:val="567"/>
          <w:jc w:val="center"/>
        </w:trPr>
        <w:tc>
          <w:tcPr>
            <w:tcW w:w="567" w:type="dxa"/>
            <w:vMerge/>
            <w:vAlign w:val="center"/>
          </w:tcPr>
          <w:p w14:paraId="5F061AE8" w14:textId="77777777" w:rsidR="00EF0C51" w:rsidRDefault="00EF0C51" w:rsidP="00EF0C51">
            <w:pPr>
              <w:jc w:val="center"/>
              <w:rPr>
                <w:rFonts w:cs="Arial"/>
              </w:rPr>
            </w:pPr>
          </w:p>
        </w:tc>
        <w:tc>
          <w:tcPr>
            <w:tcW w:w="870" w:type="dxa"/>
            <w:vAlign w:val="center"/>
          </w:tcPr>
          <w:p w14:paraId="08433237" w14:textId="77777777" w:rsidR="00EF0C51" w:rsidRDefault="00EF0C51" w:rsidP="00EF0C51">
            <w:pPr>
              <w:jc w:val="center"/>
              <w:rPr>
                <w:rFonts w:cs="Arial"/>
              </w:rPr>
            </w:pPr>
            <w:r>
              <w:rPr>
                <w:rFonts w:cs="Arial"/>
              </w:rPr>
              <w:t>Medio</w:t>
            </w:r>
          </w:p>
        </w:tc>
        <w:tc>
          <w:tcPr>
            <w:tcW w:w="697" w:type="dxa"/>
            <w:shd w:val="clear" w:color="auto" w:fill="FFFF00"/>
            <w:vAlign w:val="center"/>
          </w:tcPr>
          <w:p w14:paraId="14EA2C18" w14:textId="77777777" w:rsidR="00EF0C51" w:rsidRDefault="00EF0C51" w:rsidP="00EF0C51">
            <w:pPr>
              <w:jc w:val="center"/>
              <w:rPr>
                <w:rFonts w:cs="Arial"/>
              </w:rPr>
            </w:pPr>
            <w:r>
              <w:rPr>
                <w:rFonts w:cs="Arial"/>
              </w:rPr>
              <w:t>3</w:t>
            </w:r>
          </w:p>
        </w:tc>
        <w:tc>
          <w:tcPr>
            <w:tcW w:w="697" w:type="dxa"/>
            <w:shd w:val="clear" w:color="auto" w:fill="FFFF00"/>
            <w:vAlign w:val="center"/>
          </w:tcPr>
          <w:p w14:paraId="76AA4C76" w14:textId="77777777" w:rsidR="00EF0C51" w:rsidRDefault="00EF0C51" w:rsidP="00EF0C51">
            <w:pPr>
              <w:jc w:val="center"/>
              <w:rPr>
                <w:rFonts w:cs="Arial"/>
              </w:rPr>
            </w:pPr>
            <w:r>
              <w:rPr>
                <w:rFonts w:cs="Arial"/>
              </w:rPr>
              <w:t>6</w:t>
            </w:r>
          </w:p>
        </w:tc>
        <w:tc>
          <w:tcPr>
            <w:tcW w:w="870" w:type="dxa"/>
            <w:shd w:val="clear" w:color="auto" w:fill="FFFF00"/>
            <w:vAlign w:val="center"/>
          </w:tcPr>
          <w:p w14:paraId="7E445076" w14:textId="77777777" w:rsidR="00EF0C51" w:rsidRDefault="00EF0C51" w:rsidP="00EF0C51">
            <w:pPr>
              <w:jc w:val="center"/>
              <w:rPr>
                <w:rFonts w:cs="Arial"/>
              </w:rPr>
            </w:pPr>
            <w:r>
              <w:rPr>
                <w:rFonts w:cs="Arial"/>
              </w:rPr>
              <w:t>9</w:t>
            </w:r>
          </w:p>
        </w:tc>
        <w:tc>
          <w:tcPr>
            <w:tcW w:w="630" w:type="dxa"/>
            <w:shd w:val="clear" w:color="auto" w:fill="FF0000"/>
            <w:vAlign w:val="center"/>
          </w:tcPr>
          <w:p w14:paraId="1DCFB9FA" w14:textId="77777777" w:rsidR="00EF0C51" w:rsidRDefault="00EF0C51" w:rsidP="00EF0C51">
            <w:pPr>
              <w:jc w:val="center"/>
              <w:rPr>
                <w:rFonts w:cs="Arial"/>
              </w:rPr>
            </w:pPr>
            <w:r>
              <w:rPr>
                <w:rFonts w:cs="Arial"/>
              </w:rPr>
              <w:t>12</w:t>
            </w:r>
          </w:p>
        </w:tc>
        <w:tc>
          <w:tcPr>
            <w:tcW w:w="670" w:type="dxa"/>
            <w:shd w:val="clear" w:color="auto" w:fill="C00000"/>
            <w:vAlign w:val="center"/>
          </w:tcPr>
          <w:p w14:paraId="451E7014" w14:textId="77777777" w:rsidR="00EF0C51" w:rsidRDefault="00EF0C51" w:rsidP="00EF0C51">
            <w:pPr>
              <w:jc w:val="center"/>
              <w:rPr>
                <w:rFonts w:cs="Arial"/>
              </w:rPr>
            </w:pPr>
            <w:r>
              <w:rPr>
                <w:rFonts w:cs="Arial"/>
              </w:rPr>
              <w:t>15</w:t>
            </w:r>
          </w:p>
        </w:tc>
      </w:tr>
      <w:tr w:rsidR="00EF0C51" w14:paraId="541EE747" w14:textId="77777777" w:rsidTr="00EF0C51">
        <w:trPr>
          <w:trHeight w:hRule="exact" w:val="567"/>
          <w:jc w:val="center"/>
        </w:trPr>
        <w:tc>
          <w:tcPr>
            <w:tcW w:w="567" w:type="dxa"/>
            <w:vMerge/>
            <w:vAlign w:val="center"/>
          </w:tcPr>
          <w:p w14:paraId="1A59230F" w14:textId="77777777" w:rsidR="00EF0C51" w:rsidRDefault="00EF0C51" w:rsidP="00EF0C51">
            <w:pPr>
              <w:jc w:val="center"/>
              <w:rPr>
                <w:rFonts w:cs="Arial"/>
              </w:rPr>
            </w:pPr>
          </w:p>
        </w:tc>
        <w:tc>
          <w:tcPr>
            <w:tcW w:w="870" w:type="dxa"/>
            <w:vAlign w:val="center"/>
          </w:tcPr>
          <w:p w14:paraId="68A2A581" w14:textId="77777777" w:rsidR="00EF0C51" w:rsidRDefault="00EF0C51" w:rsidP="00EF0C51">
            <w:pPr>
              <w:jc w:val="center"/>
              <w:rPr>
                <w:rFonts w:cs="Arial"/>
              </w:rPr>
            </w:pPr>
            <w:r>
              <w:rPr>
                <w:rFonts w:cs="Arial"/>
              </w:rPr>
              <w:t>Bajo</w:t>
            </w:r>
          </w:p>
        </w:tc>
        <w:tc>
          <w:tcPr>
            <w:tcW w:w="697" w:type="dxa"/>
            <w:shd w:val="clear" w:color="auto" w:fill="92D050"/>
            <w:vAlign w:val="center"/>
          </w:tcPr>
          <w:p w14:paraId="42B42266" w14:textId="77777777" w:rsidR="00EF0C51" w:rsidRDefault="00EF0C51" w:rsidP="00EF0C51">
            <w:pPr>
              <w:jc w:val="center"/>
              <w:rPr>
                <w:rFonts w:cs="Arial"/>
              </w:rPr>
            </w:pPr>
            <w:r>
              <w:rPr>
                <w:rFonts w:cs="Arial"/>
              </w:rPr>
              <w:t>2</w:t>
            </w:r>
          </w:p>
        </w:tc>
        <w:tc>
          <w:tcPr>
            <w:tcW w:w="697" w:type="dxa"/>
            <w:shd w:val="clear" w:color="auto" w:fill="FFFF00"/>
            <w:vAlign w:val="center"/>
          </w:tcPr>
          <w:p w14:paraId="13988969" w14:textId="77777777" w:rsidR="00EF0C51" w:rsidRDefault="00EF0C51" w:rsidP="00EF0C51">
            <w:pPr>
              <w:jc w:val="center"/>
              <w:rPr>
                <w:rFonts w:cs="Arial"/>
              </w:rPr>
            </w:pPr>
            <w:r>
              <w:rPr>
                <w:rFonts w:cs="Arial"/>
              </w:rPr>
              <w:t>4</w:t>
            </w:r>
          </w:p>
        </w:tc>
        <w:tc>
          <w:tcPr>
            <w:tcW w:w="870" w:type="dxa"/>
            <w:shd w:val="clear" w:color="auto" w:fill="FFFF00"/>
            <w:vAlign w:val="center"/>
          </w:tcPr>
          <w:p w14:paraId="5DDC3944" w14:textId="77777777" w:rsidR="00EF0C51" w:rsidRDefault="00EF0C51" w:rsidP="00EF0C51">
            <w:pPr>
              <w:jc w:val="center"/>
              <w:rPr>
                <w:rFonts w:cs="Arial"/>
              </w:rPr>
            </w:pPr>
            <w:r>
              <w:rPr>
                <w:rFonts w:cs="Arial"/>
              </w:rPr>
              <w:t>6</w:t>
            </w:r>
          </w:p>
        </w:tc>
        <w:tc>
          <w:tcPr>
            <w:tcW w:w="630" w:type="dxa"/>
            <w:shd w:val="clear" w:color="auto" w:fill="FFFF00"/>
            <w:vAlign w:val="center"/>
          </w:tcPr>
          <w:p w14:paraId="648DC16A" w14:textId="77777777" w:rsidR="00EF0C51" w:rsidRDefault="00EF0C51" w:rsidP="00EF0C51">
            <w:pPr>
              <w:jc w:val="center"/>
              <w:rPr>
                <w:rFonts w:cs="Arial"/>
              </w:rPr>
            </w:pPr>
            <w:r>
              <w:rPr>
                <w:rFonts w:cs="Arial"/>
              </w:rPr>
              <w:t>8</w:t>
            </w:r>
          </w:p>
        </w:tc>
        <w:tc>
          <w:tcPr>
            <w:tcW w:w="670" w:type="dxa"/>
            <w:shd w:val="clear" w:color="auto" w:fill="FF0000"/>
            <w:vAlign w:val="center"/>
          </w:tcPr>
          <w:p w14:paraId="2D41E5F0" w14:textId="77777777" w:rsidR="00EF0C51" w:rsidRDefault="00EF0C51" w:rsidP="00EF0C51">
            <w:pPr>
              <w:jc w:val="center"/>
              <w:rPr>
                <w:rFonts w:cs="Arial"/>
              </w:rPr>
            </w:pPr>
            <w:r>
              <w:rPr>
                <w:rFonts w:cs="Arial"/>
              </w:rPr>
              <w:t>10</w:t>
            </w:r>
          </w:p>
        </w:tc>
      </w:tr>
      <w:tr w:rsidR="00EF0C51" w14:paraId="0169E6E6" w14:textId="77777777" w:rsidTr="00EF0C51">
        <w:trPr>
          <w:trHeight w:hRule="exact" w:val="567"/>
          <w:jc w:val="center"/>
        </w:trPr>
        <w:tc>
          <w:tcPr>
            <w:tcW w:w="567" w:type="dxa"/>
            <w:vMerge/>
            <w:vAlign w:val="center"/>
          </w:tcPr>
          <w:p w14:paraId="409B6662" w14:textId="77777777" w:rsidR="00EF0C51" w:rsidRDefault="00EF0C51" w:rsidP="00EF0C51">
            <w:pPr>
              <w:jc w:val="center"/>
              <w:rPr>
                <w:rFonts w:cs="Arial"/>
              </w:rPr>
            </w:pPr>
          </w:p>
        </w:tc>
        <w:tc>
          <w:tcPr>
            <w:tcW w:w="870" w:type="dxa"/>
            <w:vAlign w:val="center"/>
          </w:tcPr>
          <w:p w14:paraId="24B3A468" w14:textId="77777777" w:rsidR="00EF0C51" w:rsidRDefault="00EF0C51" w:rsidP="00EF0C51">
            <w:pPr>
              <w:jc w:val="center"/>
              <w:rPr>
                <w:rFonts w:cs="Arial"/>
              </w:rPr>
            </w:pPr>
            <w:r>
              <w:rPr>
                <w:rFonts w:cs="Arial"/>
              </w:rPr>
              <w:t>Muy</w:t>
            </w:r>
            <w:r>
              <w:rPr>
                <w:rFonts w:cs="Arial"/>
              </w:rPr>
              <w:br/>
              <w:t>bajo</w:t>
            </w:r>
          </w:p>
        </w:tc>
        <w:tc>
          <w:tcPr>
            <w:tcW w:w="697" w:type="dxa"/>
            <w:shd w:val="clear" w:color="auto" w:fill="00B050"/>
            <w:vAlign w:val="center"/>
          </w:tcPr>
          <w:p w14:paraId="1AB6E55A" w14:textId="77777777" w:rsidR="00EF0C51" w:rsidRDefault="00EF0C51" w:rsidP="00EF0C51">
            <w:pPr>
              <w:jc w:val="center"/>
              <w:rPr>
                <w:rFonts w:cs="Arial"/>
              </w:rPr>
            </w:pPr>
            <w:r>
              <w:rPr>
                <w:rFonts w:cs="Arial"/>
              </w:rPr>
              <w:t>1</w:t>
            </w:r>
          </w:p>
        </w:tc>
        <w:tc>
          <w:tcPr>
            <w:tcW w:w="697" w:type="dxa"/>
            <w:shd w:val="clear" w:color="auto" w:fill="92D050"/>
            <w:vAlign w:val="center"/>
          </w:tcPr>
          <w:p w14:paraId="758970AE" w14:textId="77777777" w:rsidR="00EF0C51" w:rsidRDefault="00EF0C51" w:rsidP="00EF0C51">
            <w:pPr>
              <w:jc w:val="center"/>
              <w:rPr>
                <w:rFonts w:cs="Arial"/>
              </w:rPr>
            </w:pPr>
            <w:r>
              <w:rPr>
                <w:rFonts w:cs="Arial"/>
              </w:rPr>
              <w:t>2</w:t>
            </w:r>
          </w:p>
        </w:tc>
        <w:tc>
          <w:tcPr>
            <w:tcW w:w="870" w:type="dxa"/>
            <w:shd w:val="clear" w:color="auto" w:fill="FFFF00"/>
            <w:vAlign w:val="center"/>
          </w:tcPr>
          <w:p w14:paraId="34B4ABE3" w14:textId="77777777" w:rsidR="00EF0C51" w:rsidRDefault="00EF0C51" w:rsidP="00EF0C51">
            <w:pPr>
              <w:jc w:val="center"/>
              <w:rPr>
                <w:rFonts w:cs="Arial"/>
              </w:rPr>
            </w:pPr>
            <w:r>
              <w:rPr>
                <w:rFonts w:cs="Arial"/>
              </w:rPr>
              <w:t>3</w:t>
            </w:r>
          </w:p>
        </w:tc>
        <w:tc>
          <w:tcPr>
            <w:tcW w:w="630" w:type="dxa"/>
            <w:shd w:val="clear" w:color="auto" w:fill="FFFF00"/>
            <w:vAlign w:val="center"/>
          </w:tcPr>
          <w:p w14:paraId="1232F3DE" w14:textId="77777777" w:rsidR="00EF0C51" w:rsidRDefault="00EF0C51" w:rsidP="00EF0C51">
            <w:pPr>
              <w:jc w:val="center"/>
              <w:rPr>
                <w:rFonts w:cs="Arial"/>
              </w:rPr>
            </w:pPr>
            <w:r>
              <w:rPr>
                <w:rFonts w:cs="Arial"/>
              </w:rPr>
              <w:t>4</w:t>
            </w:r>
          </w:p>
        </w:tc>
        <w:tc>
          <w:tcPr>
            <w:tcW w:w="670" w:type="dxa"/>
            <w:shd w:val="clear" w:color="auto" w:fill="FFFF00"/>
            <w:vAlign w:val="center"/>
          </w:tcPr>
          <w:p w14:paraId="47C23B4D" w14:textId="77777777" w:rsidR="00EF0C51" w:rsidRDefault="00EF0C51" w:rsidP="00EF0C51">
            <w:pPr>
              <w:jc w:val="center"/>
              <w:rPr>
                <w:rFonts w:cs="Arial"/>
              </w:rPr>
            </w:pPr>
            <w:r>
              <w:rPr>
                <w:rFonts w:cs="Arial"/>
              </w:rPr>
              <w:t>5</w:t>
            </w:r>
          </w:p>
        </w:tc>
      </w:tr>
      <w:tr w:rsidR="00EF0C51" w14:paraId="62366751" w14:textId="77777777" w:rsidTr="00EF0C51">
        <w:trPr>
          <w:trHeight w:hRule="exact" w:val="567"/>
          <w:jc w:val="center"/>
        </w:trPr>
        <w:tc>
          <w:tcPr>
            <w:tcW w:w="1437" w:type="dxa"/>
            <w:gridSpan w:val="2"/>
            <w:vMerge w:val="restart"/>
            <w:vAlign w:val="center"/>
          </w:tcPr>
          <w:p w14:paraId="56CBA493" w14:textId="77777777" w:rsidR="00EF0C51" w:rsidRDefault="00EF0C51" w:rsidP="00EF0C51">
            <w:pPr>
              <w:jc w:val="center"/>
              <w:rPr>
                <w:rFonts w:cs="Arial"/>
              </w:rPr>
            </w:pPr>
          </w:p>
        </w:tc>
        <w:tc>
          <w:tcPr>
            <w:tcW w:w="697" w:type="dxa"/>
            <w:vAlign w:val="center"/>
          </w:tcPr>
          <w:p w14:paraId="5D757CE2" w14:textId="77777777" w:rsidR="00EF0C51" w:rsidRDefault="00EF0C51" w:rsidP="00EF0C51">
            <w:pPr>
              <w:jc w:val="center"/>
              <w:rPr>
                <w:rFonts w:cs="Arial"/>
              </w:rPr>
            </w:pPr>
            <w:r>
              <w:rPr>
                <w:rFonts w:cs="Arial"/>
              </w:rPr>
              <w:t>Muy Bajo</w:t>
            </w:r>
          </w:p>
        </w:tc>
        <w:tc>
          <w:tcPr>
            <w:tcW w:w="697" w:type="dxa"/>
            <w:vAlign w:val="center"/>
          </w:tcPr>
          <w:p w14:paraId="7F44DB77" w14:textId="77777777" w:rsidR="00EF0C51" w:rsidRDefault="00EF0C51" w:rsidP="00EF0C51">
            <w:pPr>
              <w:jc w:val="center"/>
              <w:rPr>
                <w:rFonts w:cs="Arial"/>
              </w:rPr>
            </w:pPr>
            <w:r>
              <w:rPr>
                <w:rFonts w:cs="Arial"/>
              </w:rPr>
              <w:t>Bajo</w:t>
            </w:r>
          </w:p>
        </w:tc>
        <w:tc>
          <w:tcPr>
            <w:tcW w:w="870" w:type="dxa"/>
            <w:vAlign w:val="center"/>
          </w:tcPr>
          <w:p w14:paraId="0FA45D9E" w14:textId="77777777" w:rsidR="00EF0C51" w:rsidRDefault="00EF0C51" w:rsidP="00EF0C51">
            <w:pPr>
              <w:jc w:val="center"/>
              <w:rPr>
                <w:rFonts w:cs="Arial"/>
              </w:rPr>
            </w:pPr>
            <w:r>
              <w:rPr>
                <w:rFonts w:cs="Arial"/>
              </w:rPr>
              <w:t>Medio</w:t>
            </w:r>
          </w:p>
        </w:tc>
        <w:tc>
          <w:tcPr>
            <w:tcW w:w="630" w:type="dxa"/>
            <w:vAlign w:val="center"/>
          </w:tcPr>
          <w:p w14:paraId="2FA833C4" w14:textId="77777777" w:rsidR="00EF0C51" w:rsidRDefault="00EF0C51" w:rsidP="00EF0C51">
            <w:pPr>
              <w:jc w:val="center"/>
              <w:rPr>
                <w:rFonts w:cs="Arial"/>
              </w:rPr>
            </w:pPr>
            <w:r>
              <w:rPr>
                <w:rFonts w:cs="Arial"/>
              </w:rPr>
              <w:t>Alto</w:t>
            </w:r>
          </w:p>
        </w:tc>
        <w:tc>
          <w:tcPr>
            <w:tcW w:w="670" w:type="dxa"/>
          </w:tcPr>
          <w:p w14:paraId="62D6B6F9" w14:textId="77777777" w:rsidR="00EF0C51" w:rsidRDefault="00EF0C51" w:rsidP="00EF0C51">
            <w:pPr>
              <w:jc w:val="center"/>
              <w:rPr>
                <w:rFonts w:cs="Arial"/>
              </w:rPr>
            </w:pPr>
            <w:r>
              <w:rPr>
                <w:rFonts w:cs="Arial"/>
              </w:rPr>
              <w:t>Muy Alto</w:t>
            </w:r>
          </w:p>
        </w:tc>
      </w:tr>
      <w:tr w:rsidR="00EF0C51" w14:paraId="25C5B908" w14:textId="77777777" w:rsidTr="00EF0C51">
        <w:trPr>
          <w:trHeight w:hRule="exact" w:val="567"/>
          <w:jc w:val="center"/>
        </w:trPr>
        <w:tc>
          <w:tcPr>
            <w:tcW w:w="1437" w:type="dxa"/>
            <w:gridSpan w:val="2"/>
            <w:vMerge/>
            <w:vAlign w:val="center"/>
          </w:tcPr>
          <w:p w14:paraId="5C2667BD" w14:textId="77777777" w:rsidR="00EF0C51" w:rsidRDefault="00EF0C51" w:rsidP="00EF0C51">
            <w:pPr>
              <w:jc w:val="center"/>
              <w:rPr>
                <w:rFonts w:cs="Arial"/>
              </w:rPr>
            </w:pPr>
          </w:p>
        </w:tc>
        <w:tc>
          <w:tcPr>
            <w:tcW w:w="3564" w:type="dxa"/>
            <w:gridSpan w:val="5"/>
            <w:vAlign w:val="center"/>
          </w:tcPr>
          <w:p w14:paraId="4866AB48" w14:textId="77777777" w:rsidR="00EF0C51" w:rsidRDefault="00EF0C51" w:rsidP="00EF0C51">
            <w:pPr>
              <w:jc w:val="center"/>
              <w:rPr>
                <w:rFonts w:cs="Arial"/>
              </w:rPr>
            </w:pPr>
            <w:r>
              <w:rPr>
                <w:rFonts w:cs="Arial"/>
              </w:rPr>
              <w:t>Impacto</w:t>
            </w:r>
          </w:p>
        </w:tc>
      </w:tr>
    </w:tbl>
    <w:p w14:paraId="74EAF263" w14:textId="77777777" w:rsidR="00475144" w:rsidRPr="001E3E04" w:rsidRDefault="00475144" w:rsidP="00E86E41">
      <w:pPr>
        <w:rPr>
          <w:rFonts w:cs="Arial"/>
        </w:rPr>
      </w:pPr>
    </w:p>
    <w:p w14:paraId="3C23FB51" w14:textId="51E816F6" w:rsidR="00951804" w:rsidRPr="001E3E04" w:rsidRDefault="00951804" w:rsidP="00951804">
      <w:pPr>
        <w:pStyle w:val="Ttulo4"/>
        <w:rPr>
          <w:rFonts w:cs="Arial"/>
        </w:rPr>
      </w:pPr>
      <w:bookmarkStart w:id="183" w:name="_Toc465070163"/>
      <w:bookmarkStart w:id="184" w:name="_Toc465070706"/>
      <w:r w:rsidRPr="001E3E04">
        <w:rPr>
          <w:rFonts w:cs="Arial"/>
        </w:rPr>
        <w:t>3.5.2.1. Identificación de Riesgos</w:t>
      </w:r>
      <w:bookmarkEnd w:id="183"/>
      <w:bookmarkEnd w:id="184"/>
    </w:p>
    <w:p w14:paraId="3EBFFFF9" w14:textId="509BCD2A" w:rsidR="00EF0C51" w:rsidRPr="001E3E04" w:rsidRDefault="00C6392F" w:rsidP="00512ECB">
      <w:pPr>
        <w:rPr>
          <w:rFonts w:cs="Arial"/>
        </w:rPr>
      </w:pPr>
      <w:r w:rsidRPr="001E3E04">
        <w:rPr>
          <w:rFonts w:cs="Arial"/>
        </w:rPr>
        <w:lastRenderedPageBreak/>
        <w:t>En la</w:t>
      </w:r>
      <w:r w:rsidR="00EF0C51">
        <w:rPr>
          <w:rFonts w:cs="Arial"/>
        </w:rPr>
        <w:t xml:space="preserve"> </w:t>
      </w:r>
      <w:r w:rsidR="00EF0C51">
        <w:rPr>
          <w:rFonts w:cs="Arial"/>
        </w:rPr>
        <w:fldChar w:fldCharType="begin"/>
      </w:r>
      <w:r w:rsidR="00EF0C51">
        <w:rPr>
          <w:rFonts w:cs="Arial"/>
        </w:rPr>
        <w:instrText xml:space="preserve"> REF _Ref524311196 \h </w:instrText>
      </w:r>
      <w:r w:rsidR="00EF0C51">
        <w:rPr>
          <w:rFonts w:cs="Arial"/>
        </w:rPr>
      </w:r>
      <w:r w:rsidR="00EF0C51">
        <w:rPr>
          <w:rFonts w:cs="Arial"/>
        </w:rPr>
        <w:fldChar w:fldCharType="separate"/>
      </w:r>
      <w:r w:rsidR="00EF0C51">
        <w:t xml:space="preserve">Tabla </w:t>
      </w:r>
      <w:r w:rsidR="00EF0C51">
        <w:rPr>
          <w:noProof/>
        </w:rPr>
        <w:t>12</w:t>
      </w:r>
      <w:r w:rsidR="00EF0C51">
        <w:rPr>
          <w:rFonts w:cs="Arial"/>
        </w:rPr>
        <w:fldChar w:fldCharType="end"/>
      </w:r>
      <w:r w:rsidRPr="001E3E04">
        <w:rPr>
          <w:rFonts w:cs="Arial"/>
        </w:rPr>
        <w:t xml:space="preserve"> </w:t>
      </w:r>
      <w:r w:rsidR="00C30A04" w:rsidRPr="001E3E04">
        <w:rPr>
          <w:rFonts w:cs="Arial"/>
        </w:rPr>
        <w:t xml:space="preserve"> </w:t>
      </w:r>
      <w:r w:rsidR="00512ECB" w:rsidRPr="001E3E04">
        <w:rPr>
          <w:rFonts w:cs="Arial"/>
        </w:rPr>
        <w:t>podemos ver los riesgos identificados del proyecto.</w:t>
      </w:r>
      <w:r w:rsidR="00645813">
        <w:rPr>
          <w:rFonts w:cs="Arial"/>
        </w:rPr>
        <w:br/>
        <w:t xml:space="preserve">El Id. </w:t>
      </w:r>
      <w:r w:rsidR="003421BC">
        <w:rPr>
          <w:rFonts w:cs="Arial"/>
        </w:rPr>
        <w:t xml:space="preserve">de cada riesgo </w:t>
      </w:r>
      <w:r w:rsidR="00645813">
        <w:rPr>
          <w:rFonts w:cs="Arial"/>
        </w:rPr>
        <w:t>se encuentra conformado por el código de proyecto</w:t>
      </w:r>
      <w:r w:rsidR="00CB09B2">
        <w:rPr>
          <w:rFonts w:cs="Arial"/>
        </w:rPr>
        <w:t xml:space="preserve">, es decir, </w:t>
      </w:r>
      <w:r w:rsidR="00645813">
        <w:rPr>
          <w:rFonts w:cs="Arial"/>
        </w:rPr>
        <w:t xml:space="preserve">«OP0348-» seguido de la palabra «RISK-» acompañado del </w:t>
      </w:r>
      <w:r w:rsidR="00CB09B2">
        <w:rPr>
          <w:rFonts w:cs="Arial"/>
        </w:rPr>
        <w:t>número</w:t>
      </w:r>
      <w:r w:rsidR="00645813">
        <w:rPr>
          <w:rFonts w:cs="Arial"/>
        </w:rPr>
        <w:t xml:space="preserve"> identificador del riesgo.</w:t>
      </w:r>
    </w:p>
    <w:p w14:paraId="3DC8300C" w14:textId="5B6A95A8" w:rsidR="00EF0C51" w:rsidRDefault="00EF0C51" w:rsidP="00EF0C51">
      <w:pPr>
        <w:pStyle w:val="Descripcin"/>
        <w:keepNext/>
        <w:jc w:val="center"/>
      </w:pPr>
      <w:bookmarkStart w:id="185" w:name="_Ref524311196"/>
      <w:r>
        <w:t xml:space="preserve">Tabla </w:t>
      </w:r>
      <w:r>
        <w:fldChar w:fldCharType="begin"/>
      </w:r>
      <w:r>
        <w:instrText xml:space="preserve"> SEQ Tabla \* ARABIC </w:instrText>
      </w:r>
      <w:r>
        <w:fldChar w:fldCharType="separate"/>
      </w:r>
      <w:r w:rsidR="00162541">
        <w:rPr>
          <w:noProof/>
        </w:rPr>
        <w:t>12</w:t>
      </w:r>
      <w:r>
        <w:fldChar w:fldCharType="end"/>
      </w:r>
      <w:bookmarkEnd w:id="185"/>
      <w:r>
        <w:t xml:space="preserve">: </w:t>
      </w:r>
      <w:r w:rsidRPr="00B61863">
        <w:t>Identificación de riesgos.</w:t>
      </w:r>
    </w:p>
    <w:tbl>
      <w:tblPr>
        <w:tblStyle w:val="Tablaconcuadrcula4-nfasis1"/>
        <w:tblW w:w="0" w:type="auto"/>
        <w:tblLook w:val="04A0" w:firstRow="1" w:lastRow="0" w:firstColumn="1" w:lastColumn="0" w:noHBand="0" w:noVBand="1"/>
      </w:tblPr>
      <w:tblGrid>
        <w:gridCol w:w="1164"/>
        <w:gridCol w:w="1217"/>
        <w:gridCol w:w="2043"/>
        <w:gridCol w:w="1670"/>
        <w:gridCol w:w="1279"/>
        <w:gridCol w:w="1171"/>
      </w:tblGrid>
      <w:tr w:rsidR="00512ECB" w:rsidRPr="001E3E04" w14:paraId="03CA0880" w14:textId="77777777" w:rsidTr="00EF0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2AC2DE3E" w14:textId="6D3008F9" w:rsidR="00512ECB" w:rsidRPr="001E3E04" w:rsidRDefault="00512ECB" w:rsidP="00E86E41">
            <w:pPr>
              <w:rPr>
                <w:rFonts w:cs="Arial"/>
              </w:rPr>
            </w:pPr>
            <w:r w:rsidRPr="001E3E04">
              <w:rPr>
                <w:rFonts w:cs="Arial"/>
              </w:rPr>
              <w:t>ID</w:t>
            </w:r>
          </w:p>
        </w:tc>
        <w:tc>
          <w:tcPr>
            <w:tcW w:w="1217" w:type="dxa"/>
          </w:tcPr>
          <w:p w14:paraId="10D4AEB8" w14:textId="25FF19F2" w:rsidR="00512ECB" w:rsidRPr="001E3E04" w:rsidRDefault="00512ECB" w:rsidP="00E86E41">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Tipo</w:t>
            </w:r>
          </w:p>
        </w:tc>
        <w:tc>
          <w:tcPr>
            <w:tcW w:w="2043" w:type="dxa"/>
          </w:tcPr>
          <w:p w14:paraId="4A3F732E" w14:textId="1D61A29E" w:rsidR="00512ECB" w:rsidRPr="001E3E04" w:rsidRDefault="00512ECB" w:rsidP="00E86E41">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Riesgos</w:t>
            </w:r>
          </w:p>
        </w:tc>
        <w:tc>
          <w:tcPr>
            <w:tcW w:w="1670" w:type="dxa"/>
          </w:tcPr>
          <w:p w14:paraId="7F32773C" w14:textId="79DF20F7" w:rsidR="00512ECB" w:rsidRPr="001E3E04" w:rsidRDefault="00512ECB" w:rsidP="00E86E41">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Probabilidad</w:t>
            </w:r>
          </w:p>
        </w:tc>
        <w:tc>
          <w:tcPr>
            <w:tcW w:w="1279" w:type="dxa"/>
          </w:tcPr>
          <w:p w14:paraId="4E153C98" w14:textId="50B71288" w:rsidR="00512ECB" w:rsidRPr="001E3E04" w:rsidRDefault="00512ECB" w:rsidP="00E86E41">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Impacto</w:t>
            </w:r>
          </w:p>
        </w:tc>
        <w:tc>
          <w:tcPr>
            <w:tcW w:w="1171" w:type="dxa"/>
          </w:tcPr>
          <w:p w14:paraId="1FC2808B" w14:textId="1FDD8830" w:rsidR="00512ECB" w:rsidRPr="001E3E04" w:rsidRDefault="00512ECB" w:rsidP="00E86E41">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Valor de riesgo</w:t>
            </w:r>
          </w:p>
        </w:tc>
      </w:tr>
      <w:tr w:rsidR="00512ECB" w:rsidRPr="001E3E04" w14:paraId="6CE6664A" w14:textId="77777777" w:rsidTr="00EF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78B4CC38" w14:textId="42692AAC" w:rsidR="00512ECB" w:rsidRPr="001E3E04" w:rsidRDefault="00645813" w:rsidP="00E86E41">
            <w:pPr>
              <w:rPr>
                <w:rFonts w:cs="Arial"/>
              </w:rPr>
            </w:pPr>
            <w:r>
              <w:rPr>
                <w:rFonts w:cs="Arial"/>
              </w:rPr>
              <w:t>OF0348-RISK-</w:t>
            </w:r>
            <w:r w:rsidR="00512ECB" w:rsidRPr="001E3E04">
              <w:rPr>
                <w:rFonts w:cs="Arial"/>
              </w:rPr>
              <w:t>01</w:t>
            </w:r>
          </w:p>
        </w:tc>
        <w:tc>
          <w:tcPr>
            <w:tcW w:w="1217" w:type="dxa"/>
          </w:tcPr>
          <w:p w14:paraId="4B0B899D" w14:textId="037BF636" w:rsidR="00512ECB" w:rsidRPr="001E3E04" w:rsidRDefault="00512ECB" w:rsidP="00E86E41">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Técnico</w:t>
            </w:r>
          </w:p>
        </w:tc>
        <w:tc>
          <w:tcPr>
            <w:tcW w:w="2043" w:type="dxa"/>
          </w:tcPr>
          <w:p w14:paraId="14AB1CE3" w14:textId="67581A8A" w:rsidR="00512ECB" w:rsidRPr="001E3E04" w:rsidRDefault="000842DC" w:rsidP="00E86E41">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El cliente decide agregar, modificar o eliminar alguna historia de Usuario durante el trascurso del Sprint.</w:t>
            </w:r>
          </w:p>
        </w:tc>
        <w:tc>
          <w:tcPr>
            <w:tcW w:w="1670" w:type="dxa"/>
          </w:tcPr>
          <w:p w14:paraId="037FE392" w14:textId="04CA4470" w:rsidR="00512ECB" w:rsidRPr="001E3E04" w:rsidRDefault="00B409E9" w:rsidP="00E86E41">
            <w:pPr>
              <w:cnfStyle w:val="000000100000" w:firstRow="0" w:lastRow="0" w:firstColumn="0" w:lastColumn="0" w:oddVBand="0" w:evenVBand="0" w:oddHBand="1" w:evenHBand="0" w:firstRowFirstColumn="0" w:firstRowLastColumn="0" w:lastRowFirstColumn="0" w:lastRowLastColumn="0"/>
              <w:rPr>
                <w:rFonts w:cs="Arial"/>
              </w:rPr>
            </w:pPr>
            <w:r>
              <w:rPr>
                <w:rFonts w:cs="Arial"/>
              </w:rPr>
              <w:t>Alto</w:t>
            </w:r>
          </w:p>
        </w:tc>
        <w:tc>
          <w:tcPr>
            <w:tcW w:w="1279" w:type="dxa"/>
          </w:tcPr>
          <w:p w14:paraId="5C4A06DE" w14:textId="58668E9A" w:rsidR="00512ECB" w:rsidRPr="001E3E04" w:rsidRDefault="00B409E9" w:rsidP="00E86E41">
            <w:pPr>
              <w:cnfStyle w:val="000000100000" w:firstRow="0" w:lastRow="0" w:firstColumn="0" w:lastColumn="0" w:oddVBand="0" w:evenVBand="0" w:oddHBand="1" w:evenHBand="0" w:firstRowFirstColumn="0" w:firstRowLastColumn="0" w:lastRowFirstColumn="0" w:lastRowLastColumn="0"/>
              <w:rPr>
                <w:rFonts w:cs="Arial"/>
              </w:rPr>
            </w:pPr>
            <w:r>
              <w:rPr>
                <w:rFonts w:cs="Arial"/>
              </w:rPr>
              <w:t>Alto</w:t>
            </w:r>
          </w:p>
        </w:tc>
        <w:tc>
          <w:tcPr>
            <w:tcW w:w="1171" w:type="dxa"/>
          </w:tcPr>
          <w:p w14:paraId="1EF660A5" w14:textId="32A3FC23" w:rsidR="00512ECB" w:rsidRPr="001E3E04" w:rsidRDefault="00B409E9" w:rsidP="00E86E41">
            <w:pPr>
              <w:cnfStyle w:val="000000100000" w:firstRow="0" w:lastRow="0" w:firstColumn="0" w:lastColumn="0" w:oddVBand="0" w:evenVBand="0" w:oddHBand="1" w:evenHBand="0" w:firstRowFirstColumn="0" w:firstRowLastColumn="0" w:lastRowFirstColumn="0" w:lastRowLastColumn="0"/>
              <w:rPr>
                <w:rFonts w:cs="Arial"/>
              </w:rPr>
            </w:pPr>
            <w:r>
              <w:rPr>
                <w:rFonts w:cs="Arial"/>
              </w:rPr>
              <w:t>16</w:t>
            </w:r>
          </w:p>
        </w:tc>
      </w:tr>
      <w:tr w:rsidR="00512ECB" w:rsidRPr="001E3E04" w14:paraId="0A9FBE5C" w14:textId="77777777" w:rsidTr="00EF0C51">
        <w:tc>
          <w:tcPr>
            <w:cnfStyle w:val="001000000000" w:firstRow="0" w:lastRow="0" w:firstColumn="1" w:lastColumn="0" w:oddVBand="0" w:evenVBand="0" w:oddHBand="0" w:evenHBand="0" w:firstRowFirstColumn="0" w:firstRowLastColumn="0" w:lastRowFirstColumn="0" w:lastRowLastColumn="0"/>
            <w:tcW w:w="1164" w:type="dxa"/>
          </w:tcPr>
          <w:p w14:paraId="5DEF289B" w14:textId="5796EAA4" w:rsidR="00512ECB" w:rsidRPr="001E3E04" w:rsidRDefault="00645813" w:rsidP="00E86E41">
            <w:pPr>
              <w:rPr>
                <w:rFonts w:cs="Arial"/>
              </w:rPr>
            </w:pPr>
            <w:r>
              <w:rPr>
                <w:rFonts w:cs="Arial"/>
              </w:rPr>
              <w:t>OF0348-RISK-</w:t>
            </w:r>
            <w:r w:rsidR="00512ECB" w:rsidRPr="001E3E04">
              <w:rPr>
                <w:rFonts w:cs="Arial"/>
              </w:rPr>
              <w:t>02</w:t>
            </w:r>
          </w:p>
        </w:tc>
        <w:tc>
          <w:tcPr>
            <w:tcW w:w="1217" w:type="dxa"/>
          </w:tcPr>
          <w:p w14:paraId="3AF5A8BC" w14:textId="60C57D5B" w:rsidR="00512ECB" w:rsidRPr="001E3E04" w:rsidRDefault="00512ECB" w:rsidP="00E86E41">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Técnico</w:t>
            </w:r>
          </w:p>
        </w:tc>
        <w:tc>
          <w:tcPr>
            <w:tcW w:w="2043" w:type="dxa"/>
          </w:tcPr>
          <w:p w14:paraId="7D5719BF" w14:textId="1DA9E911" w:rsidR="00512ECB" w:rsidRPr="001E3E04" w:rsidRDefault="000842DC" w:rsidP="00E86E41">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Dificultad del equipo de desarrollo para aprender el uso de XMPP.</w:t>
            </w:r>
          </w:p>
        </w:tc>
        <w:tc>
          <w:tcPr>
            <w:tcW w:w="1670" w:type="dxa"/>
          </w:tcPr>
          <w:p w14:paraId="1183B258" w14:textId="58F85504" w:rsidR="00512ECB" w:rsidRPr="001E3E04" w:rsidRDefault="00123E8A" w:rsidP="00E86E41">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Alta</w:t>
            </w:r>
          </w:p>
        </w:tc>
        <w:tc>
          <w:tcPr>
            <w:tcW w:w="1279" w:type="dxa"/>
          </w:tcPr>
          <w:p w14:paraId="045D9A7C" w14:textId="11F9BFEE" w:rsidR="00512ECB" w:rsidRPr="001E3E04" w:rsidRDefault="00DA78FD" w:rsidP="00E86E41">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Muy Alto</w:t>
            </w:r>
          </w:p>
        </w:tc>
        <w:tc>
          <w:tcPr>
            <w:tcW w:w="1171" w:type="dxa"/>
          </w:tcPr>
          <w:p w14:paraId="15FC4996" w14:textId="35F98223" w:rsidR="00512ECB" w:rsidRPr="001E3E04" w:rsidRDefault="00B409E9" w:rsidP="00E86E41">
            <w:pPr>
              <w:cnfStyle w:val="000000000000" w:firstRow="0" w:lastRow="0" w:firstColumn="0" w:lastColumn="0" w:oddVBand="0" w:evenVBand="0" w:oddHBand="0" w:evenHBand="0" w:firstRowFirstColumn="0" w:firstRowLastColumn="0" w:lastRowFirstColumn="0" w:lastRowLastColumn="0"/>
              <w:rPr>
                <w:rFonts w:cs="Arial"/>
              </w:rPr>
            </w:pPr>
            <w:r>
              <w:rPr>
                <w:rFonts w:cs="Arial"/>
              </w:rPr>
              <w:t>20</w:t>
            </w:r>
          </w:p>
        </w:tc>
      </w:tr>
      <w:tr w:rsidR="000842DC" w:rsidRPr="001E3E04" w14:paraId="35520110" w14:textId="77777777" w:rsidTr="00EF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76598538" w14:textId="53B46D78" w:rsidR="000842DC" w:rsidRPr="001E3E04" w:rsidRDefault="00645813" w:rsidP="000842DC">
            <w:pPr>
              <w:rPr>
                <w:rFonts w:cs="Arial"/>
              </w:rPr>
            </w:pPr>
            <w:r>
              <w:rPr>
                <w:rFonts w:cs="Arial"/>
              </w:rPr>
              <w:t>OF0348-RISK-</w:t>
            </w:r>
            <w:r w:rsidR="000842DC" w:rsidRPr="001E3E04">
              <w:rPr>
                <w:rFonts w:cs="Arial"/>
              </w:rPr>
              <w:t>03</w:t>
            </w:r>
          </w:p>
        </w:tc>
        <w:tc>
          <w:tcPr>
            <w:tcW w:w="1217" w:type="dxa"/>
          </w:tcPr>
          <w:p w14:paraId="6358A3DC" w14:textId="1366F590" w:rsidR="000842DC" w:rsidRPr="001E3E04" w:rsidRDefault="000842DC" w:rsidP="000842DC">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Técnico</w:t>
            </w:r>
          </w:p>
        </w:tc>
        <w:tc>
          <w:tcPr>
            <w:tcW w:w="2043" w:type="dxa"/>
          </w:tcPr>
          <w:p w14:paraId="5A932C20" w14:textId="2FB630EF" w:rsidR="000842DC" w:rsidRPr="001E3E04" w:rsidRDefault="000842DC" w:rsidP="000842DC">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Dificultad del equipo de desarrollo para aprender a usar librerías </w:t>
            </w:r>
            <w:r w:rsidR="00645813">
              <w:rPr>
                <w:rFonts w:cs="Arial"/>
              </w:rPr>
              <w:t>XMPP</w:t>
            </w:r>
          </w:p>
        </w:tc>
        <w:tc>
          <w:tcPr>
            <w:tcW w:w="1670" w:type="dxa"/>
          </w:tcPr>
          <w:p w14:paraId="5B10B578" w14:textId="08A78FC7" w:rsidR="000842DC" w:rsidRPr="001E3E04" w:rsidRDefault="00123E8A" w:rsidP="000842DC">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Alta</w:t>
            </w:r>
          </w:p>
        </w:tc>
        <w:tc>
          <w:tcPr>
            <w:tcW w:w="1279" w:type="dxa"/>
          </w:tcPr>
          <w:p w14:paraId="2B0EA160" w14:textId="7E80A18E" w:rsidR="000842DC" w:rsidRPr="001E3E04" w:rsidRDefault="00DA78FD" w:rsidP="000842DC">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Alto</w:t>
            </w:r>
          </w:p>
        </w:tc>
        <w:tc>
          <w:tcPr>
            <w:tcW w:w="1171" w:type="dxa"/>
          </w:tcPr>
          <w:p w14:paraId="6B519F1D" w14:textId="7D56C6E5" w:rsidR="000842DC" w:rsidRPr="001E3E04" w:rsidRDefault="00B409E9" w:rsidP="000842DC">
            <w:pPr>
              <w:cnfStyle w:val="000000100000" w:firstRow="0" w:lastRow="0" w:firstColumn="0" w:lastColumn="0" w:oddVBand="0" w:evenVBand="0" w:oddHBand="1" w:evenHBand="0" w:firstRowFirstColumn="0" w:firstRowLastColumn="0" w:lastRowFirstColumn="0" w:lastRowLastColumn="0"/>
              <w:rPr>
                <w:rFonts w:cs="Arial"/>
              </w:rPr>
            </w:pPr>
            <w:r>
              <w:rPr>
                <w:rFonts w:cs="Arial"/>
              </w:rPr>
              <w:t>16</w:t>
            </w:r>
          </w:p>
        </w:tc>
      </w:tr>
      <w:tr w:rsidR="000842DC" w:rsidRPr="001E3E04" w14:paraId="39DD90E8" w14:textId="77777777" w:rsidTr="00EF0C51">
        <w:tc>
          <w:tcPr>
            <w:cnfStyle w:val="001000000000" w:firstRow="0" w:lastRow="0" w:firstColumn="1" w:lastColumn="0" w:oddVBand="0" w:evenVBand="0" w:oddHBand="0" w:evenHBand="0" w:firstRowFirstColumn="0" w:firstRowLastColumn="0" w:lastRowFirstColumn="0" w:lastRowLastColumn="0"/>
            <w:tcW w:w="1164" w:type="dxa"/>
          </w:tcPr>
          <w:p w14:paraId="7861123F" w14:textId="4BD870E8" w:rsidR="000842DC" w:rsidRPr="001E3E04" w:rsidRDefault="00645813" w:rsidP="000842DC">
            <w:pPr>
              <w:rPr>
                <w:rFonts w:cs="Arial"/>
              </w:rPr>
            </w:pPr>
            <w:r>
              <w:rPr>
                <w:rFonts w:cs="Arial"/>
              </w:rPr>
              <w:t>OF0348-RISK-</w:t>
            </w:r>
            <w:r w:rsidR="000842DC" w:rsidRPr="001E3E04">
              <w:rPr>
                <w:rFonts w:cs="Arial"/>
              </w:rPr>
              <w:t>04</w:t>
            </w:r>
          </w:p>
        </w:tc>
        <w:tc>
          <w:tcPr>
            <w:tcW w:w="1217" w:type="dxa"/>
          </w:tcPr>
          <w:p w14:paraId="3F05E762" w14:textId="5B3F0B7B" w:rsidR="000842DC" w:rsidRPr="001E3E04" w:rsidRDefault="00DA78FD" w:rsidP="000842DC">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Externo</w:t>
            </w:r>
          </w:p>
        </w:tc>
        <w:tc>
          <w:tcPr>
            <w:tcW w:w="2043" w:type="dxa"/>
          </w:tcPr>
          <w:p w14:paraId="608A750A" w14:textId="39948425" w:rsidR="000842DC" w:rsidRPr="001E3E04" w:rsidRDefault="00BD58E0" w:rsidP="000842DC">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El c</w:t>
            </w:r>
            <w:r w:rsidR="000842DC" w:rsidRPr="001E3E04">
              <w:rPr>
                <w:rFonts w:cs="Arial"/>
              </w:rPr>
              <w:t>liente no satisfecho con el resultado del Sprint.</w:t>
            </w:r>
          </w:p>
        </w:tc>
        <w:tc>
          <w:tcPr>
            <w:tcW w:w="1670" w:type="dxa"/>
          </w:tcPr>
          <w:p w14:paraId="3AB8E3B0" w14:textId="7E2038E7" w:rsidR="000842DC" w:rsidRPr="001E3E04" w:rsidRDefault="00123E8A" w:rsidP="000842DC">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Media</w:t>
            </w:r>
          </w:p>
        </w:tc>
        <w:tc>
          <w:tcPr>
            <w:tcW w:w="1279" w:type="dxa"/>
          </w:tcPr>
          <w:p w14:paraId="6203B5B8" w14:textId="2B1D6AC1" w:rsidR="000842DC" w:rsidRPr="001E3E04" w:rsidRDefault="00DA78FD" w:rsidP="000842DC">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Alto</w:t>
            </w:r>
          </w:p>
        </w:tc>
        <w:tc>
          <w:tcPr>
            <w:tcW w:w="1171" w:type="dxa"/>
          </w:tcPr>
          <w:p w14:paraId="435F4B6E" w14:textId="628648DF" w:rsidR="000842DC" w:rsidRPr="001E3E04" w:rsidRDefault="00DA78FD" w:rsidP="000842DC">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12</w:t>
            </w:r>
          </w:p>
        </w:tc>
      </w:tr>
      <w:tr w:rsidR="000842DC" w:rsidRPr="001E3E04" w14:paraId="457E87DF" w14:textId="77777777" w:rsidTr="00EF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233565B0" w14:textId="30CE4372" w:rsidR="000842DC" w:rsidRPr="001E3E04" w:rsidRDefault="00645813" w:rsidP="000842DC">
            <w:pPr>
              <w:rPr>
                <w:rFonts w:cs="Arial"/>
              </w:rPr>
            </w:pPr>
            <w:r>
              <w:rPr>
                <w:rFonts w:cs="Arial"/>
              </w:rPr>
              <w:t>OF0348-RISK-</w:t>
            </w:r>
            <w:r w:rsidR="000842DC" w:rsidRPr="001E3E04">
              <w:rPr>
                <w:rFonts w:cs="Arial"/>
              </w:rPr>
              <w:t>0</w:t>
            </w:r>
            <w:r w:rsidR="00CB09B2">
              <w:rPr>
                <w:rFonts w:cs="Arial"/>
              </w:rPr>
              <w:t>5</w:t>
            </w:r>
          </w:p>
        </w:tc>
        <w:tc>
          <w:tcPr>
            <w:tcW w:w="1217" w:type="dxa"/>
          </w:tcPr>
          <w:p w14:paraId="528AE30F" w14:textId="1D1CE646" w:rsidR="000842DC" w:rsidRPr="001E3E04" w:rsidRDefault="00DA78FD" w:rsidP="000842DC">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Dirección de proyecto</w:t>
            </w:r>
          </w:p>
        </w:tc>
        <w:tc>
          <w:tcPr>
            <w:tcW w:w="2043" w:type="dxa"/>
          </w:tcPr>
          <w:p w14:paraId="35359349" w14:textId="7D5690F0" w:rsidR="000842DC" w:rsidRPr="001E3E04" w:rsidRDefault="00DA78FD" w:rsidP="000842DC">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Error en la estimación de tiempo de actividades</w:t>
            </w:r>
            <w:r w:rsidR="00C62CD4" w:rsidRPr="001E3E04">
              <w:rPr>
                <w:rFonts w:cs="Arial"/>
              </w:rPr>
              <w:t>.</w:t>
            </w:r>
          </w:p>
        </w:tc>
        <w:tc>
          <w:tcPr>
            <w:tcW w:w="1670" w:type="dxa"/>
          </w:tcPr>
          <w:p w14:paraId="63603361" w14:textId="48FAC084" w:rsidR="000842DC" w:rsidRPr="001E3E04" w:rsidRDefault="00123E8A" w:rsidP="000842DC">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Media</w:t>
            </w:r>
          </w:p>
        </w:tc>
        <w:tc>
          <w:tcPr>
            <w:tcW w:w="1279" w:type="dxa"/>
          </w:tcPr>
          <w:p w14:paraId="7CA00499" w14:textId="0339DD51" w:rsidR="000842DC" w:rsidRPr="001E3E04" w:rsidRDefault="00B409E9" w:rsidP="000842DC">
            <w:pPr>
              <w:cnfStyle w:val="000000100000" w:firstRow="0" w:lastRow="0" w:firstColumn="0" w:lastColumn="0" w:oddVBand="0" w:evenVBand="0" w:oddHBand="1" w:evenHBand="0" w:firstRowFirstColumn="0" w:firstRowLastColumn="0" w:lastRowFirstColumn="0" w:lastRowLastColumn="0"/>
              <w:rPr>
                <w:rFonts w:cs="Arial"/>
              </w:rPr>
            </w:pPr>
            <w:r>
              <w:rPr>
                <w:rFonts w:cs="Arial"/>
              </w:rPr>
              <w:t>Alto</w:t>
            </w:r>
          </w:p>
        </w:tc>
        <w:tc>
          <w:tcPr>
            <w:tcW w:w="1171" w:type="dxa"/>
          </w:tcPr>
          <w:p w14:paraId="21DD6529" w14:textId="151AB3A2" w:rsidR="000842DC" w:rsidRPr="001E3E04" w:rsidRDefault="00DA78FD" w:rsidP="000842DC">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12</w:t>
            </w:r>
          </w:p>
        </w:tc>
      </w:tr>
      <w:tr w:rsidR="00DA78FD" w:rsidRPr="001E3E04" w14:paraId="0AB25632" w14:textId="77777777" w:rsidTr="00EF0C51">
        <w:tc>
          <w:tcPr>
            <w:cnfStyle w:val="001000000000" w:firstRow="0" w:lastRow="0" w:firstColumn="1" w:lastColumn="0" w:oddVBand="0" w:evenVBand="0" w:oddHBand="0" w:evenHBand="0" w:firstRowFirstColumn="0" w:firstRowLastColumn="0" w:lastRowFirstColumn="0" w:lastRowLastColumn="0"/>
            <w:tcW w:w="1164" w:type="dxa"/>
          </w:tcPr>
          <w:p w14:paraId="101B570D" w14:textId="53B8CAC7" w:rsidR="00DA78FD" w:rsidRPr="001E3E04" w:rsidRDefault="00CB09B2" w:rsidP="00DA78FD">
            <w:pPr>
              <w:rPr>
                <w:rFonts w:cs="Arial"/>
              </w:rPr>
            </w:pPr>
            <w:r>
              <w:rPr>
                <w:rFonts w:cs="Arial"/>
              </w:rPr>
              <w:t>OF0348-RISK-</w:t>
            </w:r>
            <w:r w:rsidR="00DA78FD" w:rsidRPr="001E3E04">
              <w:rPr>
                <w:rFonts w:cs="Arial"/>
              </w:rPr>
              <w:t>0</w:t>
            </w:r>
            <w:r>
              <w:rPr>
                <w:rFonts w:cs="Arial"/>
              </w:rPr>
              <w:t>6</w:t>
            </w:r>
          </w:p>
        </w:tc>
        <w:tc>
          <w:tcPr>
            <w:tcW w:w="1217" w:type="dxa"/>
          </w:tcPr>
          <w:p w14:paraId="03E74ED7" w14:textId="1760EACC" w:rsidR="00DA78FD" w:rsidRPr="001E3E04" w:rsidRDefault="00DA78FD" w:rsidP="00DA78FD">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Externo</w:t>
            </w:r>
          </w:p>
        </w:tc>
        <w:tc>
          <w:tcPr>
            <w:tcW w:w="2043" w:type="dxa"/>
          </w:tcPr>
          <w:p w14:paraId="5BC83BA9" w14:textId="35DF25EB" w:rsidR="00DA78FD" w:rsidRPr="001E3E04" w:rsidRDefault="00DA78FD" w:rsidP="00DA78FD">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Desperfectos en los dispositivos electrónicos.</w:t>
            </w:r>
          </w:p>
        </w:tc>
        <w:tc>
          <w:tcPr>
            <w:tcW w:w="1670" w:type="dxa"/>
          </w:tcPr>
          <w:p w14:paraId="2BA5AD05" w14:textId="4B5F28C8" w:rsidR="00DA78FD" w:rsidRPr="001E3E04" w:rsidRDefault="00B409E9" w:rsidP="00DA78FD">
            <w:pPr>
              <w:cnfStyle w:val="000000000000" w:firstRow="0" w:lastRow="0" w:firstColumn="0" w:lastColumn="0" w:oddVBand="0" w:evenVBand="0" w:oddHBand="0" w:evenHBand="0" w:firstRowFirstColumn="0" w:firstRowLastColumn="0" w:lastRowFirstColumn="0" w:lastRowLastColumn="0"/>
              <w:rPr>
                <w:rFonts w:cs="Arial"/>
              </w:rPr>
            </w:pPr>
            <w:r>
              <w:rPr>
                <w:rFonts w:cs="Arial"/>
              </w:rPr>
              <w:t>Bajo</w:t>
            </w:r>
          </w:p>
        </w:tc>
        <w:tc>
          <w:tcPr>
            <w:tcW w:w="1279" w:type="dxa"/>
          </w:tcPr>
          <w:p w14:paraId="0DEB5E81" w14:textId="757CC085" w:rsidR="00DA78FD" w:rsidRPr="001E3E04" w:rsidRDefault="00B409E9" w:rsidP="00DA78FD">
            <w:pPr>
              <w:cnfStyle w:val="000000000000" w:firstRow="0" w:lastRow="0" w:firstColumn="0" w:lastColumn="0" w:oddVBand="0" w:evenVBand="0" w:oddHBand="0" w:evenHBand="0" w:firstRowFirstColumn="0" w:firstRowLastColumn="0" w:lastRowFirstColumn="0" w:lastRowLastColumn="0"/>
              <w:rPr>
                <w:rFonts w:cs="Arial"/>
              </w:rPr>
            </w:pPr>
            <w:r>
              <w:rPr>
                <w:rFonts w:cs="Arial"/>
              </w:rPr>
              <w:t>Medio</w:t>
            </w:r>
          </w:p>
        </w:tc>
        <w:tc>
          <w:tcPr>
            <w:tcW w:w="1171" w:type="dxa"/>
          </w:tcPr>
          <w:p w14:paraId="19952B7F" w14:textId="4DF2920C" w:rsidR="00DA78FD" w:rsidRPr="001E3E04" w:rsidRDefault="00B409E9" w:rsidP="00DA78FD">
            <w:pPr>
              <w:cnfStyle w:val="000000000000" w:firstRow="0" w:lastRow="0" w:firstColumn="0" w:lastColumn="0" w:oddVBand="0" w:evenVBand="0" w:oddHBand="0" w:evenHBand="0" w:firstRowFirstColumn="0" w:firstRowLastColumn="0" w:lastRowFirstColumn="0" w:lastRowLastColumn="0"/>
              <w:rPr>
                <w:rFonts w:cs="Arial"/>
              </w:rPr>
            </w:pPr>
            <w:r>
              <w:rPr>
                <w:rFonts w:cs="Arial"/>
              </w:rPr>
              <w:t>6</w:t>
            </w:r>
          </w:p>
        </w:tc>
      </w:tr>
    </w:tbl>
    <w:p w14:paraId="0816D672" w14:textId="5754627F" w:rsidR="00951804" w:rsidRPr="001E3E04" w:rsidRDefault="00512ECB" w:rsidP="00512ECB">
      <w:pPr>
        <w:pStyle w:val="Ttulo4"/>
        <w:rPr>
          <w:rFonts w:cs="Arial"/>
        </w:rPr>
      </w:pPr>
      <w:bookmarkStart w:id="186" w:name="_Toc465070164"/>
      <w:bookmarkStart w:id="187" w:name="_Toc465070707"/>
      <w:r w:rsidRPr="001E3E04">
        <w:rPr>
          <w:rFonts w:cs="Arial"/>
        </w:rPr>
        <w:t>3.5.2.2. Estrategias de Mitigación</w:t>
      </w:r>
      <w:bookmarkEnd w:id="186"/>
      <w:bookmarkEnd w:id="187"/>
    </w:p>
    <w:p w14:paraId="56653FFB" w14:textId="52BE6F19" w:rsidR="00512ECB" w:rsidRPr="001E3E04" w:rsidRDefault="00512ECB" w:rsidP="00512ECB">
      <w:pPr>
        <w:rPr>
          <w:rFonts w:cs="Arial"/>
        </w:rPr>
      </w:pPr>
      <w:r w:rsidRPr="001E3E04">
        <w:rPr>
          <w:rFonts w:cs="Arial"/>
        </w:rPr>
        <w:t xml:space="preserve">En la </w:t>
      </w:r>
      <w:r w:rsidR="00EF0C51">
        <w:rPr>
          <w:rFonts w:cs="Arial"/>
        </w:rPr>
        <w:fldChar w:fldCharType="begin"/>
      </w:r>
      <w:r w:rsidR="00EF0C51">
        <w:rPr>
          <w:rFonts w:cs="Arial"/>
        </w:rPr>
        <w:instrText xml:space="preserve"> REF _Ref524311234 \h </w:instrText>
      </w:r>
      <w:r w:rsidR="00EF0C51">
        <w:rPr>
          <w:rFonts w:cs="Arial"/>
        </w:rPr>
      </w:r>
      <w:r w:rsidR="00EF0C51">
        <w:rPr>
          <w:rFonts w:cs="Arial"/>
        </w:rPr>
        <w:fldChar w:fldCharType="separate"/>
      </w:r>
      <w:r w:rsidR="00EF0C51">
        <w:t xml:space="preserve">Tabla </w:t>
      </w:r>
      <w:r w:rsidR="00EF0C51">
        <w:rPr>
          <w:noProof/>
        </w:rPr>
        <w:t>13</w:t>
      </w:r>
      <w:r w:rsidR="00EF0C51">
        <w:rPr>
          <w:rFonts w:cs="Arial"/>
        </w:rPr>
        <w:fldChar w:fldCharType="end"/>
      </w:r>
      <w:r w:rsidR="00EF0C51">
        <w:rPr>
          <w:rFonts w:cs="Arial"/>
        </w:rPr>
        <w:t xml:space="preserve"> </w:t>
      </w:r>
      <w:r w:rsidR="00C30A04" w:rsidRPr="001E3E04">
        <w:rPr>
          <w:rFonts w:cs="Arial"/>
        </w:rPr>
        <w:t>se muestra</w:t>
      </w:r>
      <w:r w:rsidRPr="001E3E04">
        <w:rPr>
          <w:rFonts w:cs="Arial"/>
        </w:rPr>
        <w:t xml:space="preserve"> la mitigación correspondiente a cada riesgo identificados por</w:t>
      </w:r>
      <w:r w:rsidR="00645813">
        <w:rPr>
          <w:rFonts w:cs="Arial"/>
        </w:rPr>
        <w:t xml:space="preserve"> su respectivo </w:t>
      </w:r>
      <w:r w:rsidR="00162541">
        <w:rPr>
          <w:rFonts w:cs="Arial"/>
        </w:rPr>
        <w:t>ID</w:t>
      </w:r>
      <w:r w:rsidR="00EF0C51">
        <w:rPr>
          <w:rFonts w:cs="Arial"/>
        </w:rPr>
        <w:t>.</w:t>
      </w:r>
    </w:p>
    <w:p w14:paraId="4598CBC7" w14:textId="62DEB3AC" w:rsidR="00EF0C51" w:rsidRDefault="00EF0C51" w:rsidP="00EF0C51">
      <w:pPr>
        <w:pStyle w:val="Descripcin"/>
        <w:keepNext/>
      </w:pPr>
      <w:bookmarkStart w:id="188" w:name="_Ref524311234"/>
      <w:r>
        <w:lastRenderedPageBreak/>
        <w:t xml:space="preserve">Tabla </w:t>
      </w:r>
      <w:r>
        <w:fldChar w:fldCharType="begin"/>
      </w:r>
      <w:r>
        <w:instrText xml:space="preserve"> SEQ Tabla \* ARABIC </w:instrText>
      </w:r>
      <w:r>
        <w:fldChar w:fldCharType="separate"/>
      </w:r>
      <w:r w:rsidR="00162541">
        <w:rPr>
          <w:noProof/>
        </w:rPr>
        <w:t>13</w:t>
      </w:r>
      <w:r>
        <w:fldChar w:fldCharType="end"/>
      </w:r>
      <w:bookmarkEnd w:id="188"/>
      <w:r>
        <w:t xml:space="preserve">: </w:t>
      </w:r>
      <w:r w:rsidRPr="00C1505F">
        <w:t xml:space="preserve">Estrategias de </w:t>
      </w:r>
      <w:r>
        <w:t>m</w:t>
      </w:r>
      <w:r w:rsidRPr="00C1505F">
        <w:t>itigación</w:t>
      </w:r>
      <w:r>
        <w:t xml:space="preserve"> de riesgos.</w:t>
      </w:r>
    </w:p>
    <w:tbl>
      <w:tblPr>
        <w:tblStyle w:val="Tablaconcuadrcula4-nfasis1"/>
        <w:tblW w:w="0" w:type="auto"/>
        <w:tblLook w:val="04A0" w:firstRow="1" w:lastRow="0" w:firstColumn="1" w:lastColumn="0" w:noHBand="0" w:noVBand="1"/>
      </w:tblPr>
      <w:tblGrid>
        <w:gridCol w:w="1164"/>
        <w:gridCol w:w="3462"/>
        <w:gridCol w:w="3918"/>
      </w:tblGrid>
      <w:tr w:rsidR="008C2B4D" w:rsidRPr="001E3E04" w14:paraId="02E5EB50" w14:textId="77777777" w:rsidTr="00EF0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2F71331D" w14:textId="43B94096" w:rsidR="008C2B4D" w:rsidRPr="001E3E04" w:rsidRDefault="008C2B4D" w:rsidP="00512ECB">
            <w:pPr>
              <w:rPr>
                <w:rFonts w:cs="Arial"/>
              </w:rPr>
            </w:pPr>
            <w:r w:rsidRPr="001E3E04">
              <w:rPr>
                <w:rFonts w:cs="Arial"/>
              </w:rPr>
              <w:t>ID</w:t>
            </w:r>
          </w:p>
        </w:tc>
        <w:tc>
          <w:tcPr>
            <w:tcW w:w="3462" w:type="dxa"/>
          </w:tcPr>
          <w:p w14:paraId="24C2B27C" w14:textId="1C1984EA" w:rsidR="008C2B4D" w:rsidRPr="001E3E04" w:rsidRDefault="008C2B4D" w:rsidP="00512ECB">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Riesgo</w:t>
            </w:r>
          </w:p>
        </w:tc>
        <w:tc>
          <w:tcPr>
            <w:tcW w:w="3918" w:type="dxa"/>
          </w:tcPr>
          <w:p w14:paraId="5C45F572" w14:textId="00479C97" w:rsidR="008C2B4D" w:rsidRPr="001E3E04" w:rsidRDefault="008C2B4D" w:rsidP="00512ECB">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Mitigación</w:t>
            </w:r>
          </w:p>
        </w:tc>
      </w:tr>
      <w:tr w:rsidR="00C65CFA" w:rsidRPr="001E3E04" w14:paraId="10528CC9" w14:textId="77777777" w:rsidTr="00EF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498107D2" w14:textId="1206D355" w:rsidR="00C65CFA" w:rsidRPr="001E3E04" w:rsidRDefault="00645813" w:rsidP="00C65CFA">
            <w:pPr>
              <w:rPr>
                <w:rFonts w:cs="Arial"/>
              </w:rPr>
            </w:pPr>
            <w:r>
              <w:rPr>
                <w:rFonts w:cs="Arial"/>
              </w:rPr>
              <w:t>OF0348-RISK-</w:t>
            </w:r>
            <w:r w:rsidR="00C65CFA" w:rsidRPr="001E3E04">
              <w:rPr>
                <w:rFonts w:cs="Arial"/>
              </w:rPr>
              <w:t>01</w:t>
            </w:r>
          </w:p>
        </w:tc>
        <w:tc>
          <w:tcPr>
            <w:tcW w:w="3462" w:type="dxa"/>
          </w:tcPr>
          <w:p w14:paraId="7615E020" w14:textId="7447055E" w:rsidR="00C65CFA" w:rsidRPr="001E3E04" w:rsidRDefault="00C65CFA" w:rsidP="00C65CFA">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El cliente decide agregar, modificar o eliminar alguna historia de Usuario durante el trascurso del Sprint.</w:t>
            </w:r>
          </w:p>
        </w:tc>
        <w:tc>
          <w:tcPr>
            <w:tcW w:w="3918" w:type="dxa"/>
          </w:tcPr>
          <w:p w14:paraId="40441E7E" w14:textId="58C05EE7" w:rsidR="00C65CFA" w:rsidRPr="001E3E04" w:rsidRDefault="00C65CFA" w:rsidP="00C65CFA">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En la «Sprint Planning» </w:t>
            </w:r>
            <w:r w:rsidR="000927E3" w:rsidRPr="001E3E04">
              <w:rPr>
                <w:rFonts w:cs="Arial"/>
              </w:rPr>
              <w:t>se hace hincapié al Product Owner que cualquier modificación a lo que está en la pila del Sprint Backlog durante el Sprint se deberá ver en el Sprint Review, es decir, dejarlo para próximos Sprints.</w:t>
            </w:r>
          </w:p>
        </w:tc>
      </w:tr>
      <w:tr w:rsidR="00C65CFA" w:rsidRPr="001E3E04" w14:paraId="3A468A4B" w14:textId="77777777" w:rsidTr="00EF0C51">
        <w:tc>
          <w:tcPr>
            <w:cnfStyle w:val="001000000000" w:firstRow="0" w:lastRow="0" w:firstColumn="1" w:lastColumn="0" w:oddVBand="0" w:evenVBand="0" w:oddHBand="0" w:evenHBand="0" w:firstRowFirstColumn="0" w:firstRowLastColumn="0" w:lastRowFirstColumn="0" w:lastRowLastColumn="0"/>
            <w:tcW w:w="1164" w:type="dxa"/>
          </w:tcPr>
          <w:p w14:paraId="49EFB9A9" w14:textId="6890E392" w:rsidR="00C65CFA" w:rsidRPr="001E3E04" w:rsidRDefault="00645813" w:rsidP="00C65CFA">
            <w:pPr>
              <w:rPr>
                <w:rFonts w:cs="Arial"/>
              </w:rPr>
            </w:pPr>
            <w:r>
              <w:rPr>
                <w:rFonts w:cs="Arial"/>
              </w:rPr>
              <w:t>OF0348-RISK-</w:t>
            </w:r>
            <w:r w:rsidR="00C65CFA" w:rsidRPr="001E3E04">
              <w:rPr>
                <w:rFonts w:cs="Arial"/>
              </w:rPr>
              <w:t>02</w:t>
            </w:r>
          </w:p>
        </w:tc>
        <w:tc>
          <w:tcPr>
            <w:tcW w:w="3462" w:type="dxa"/>
          </w:tcPr>
          <w:p w14:paraId="0CB25C8B" w14:textId="63A5D60A" w:rsidR="00C65CFA" w:rsidRPr="001E3E04" w:rsidRDefault="00C65CFA" w:rsidP="00C65CFA">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Dificultad del equipo de desarrollo para aprender el uso de XMPP.</w:t>
            </w:r>
          </w:p>
        </w:tc>
        <w:tc>
          <w:tcPr>
            <w:tcW w:w="3918" w:type="dxa"/>
          </w:tcPr>
          <w:p w14:paraId="3194F34C" w14:textId="47D4FEC8" w:rsidR="00C65CFA" w:rsidRPr="001E3E04" w:rsidRDefault="007A22BE" w:rsidP="00C65CFA">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Se realizará un «Sprint #0» en el cual se desarrollará un prototipo con las funcionalidades de XMPP.</w:t>
            </w:r>
          </w:p>
        </w:tc>
      </w:tr>
      <w:tr w:rsidR="007A22BE" w:rsidRPr="001E3E04" w14:paraId="2812545E" w14:textId="77777777" w:rsidTr="00EF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698190FE" w14:textId="1977358D" w:rsidR="007A22BE" w:rsidRPr="00645813" w:rsidRDefault="00645813" w:rsidP="00645813">
            <w:pPr>
              <w:rPr>
                <w:rFonts w:cs="Arial"/>
                <w:b w:val="0"/>
                <w:bCs w:val="0"/>
              </w:rPr>
            </w:pPr>
            <w:r>
              <w:rPr>
                <w:rFonts w:cs="Arial"/>
              </w:rPr>
              <w:t>OF0348-RISK-</w:t>
            </w:r>
            <w:r w:rsidR="007A22BE" w:rsidRPr="001E3E04">
              <w:rPr>
                <w:rFonts w:cs="Arial"/>
              </w:rPr>
              <w:t>03</w:t>
            </w:r>
          </w:p>
        </w:tc>
        <w:tc>
          <w:tcPr>
            <w:tcW w:w="3462" w:type="dxa"/>
          </w:tcPr>
          <w:p w14:paraId="513CB5A3" w14:textId="34A70705" w:rsidR="007A22BE" w:rsidRPr="001E3E04" w:rsidRDefault="007A22BE" w:rsidP="007A22BE">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Dificultad del equipo de desarrollo para aprender a usar librerías </w:t>
            </w:r>
            <w:r w:rsidR="00645813">
              <w:rPr>
                <w:rFonts w:cs="Arial"/>
              </w:rPr>
              <w:t>XMPP</w:t>
            </w:r>
          </w:p>
        </w:tc>
        <w:tc>
          <w:tcPr>
            <w:tcW w:w="3918" w:type="dxa"/>
          </w:tcPr>
          <w:p w14:paraId="211119AA" w14:textId="09A43A11" w:rsidR="007A22BE" w:rsidRPr="001E3E04" w:rsidRDefault="007A22BE" w:rsidP="007A22BE">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Se realizará un «Sprint #0» en el cual se desarrollará un prototipo con las funcionalidades de las librerías de Clayster </w:t>
            </w:r>
            <w:r w:rsidR="00BB6076" w:rsidRPr="001E3E04">
              <w:rPr>
                <w:rFonts w:cs="Arial"/>
              </w:rPr>
              <w:t>y/</w:t>
            </w:r>
            <w:r w:rsidRPr="001E3E04">
              <w:rPr>
                <w:rFonts w:cs="Arial"/>
              </w:rPr>
              <w:t>o WaherData.</w:t>
            </w:r>
          </w:p>
        </w:tc>
      </w:tr>
      <w:tr w:rsidR="007A22BE" w:rsidRPr="001E3E04" w14:paraId="796E1CFA" w14:textId="77777777" w:rsidTr="00EF0C51">
        <w:tc>
          <w:tcPr>
            <w:cnfStyle w:val="001000000000" w:firstRow="0" w:lastRow="0" w:firstColumn="1" w:lastColumn="0" w:oddVBand="0" w:evenVBand="0" w:oddHBand="0" w:evenHBand="0" w:firstRowFirstColumn="0" w:firstRowLastColumn="0" w:lastRowFirstColumn="0" w:lastRowLastColumn="0"/>
            <w:tcW w:w="1164" w:type="dxa"/>
          </w:tcPr>
          <w:p w14:paraId="623B6A2C" w14:textId="0D4E3014" w:rsidR="007A22BE" w:rsidRPr="001E3E04" w:rsidRDefault="00645813" w:rsidP="007A22BE">
            <w:pPr>
              <w:rPr>
                <w:rFonts w:cs="Arial"/>
              </w:rPr>
            </w:pPr>
            <w:r>
              <w:rPr>
                <w:rFonts w:cs="Arial"/>
              </w:rPr>
              <w:t>OF0348-RISK-</w:t>
            </w:r>
            <w:r w:rsidR="007A22BE" w:rsidRPr="001E3E04">
              <w:rPr>
                <w:rFonts w:cs="Arial"/>
              </w:rPr>
              <w:t>04</w:t>
            </w:r>
          </w:p>
        </w:tc>
        <w:tc>
          <w:tcPr>
            <w:tcW w:w="3462" w:type="dxa"/>
          </w:tcPr>
          <w:p w14:paraId="1C64F387" w14:textId="6B8117CB" w:rsidR="007A22BE" w:rsidRPr="001E3E04" w:rsidRDefault="007A22BE" w:rsidP="007A22BE">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El cliente no satisfecho con el resultado del Sprint.</w:t>
            </w:r>
          </w:p>
        </w:tc>
        <w:tc>
          <w:tcPr>
            <w:tcW w:w="3918" w:type="dxa"/>
          </w:tcPr>
          <w:p w14:paraId="67DF37D7" w14:textId="2D1F27C0" w:rsidR="007A22BE" w:rsidRPr="001E3E04" w:rsidRDefault="007A22BE" w:rsidP="007A22BE">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Se diseñarán criterios y pruebas de aceptación en el inicio de cada sprint, los cuales él cliente deberá aceptar.</w:t>
            </w:r>
          </w:p>
        </w:tc>
      </w:tr>
      <w:tr w:rsidR="007A22BE" w:rsidRPr="001E3E04" w14:paraId="4786C680" w14:textId="77777777" w:rsidTr="00EF0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69997AEE" w14:textId="4F8D34EA" w:rsidR="007A22BE" w:rsidRPr="001E3E04" w:rsidRDefault="00645813" w:rsidP="007A22BE">
            <w:pPr>
              <w:rPr>
                <w:rFonts w:cs="Arial"/>
              </w:rPr>
            </w:pPr>
            <w:r>
              <w:rPr>
                <w:rFonts w:cs="Arial"/>
              </w:rPr>
              <w:t>OF0348-RISK-</w:t>
            </w:r>
            <w:r w:rsidR="007A22BE" w:rsidRPr="001E3E04">
              <w:rPr>
                <w:rFonts w:cs="Arial"/>
              </w:rPr>
              <w:t>0</w:t>
            </w:r>
            <w:r w:rsidR="00CB09B2">
              <w:rPr>
                <w:rFonts w:cs="Arial"/>
              </w:rPr>
              <w:t>5</w:t>
            </w:r>
          </w:p>
        </w:tc>
        <w:tc>
          <w:tcPr>
            <w:tcW w:w="3462" w:type="dxa"/>
          </w:tcPr>
          <w:p w14:paraId="400DF03A" w14:textId="47FECEC1" w:rsidR="007A22BE" w:rsidRPr="001E3E04" w:rsidRDefault="007A22BE" w:rsidP="007A22BE">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Error en la estimación de tiempo de actividades.</w:t>
            </w:r>
          </w:p>
        </w:tc>
        <w:tc>
          <w:tcPr>
            <w:tcW w:w="3918" w:type="dxa"/>
          </w:tcPr>
          <w:p w14:paraId="71C5ACE5" w14:textId="13F4065B" w:rsidR="007A22BE" w:rsidRPr="001E3E04" w:rsidRDefault="007A22BE" w:rsidP="007A22BE">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Durante la «Sprint Planning» se realizará un análisis de las horas destinadas al análisis, diseño/desarrollo y pruebas.</w:t>
            </w:r>
          </w:p>
        </w:tc>
      </w:tr>
      <w:tr w:rsidR="007A22BE" w:rsidRPr="001E3E04" w14:paraId="7F0BA605" w14:textId="77777777" w:rsidTr="00EF0C51">
        <w:tc>
          <w:tcPr>
            <w:cnfStyle w:val="001000000000" w:firstRow="0" w:lastRow="0" w:firstColumn="1" w:lastColumn="0" w:oddVBand="0" w:evenVBand="0" w:oddHBand="0" w:evenHBand="0" w:firstRowFirstColumn="0" w:firstRowLastColumn="0" w:lastRowFirstColumn="0" w:lastRowLastColumn="0"/>
            <w:tcW w:w="1164" w:type="dxa"/>
          </w:tcPr>
          <w:p w14:paraId="047935EA" w14:textId="1A3FA4BF" w:rsidR="007A22BE" w:rsidRPr="001E3E04" w:rsidRDefault="00645813" w:rsidP="007A22BE">
            <w:pPr>
              <w:rPr>
                <w:rFonts w:cs="Arial"/>
              </w:rPr>
            </w:pPr>
            <w:r>
              <w:rPr>
                <w:rFonts w:cs="Arial"/>
              </w:rPr>
              <w:t>OF0348-RISK-</w:t>
            </w:r>
            <w:r w:rsidR="007A22BE" w:rsidRPr="001E3E04">
              <w:rPr>
                <w:rFonts w:cs="Arial"/>
              </w:rPr>
              <w:t>0</w:t>
            </w:r>
            <w:r w:rsidR="00CB09B2">
              <w:rPr>
                <w:rFonts w:cs="Arial"/>
              </w:rPr>
              <w:t>6</w:t>
            </w:r>
          </w:p>
        </w:tc>
        <w:tc>
          <w:tcPr>
            <w:tcW w:w="3462" w:type="dxa"/>
          </w:tcPr>
          <w:p w14:paraId="39161405" w14:textId="7CECFE5B" w:rsidR="007A22BE" w:rsidRPr="001E3E04" w:rsidRDefault="007A22BE" w:rsidP="007A22BE">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Desperfectos en los dispositivos electrónicos.</w:t>
            </w:r>
          </w:p>
        </w:tc>
        <w:tc>
          <w:tcPr>
            <w:tcW w:w="3918" w:type="dxa"/>
          </w:tcPr>
          <w:p w14:paraId="1F0ADEA2" w14:textId="5DF776AE" w:rsidR="007A22BE" w:rsidRPr="001E3E04" w:rsidRDefault="007A22BE" w:rsidP="007A22BE">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Se realizarán conexiones y manipulaciones de la electrónica con los dispositivos desconectados de la toma de electricidad, además eliminando la estática del sujeto que intervenga los dispositivos.</w:t>
            </w:r>
          </w:p>
        </w:tc>
      </w:tr>
    </w:tbl>
    <w:p w14:paraId="0DB4536A" w14:textId="4B0F4F64" w:rsidR="00512ECB" w:rsidRPr="001E3E04" w:rsidRDefault="00C30A04" w:rsidP="00C30A04">
      <w:pPr>
        <w:pStyle w:val="Descripcin"/>
        <w:jc w:val="center"/>
        <w:rPr>
          <w:rFonts w:cs="Arial"/>
        </w:rPr>
      </w:pPr>
      <w:bookmarkStart w:id="189" w:name="_Ref464750760"/>
      <w:bookmarkStart w:id="190" w:name="_Toc465070263"/>
      <w:bookmarkStart w:id="191" w:name="_Toc465151408"/>
      <w:r w:rsidRPr="001E3E04">
        <w:rPr>
          <w:rFonts w:cs="Arial"/>
        </w:rPr>
        <w:t xml:space="preserve">Tabla </w:t>
      </w:r>
      <w:r w:rsidR="00945598" w:rsidRPr="001E3E04">
        <w:rPr>
          <w:rFonts w:cs="Arial"/>
        </w:rPr>
        <w:fldChar w:fldCharType="begin"/>
      </w:r>
      <w:r w:rsidR="00945598" w:rsidRPr="001E3E04">
        <w:rPr>
          <w:rFonts w:cs="Arial"/>
        </w:rPr>
        <w:instrText xml:space="preserve"> SEQ Tabla \* ARABIC </w:instrText>
      </w:r>
      <w:r w:rsidR="00945598" w:rsidRPr="001E3E04">
        <w:rPr>
          <w:rFonts w:cs="Arial"/>
        </w:rPr>
        <w:fldChar w:fldCharType="separate"/>
      </w:r>
      <w:r w:rsidR="00162541">
        <w:rPr>
          <w:rFonts w:cs="Arial"/>
          <w:noProof/>
        </w:rPr>
        <w:t>14</w:t>
      </w:r>
      <w:r w:rsidR="00945598" w:rsidRPr="001E3E04">
        <w:rPr>
          <w:rFonts w:cs="Arial"/>
          <w:noProof/>
        </w:rPr>
        <w:fldChar w:fldCharType="end"/>
      </w:r>
      <w:bookmarkEnd w:id="189"/>
      <w:r w:rsidRPr="001E3E04">
        <w:rPr>
          <w:rFonts w:cs="Arial"/>
        </w:rPr>
        <w:t>: Estrategias de Mitigación</w:t>
      </w:r>
      <w:bookmarkEnd w:id="190"/>
      <w:bookmarkEnd w:id="191"/>
    </w:p>
    <w:p w14:paraId="501B0614" w14:textId="77777777" w:rsidR="001B7A6D" w:rsidRPr="001E3E04" w:rsidRDefault="001B7A6D" w:rsidP="001B7A6D">
      <w:pPr>
        <w:rPr>
          <w:rFonts w:cs="Arial"/>
        </w:rPr>
      </w:pPr>
    </w:p>
    <w:p w14:paraId="498E1EE5" w14:textId="770B86C8" w:rsidR="008C2B4D" w:rsidRPr="001E3E04" w:rsidRDefault="008C2B4D" w:rsidP="008C2B4D">
      <w:pPr>
        <w:pStyle w:val="Ttulo4"/>
        <w:rPr>
          <w:rFonts w:cs="Arial"/>
        </w:rPr>
      </w:pPr>
      <w:bookmarkStart w:id="192" w:name="_Toc465070165"/>
      <w:bookmarkStart w:id="193" w:name="_Toc465070708"/>
      <w:r w:rsidRPr="001E3E04">
        <w:rPr>
          <w:rFonts w:cs="Arial"/>
        </w:rPr>
        <w:t>3.5.2.3. Estrategias de Contingencia</w:t>
      </w:r>
      <w:bookmarkEnd w:id="192"/>
      <w:bookmarkEnd w:id="193"/>
    </w:p>
    <w:p w14:paraId="43892FAB" w14:textId="0D4377AA" w:rsidR="008C2B4D" w:rsidRPr="001E3E04" w:rsidRDefault="008C2B4D" w:rsidP="008C2B4D">
      <w:pPr>
        <w:rPr>
          <w:rFonts w:cs="Arial"/>
        </w:rPr>
      </w:pPr>
      <w:r w:rsidRPr="001E3E04">
        <w:rPr>
          <w:rFonts w:cs="Arial"/>
        </w:rPr>
        <w:t>En la</w:t>
      </w:r>
      <w:r w:rsidR="00162541">
        <w:rPr>
          <w:rFonts w:cs="Arial"/>
        </w:rPr>
        <w:t xml:space="preserve"> </w:t>
      </w:r>
      <w:r w:rsidR="00162541">
        <w:rPr>
          <w:rFonts w:cs="Arial"/>
        </w:rPr>
        <w:fldChar w:fldCharType="begin"/>
      </w:r>
      <w:r w:rsidR="00162541">
        <w:rPr>
          <w:rFonts w:cs="Arial"/>
        </w:rPr>
        <w:instrText xml:space="preserve"> REF _Ref524311336 \h </w:instrText>
      </w:r>
      <w:r w:rsidR="00162541">
        <w:rPr>
          <w:rFonts w:cs="Arial"/>
        </w:rPr>
      </w:r>
      <w:r w:rsidR="00162541">
        <w:rPr>
          <w:rFonts w:cs="Arial"/>
        </w:rPr>
        <w:fldChar w:fldCharType="separate"/>
      </w:r>
      <w:r w:rsidR="00162541">
        <w:t xml:space="preserve">Tabla </w:t>
      </w:r>
      <w:r w:rsidR="00162541">
        <w:rPr>
          <w:noProof/>
        </w:rPr>
        <w:t>15</w:t>
      </w:r>
      <w:r w:rsidR="00162541">
        <w:rPr>
          <w:rFonts w:cs="Arial"/>
        </w:rPr>
        <w:fldChar w:fldCharType="end"/>
      </w:r>
      <w:r w:rsidR="00162541">
        <w:rPr>
          <w:rFonts w:cs="Arial"/>
        </w:rPr>
        <w:t xml:space="preserve"> </w:t>
      </w:r>
      <w:r w:rsidR="00C30A04" w:rsidRPr="001E3E04">
        <w:rPr>
          <w:rFonts w:cs="Arial"/>
        </w:rPr>
        <w:t>se muestran la estrategia de contingencia para cada riesgo.</w:t>
      </w:r>
    </w:p>
    <w:p w14:paraId="04129EF2" w14:textId="2EA99C3A" w:rsidR="00162541" w:rsidRDefault="00162541" w:rsidP="00162541">
      <w:pPr>
        <w:pStyle w:val="Descripcin"/>
        <w:keepNext/>
      </w:pPr>
      <w:bookmarkStart w:id="194" w:name="_Ref524311336"/>
      <w:r>
        <w:t xml:space="preserve">Tabla </w:t>
      </w:r>
      <w:r>
        <w:fldChar w:fldCharType="begin"/>
      </w:r>
      <w:r>
        <w:instrText xml:space="preserve"> SEQ Tabla \* ARABIC </w:instrText>
      </w:r>
      <w:r>
        <w:fldChar w:fldCharType="separate"/>
      </w:r>
      <w:r>
        <w:rPr>
          <w:noProof/>
        </w:rPr>
        <w:t>15</w:t>
      </w:r>
      <w:r>
        <w:fldChar w:fldCharType="end"/>
      </w:r>
      <w:bookmarkEnd w:id="194"/>
      <w:r>
        <w:t>: Estrategias de contingencia para los riesgos.</w:t>
      </w:r>
    </w:p>
    <w:tbl>
      <w:tblPr>
        <w:tblStyle w:val="Tablaconcuadrcula4-nfasis1"/>
        <w:tblW w:w="0" w:type="auto"/>
        <w:tblLook w:val="04A0" w:firstRow="1" w:lastRow="0" w:firstColumn="1" w:lastColumn="0" w:noHBand="0" w:noVBand="1"/>
      </w:tblPr>
      <w:tblGrid>
        <w:gridCol w:w="1164"/>
        <w:gridCol w:w="3472"/>
        <w:gridCol w:w="3908"/>
      </w:tblGrid>
      <w:tr w:rsidR="008C2B4D" w:rsidRPr="001E3E04" w14:paraId="634C6E83" w14:textId="77777777" w:rsidTr="00162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1E73C072" w14:textId="77777777" w:rsidR="008C2B4D" w:rsidRPr="001E3E04" w:rsidRDefault="008C2B4D" w:rsidP="00501EA6">
            <w:pPr>
              <w:rPr>
                <w:rFonts w:cs="Arial"/>
              </w:rPr>
            </w:pPr>
            <w:r w:rsidRPr="001E3E04">
              <w:rPr>
                <w:rFonts w:cs="Arial"/>
              </w:rPr>
              <w:t>ID</w:t>
            </w:r>
          </w:p>
        </w:tc>
        <w:tc>
          <w:tcPr>
            <w:tcW w:w="3472" w:type="dxa"/>
          </w:tcPr>
          <w:p w14:paraId="59AA8717" w14:textId="77777777" w:rsidR="008C2B4D" w:rsidRPr="001E3E04" w:rsidRDefault="008C2B4D" w:rsidP="00501EA6">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Riesgo</w:t>
            </w:r>
          </w:p>
        </w:tc>
        <w:tc>
          <w:tcPr>
            <w:tcW w:w="3908" w:type="dxa"/>
          </w:tcPr>
          <w:p w14:paraId="7E0D679A" w14:textId="5074E3CC" w:rsidR="008C2B4D" w:rsidRPr="001E3E04" w:rsidRDefault="008C2B4D" w:rsidP="00501EA6">
            <w:pPr>
              <w:cnfStyle w:val="100000000000" w:firstRow="1" w:lastRow="0" w:firstColumn="0" w:lastColumn="0" w:oddVBand="0" w:evenVBand="0" w:oddHBand="0" w:evenHBand="0" w:firstRowFirstColumn="0" w:firstRowLastColumn="0" w:lastRowFirstColumn="0" w:lastRowLastColumn="0"/>
              <w:rPr>
                <w:rFonts w:cs="Arial"/>
              </w:rPr>
            </w:pPr>
            <w:r w:rsidRPr="001E3E04">
              <w:rPr>
                <w:rFonts w:cs="Arial"/>
              </w:rPr>
              <w:t>Contingencia</w:t>
            </w:r>
          </w:p>
        </w:tc>
      </w:tr>
      <w:tr w:rsidR="00BB6076" w:rsidRPr="001E3E04" w14:paraId="4481F302" w14:textId="77777777" w:rsidTr="00162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06388344" w14:textId="4417F706" w:rsidR="00BB6076" w:rsidRPr="001E3E04" w:rsidRDefault="00CB09B2" w:rsidP="00BB6076">
            <w:pPr>
              <w:rPr>
                <w:rFonts w:cs="Arial"/>
              </w:rPr>
            </w:pPr>
            <w:r>
              <w:rPr>
                <w:rFonts w:cs="Arial"/>
              </w:rPr>
              <w:t>OF0348-RISK-</w:t>
            </w:r>
            <w:r w:rsidR="00BB6076" w:rsidRPr="001E3E04">
              <w:rPr>
                <w:rFonts w:cs="Arial"/>
              </w:rPr>
              <w:t>01</w:t>
            </w:r>
          </w:p>
        </w:tc>
        <w:tc>
          <w:tcPr>
            <w:tcW w:w="3472" w:type="dxa"/>
          </w:tcPr>
          <w:p w14:paraId="41107BDA" w14:textId="21CD5EC5" w:rsidR="00BB6076" w:rsidRPr="001E3E04" w:rsidRDefault="00BB6076" w:rsidP="00BB607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El cliente decide agregar, modificar o eliminar alguna </w:t>
            </w:r>
            <w:r w:rsidRPr="001E3E04">
              <w:rPr>
                <w:rFonts w:cs="Arial"/>
              </w:rPr>
              <w:lastRenderedPageBreak/>
              <w:t>historia de Usuario durante el trascurso del Sprint.</w:t>
            </w:r>
          </w:p>
        </w:tc>
        <w:tc>
          <w:tcPr>
            <w:tcW w:w="3908" w:type="dxa"/>
          </w:tcPr>
          <w:p w14:paraId="306C4438" w14:textId="64A68410" w:rsidR="00BB6076" w:rsidRPr="001E3E04" w:rsidRDefault="00C76DB8" w:rsidP="00BB607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lastRenderedPageBreak/>
              <w:t xml:space="preserve">Se gestiona la Historia de Usuario requerida siempre y cuando esta </w:t>
            </w:r>
            <w:r w:rsidRPr="001E3E04">
              <w:rPr>
                <w:rFonts w:cs="Arial"/>
              </w:rPr>
              <w:lastRenderedPageBreak/>
              <w:t>no tenga un impacto mayor a 1000. Como resultado, se debe volver a analizar los tiempos requeridos para la finalización del Sprint. Si fuera necesario, se deberá modificar dicha planificación.</w:t>
            </w:r>
          </w:p>
        </w:tc>
      </w:tr>
      <w:tr w:rsidR="00BB6076" w:rsidRPr="001E3E04" w14:paraId="65253120" w14:textId="77777777" w:rsidTr="00162541">
        <w:tc>
          <w:tcPr>
            <w:cnfStyle w:val="001000000000" w:firstRow="0" w:lastRow="0" w:firstColumn="1" w:lastColumn="0" w:oddVBand="0" w:evenVBand="0" w:oddHBand="0" w:evenHBand="0" w:firstRowFirstColumn="0" w:firstRowLastColumn="0" w:lastRowFirstColumn="0" w:lastRowLastColumn="0"/>
            <w:tcW w:w="1164" w:type="dxa"/>
          </w:tcPr>
          <w:p w14:paraId="48546553" w14:textId="684B5C6C" w:rsidR="00BB6076" w:rsidRPr="001E3E04" w:rsidRDefault="00CB09B2" w:rsidP="00BB6076">
            <w:pPr>
              <w:rPr>
                <w:rFonts w:cs="Arial"/>
              </w:rPr>
            </w:pPr>
            <w:r>
              <w:rPr>
                <w:rFonts w:cs="Arial"/>
              </w:rPr>
              <w:lastRenderedPageBreak/>
              <w:t>OF0348-RISK-</w:t>
            </w:r>
            <w:r w:rsidR="00BB6076" w:rsidRPr="001E3E04">
              <w:rPr>
                <w:rFonts w:cs="Arial"/>
              </w:rPr>
              <w:t>02</w:t>
            </w:r>
          </w:p>
        </w:tc>
        <w:tc>
          <w:tcPr>
            <w:tcW w:w="3472" w:type="dxa"/>
          </w:tcPr>
          <w:p w14:paraId="68BFF392" w14:textId="5EB98002" w:rsidR="00BB6076" w:rsidRPr="001E3E04" w:rsidRDefault="00BB6076" w:rsidP="00BB607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Dificultad del equipo de desarrollo para aprender el uso de XMPP.</w:t>
            </w:r>
          </w:p>
        </w:tc>
        <w:tc>
          <w:tcPr>
            <w:tcW w:w="3908" w:type="dxa"/>
          </w:tcPr>
          <w:p w14:paraId="26F020C0" w14:textId="02A73CEA" w:rsidR="00BB6076" w:rsidRPr="001E3E04" w:rsidRDefault="00C76DB8" w:rsidP="00BB607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Coordinar reuniones con desarrollador senior con conocimientos avanzados en XMPP, que además es un «Stakeholder» del proyecto, Peter Waher, para solucionar dudas</w:t>
            </w:r>
            <w:r w:rsidR="00CA5089" w:rsidRPr="001E3E04">
              <w:rPr>
                <w:rFonts w:cs="Arial"/>
              </w:rPr>
              <w:t xml:space="preserve"> e inconvenientes, de esta manera </w:t>
            </w:r>
            <w:r w:rsidRPr="001E3E04">
              <w:rPr>
                <w:rFonts w:cs="Arial"/>
              </w:rPr>
              <w:t>evitar el estancamiento en el proyecto.</w:t>
            </w:r>
          </w:p>
        </w:tc>
      </w:tr>
      <w:tr w:rsidR="00C76DB8" w:rsidRPr="001E3E04" w14:paraId="17709BC3" w14:textId="77777777" w:rsidTr="00162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5EDA8E7C" w14:textId="6F22DEE6" w:rsidR="00C76DB8" w:rsidRPr="001E3E04" w:rsidRDefault="00CB09B2" w:rsidP="00C76DB8">
            <w:pPr>
              <w:rPr>
                <w:rFonts w:cs="Arial"/>
              </w:rPr>
            </w:pPr>
            <w:r>
              <w:rPr>
                <w:rFonts w:cs="Arial"/>
              </w:rPr>
              <w:t>OF0348-RISK-</w:t>
            </w:r>
            <w:r w:rsidR="00C76DB8" w:rsidRPr="001E3E04">
              <w:rPr>
                <w:rFonts w:cs="Arial"/>
              </w:rPr>
              <w:t>03</w:t>
            </w:r>
          </w:p>
        </w:tc>
        <w:tc>
          <w:tcPr>
            <w:tcW w:w="3472" w:type="dxa"/>
          </w:tcPr>
          <w:p w14:paraId="0199208A" w14:textId="7E8B91D0" w:rsidR="00C76DB8" w:rsidRPr="001E3E04" w:rsidRDefault="00C76DB8" w:rsidP="00C76DB8">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Dificultad del equipo de desarrollo para aprender a usar librerías </w:t>
            </w:r>
            <w:r w:rsidR="00645813">
              <w:rPr>
                <w:rFonts w:cs="Arial"/>
              </w:rPr>
              <w:t>XMPP</w:t>
            </w:r>
          </w:p>
        </w:tc>
        <w:tc>
          <w:tcPr>
            <w:tcW w:w="3908" w:type="dxa"/>
          </w:tcPr>
          <w:p w14:paraId="6A81FA6A" w14:textId="099DB0CD" w:rsidR="00C76DB8" w:rsidRPr="001E3E04" w:rsidRDefault="00C76DB8" w:rsidP="00C76DB8">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Se coordinará reuniones con desarrollador senior quien es el creador de dichas librerías, Peter Waher, para solucionar dudas y así evitar el estancamiento en el proyecto.</w:t>
            </w:r>
          </w:p>
        </w:tc>
      </w:tr>
      <w:tr w:rsidR="00C76DB8" w:rsidRPr="001E3E04" w14:paraId="7730DA6E" w14:textId="77777777" w:rsidTr="00162541">
        <w:tc>
          <w:tcPr>
            <w:cnfStyle w:val="001000000000" w:firstRow="0" w:lastRow="0" w:firstColumn="1" w:lastColumn="0" w:oddVBand="0" w:evenVBand="0" w:oddHBand="0" w:evenHBand="0" w:firstRowFirstColumn="0" w:firstRowLastColumn="0" w:lastRowFirstColumn="0" w:lastRowLastColumn="0"/>
            <w:tcW w:w="1164" w:type="dxa"/>
          </w:tcPr>
          <w:p w14:paraId="56145251" w14:textId="263F10EB" w:rsidR="00C76DB8" w:rsidRPr="001E3E04" w:rsidRDefault="00CB09B2" w:rsidP="00C76DB8">
            <w:pPr>
              <w:rPr>
                <w:rFonts w:cs="Arial"/>
              </w:rPr>
            </w:pPr>
            <w:r>
              <w:rPr>
                <w:rFonts w:cs="Arial"/>
              </w:rPr>
              <w:t>OF0348-RISK-</w:t>
            </w:r>
            <w:r w:rsidR="00C76DB8" w:rsidRPr="001E3E04">
              <w:rPr>
                <w:rFonts w:cs="Arial"/>
              </w:rPr>
              <w:t>04</w:t>
            </w:r>
          </w:p>
        </w:tc>
        <w:tc>
          <w:tcPr>
            <w:tcW w:w="3472" w:type="dxa"/>
          </w:tcPr>
          <w:p w14:paraId="64A6DC65" w14:textId="39C64B67" w:rsidR="00C76DB8" w:rsidRPr="001E3E04" w:rsidRDefault="00C76DB8" w:rsidP="00C76DB8">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El cliente no satisfecho con el resultado del Sprint.</w:t>
            </w:r>
          </w:p>
        </w:tc>
        <w:tc>
          <w:tcPr>
            <w:tcW w:w="3908" w:type="dxa"/>
          </w:tcPr>
          <w:p w14:paraId="7061E8E7" w14:textId="02365ADF" w:rsidR="00C76DB8" w:rsidRPr="001E3E04" w:rsidRDefault="00C76DB8" w:rsidP="00C76DB8">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Se examinará la posibilidad de integrar las Historias de Usuario con las que no está satisfecho en un siguiente Sprint, con las modificaciones acorde a lo requiera el cliente. En caso de no ser posible, se le informará al cliente. En caso de un Sprint, se seguirá con el siguiente Sprint. En caso del producto final, se entregará en ese estado.</w:t>
            </w:r>
          </w:p>
        </w:tc>
      </w:tr>
      <w:tr w:rsidR="006B7556" w:rsidRPr="001E3E04" w14:paraId="55450A89" w14:textId="77777777" w:rsidTr="00162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4" w:type="dxa"/>
          </w:tcPr>
          <w:p w14:paraId="524E25DF" w14:textId="23595252" w:rsidR="006B7556" w:rsidRPr="001E3E04" w:rsidRDefault="00CB09B2" w:rsidP="006B7556">
            <w:pPr>
              <w:rPr>
                <w:rFonts w:cs="Arial"/>
              </w:rPr>
            </w:pPr>
            <w:r>
              <w:rPr>
                <w:rFonts w:cs="Arial"/>
              </w:rPr>
              <w:t>OF0348-RISK-</w:t>
            </w:r>
            <w:r w:rsidR="006B7556" w:rsidRPr="001E3E04">
              <w:rPr>
                <w:rFonts w:cs="Arial"/>
              </w:rPr>
              <w:t>0</w:t>
            </w:r>
            <w:r w:rsidR="00645813">
              <w:rPr>
                <w:rFonts w:cs="Arial"/>
              </w:rPr>
              <w:t>5</w:t>
            </w:r>
          </w:p>
        </w:tc>
        <w:tc>
          <w:tcPr>
            <w:tcW w:w="3472" w:type="dxa"/>
          </w:tcPr>
          <w:p w14:paraId="1B0FB375" w14:textId="5E3A7E09" w:rsidR="006B7556" w:rsidRPr="001E3E04" w:rsidRDefault="006B7556" w:rsidP="006B755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Error en la estimación de tiempo de actividades.</w:t>
            </w:r>
          </w:p>
        </w:tc>
        <w:tc>
          <w:tcPr>
            <w:tcW w:w="3908" w:type="dxa"/>
          </w:tcPr>
          <w:p w14:paraId="44644201" w14:textId="19808716" w:rsidR="006B7556" w:rsidRPr="001E3E04" w:rsidRDefault="006B7556" w:rsidP="006B7556">
            <w:pPr>
              <w:cnfStyle w:val="000000100000" w:firstRow="0" w:lastRow="0" w:firstColumn="0" w:lastColumn="0" w:oddVBand="0" w:evenVBand="0" w:oddHBand="1" w:evenHBand="0" w:firstRowFirstColumn="0" w:firstRowLastColumn="0" w:lastRowFirstColumn="0" w:lastRowLastColumn="0"/>
              <w:rPr>
                <w:rFonts w:cs="Arial"/>
              </w:rPr>
            </w:pPr>
            <w:r w:rsidRPr="001E3E04">
              <w:rPr>
                <w:rFonts w:cs="Arial"/>
              </w:rPr>
              <w:t xml:space="preserve">Se le inyectará mayor cantidad de HH al Sprint, de modo que se pueda solucionar este error. En su defecto, si no pudiese, se modificará la planificación </w:t>
            </w:r>
            <w:proofErr w:type="gramStart"/>
            <w:r w:rsidRPr="001E3E04">
              <w:rPr>
                <w:rFonts w:cs="Arial"/>
              </w:rPr>
              <w:t>de acuerdo al</w:t>
            </w:r>
            <w:proofErr w:type="gramEnd"/>
            <w:r w:rsidRPr="001E3E04">
              <w:rPr>
                <w:rFonts w:cs="Arial"/>
              </w:rPr>
              <w:t xml:space="preserve"> atraso existente.</w:t>
            </w:r>
          </w:p>
        </w:tc>
      </w:tr>
      <w:tr w:rsidR="006B7556" w:rsidRPr="001E3E04" w14:paraId="70DA749C" w14:textId="77777777" w:rsidTr="00162541">
        <w:tc>
          <w:tcPr>
            <w:cnfStyle w:val="001000000000" w:firstRow="0" w:lastRow="0" w:firstColumn="1" w:lastColumn="0" w:oddVBand="0" w:evenVBand="0" w:oddHBand="0" w:evenHBand="0" w:firstRowFirstColumn="0" w:firstRowLastColumn="0" w:lastRowFirstColumn="0" w:lastRowLastColumn="0"/>
            <w:tcW w:w="1164" w:type="dxa"/>
          </w:tcPr>
          <w:p w14:paraId="284EC963" w14:textId="2AF2A878" w:rsidR="006B7556" w:rsidRPr="001E3E04" w:rsidRDefault="00CB09B2" w:rsidP="006B7556">
            <w:pPr>
              <w:rPr>
                <w:rFonts w:cs="Arial"/>
              </w:rPr>
            </w:pPr>
            <w:r>
              <w:rPr>
                <w:rFonts w:cs="Arial"/>
              </w:rPr>
              <w:t>OF0348-RISK-06</w:t>
            </w:r>
          </w:p>
        </w:tc>
        <w:tc>
          <w:tcPr>
            <w:tcW w:w="3472" w:type="dxa"/>
          </w:tcPr>
          <w:p w14:paraId="7190B63A" w14:textId="07B8875A" w:rsidR="006B7556" w:rsidRPr="001E3E04" w:rsidRDefault="006B7556" w:rsidP="006B755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Desperfectos en los dispositivos electrónicos.</w:t>
            </w:r>
          </w:p>
        </w:tc>
        <w:tc>
          <w:tcPr>
            <w:tcW w:w="3908" w:type="dxa"/>
          </w:tcPr>
          <w:p w14:paraId="223CFF74" w14:textId="6E6E8F82" w:rsidR="006B7556" w:rsidRPr="001E3E04" w:rsidRDefault="006B7556" w:rsidP="006B7556">
            <w:pPr>
              <w:cnfStyle w:val="000000000000" w:firstRow="0" w:lastRow="0" w:firstColumn="0" w:lastColumn="0" w:oddVBand="0" w:evenVBand="0" w:oddHBand="0" w:evenHBand="0" w:firstRowFirstColumn="0" w:firstRowLastColumn="0" w:lastRowFirstColumn="0" w:lastRowLastColumn="0"/>
              <w:rPr>
                <w:rFonts w:cs="Arial"/>
              </w:rPr>
            </w:pPr>
            <w:r w:rsidRPr="001E3E04">
              <w:rPr>
                <w:rFonts w:cs="Arial"/>
              </w:rPr>
              <w:t>Se utilizarán los repuestos, si estos fallan, se adaptará un Arduino para que cubra esta funcionalidad, esto es lo que respecta a sensores.</w:t>
            </w:r>
            <w:r w:rsidRPr="001E3E04">
              <w:rPr>
                <w:rFonts w:cs="Arial"/>
              </w:rPr>
              <w:br/>
              <w:t xml:space="preserve">Si falla cualquier otro dispositivo, se deberá comprar </w:t>
            </w:r>
            <w:r w:rsidR="00066F6C">
              <w:rPr>
                <w:rFonts w:cs="Arial"/>
              </w:rPr>
              <w:t xml:space="preserve">el </w:t>
            </w:r>
            <w:r w:rsidR="00645813">
              <w:rPr>
                <w:rFonts w:cs="Arial"/>
              </w:rPr>
              <w:t>repuesto de este</w:t>
            </w:r>
            <w:r w:rsidRPr="001E3E04">
              <w:rPr>
                <w:rFonts w:cs="Arial"/>
              </w:rPr>
              <w:t>.</w:t>
            </w:r>
          </w:p>
          <w:p w14:paraId="57ABB20D" w14:textId="16003D51" w:rsidR="006B7556" w:rsidRPr="001E3E04" w:rsidRDefault="006B7556" w:rsidP="006B7556">
            <w:pPr>
              <w:cnfStyle w:val="000000000000" w:firstRow="0" w:lastRow="0" w:firstColumn="0" w:lastColumn="0" w:oddVBand="0" w:evenVBand="0" w:oddHBand="0" w:evenHBand="0" w:firstRowFirstColumn="0" w:firstRowLastColumn="0" w:lastRowFirstColumn="0" w:lastRowLastColumn="0"/>
              <w:rPr>
                <w:rFonts w:cs="Arial"/>
              </w:rPr>
            </w:pPr>
          </w:p>
        </w:tc>
      </w:tr>
    </w:tbl>
    <w:p w14:paraId="360C2B10" w14:textId="3DD4BD5C" w:rsidR="00713961" w:rsidRPr="001E3E04" w:rsidRDefault="00713961" w:rsidP="00713961">
      <w:pPr>
        <w:pStyle w:val="Ttulo3"/>
        <w:rPr>
          <w:rFonts w:cs="Arial"/>
        </w:rPr>
      </w:pPr>
      <w:bookmarkStart w:id="195" w:name="_Toc465070166"/>
      <w:bookmarkStart w:id="196" w:name="_Toc465070709"/>
      <w:r w:rsidRPr="001E3E04">
        <w:rPr>
          <w:rFonts w:cs="Arial"/>
        </w:rPr>
        <w:lastRenderedPageBreak/>
        <w:t>3.5.3. Gestión de Requerimientos</w:t>
      </w:r>
      <w:bookmarkEnd w:id="195"/>
      <w:bookmarkEnd w:id="196"/>
    </w:p>
    <w:p w14:paraId="2C83B26A" w14:textId="5D35469D" w:rsidR="008154D2" w:rsidRPr="001E3E04" w:rsidRDefault="00713961" w:rsidP="001B7A6D">
      <w:pPr>
        <w:ind w:firstLine="708"/>
        <w:rPr>
          <w:rFonts w:cs="Arial"/>
        </w:rPr>
      </w:pPr>
      <w:r w:rsidRPr="001E3E04">
        <w:rPr>
          <w:rFonts w:cs="Arial"/>
        </w:rPr>
        <w:t xml:space="preserve">Los requerimientos en el proyecto serán acordados entre el «Product Owner» y el «Scrum </w:t>
      </w:r>
      <w:proofErr w:type="gramStart"/>
      <w:r w:rsidRPr="001E3E04">
        <w:rPr>
          <w:rFonts w:cs="Arial"/>
        </w:rPr>
        <w:t>master</w:t>
      </w:r>
      <w:proofErr w:type="gramEnd"/>
      <w:r w:rsidRPr="001E3E04">
        <w:rPr>
          <w:rFonts w:cs="Arial"/>
        </w:rPr>
        <w:t xml:space="preserve">» por medio de </w:t>
      </w:r>
      <w:r w:rsidR="005F5F76" w:rsidRPr="001E3E04">
        <w:rPr>
          <w:rFonts w:cs="Arial"/>
        </w:rPr>
        <w:t xml:space="preserve">la gestión de </w:t>
      </w:r>
      <w:r w:rsidRPr="001E3E04">
        <w:rPr>
          <w:rFonts w:cs="Arial"/>
        </w:rPr>
        <w:t>Historias de Usuario.</w:t>
      </w:r>
      <w:r w:rsidR="00BB05EF" w:rsidRPr="001E3E04">
        <w:rPr>
          <w:rFonts w:cs="Arial"/>
        </w:rPr>
        <w:t xml:space="preserve"> Asimismo, el Product Backlog se desarrollará con todas las Historias de Usuario identificadas, y se utilizará «Planni</w:t>
      </w:r>
      <w:r w:rsidR="002F4DD0" w:rsidRPr="001E3E04">
        <w:rPr>
          <w:rFonts w:cs="Arial"/>
        </w:rPr>
        <w:t>n</w:t>
      </w:r>
      <w:r w:rsidR="00BB05EF" w:rsidRPr="001E3E04">
        <w:rPr>
          <w:rFonts w:cs="Arial"/>
        </w:rPr>
        <w:t>g Poker» para la estimación de esfuerzo y priorización.</w:t>
      </w:r>
    </w:p>
    <w:p w14:paraId="3CE87269" w14:textId="7F72FE7B" w:rsidR="008154D2" w:rsidRPr="001E3E04" w:rsidRDefault="005B4029" w:rsidP="001B7A6D">
      <w:pPr>
        <w:rPr>
          <w:rFonts w:cs="Arial"/>
        </w:rPr>
      </w:pPr>
      <w:r w:rsidRPr="001E3E04">
        <w:rPr>
          <w:rFonts w:cs="Arial"/>
        </w:rPr>
        <w:t xml:space="preserve">Al momento de realizar la reunión Sprint Planning el Product Owner presenta las Historias de usuario asociadas al Product Backlog, </w:t>
      </w:r>
      <w:r w:rsidR="00D80CB1" w:rsidRPr="001E3E04">
        <w:rPr>
          <w:rFonts w:cs="Arial"/>
        </w:rPr>
        <w:t>de acuerdo con</w:t>
      </w:r>
      <w:r w:rsidR="00B823FD" w:rsidRPr="001E3E04">
        <w:rPr>
          <w:rFonts w:cs="Arial"/>
        </w:rPr>
        <w:t xml:space="preserve"> la prioridad asociada a esta</w:t>
      </w:r>
      <w:r w:rsidR="008154D2" w:rsidRPr="001E3E04">
        <w:rPr>
          <w:rFonts w:cs="Arial"/>
        </w:rPr>
        <w:t xml:space="preserve">, así el equipo determinará cuales se comprometerán a desarrollar en la duración del Sprint. </w:t>
      </w:r>
    </w:p>
    <w:p w14:paraId="36EA3E28" w14:textId="49BAD87A" w:rsidR="00C04126" w:rsidRPr="001E3E04" w:rsidRDefault="008154D2" w:rsidP="00604E4A">
      <w:pPr>
        <w:rPr>
          <w:rFonts w:cs="Arial"/>
          <w:caps/>
          <w:spacing w:val="15"/>
        </w:rPr>
      </w:pPr>
      <w:r w:rsidRPr="001E3E04">
        <w:rPr>
          <w:rFonts w:cs="Arial"/>
        </w:rPr>
        <w:t>Durante el trascurso d</w:t>
      </w:r>
      <w:r w:rsidR="00F82D1E" w:rsidRPr="001E3E04">
        <w:rPr>
          <w:rFonts w:cs="Arial"/>
        </w:rPr>
        <w:t>el proyecto se podrán gestionar las Historias de Usuario, es decir, agregar, modificar y eliminar alguna de estas. Esto sólo se puede realizar en la finalización del Sprint, de otro modo, estos cambios afectarán a la planificación Sprint en curso, generando una incertidumbre en el tiempo requerido para la conclusión de este.</w:t>
      </w:r>
      <w:r w:rsidR="00CD6EEC" w:rsidRPr="001E3E04">
        <w:rPr>
          <w:rFonts w:cs="Arial"/>
        </w:rPr>
        <w:t xml:space="preserve"> </w:t>
      </w:r>
    </w:p>
    <w:p w14:paraId="0D15EFCA" w14:textId="77777777" w:rsidR="00C04126" w:rsidRPr="001E3E04" w:rsidRDefault="00C04126" w:rsidP="00C04126">
      <w:pPr>
        <w:pStyle w:val="Ttulo2"/>
        <w:rPr>
          <w:rFonts w:cs="Arial"/>
        </w:rPr>
      </w:pPr>
      <w:r w:rsidRPr="001E3E04">
        <w:rPr>
          <w:rFonts w:cs="Arial"/>
        </w:rPr>
        <w:t>Proceso de Sprints</w:t>
      </w:r>
    </w:p>
    <w:p w14:paraId="0DC84D7E" w14:textId="77777777" w:rsidR="00C04126" w:rsidRPr="001E3E04" w:rsidRDefault="00C04126" w:rsidP="00C04126">
      <w:pPr>
        <w:rPr>
          <w:rFonts w:cs="Arial"/>
        </w:rPr>
      </w:pPr>
      <w:r w:rsidRPr="001E3E04">
        <w:rPr>
          <w:rFonts w:cs="Arial"/>
        </w:rPr>
        <w:t xml:space="preserve">Luego de considerar toda la información expuesta en este capítulo, el proceso a seguir en cada Sprint se explica con detalle a continuación. </w:t>
      </w:r>
    </w:p>
    <w:p w14:paraId="4E014572" w14:textId="1A4E4A94" w:rsidR="00C04126" w:rsidRPr="001E3E04" w:rsidRDefault="00C04126" w:rsidP="007A10DD">
      <w:pPr>
        <w:pStyle w:val="Prrafodelista"/>
        <w:numPr>
          <w:ilvl w:val="0"/>
          <w:numId w:val="37"/>
        </w:numPr>
        <w:rPr>
          <w:rFonts w:cs="Arial"/>
        </w:rPr>
      </w:pPr>
      <w:r w:rsidRPr="001E3E04">
        <w:rPr>
          <w:rFonts w:cs="Arial"/>
        </w:rPr>
        <w:t xml:space="preserve">Se realiza la reunión «Sprint Planning», en la cual se encuentran presentes el Product Owner y los integrantes del equipo de desarrollo. Se procede a </w:t>
      </w:r>
      <w:r w:rsidR="00732DC6" w:rsidRPr="001E3E04">
        <w:rPr>
          <w:rFonts w:cs="Arial"/>
        </w:rPr>
        <w:t>establecer</w:t>
      </w:r>
      <w:r w:rsidRPr="001E3E04">
        <w:rPr>
          <w:rFonts w:cs="Arial"/>
        </w:rPr>
        <w:t xml:space="preserve"> el objetivo del Sprint, </w:t>
      </w:r>
      <w:r w:rsidR="00732DC6" w:rsidRPr="001E3E04">
        <w:rPr>
          <w:rFonts w:cs="Arial"/>
        </w:rPr>
        <w:t>se otorga una prioridad</w:t>
      </w:r>
      <w:r w:rsidRPr="001E3E04">
        <w:rPr>
          <w:rFonts w:cs="Arial"/>
        </w:rPr>
        <w:t xml:space="preserve"> a cada Historia de Usuario</w:t>
      </w:r>
      <w:r w:rsidR="00732DC6" w:rsidRPr="001E3E04">
        <w:rPr>
          <w:rFonts w:cs="Arial"/>
        </w:rPr>
        <w:t xml:space="preserve"> presentes en el Product Backlog. Se acuerda cuales Historias de Usuarios serán desarrolladas, además se establecen Criterios de aceptación para estas, los cuales serán la base de las pruebas de aceptación que se realizarán al </w:t>
      </w:r>
      <w:r w:rsidR="00645813" w:rsidRPr="001E3E04">
        <w:rPr>
          <w:rFonts w:cs="Arial"/>
        </w:rPr>
        <w:t>término</w:t>
      </w:r>
      <w:r w:rsidR="00732DC6" w:rsidRPr="001E3E04">
        <w:rPr>
          <w:rFonts w:cs="Arial"/>
        </w:rPr>
        <w:t xml:space="preserve"> del Sprint.</w:t>
      </w:r>
    </w:p>
    <w:p w14:paraId="6702BCD5" w14:textId="39F6565A" w:rsidR="00732DC6" w:rsidRPr="001E3E04" w:rsidRDefault="00732DC6" w:rsidP="007A10DD">
      <w:pPr>
        <w:pStyle w:val="Prrafodelista"/>
        <w:numPr>
          <w:ilvl w:val="0"/>
          <w:numId w:val="37"/>
        </w:numPr>
        <w:rPr>
          <w:rFonts w:cs="Arial"/>
        </w:rPr>
      </w:pPr>
      <w:r w:rsidRPr="001E3E04">
        <w:rPr>
          <w:rFonts w:cs="Arial"/>
        </w:rPr>
        <w:t>Se genera el Sprint Backlog, en el cual se especifican todas las tareas a realizar durante el Sprint, además a cada una se una estimación de tiempo.</w:t>
      </w:r>
    </w:p>
    <w:p w14:paraId="3A5B9702" w14:textId="527D6B70" w:rsidR="00732DC6" w:rsidRPr="001E3E04" w:rsidRDefault="00732DC6" w:rsidP="007A10DD">
      <w:pPr>
        <w:pStyle w:val="Prrafodelista"/>
        <w:numPr>
          <w:ilvl w:val="0"/>
          <w:numId w:val="37"/>
        </w:numPr>
        <w:rPr>
          <w:rFonts w:cs="Arial"/>
        </w:rPr>
      </w:pPr>
      <w:r w:rsidRPr="001E3E04">
        <w:rPr>
          <w:rFonts w:cs="Arial"/>
        </w:rPr>
        <w:t>Durante que el Sprint se está ejecutando, se realiza un desarrollo psuedo-cascada. Comenzando por Analisis, seguido de Diseño, Codificación y Pruebas.</w:t>
      </w:r>
    </w:p>
    <w:p w14:paraId="308F8473" w14:textId="0D069C70" w:rsidR="00732DC6" w:rsidRPr="001E3E04" w:rsidRDefault="00732DC6" w:rsidP="007A10DD">
      <w:pPr>
        <w:pStyle w:val="Prrafodelista"/>
        <w:numPr>
          <w:ilvl w:val="0"/>
          <w:numId w:val="37"/>
        </w:numPr>
        <w:rPr>
          <w:rFonts w:cs="Arial"/>
        </w:rPr>
      </w:pPr>
      <w:r w:rsidRPr="001E3E04">
        <w:rPr>
          <w:rFonts w:cs="Arial"/>
        </w:rPr>
        <w:t xml:space="preserve">Eventualmente si el Product Owner solicita algún cambio, este se agrega como </w:t>
      </w:r>
      <w:proofErr w:type="gramStart"/>
      <w:r w:rsidRPr="001E3E04">
        <w:rPr>
          <w:rFonts w:cs="Arial"/>
        </w:rPr>
        <w:t>ticket</w:t>
      </w:r>
      <w:proofErr w:type="gramEnd"/>
      <w:r w:rsidRPr="001E3E04">
        <w:rPr>
          <w:rFonts w:cs="Arial"/>
        </w:rPr>
        <w:t xml:space="preserve"> a GitHub</w:t>
      </w:r>
      <w:r w:rsidR="003531AF" w:rsidRPr="001E3E04">
        <w:rPr>
          <w:rFonts w:cs="Arial"/>
        </w:rPr>
        <w:t>, el cual debe ser priorizado en el Product Backlog para el siguiente Sprint.</w:t>
      </w:r>
    </w:p>
    <w:p w14:paraId="51AC3E0B" w14:textId="6B1C5A9D" w:rsidR="003531AF" w:rsidRPr="001E3E04" w:rsidRDefault="003531AF" w:rsidP="007A10DD">
      <w:pPr>
        <w:pStyle w:val="Prrafodelista"/>
        <w:numPr>
          <w:ilvl w:val="0"/>
          <w:numId w:val="37"/>
        </w:numPr>
        <w:rPr>
          <w:rFonts w:cs="Arial"/>
        </w:rPr>
      </w:pPr>
      <w:r w:rsidRPr="001E3E04">
        <w:rPr>
          <w:rFonts w:cs="Arial"/>
        </w:rPr>
        <w:lastRenderedPageBreak/>
        <w:t xml:space="preserve">Los defectos, se agregan una vez encontrados como un </w:t>
      </w:r>
      <w:proofErr w:type="gramStart"/>
      <w:r w:rsidRPr="001E3E04">
        <w:rPr>
          <w:rFonts w:cs="Arial"/>
        </w:rPr>
        <w:t>ticket</w:t>
      </w:r>
      <w:proofErr w:type="gramEnd"/>
      <w:r w:rsidRPr="001E3E04">
        <w:rPr>
          <w:rFonts w:cs="Arial"/>
        </w:rPr>
        <w:t xml:space="preserve"> de «defecto» a GitHub, el cual deberá ser solucionado dentro del trascurso del Sprint.</w:t>
      </w:r>
    </w:p>
    <w:p w14:paraId="1AFFE62D" w14:textId="6C90265F" w:rsidR="00EB35FB" w:rsidRPr="00B409E9" w:rsidRDefault="003531AF" w:rsidP="007A10DD">
      <w:pPr>
        <w:pStyle w:val="Prrafodelista"/>
        <w:numPr>
          <w:ilvl w:val="0"/>
          <w:numId w:val="37"/>
        </w:numPr>
        <w:rPr>
          <w:rFonts w:cs="Arial"/>
        </w:rPr>
        <w:sectPr w:rsidR="00EB35FB" w:rsidRPr="00B409E9" w:rsidSect="00B13C1B">
          <w:footnotePr>
            <w:numRestart w:val="eachSect"/>
          </w:footnotePr>
          <w:pgSz w:w="12240" w:h="15840" w:code="1"/>
          <w:pgMar w:top="1418" w:right="1418" w:bottom="1418" w:left="2268" w:header="709" w:footer="709" w:gutter="0"/>
          <w:cols w:space="708"/>
          <w:docGrid w:linePitch="360"/>
        </w:sectPr>
      </w:pPr>
      <w:r w:rsidRPr="001E3E04">
        <w:rPr>
          <w:rFonts w:cs="Arial"/>
        </w:rPr>
        <w:t xml:space="preserve">Al momento de finalizar el Sprint se realiza la Reunión Sprint Retrospective, en la cual participa el Product Owner junto con el equipo de desarrollo. Se acepta el Sprint luego de haber aprobado las pruebas de aceptación. De no ser así se procederá a hacer una </w:t>
      </w:r>
      <w:r w:rsidR="00B409E9" w:rsidRPr="001E3E04">
        <w:rPr>
          <w:rFonts w:cs="Arial"/>
        </w:rPr>
        <w:t>replanificación</w:t>
      </w:r>
      <w:r w:rsidR="00B409E9">
        <w:rPr>
          <w:rFonts w:cs="Arial"/>
        </w:rPr>
        <w:t>.</w:t>
      </w:r>
    </w:p>
    <w:p w14:paraId="0359C1A1" w14:textId="285FCBF4" w:rsidR="00597D6F" w:rsidRDefault="00597D6F" w:rsidP="00597D6F">
      <w:pPr>
        <w:pStyle w:val="Ttulo1"/>
        <w:rPr>
          <w:rFonts w:cs="Arial"/>
          <w:sz w:val="24"/>
        </w:rPr>
      </w:pPr>
      <w:r w:rsidRPr="001E3E04">
        <w:rPr>
          <w:rFonts w:cs="Arial"/>
          <w:sz w:val="24"/>
        </w:rPr>
        <w:lastRenderedPageBreak/>
        <w:t xml:space="preserve">4. </w:t>
      </w:r>
      <w:bookmarkStart w:id="197" w:name="_Toc464484107"/>
      <w:bookmarkStart w:id="198" w:name="_Toc465070167"/>
      <w:bookmarkStart w:id="199" w:name="_Toc465070710"/>
      <w:r w:rsidRPr="001E3E04">
        <w:rPr>
          <w:rFonts w:cs="Arial"/>
          <w:sz w:val="24"/>
        </w:rPr>
        <w:t>RESULTADOS Y DISCUSIÓN</w:t>
      </w:r>
      <w:bookmarkEnd w:id="197"/>
      <w:bookmarkEnd w:id="198"/>
      <w:bookmarkEnd w:id="199"/>
    </w:p>
    <w:p w14:paraId="77DD4616" w14:textId="71366A45" w:rsidR="00604E4A" w:rsidRPr="00604E4A" w:rsidRDefault="00604E4A" w:rsidP="00604E4A">
      <w:pPr>
        <w:rPr>
          <w:rFonts w:cs="Arial"/>
          <w:szCs w:val="24"/>
        </w:rPr>
      </w:pPr>
      <w:r w:rsidRPr="00604E4A">
        <w:rPr>
          <w:rFonts w:cs="Arial"/>
          <w:szCs w:val="24"/>
        </w:rPr>
        <w:t>El presente capítulo presenta las Historias de Usuario obtenidas, sus criterios de aceptación, la trazabilidad entre éstas, los requerimientos no funcionales y los objetivos. Además, se presentarán todos los resultados obtenidos durante el desarrollo del proyecto y se discutirá sobre el cumplimiento de los objetivos y requerimientos no funcionales.</w:t>
      </w:r>
    </w:p>
    <w:p w14:paraId="2B7D0D58" w14:textId="77777777" w:rsidR="00604E4A" w:rsidRPr="00604E4A" w:rsidRDefault="00604E4A" w:rsidP="00604E4A"/>
    <w:p w14:paraId="256601E6" w14:textId="63E05C78" w:rsidR="00597D6F" w:rsidRDefault="00CF099B" w:rsidP="00CF099B">
      <w:pPr>
        <w:pStyle w:val="Ttulo2"/>
        <w:rPr>
          <w:rFonts w:cs="Arial"/>
        </w:rPr>
      </w:pPr>
      <w:bookmarkStart w:id="200" w:name="_Toc464484108"/>
      <w:bookmarkStart w:id="201" w:name="_Toc465070168"/>
      <w:bookmarkStart w:id="202" w:name="_Toc465070711"/>
      <w:r w:rsidRPr="001E3E04">
        <w:rPr>
          <w:rFonts w:cs="Arial"/>
        </w:rPr>
        <w:t>4.1. Historias de Usuario</w:t>
      </w:r>
      <w:bookmarkEnd w:id="200"/>
      <w:bookmarkEnd w:id="201"/>
      <w:bookmarkEnd w:id="202"/>
    </w:p>
    <w:p w14:paraId="3148501F" w14:textId="7EAAF4F2" w:rsidR="001E3A00" w:rsidRPr="001E3A00" w:rsidRDefault="00162541" w:rsidP="001E3A00">
      <w:r>
        <w:t xml:space="preserve">En la </w:t>
      </w:r>
      <w:r>
        <w:fldChar w:fldCharType="begin"/>
      </w:r>
      <w:r>
        <w:instrText xml:space="preserve"> REF _Ref524311474 \h </w:instrText>
      </w:r>
      <w:r>
        <w:fldChar w:fldCharType="separate"/>
      </w:r>
      <w:r>
        <w:t xml:space="preserve">Tabla </w:t>
      </w:r>
      <w:r>
        <w:rPr>
          <w:noProof/>
        </w:rPr>
        <w:t>16</w:t>
      </w:r>
      <w:r>
        <w:fldChar w:fldCharType="end"/>
      </w:r>
      <w:r>
        <w:t xml:space="preserve"> se aprecian las historias de usuario generadas en proyecto OF0348.</w:t>
      </w:r>
    </w:p>
    <w:p w14:paraId="1DF7DC92" w14:textId="170439B6" w:rsidR="00162541" w:rsidRDefault="00162541" w:rsidP="00162541">
      <w:pPr>
        <w:pStyle w:val="Descripcin"/>
        <w:keepNext/>
        <w:jc w:val="center"/>
      </w:pPr>
      <w:bookmarkStart w:id="203" w:name="_Ref524311474"/>
      <w:r>
        <w:t xml:space="preserve">Tabla </w:t>
      </w:r>
      <w:r>
        <w:fldChar w:fldCharType="begin"/>
      </w:r>
      <w:r>
        <w:instrText xml:space="preserve"> SEQ Tabla \* ARABIC </w:instrText>
      </w:r>
      <w:r>
        <w:fldChar w:fldCharType="separate"/>
      </w:r>
      <w:r>
        <w:rPr>
          <w:noProof/>
        </w:rPr>
        <w:t>16</w:t>
      </w:r>
      <w:r>
        <w:fldChar w:fldCharType="end"/>
      </w:r>
      <w:bookmarkEnd w:id="203"/>
      <w:r>
        <w:t>: Historias de usuario.</w:t>
      </w:r>
    </w:p>
    <w:tbl>
      <w:tblPr>
        <w:tblW w:w="5000" w:type="pct"/>
        <w:jc w:val="center"/>
        <w:tblCellMar>
          <w:left w:w="70" w:type="dxa"/>
          <w:right w:w="70" w:type="dxa"/>
        </w:tblCellMar>
        <w:tblLook w:val="04A0" w:firstRow="1" w:lastRow="0" w:firstColumn="1" w:lastColumn="0" w:noHBand="0" w:noVBand="1"/>
      </w:tblPr>
      <w:tblGrid>
        <w:gridCol w:w="1449"/>
        <w:gridCol w:w="1742"/>
        <w:gridCol w:w="2679"/>
        <w:gridCol w:w="2679"/>
      </w:tblGrid>
      <w:tr w:rsidR="00604E4A" w:rsidRPr="001E3A00" w14:paraId="1E0616E4" w14:textId="77777777" w:rsidTr="00162541">
        <w:trPr>
          <w:trHeight w:val="472"/>
          <w:jc w:val="center"/>
        </w:trPr>
        <w:tc>
          <w:tcPr>
            <w:tcW w:w="847" w:type="pct"/>
            <w:tcBorders>
              <w:top w:val="nil"/>
              <w:left w:val="nil"/>
              <w:bottom w:val="nil"/>
              <w:right w:val="nil"/>
            </w:tcBorders>
            <w:shd w:val="clear" w:color="000000" w:fill="FFFFFF"/>
            <w:noWrap/>
            <w:vAlign w:val="bottom"/>
            <w:hideMark/>
          </w:tcPr>
          <w:p w14:paraId="18D6263C" w14:textId="34E433F5" w:rsidR="001E3A00" w:rsidRPr="001E3A00" w:rsidRDefault="001E3A00" w:rsidP="001E3A00">
            <w:pPr>
              <w:spacing w:before="0" w:after="0" w:line="240" w:lineRule="auto"/>
              <w:jc w:val="left"/>
              <w:rPr>
                <w:rFonts w:eastAsia="Times New Roman" w:cs="Arial"/>
                <w:color w:val="000000"/>
                <w:lang w:eastAsia="es-CL"/>
              </w:rPr>
            </w:pPr>
          </w:p>
        </w:tc>
        <w:tc>
          <w:tcPr>
            <w:tcW w:w="4153" w:type="pct"/>
            <w:gridSpan w:val="3"/>
            <w:tcBorders>
              <w:top w:val="single" w:sz="4" w:space="0" w:color="auto"/>
              <w:left w:val="single" w:sz="4" w:space="0" w:color="auto"/>
              <w:bottom w:val="single" w:sz="4" w:space="0" w:color="auto"/>
              <w:right w:val="single" w:sz="4" w:space="0" w:color="000000"/>
            </w:tcBorders>
            <w:shd w:val="clear" w:color="000000" w:fill="1F497D"/>
            <w:vAlign w:val="center"/>
            <w:hideMark/>
          </w:tcPr>
          <w:p w14:paraId="6A857C7F" w14:textId="77777777" w:rsidR="001E3A00" w:rsidRPr="001E3A00" w:rsidRDefault="001E3A00" w:rsidP="001E3A00">
            <w:pPr>
              <w:spacing w:before="0" w:after="0" w:line="240" w:lineRule="auto"/>
              <w:jc w:val="center"/>
              <w:rPr>
                <w:rFonts w:eastAsia="Times New Roman" w:cs="Arial"/>
                <w:color w:val="FFFFFF"/>
                <w:lang w:eastAsia="es-CL"/>
              </w:rPr>
            </w:pPr>
            <w:r w:rsidRPr="001E3A00">
              <w:rPr>
                <w:rFonts w:eastAsia="Times New Roman" w:cs="Arial"/>
                <w:color w:val="FFFFFF"/>
                <w:lang w:eastAsia="es-CL"/>
              </w:rPr>
              <w:t>Enunciado de la historia</w:t>
            </w:r>
          </w:p>
        </w:tc>
      </w:tr>
      <w:tr w:rsidR="001E3A00" w:rsidRPr="001E3A00" w14:paraId="27A9502F" w14:textId="77777777" w:rsidTr="00162541">
        <w:trPr>
          <w:trHeight w:val="472"/>
          <w:jc w:val="center"/>
        </w:trPr>
        <w:tc>
          <w:tcPr>
            <w:tcW w:w="847" w:type="pct"/>
            <w:tcBorders>
              <w:top w:val="single" w:sz="4" w:space="0" w:color="auto"/>
              <w:left w:val="single" w:sz="4" w:space="0" w:color="auto"/>
              <w:bottom w:val="single" w:sz="4" w:space="0" w:color="auto"/>
              <w:right w:val="single" w:sz="4" w:space="0" w:color="auto"/>
            </w:tcBorders>
            <w:shd w:val="clear" w:color="000000" w:fill="1F497D"/>
            <w:vAlign w:val="center"/>
            <w:hideMark/>
          </w:tcPr>
          <w:p w14:paraId="6AA8DAE1" w14:textId="77777777" w:rsidR="001E3A00" w:rsidRPr="001E3A00" w:rsidRDefault="001E3A00" w:rsidP="00604E4A">
            <w:pPr>
              <w:spacing w:before="0" w:after="0" w:line="240" w:lineRule="auto"/>
              <w:jc w:val="center"/>
              <w:rPr>
                <w:rFonts w:eastAsia="Times New Roman" w:cs="Arial"/>
                <w:color w:val="FFFFFF"/>
                <w:lang w:eastAsia="es-CL"/>
              </w:rPr>
            </w:pPr>
            <w:r w:rsidRPr="001E3A00">
              <w:rPr>
                <w:rFonts w:eastAsia="Times New Roman" w:cs="Arial"/>
                <w:color w:val="FFFFFF"/>
                <w:lang w:eastAsia="es-CL"/>
              </w:rPr>
              <w:t>Identificador (ID) de la historia</w:t>
            </w:r>
          </w:p>
        </w:tc>
        <w:tc>
          <w:tcPr>
            <w:tcW w:w="1019" w:type="pct"/>
            <w:tcBorders>
              <w:top w:val="nil"/>
              <w:left w:val="nil"/>
              <w:bottom w:val="single" w:sz="4" w:space="0" w:color="auto"/>
              <w:right w:val="single" w:sz="4" w:space="0" w:color="auto"/>
            </w:tcBorders>
            <w:shd w:val="clear" w:color="000000" w:fill="1F497D"/>
            <w:vAlign w:val="center"/>
            <w:hideMark/>
          </w:tcPr>
          <w:p w14:paraId="6AE1D076" w14:textId="77777777" w:rsidR="001E3A00" w:rsidRPr="001E3A00" w:rsidRDefault="001E3A00" w:rsidP="00604E4A">
            <w:pPr>
              <w:spacing w:before="0" w:after="0" w:line="240" w:lineRule="auto"/>
              <w:jc w:val="center"/>
              <w:rPr>
                <w:rFonts w:eastAsia="Times New Roman" w:cs="Arial"/>
                <w:color w:val="FFFFFF"/>
                <w:lang w:eastAsia="es-CL"/>
              </w:rPr>
            </w:pPr>
            <w:r w:rsidRPr="001E3A00">
              <w:rPr>
                <w:rFonts w:eastAsia="Times New Roman" w:cs="Arial"/>
                <w:color w:val="FFFFFF"/>
                <w:lang w:eastAsia="es-CL"/>
              </w:rPr>
              <w:t>Rol</w:t>
            </w:r>
          </w:p>
        </w:tc>
        <w:tc>
          <w:tcPr>
            <w:tcW w:w="1567" w:type="pct"/>
            <w:tcBorders>
              <w:top w:val="nil"/>
              <w:left w:val="nil"/>
              <w:bottom w:val="single" w:sz="4" w:space="0" w:color="auto"/>
              <w:right w:val="single" w:sz="4" w:space="0" w:color="auto"/>
            </w:tcBorders>
            <w:shd w:val="clear" w:color="000000" w:fill="1F497D"/>
            <w:vAlign w:val="center"/>
            <w:hideMark/>
          </w:tcPr>
          <w:p w14:paraId="74074031" w14:textId="77777777" w:rsidR="001E3A00" w:rsidRPr="001E3A00" w:rsidRDefault="001E3A00" w:rsidP="001E3A00">
            <w:pPr>
              <w:spacing w:before="0" w:after="0" w:line="240" w:lineRule="auto"/>
              <w:jc w:val="center"/>
              <w:rPr>
                <w:rFonts w:eastAsia="Times New Roman" w:cs="Arial"/>
                <w:color w:val="FFFFFF"/>
                <w:lang w:eastAsia="es-CL"/>
              </w:rPr>
            </w:pPr>
            <w:r w:rsidRPr="001E3A00">
              <w:rPr>
                <w:rFonts w:eastAsia="Times New Roman" w:cs="Arial"/>
                <w:color w:val="FFFFFF"/>
                <w:lang w:eastAsia="es-CL"/>
              </w:rPr>
              <w:t>Característica / Funcionalidad</w:t>
            </w:r>
          </w:p>
        </w:tc>
        <w:tc>
          <w:tcPr>
            <w:tcW w:w="1567" w:type="pct"/>
            <w:tcBorders>
              <w:top w:val="nil"/>
              <w:left w:val="nil"/>
              <w:bottom w:val="single" w:sz="4" w:space="0" w:color="auto"/>
              <w:right w:val="single" w:sz="4" w:space="0" w:color="auto"/>
            </w:tcBorders>
            <w:shd w:val="clear" w:color="000000" w:fill="1F497D"/>
            <w:vAlign w:val="center"/>
            <w:hideMark/>
          </w:tcPr>
          <w:p w14:paraId="5536856B" w14:textId="77777777" w:rsidR="001E3A00" w:rsidRPr="001E3A00" w:rsidRDefault="001E3A00" w:rsidP="001E3A00">
            <w:pPr>
              <w:spacing w:before="0" w:after="0" w:line="240" w:lineRule="auto"/>
              <w:jc w:val="center"/>
              <w:rPr>
                <w:rFonts w:eastAsia="Times New Roman" w:cs="Arial"/>
                <w:color w:val="FFFFFF"/>
                <w:lang w:eastAsia="es-CL"/>
              </w:rPr>
            </w:pPr>
            <w:r w:rsidRPr="001E3A00">
              <w:rPr>
                <w:rFonts w:eastAsia="Times New Roman" w:cs="Arial"/>
                <w:color w:val="FFFFFF"/>
                <w:lang w:eastAsia="es-CL"/>
              </w:rPr>
              <w:t>Razón / Resultado</w:t>
            </w:r>
          </w:p>
        </w:tc>
      </w:tr>
      <w:tr w:rsidR="001E3A00" w:rsidRPr="001E3A00" w14:paraId="2A79CCF2" w14:textId="77777777" w:rsidTr="00162541">
        <w:trPr>
          <w:trHeight w:val="472"/>
          <w:jc w:val="center"/>
        </w:trPr>
        <w:tc>
          <w:tcPr>
            <w:tcW w:w="847" w:type="pct"/>
            <w:vMerge w:val="restart"/>
            <w:tcBorders>
              <w:top w:val="nil"/>
              <w:left w:val="single" w:sz="4" w:space="0" w:color="auto"/>
              <w:bottom w:val="single" w:sz="4" w:space="0" w:color="auto"/>
              <w:right w:val="single" w:sz="4" w:space="0" w:color="auto"/>
            </w:tcBorders>
            <w:shd w:val="clear" w:color="000000" w:fill="FFFFFF"/>
            <w:hideMark/>
          </w:tcPr>
          <w:p w14:paraId="2575EDA6"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OF0348-HU-01</w:t>
            </w:r>
          </w:p>
        </w:tc>
        <w:tc>
          <w:tcPr>
            <w:tcW w:w="1019" w:type="pct"/>
            <w:vMerge w:val="restart"/>
            <w:tcBorders>
              <w:top w:val="nil"/>
              <w:left w:val="single" w:sz="4" w:space="0" w:color="auto"/>
              <w:bottom w:val="single" w:sz="4" w:space="0" w:color="auto"/>
              <w:right w:val="single" w:sz="4" w:space="0" w:color="auto"/>
            </w:tcBorders>
            <w:shd w:val="clear" w:color="000000" w:fill="FFFFFF"/>
            <w:hideMark/>
          </w:tcPr>
          <w:p w14:paraId="382AB33A"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Como administrador de «servidor XMPP»</w:t>
            </w:r>
          </w:p>
        </w:tc>
        <w:tc>
          <w:tcPr>
            <w:tcW w:w="1567" w:type="pct"/>
            <w:vMerge w:val="restart"/>
            <w:tcBorders>
              <w:top w:val="nil"/>
              <w:left w:val="single" w:sz="4" w:space="0" w:color="auto"/>
              <w:bottom w:val="single" w:sz="4" w:space="0" w:color="auto"/>
              <w:right w:val="single" w:sz="4" w:space="0" w:color="auto"/>
            </w:tcBorders>
            <w:shd w:val="clear" w:color="000000" w:fill="FFFFFF"/>
            <w:hideMark/>
          </w:tcPr>
          <w:p w14:paraId="592A7B34"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necesito agregar credenciales de consumidor</w:t>
            </w:r>
          </w:p>
        </w:tc>
        <w:tc>
          <w:tcPr>
            <w:tcW w:w="1567" w:type="pct"/>
            <w:vMerge w:val="restart"/>
            <w:tcBorders>
              <w:top w:val="nil"/>
              <w:left w:val="single" w:sz="4" w:space="0" w:color="auto"/>
              <w:bottom w:val="single" w:sz="4" w:space="0" w:color="auto"/>
              <w:right w:val="single" w:sz="4" w:space="0" w:color="auto"/>
            </w:tcBorders>
            <w:shd w:val="clear" w:color="000000" w:fill="FFFFFF"/>
            <w:hideMark/>
          </w:tcPr>
          <w:p w14:paraId="4DC57080"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para autorizar el registro automatizado de identidades.</w:t>
            </w:r>
          </w:p>
        </w:tc>
      </w:tr>
      <w:tr w:rsidR="00604E4A" w:rsidRPr="001E3A00" w14:paraId="3B6760D2" w14:textId="77777777" w:rsidTr="00162541">
        <w:trPr>
          <w:trHeight w:val="617"/>
          <w:jc w:val="center"/>
        </w:trPr>
        <w:tc>
          <w:tcPr>
            <w:tcW w:w="847" w:type="pct"/>
            <w:vMerge/>
            <w:tcBorders>
              <w:top w:val="nil"/>
              <w:left w:val="single" w:sz="4" w:space="0" w:color="auto"/>
              <w:bottom w:val="single" w:sz="4" w:space="0" w:color="auto"/>
              <w:right w:val="single" w:sz="4" w:space="0" w:color="auto"/>
            </w:tcBorders>
            <w:vAlign w:val="center"/>
            <w:hideMark/>
          </w:tcPr>
          <w:p w14:paraId="1DB82FB7"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nil"/>
              <w:left w:val="single" w:sz="4" w:space="0" w:color="auto"/>
              <w:bottom w:val="single" w:sz="4" w:space="0" w:color="auto"/>
              <w:right w:val="single" w:sz="4" w:space="0" w:color="auto"/>
            </w:tcBorders>
            <w:vAlign w:val="center"/>
            <w:hideMark/>
          </w:tcPr>
          <w:p w14:paraId="3E0B441D"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single" w:sz="4" w:space="0" w:color="auto"/>
              <w:right w:val="single" w:sz="4" w:space="0" w:color="auto"/>
            </w:tcBorders>
            <w:vAlign w:val="center"/>
            <w:hideMark/>
          </w:tcPr>
          <w:p w14:paraId="5140F50F"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single" w:sz="4" w:space="0" w:color="auto"/>
              <w:right w:val="single" w:sz="4" w:space="0" w:color="auto"/>
            </w:tcBorders>
            <w:vAlign w:val="center"/>
            <w:hideMark/>
          </w:tcPr>
          <w:p w14:paraId="44062933" w14:textId="77777777" w:rsidR="001E3A00" w:rsidRPr="001E3A00" w:rsidRDefault="001E3A00" w:rsidP="001E3A00">
            <w:pPr>
              <w:spacing w:before="0" w:after="0" w:line="240" w:lineRule="auto"/>
              <w:rPr>
                <w:rFonts w:eastAsia="Times New Roman" w:cs="Arial"/>
                <w:color w:val="000000"/>
                <w:lang w:eastAsia="es-CL"/>
              </w:rPr>
            </w:pPr>
          </w:p>
        </w:tc>
      </w:tr>
      <w:tr w:rsidR="00604E4A" w:rsidRPr="001E3A00" w14:paraId="135B1836" w14:textId="77777777" w:rsidTr="00162541">
        <w:trPr>
          <w:trHeight w:val="617"/>
          <w:jc w:val="center"/>
        </w:trPr>
        <w:tc>
          <w:tcPr>
            <w:tcW w:w="847" w:type="pct"/>
            <w:vMerge/>
            <w:tcBorders>
              <w:top w:val="nil"/>
              <w:left w:val="single" w:sz="4" w:space="0" w:color="auto"/>
              <w:bottom w:val="single" w:sz="4" w:space="0" w:color="auto"/>
              <w:right w:val="single" w:sz="4" w:space="0" w:color="auto"/>
            </w:tcBorders>
            <w:vAlign w:val="center"/>
            <w:hideMark/>
          </w:tcPr>
          <w:p w14:paraId="07FA2339"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nil"/>
              <w:left w:val="single" w:sz="4" w:space="0" w:color="auto"/>
              <w:bottom w:val="single" w:sz="4" w:space="0" w:color="auto"/>
              <w:right w:val="single" w:sz="4" w:space="0" w:color="auto"/>
            </w:tcBorders>
            <w:vAlign w:val="center"/>
            <w:hideMark/>
          </w:tcPr>
          <w:p w14:paraId="2225E766"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single" w:sz="4" w:space="0" w:color="auto"/>
              <w:right w:val="single" w:sz="4" w:space="0" w:color="auto"/>
            </w:tcBorders>
            <w:vAlign w:val="center"/>
            <w:hideMark/>
          </w:tcPr>
          <w:p w14:paraId="232AF58B"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single" w:sz="4" w:space="0" w:color="auto"/>
              <w:right w:val="single" w:sz="4" w:space="0" w:color="auto"/>
            </w:tcBorders>
            <w:vAlign w:val="center"/>
            <w:hideMark/>
          </w:tcPr>
          <w:p w14:paraId="421AA5E5" w14:textId="77777777" w:rsidR="001E3A00" w:rsidRPr="001E3A00" w:rsidRDefault="001E3A00" w:rsidP="001E3A00">
            <w:pPr>
              <w:spacing w:before="0" w:after="0" w:line="240" w:lineRule="auto"/>
              <w:rPr>
                <w:rFonts w:eastAsia="Times New Roman" w:cs="Arial"/>
                <w:color w:val="000000"/>
                <w:lang w:eastAsia="es-CL"/>
              </w:rPr>
            </w:pPr>
          </w:p>
        </w:tc>
      </w:tr>
      <w:tr w:rsidR="001E3A00" w:rsidRPr="001E3A00" w14:paraId="5A5B742E" w14:textId="77777777" w:rsidTr="00162541">
        <w:trPr>
          <w:trHeight w:val="472"/>
          <w:jc w:val="center"/>
        </w:trPr>
        <w:tc>
          <w:tcPr>
            <w:tcW w:w="847" w:type="pct"/>
            <w:vMerge w:val="restart"/>
            <w:tcBorders>
              <w:top w:val="nil"/>
              <w:left w:val="single" w:sz="4" w:space="0" w:color="auto"/>
              <w:bottom w:val="single" w:sz="4" w:space="0" w:color="000000"/>
              <w:right w:val="single" w:sz="4" w:space="0" w:color="auto"/>
            </w:tcBorders>
            <w:shd w:val="clear" w:color="000000" w:fill="FFFFFF"/>
            <w:hideMark/>
          </w:tcPr>
          <w:p w14:paraId="28BC972D"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OF0348-HU-02</w:t>
            </w:r>
          </w:p>
        </w:tc>
        <w:tc>
          <w:tcPr>
            <w:tcW w:w="1019" w:type="pct"/>
            <w:vMerge w:val="restart"/>
            <w:tcBorders>
              <w:top w:val="nil"/>
              <w:left w:val="single" w:sz="4" w:space="0" w:color="auto"/>
              <w:bottom w:val="single" w:sz="4" w:space="0" w:color="000000"/>
              <w:right w:val="single" w:sz="4" w:space="0" w:color="auto"/>
            </w:tcBorders>
            <w:shd w:val="clear" w:color="000000" w:fill="FFFFFF"/>
            <w:hideMark/>
          </w:tcPr>
          <w:p w14:paraId="66005EBB"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Como administrador de «servidor XMPP»</w:t>
            </w:r>
          </w:p>
        </w:tc>
        <w:tc>
          <w:tcPr>
            <w:tcW w:w="1567" w:type="pct"/>
            <w:vMerge w:val="restart"/>
            <w:tcBorders>
              <w:top w:val="nil"/>
              <w:left w:val="single" w:sz="4" w:space="0" w:color="auto"/>
              <w:bottom w:val="single" w:sz="4" w:space="0" w:color="000000"/>
              <w:right w:val="single" w:sz="4" w:space="0" w:color="auto"/>
            </w:tcBorders>
            <w:shd w:val="clear" w:color="000000" w:fill="FFFFFF"/>
            <w:hideMark/>
          </w:tcPr>
          <w:p w14:paraId="373F0D6B"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necesito modificar credenciales de consumidor</w:t>
            </w:r>
          </w:p>
        </w:tc>
        <w:tc>
          <w:tcPr>
            <w:tcW w:w="1567" w:type="pct"/>
            <w:vMerge w:val="restart"/>
            <w:tcBorders>
              <w:top w:val="nil"/>
              <w:left w:val="single" w:sz="4" w:space="0" w:color="auto"/>
              <w:bottom w:val="single" w:sz="4" w:space="0" w:color="000000"/>
              <w:right w:val="single" w:sz="4" w:space="0" w:color="auto"/>
            </w:tcBorders>
            <w:shd w:val="clear" w:color="000000" w:fill="FFFFFF"/>
            <w:hideMark/>
          </w:tcPr>
          <w:p w14:paraId="08F2816A"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para cambiar la cantidad de identidades asociadas a una credencial.</w:t>
            </w:r>
          </w:p>
        </w:tc>
      </w:tr>
      <w:tr w:rsidR="00604E4A" w:rsidRPr="001E3A00" w14:paraId="57DA7304" w14:textId="77777777" w:rsidTr="00162541">
        <w:trPr>
          <w:trHeight w:val="617"/>
          <w:jc w:val="center"/>
        </w:trPr>
        <w:tc>
          <w:tcPr>
            <w:tcW w:w="847" w:type="pct"/>
            <w:vMerge/>
            <w:tcBorders>
              <w:top w:val="nil"/>
              <w:left w:val="single" w:sz="4" w:space="0" w:color="auto"/>
              <w:bottom w:val="single" w:sz="4" w:space="0" w:color="000000"/>
              <w:right w:val="single" w:sz="4" w:space="0" w:color="auto"/>
            </w:tcBorders>
            <w:vAlign w:val="center"/>
            <w:hideMark/>
          </w:tcPr>
          <w:p w14:paraId="0184FD27"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nil"/>
              <w:left w:val="single" w:sz="4" w:space="0" w:color="auto"/>
              <w:bottom w:val="single" w:sz="4" w:space="0" w:color="000000"/>
              <w:right w:val="single" w:sz="4" w:space="0" w:color="auto"/>
            </w:tcBorders>
            <w:vAlign w:val="center"/>
            <w:hideMark/>
          </w:tcPr>
          <w:p w14:paraId="65F07EFB"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single" w:sz="4" w:space="0" w:color="000000"/>
              <w:right w:val="single" w:sz="4" w:space="0" w:color="auto"/>
            </w:tcBorders>
            <w:vAlign w:val="center"/>
            <w:hideMark/>
          </w:tcPr>
          <w:p w14:paraId="56445DC4"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single" w:sz="4" w:space="0" w:color="000000"/>
              <w:right w:val="single" w:sz="4" w:space="0" w:color="auto"/>
            </w:tcBorders>
            <w:vAlign w:val="center"/>
            <w:hideMark/>
          </w:tcPr>
          <w:p w14:paraId="17CE13CE" w14:textId="77777777" w:rsidR="001E3A00" w:rsidRPr="001E3A00" w:rsidRDefault="001E3A00" w:rsidP="001E3A00">
            <w:pPr>
              <w:spacing w:before="0" w:after="0" w:line="240" w:lineRule="auto"/>
              <w:rPr>
                <w:rFonts w:eastAsia="Times New Roman" w:cs="Arial"/>
                <w:color w:val="000000"/>
                <w:lang w:eastAsia="es-CL"/>
              </w:rPr>
            </w:pPr>
          </w:p>
        </w:tc>
      </w:tr>
      <w:tr w:rsidR="001E3A00" w:rsidRPr="001E3A00" w14:paraId="14D059B1" w14:textId="77777777" w:rsidTr="00162541">
        <w:trPr>
          <w:trHeight w:val="472"/>
          <w:jc w:val="center"/>
        </w:trPr>
        <w:tc>
          <w:tcPr>
            <w:tcW w:w="847" w:type="pct"/>
            <w:vMerge w:val="restart"/>
            <w:tcBorders>
              <w:top w:val="nil"/>
              <w:left w:val="single" w:sz="4" w:space="0" w:color="auto"/>
              <w:bottom w:val="nil"/>
              <w:right w:val="single" w:sz="4" w:space="0" w:color="auto"/>
            </w:tcBorders>
            <w:shd w:val="clear" w:color="000000" w:fill="FFFFFF"/>
            <w:hideMark/>
          </w:tcPr>
          <w:p w14:paraId="727B4E98"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OF0348-HU-03</w:t>
            </w:r>
          </w:p>
        </w:tc>
        <w:tc>
          <w:tcPr>
            <w:tcW w:w="1019" w:type="pct"/>
            <w:vMerge w:val="restart"/>
            <w:tcBorders>
              <w:top w:val="nil"/>
              <w:left w:val="single" w:sz="4" w:space="0" w:color="auto"/>
              <w:bottom w:val="nil"/>
              <w:right w:val="single" w:sz="4" w:space="0" w:color="auto"/>
            </w:tcBorders>
            <w:shd w:val="clear" w:color="000000" w:fill="FFFFFF"/>
            <w:hideMark/>
          </w:tcPr>
          <w:p w14:paraId="7F831DDE"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Como administrador de «servidor XMPP»</w:t>
            </w:r>
          </w:p>
        </w:tc>
        <w:tc>
          <w:tcPr>
            <w:tcW w:w="1567" w:type="pct"/>
            <w:vMerge w:val="restart"/>
            <w:tcBorders>
              <w:top w:val="nil"/>
              <w:left w:val="single" w:sz="4" w:space="0" w:color="auto"/>
              <w:bottom w:val="nil"/>
              <w:right w:val="single" w:sz="4" w:space="0" w:color="auto"/>
            </w:tcBorders>
            <w:shd w:val="clear" w:color="000000" w:fill="FFFFFF"/>
            <w:hideMark/>
          </w:tcPr>
          <w:p w14:paraId="641DC934" w14:textId="4A98F299"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necesito visualizar las «credenciales de consumidor», las identidades permitidas y las identidades utilizadas</w:t>
            </w:r>
          </w:p>
        </w:tc>
        <w:tc>
          <w:tcPr>
            <w:tcW w:w="1567" w:type="pct"/>
            <w:vMerge w:val="restart"/>
            <w:tcBorders>
              <w:top w:val="nil"/>
              <w:left w:val="single" w:sz="4" w:space="0" w:color="auto"/>
              <w:bottom w:val="nil"/>
              <w:right w:val="single" w:sz="4" w:space="0" w:color="auto"/>
            </w:tcBorders>
            <w:shd w:val="clear" w:color="000000" w:fill="FFFFFF"/>
            <w:hideMark/>
          </w:tcPr>
          <w:p w14:paraId="65BCBDF5"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 xml:space="preserve">para identificar el uso que cada consumidor hace de la red XMPP. </w:t>
            </w:r>
          </w:p>
        </w:tc>
      </w:tr>
      <w:tr w:rsidR="00604E4A" w:rsidRPr="001E3A00" w14:paraId="67313535" w14:textId="77777777" w:rsidTr="00162541">
        <w:trPr>
          <w:trHeight w:val="617"/>
          <w:jc w:val="center"/>
        </w:trPr>
        <w:tc>
          <w:tcPr>
            <w:tcW w:w="847" w:type="pct"/>
            <w:vMerge/>
            <w:tcBorders>
              <w:top w:val="nil"/>
              <w:left w:val="single" w:sz="4" w:space="0" w:color="auto"/>
              <w:bottom w:val="nil"/>
              <w:right w:val="single" w:sz="4" w:space="0" w:color="auto"/>
            </w:tcBorders>
            <w:vAlign w:val="center"/>
            <w:hideMark/>
          </w:tcPr>
          <w:p w14:paraId="180D8E2E"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nil"/>
              <w:left w:val="single" w:sz="4" w:space="0" w:color="auto"/>
              <w:bottom w:val="nil"/>
              <w:right w:val="single" w:sz="4" w:space="0" w:color="auto"/>
            </w:tcBorders>
            <w:vAlign w:val="center"/>
            <w:hideMark/>
          </w:tcPr>
          <w:p w14:paraId="5B143B00"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nil"/>
              <w:right w:val="single" w:sz="4" w:space="0" w:color="auto"/>
            </w:tcBorders>
            <w:vAlign w:val="center"/>
            <w:hideMark/>
          </w:tcPr>
          <w:p w14:paraId="322842FF"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nil"/>
              <w:right w:val="single" w:sz="4" w:space="0" w:color="auto"/>
            </w:tcBorders>
            <w:vAlign w:val="center"/>
            <w:hideMark/>
          </w:tcPr>
          <w:p w14:paraId="4D9EFBDD" w14:textId="77777777" w:rsidR="001E3A00" w:rsidRPr="001E3A00" w:rsidRDefault="001E3A00" w:rsidP="001E3A00">
            <w:pPr>
              <w:spacing w:before="0" w:after="0" w:line="240" w:lineRule="auto"/>
              <w:rPr>
                <w:rFonts w:eastAsia="Times New Roman" w:cs="Arial"/>
                <w:color w:val="000000"/>
                <w:lang w:eastAsia="es-CL"/>
              </w:rPr>
            </w:pPr>
          </w:p>
        </w:tc>
      </w:tr>
      <w:tr w:rsidR="001E3A00" w:rsidRPr="001E3A00" w14:paraId="6171D01D" w14:textId="77777777" w:rsidTr="00162541">
        <w:trPr>
          <w:trHeight w:val="472"/>
          <w:jc w:val="center"/>
        </w:trPr>
        <w:tc>
          <w:tcPr>
            <w:tcW w:w="847" w:type="pct"/>
            <w:vMerge w:val="restart"/>
            <w:tcBorders>
              <w:top w:val="single" w:sz="4" w:space="0" w:color="auto"/>
              <w:left w:val="single" w:sz="4" w:space="0" w:color="auto"/>
              <w:bottom w:val="nil"/>
              <w:right w:val="single" w:sz="4" w:space="0" w:color="auto"/>
            </w:tcBorders>
            <w:shd w:val="clear" w:color="000000" w:fill="FFFFFF"/>
            <w:hideMark/>
          </w:tcPr>
          <w:p w14:paraId="65D32FFB"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OF0348-HU-04</w:t>
            </w:r>
          </w:p>
        </w:tc>
        <w:tc>
          <w:tcPr>
            <w:tcW w:w="1019" w:type="pct"/>
            <w:vMerge w:val="restart"/>
            <w:tcBorders>
              <w:top w:val="single" w:sz="4" w:space="0" w:color="auto"/>
              <w:left w:val="single" w:sz="4" w:space="0" w:color="auto"/>
              <w:bottom w:val="nil"/>
              <w:right w:val="single" w:sz="4" w:space="0" w:color="auto"/>
            </w:tcBorders>
            <w:shd w:val="clear" w:color="000000" w:fill="FFFFFF"/>
            <w:hideMark/>
          </w:tcPr>
          <w:p w14:paraId="71E4A871"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Como administrador de «servidor XMPP»</w:t>
            </w:r>
          </w:p>
        </w:tc>
        <w:tc>
          <w:tcPr>
            <w:tcW w:w="1567" w:type="pct"/>
            <w:vMerge w:val="restart"/>
            <w:tcBorders>
              <w:top w:val="single" w:sz="4" w:space="0" w:color="auto"/>
              <w:left w:val="single" w:sz="4" w:space="0" w:color="auto"/>
              <w:bottom w:val="nil"/>
              <w:right w:val="single" w:sz="4" w:space="0" w:color="auto"/>
            </w:tcBorders>
            <w:shd w:val="clear" w:color="000000" w:fill="FFFFFF"/>
            <w:hideMark/>
          </w:tcPr>
          <w:p w14:paraId="6C1EE558"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necesito visualizar cuantas y que identidades han sido creadas con una «credencial de consumidor»</w:t>
            </w:r>
          </w:p>
        </w:tc>
        <w:tc>
          <w:tcPr>
            <w:tcW w:w="1567" w:type="pct"/>
            <w:vMerge w:val="restart"/>
            <w:tcBorders>
              <w:top w:val="single" w:sz="4" w:space="0" w:color="auto"/>
              <w:left w:val="single" w:sz="4" w:space="0" w:color="auto"/>
              <w:bottom w:val="nil"/>
              <w:right w:val="single" w:sz="4" w:space="0" w:color="auto"/>
            </w:tcBorders>
            <w:shd w:val="clear" w:color="000000" w:fill="FFFFFF"/>
            <w:hideMark/>
          </w:tcPr>
          <w:p w14:paraId="78514931"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para llevar un registro de las identidades creadas asociadas a una credencial de consumidor».</w:t>
            </w:r>
          </w:p>
        </w:tc>
      </w:tr>
      <w:tr w:rsidR="00604E4A" w:rsidRPr="001E3A00" w14:paraId="0BAC2E65" w14:textId="77777777" w:rsidTr="00162541">
        <w:trPr>
          <w:trHeight w:val="617"/>
          <w:jc w:val="center"/>
        </w:trPr>
        <w:tc>
          <w:tcPr>
            <w:tcW w:w="847" w:type="pct"/>
            <w:vMerge/>
            <w:tcBorders>
              <w:top w:val="single" w:sz="4" w:space="0" w:color="auto"/>
              <w:left w:val="single" w:sz="4" w:space="0" w:color="auto"/>
              <w:bottom w:val="nil"/>
              <w:right w:val="single" w:sz="4" w:space="0" w:color="auto"/>
            </w:tcBorders>
            <w:vAlign w:val="center"/>
            <w:hideMark/>
          </w:tcPr>
          <w:p w14:paraId="6649D75A"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single" w:sz="4" w:space="0" w:color="auto"/>
              <w:left w:val="single" w:sz="4" w:space="0" w:color="auto"/>
              <w:bottom w:val="nil"/>
              <w:right w:val="single" w:sz="4" w:space="0" w:color="auto"/>
            </w:tcBorders>
            <w:vAlign w:val="center"/>
            <w:hideMark/>
          </w:tcPr>
          <w:p w14:paraId="39D78A56"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nil"/>
              <w:right w:val="single" w:sz="4" w:space="0" w:color="auto"/>
            </w:tcBorders>
            <w:vAlign w:val="center"/>
            <w:hideMark/>
          </w:tcPr>
          <w:p w14:paraId="1CE2DBA3"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nil"/>
              <w:right w:val="single" w:sz="4" w:space="0" w:color="auto"/>
            </w:tcBorders>
            <w:vAlign w:val="center"/>
            <w:hideMark/>
          </w:tcPr>
          <w:p w14:paraId="4610C040" w14:textId="77777777" w:rsidR="001E3A00" w:rsidRPr="001E3A00" w:rsidRDefault="001E3A00" w:rsidP="001E3A00">
            <w:pPr>
              <w:spacing w:before="0" w:after="0" w:line="240" w:lineRule="auto"/>
              <w:rPr>
                <w:rFonts w:eastAsia="Times New Roman" w:cs="Arial"/>
                <w:color w:val="000000"/>
                <w:lang w:eastAsia="es-CL"/>
              </w:rPr>
            </w:pPr>
          </w:p>
        </w:tc>
      </w:tr>
      <w:tr w:rsidR="001E3A00" w:rsidRPr="001E3A00" w14:paraId="2612E2AB" w14:textId="77777777" w:rsidTr="00162541">
        <w:trPr>
          <w:trHeight w:val="472"/>
          <w:jc w:val="center"/>
        </w:trPr>
        <w:tc>
          <w:tcPr>
            <w:tcW w:w="847" w:type="pct"/>
            <w:vMerge w:val="restart"/>
            <w:tcBorders>
              <w:top w:val="single" w:sz="4" w:space="0" w:color="auto"/>
              <w:left w:val="single" w:sz="4" w:space="0" w:color="auto"/>
              <w:bottom w:val="nil"/>
              <w:right w:val="single" w:sz="4" w:space="0" w:color="auto"/>
            </w:tcBorders>
            <w:shd w:val="clear" w:color="000000" w:fill="FFFFFF"/>
            <w:hideMark/>
          </w:tcPr>
          <w:p w14:paraId="677C95AE"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OF0348-HU-05</w:t>
            </w:r>
          </w:p>
        </w:tc>
        <w:tc>
          <w:tcPr>
            <w:tcW w:w="1019" w:type="pct"/>
            <w:vMerge w:val="restart"/>
            <w:tcBorders>
              <w:top w:val="single" w:sz="4" w:space="0" w:color="auto"/>
              <w:left w:val="single" w:sz="4" w:space="0" w:color="auto"/>
              <w:bottom w:val="nil"/>
              <w:right w:val="single" w:sz="4" w:space="0" w:color="auto"/>
            </w:tcBorders>
            <w:shd w:val="clear" w:color="000000" w:fill="FFFFFF"/>
            <w:hideMark/>
          </w:tcPr>
          <w:p w14:paraId="31872EDF"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Como administrador de «servidor XMPP»</w:t>
            </w:r>
          </w:p>
        </w:tc>
        <w:tc>
          <w:tcPr>
            <w:tcW w:w="1567" w:type="pct"/>
            <w:vMerge w:val="restart"/>
            <w:tcBorders>
              <w:top w:val="single" w:sz="4" w:space="0" w:color="auto"/>
              <w:left w:val="single" w:sz="4" w:space="0" w:color="auto"/>
              <w:bottom w:val="nil"/>
              <w:right w:val="single" w:sz="4" w:space="0" w:color="auto"/>
            </w:tcBorders>
            <w:shd w:val="clear" w:color="000000" w:fill="FFFFFF"/>
            <w:hideMark/>
          </w:tcPr>
          <w:p w14:paraId="2A1DE1C0"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necesito poder eliminar una identidad creada por una «credencial de consumidor»</w:t>
            </w:r>
          </w:p>
        </w:tc>
        <w:tc>
          <w:tcPr>
            <w:tcW w:w="1567" w:type="pct"/>
            <w:vMerge w:val="restart"/>
            <w:tcBorders>
              <w:top w:val="single" w:sz="4" w:space="0" w:color="auto"/>
              <w:left w:val="single" w:sz="4" w:space="0" w:color="auto"/>
              <w:bottom w:val="nil"/>
              <w:right w:val="single" w:sz="4" w:space="0" w:color="auto"/>
            </w:tcBorders>
            <w:shd w:val="clear" w:color="000000" w:fill="FFFFFF"/>
            <w:hideMark/>
          </w:tcPr>
          <w:p w14:paraId="576A5A31" w14:textId="4F2A47A4"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para tener la capacidad de eliminar un cliente malicioso que está utilizando cierta identidad.</w:t>
            </w:r>
          </w:p>
        </w:tc>
      </w:tr>
      <w:tr w:rsidR="00604E4A" w:rsidRPr="001E3A00" w14:paraId="2C4BBE33" w14:textId="77777777" w:rsidTr="00162541">
        <w:trPr>
          <w:trHeight w:val="617"/>
          <w:jc w:val="center"/>
        </w:trPr>
        <w:tc>
          <w:tcPr>
            <w:tcW w:w="847" w:type="pct"/>
            <w:vMerge/>
            <w:tcBorders>
              <w:top w:val="single" w:sz="4" w:space="0" w:color="auto"/>
              <w:left w:val="single" w:sz="4" w:space="0" w:color="auto"/>
              <w:bottom w:val="nil"/>
              <w:right w:val="single" w:sz="4" w:space="0" w:color="auto"/>
            </w:tcBorders>
            <w:vAlign w:val="center"/>
            <w:hideMark/>
          </w:tcPr>
          <w:p w14:paraId="3D8E7DEF"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single" w:sz="4" w:space="0" w:color="auto"/>
              <w:left w:val="single" w:sz="4" w:space="0" w:color="auto"/>
              <w:bottom w:val="nil"/>
              <w:right w:val="single" w:sz="4" w:space="0" w:color="auto"/>
            </w:tcBorders>
            <w:vAlign w:val="center"/>
            <w:hideMark/>
          </w:tcPr>
          <w:p w14:paraId="1E81FC10"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nil"/>
              <w:right w:val="single" w:sz="4" w:space="0" w:color="auto"/>
            </w:tcBorders>
            <w:vAlign w:val="center"/>
            <w:hideMark/>
          </w:tcPr>
          <w:p w14:paraId="7BAFBB2A"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nil"/>
              <w:right w:val="single" w:sz="4" w:space="0" w:color="auto"/>
            </w:tcBorders>
            <w:vAlign w:val="center"/>
            <w:hideMark/>
          </w:tcPr>
          <w:p w14:paraId="1FAC33CB" w14:textId="77777777" w:rsidR="001E3A00" w:rsidRPr="001E3A00" w:rsidRDefault="001E3A00" w:rsidP="001E3A00">
            <w:pPr>
              <w:spacing w:before="0" w:after="0" w:line="240" w:lineRule="auto"/>
              <w:rPr>
                <w:rFonts w:eastAsia="Times New Roman" w:cs="Arial"/>
                <w:color w:val="000000"/>
                <w:lang w:eastAsia="es-CL"/>
              </w:rPr>
            </w:pPr>
          </w:p>
        </w:tc>
      </w:tr>
      <w:tr w:rsidR="00604E4A" w:rsidRPr="001E3A00" w14:paraId="4F519F99" w14:textId="77777777" w:rsidTr="00162541">
        <w:trPr>
          <w:trHeight w:val="617"/>
          <w:jc w:val="center"/>
        </w:trPr>
        <w:tc>
          <w:tcPr>
            <w:tcW w:w="847" w:type="pct"/>
            <w:vMerge/>
            <w:tcBorders>
              <w:top w:val="single" w:sz="4" w:space="0" w:color="auto"/>
              <w:left w:val="single" w:sz="4" w:space="0" w:color="auto"/>
              <w:bottom w:val="nil"/>
              <w:right w:val="single" w:sz="4" w:space="0" w:color="auto"/>
            </w:tcBorders>
            <w:vAlign w:val="center"/>
            <w:hideMark/>
          </w:tcPr>
          <w:p w14:paraId="70CC80FE"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single" w:sz="4" w:space="0" w:color="auto"/>
              <w:left w:val="single" w:sz="4" w:space="0" w:color="auto"/>
              <w:bottom w:val="nil"/>
              <w:right w:val="single" w:sz="4" w:space="0" w:color="auto"/>
            </w:tcBorders>
            <w:vAlign w:val="center"/>
            <w:hideMark/>
          </w:tcPr>
          <w:p w14:paraId="707D81A3"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nil"/>
              <w:right w:val="single" w:sz="4" w:space="0" w:color="auto"/>
            </w:tcBorders>
            <w:vAlign w:val="center"/>
            <w:hideMark/>
          </w:tcPr>
          <w:p w14:paraId="19E343AD"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nil"/>
              <w:right w:val="single" w:sz="4" w:space="0" w:color="auto"/>
            </w:tcBorders>
            <w:vAlign w:val="center"/>
            <w:hideMark/>
          </w:tcPr>
          <w:p w14:paraId="3EA80842" w14:textId="77777777" w:rsidR="001E3A00" w:rsidRPr="001E3A00" w:rsidRDefault="001E3A00" w:rsidP="001E3A00">
            <w:pPr>
              <w:spacing w:before="0" w:after="0" w:line="240" w:lineRule="auto"/>
              <w:rPr>
                <w:rFonts w:eastAsia="Times New Roman" w:cs="Arial"/>
                <w:color w:val="000000"/>
                <w:lang w:eastAsia="es-CL"/>
              </w:rPr>
            </w:pPr>
          </w:p>
        </w:tc>
      </w:tr>
      <w:tr w:rsidR="001E3A00" w:rsidRPr="001E3A00" w14:paraId="0DA12222" w14:textId="77777777" w:rsidTr="00162541">
        <w:trPr>
          <w:trHeight w:val="472"/>
          <w:jc w:val="center"/>
        </w:trPr>
        <w:tc>
          <w:tcPr>
            <w:tcW w:w="847" w:type="pct"/>
            <w:vMerge w:val="restart"/>
            <w:tcBorders>
              <w:top w:val="single" w:sz="4" w:space="0" w:color="auto"/>
              <w:left w:val="single" w:sz="4" w:space="0" w:color="auto"/>
              <w:bottom w:val="single" w:sz="4" w:space="0" w:color="auto"/>
              <w:right w:val="single" w:sz="4" w:space="0" w:color="auto"/>
            </w:tcBorders>
            <w:shd w:val="clear" w:color="000000" w:fill="FFFFFF"/>
            <w:hideMark/>
          </w:tcPr>
          <w:p w14:paraId="09647F56"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OF0348-HU-06</w:t>
            </w:r>
          </w:p>
        </w:tc>
        <w:tc>
          <w:tcPr>
            <w:tcW w:w="1019" w:type="pct"/>
            <w:vMerge w:val="restart"/>
            <w:tcBorders>
              <w:top w:val="single" w:sz="4" w:space="0" w:color="auto"/>
              <w:left w:val="single" w:sz="4" w:space="0" w:color="auto"/>
              <w:bottom w:val="single" w:sz="4" w:space="0" w:color="000000"/>
              <w:right w:val="single" w:sz="4" w:space="0" w:color="auto"/>
            </w:tcBorders>
            <w:shd w:val="clear" w:color="000000" w:fill="FFFFFF"/>
            <w:hideMark/>
          </w:tcPr>
          <w:p w14:paraId="6F75B60B" w14:textId="77777777" w:rsidR="001E3A00" w:rsidRPr="001E3A00" w:rsidRDefault="001E3A00" w:rsidP="00604E4A">
            <w:pPr>
              <w:spacing w:before="0" w:after="0" w:line="240" w:lineRule="auto"/>
              <w:jc w:val="left"/>
              <w:rPr>
                <w:rFonts w:eastAsia="Times New Roman" w:cs="Arial"/>
                <w:color w:val="000000"/>
                <w:lang w:eastAsia="es-CL"/>
              </w:rPr>
            </w:pPr>
            <w:r w:rsidRPr="001E3A00">
              <w:rPr>
                <w:rFonts w:eastAsia="Times New Roman" w:cs="Arial"/>
                <w:color w:val="000000"/>
                <w:lang w:eastAsia="es-CL"/>
              </w:rPr>
              <w:t>Como administrador de «servidor XMPP»</w:t>
            </w:r>
          </w:p>
        </w:tc>
        <w:tc>
          <w:tcPr>
            <w:tcW w:w="1567" w:type="pct"/>
            <w:vMerge w:val="restart"/>
            <w:tcBorders>
              <w:top w:val="single" w:sz="4" w:space="0" w:color="auto"/>
              <w:left w:val="single" w:sz="4" w:space="0" w:color="auto"/>
              <w:bottom w:val="single" w:sz="4" w:space="0" w:color="000000"/>
              <w:right w:val="single" w:sz="4" w:space="0" w:color="auto"/>
            </w:tcBorders>
            <w:shd w:val="clear" w:color="000000" w:fill="FFFFFF"/>
            <w:hideMark/>
          </w:tcPr>
          <w:p w14:paraId="11D5BFDB"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necesito permitir el registro identidades (cuentas) únicamente que incluyan «Credenciales de Consumidor» validas en el formulario de registro</w:t>
            </w:r>
          </w:p>
        </w:tc>
        <w:tc>
          <w:tcPr>
            <w:tcW w:w="1567" w:type="pct"/>
            <w:vMerge w:val="restart"/>
            <w:tcBorders>
              <w:top w:val="single" w:sz="4" w:space="0" w:color="auto"/>
              <w:left w:val="single" w:sz="4" w:space="0" w:color="auto"/>
              <w:bottom w:val="single" w:sz="4" w:space="0" w:color="000000"/>
              <w:right w:val="single" w:sz="4" w:space="0" w:color="auto"/>
            </w:tcBorders>
            <w:shd w:val="clear" w:color="000000" w:fill="FFFFFF"/>
            <w:hideMark/>
          </w:tcPr>
          <w:p w14:paraId="502DF1C6"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a fin de evitar el ingreso a bots, usuarios maliciosos y no autorizados, mediante la vulnerabilidad de la XEP-0077.</w:t>
            </w:r>
          </w:p>
        </w:tc>
      </w:tr>
      <w:tr w:rsidR="00604E4A" w:rsidRPr="001E3A00" w14:paraId="629968FC" w14:textId="77777777" w:rsidTr="00162541">
        <w:trPr>
          <w:trHeight w:val="617"/>
          <w:jc w:val="center"/>
        </w:trPr>
        <w:tc>
          <w:tcPr>
            <w:tcW w:w="847" w:type="pct"/>
            <w:vMerge/>
            <w:tcBorders>
              <w:top w:val="single" w:sz="4" w:space="0" w:color="auto"/>
              <w:left w:val="single" w:sz="4" w:space="0" w:color="auto"/>
              <w:bottom w:val="single" w:sz="4" w:space="0" w:color="auto"/>
              <w:right w:val="single" w:sz="4" w:space="0" w:color="auto"/>
            </w:tcBorders>
            <w:vAlign w:val="center"/>
            <w:hideMark/>
          </w:tcPr>
          <w:p w14:paraId="79A726B9"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single" w:sz="4" w:space="0" w:color="auto"/>
              <w:left w:val="single" w:sz="4" w:space="0" w:color="auto"/>
              <w:bottom w:val="single" w:sz="4" w:space="0" w:color="000000"/>
              <w:right w:val="single" w:sz="4" w:space="0" w:color="auto"/>
            </w:tcBorders>
            <w:vAlign w:val="center"/>
            <w:hideMark/>
          </w:tcPr>
          <w:p w14:paraId="1C858623"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single" w:sz="4" w:space="0" w:color="000000"/>
              <w:right w:val="single" w:sz="4" w:space="0" w:color="auto"/>
            </w:tcBorders>
            <w:vAlign w:val="center"/>
            <w:hideMark/>
          </w:tcPr>
          <w:p w14:paraId="4977BB2A"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single" w:sz="4" w:space="0" w:color="000000"/>
              <w:right w:val="single" w:sz="4" w:space="0" w:color="auto"/>
            </w:tcBorders>
            <w:vAlign w:val="center"/>
            <w:hideMark/>
          </w:tcPr>
          <w:p w14:paraId="11541AEB" w14:textId="77777777" w:rsidR="001E3A00" w:rsidRPr="001E3A00" w:rsidRDefault="001E3A00" w:rsidP="001E3A00">
            <w:pPr>
              <w:spacing w:before="0" w:after="0" w:line="240" w:lineRule="auto"/>
              <w:rPr>
                <w:rFonts w:eastAsia="Times New Roman" w:cs="Arial"/>
                <w:color w:val="000000"/>
                <w:lang w:eastAsia="es-CL"/>
              </w:rPr>
            </w:pPr>
          </w:p>
        </w:tc>
      </w:tr>
      <w:tr w:rsidR="00604E4A" w:rsidRPr="001E3A00" w14:paraId="4ABA9CBE" w14:textId="77777777" w:rsidTr="00162541">
        <w:trPr>
          <w:trHeight w:val="617"/>
          <w:jc w:val="center"/>
        </w:trPr>
        <w:tc>
          <w:tcPr>
            <w:tcW w:w="847" w:type="pct"/>
            <w:vMerge/>
            <w:tcBorders>
              <w:top w:val="single" w:sz="4" w:space="0" w:color="auto"/>
              <w:left w:val="single" w:sz="4" w:space="0" w:color="auto"/>
              <w:bottom w:val="single" w:sz="4" w:space="0" w:color="auto"/>
              <w:right w:val="single" w:sz="4" w:space="0" w:color="auto"/>
            </w:tcBorders>
            <w:vAlign w:val="center"/>
            <w:hideMark/>
          </w:tcPr>
          <w:p w14:paraId="325D6D8E"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single" w:sz="4" w:space="0" w:color="auto"/>
              <w:left w:val="single" w:sz="4" w:space="0" w:color="auto"/>
              <w:bottom w:val="single" w:sz="4" w:space="0" w:color="000000"/>
              <w:right w:val="single" w:sz="4" w:space="0" w:color="auto"/>
            </w:tcBorders>
            <w:vAlign w:val="center"/>
            <w:hideMark/>
          </w:tcPr>
          <w:p w14:paraId="4540AA8A"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single" w:sz="4" w:space="0" w:color="000000"/>
              <w:right w:val="single" w:sz="4" w:space="0" w:color="auto"/>
            </w:tcBorders>
            <w:vAlign w:val="center"/>
            <w:hideMark/>
          </w:tcPr>
          <w:p w14:paraId="5CDB54AF"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single" w:sz="4" w:space="0" w:color="000000"/>
              <w:right w:val="single" w:sz="4" w:space="0" w:color="auto"/>
            </w:tcBorders>
            <w:vAlign w:val="center"/>
            <w:hideMark/>
          </w:tcPr>
          <w:p w14:paraId="654CB4A2" w14:textId="77777777" w:rsidR="001E3A00" w:rsidRPr="001E3A00" w:rsidRDefault="001E3A00" w:rsidP="001E3A00">
            <w:pPr>
              <w:spacing w:before="0" w:after="0" w:line="240" w:lineRule="auto"/>
              <w:rPr>
                <w:rFonts w:eastAsia="Times New Roman" w:cs="Arial"/>
                <w:color w:val="000000"/>
                <w:lang w:eastAsia="es-CL"/>
              </w:rPr>
            </w:pPr>
          </w:p>
        </w:tc>
      </w:tr>
      <w:tr w:rsidR="001E3A00" w:rsidRPr="001E3A00" w14:paraId="4B92617D" w14:textId="77777777" w:rsidTr="00162541">
        <w:trPr>
          <w:trHeight w:val="472"/>
          <w:jc w:val="center"/>
        </w:trPr>
        <w:tc>
          <w:tcPr>
            <w:tcW w:w="847" w:type="pct"/>
            <w:vMerge w:val="restart"/>
            <w:tcBorders>
              <w:top w:val="nil"/>
              <w:left w:val="single" w:sz="4" w:space="0" w:color="auto"/>
              <w:bottom w:val="nil"/>
              <w:right w:val="single" w:sz="4" w:space="0" w:color="auto"/>
            </w:tcBorders>
            <w:shd w:val="clear" w:color="000000" w:fill="FFFFFF"/>
            <w:hideMark/>
          </w:tcPr>
          <w:p w14:paraId="741C0275" w14:textId="2150C59A" w:rsidR="001E3A00" w:rsidRPr="001E3A00" w:rsidRDefault="001E3A00" w:rsidP="001E3A00">
            <w:pPr>
              <w:spacing w:before="0" w:after="0" w:line="240" w:lineRule="auto"/>
              <w:jc w:val="left"/>
              <w:rPr>
                <w:rFonts w:eastAsia="Times New Roman" w:cs="Arial"/>
                <w:color w:val="000000"/>
                <w:lang w:eastAsia="es-CL"/>
              </w:rPr>
            </w:pPr>
            <w:r w:rsidRPr="001E3A00">
              <w:rPr>
                <w:rFonts w:eastAsia="Times New Roman" w:cs="Arial"/>
                <w:color w:val="000000"/>
                <w:lang w:eastAsia="es-CL"/>
              </w:rPr>
              <w:t>OF0348-HU-07</w:t>
            </w:r>
          </w:p>
        </w:tc>
        <w:tc>
          <w:tcPr>
            <w:tcW w:w="1019" w:type="pct"/>
            <w:vMerge w:val="restart"/>
            <w:tcBorders>
              <w:top w:val="nil"/>
              <w:left w:val="single" w:sz="4" w:space="0" w:color="auto"/>
              <w:bottom w:val="nil"/>
              <w:right w:val="single" w:sz="4" w:space="0" w:color="auto"/>
            </w:tcBorders>
            <w:shd w:val="clear" w:color="000000" w:fill="FFFFFF"/>
            <w:hideMark/>
          </w:tcPr>
          <w:p w14:paraId="71972FBF" w14:textId="77777777" w:rsidR="001E3A00" w:rsidRPr="001E3A00" w:rsidRDefault="001E3A00" w:rsidP="00604E4A">
            <w:pPr>
              <w:spacing w:before="0" w:after="0" w:line="240" w:lineRule="auto"/>
              <w:jc w:val="left"/>
              <w:rPr>
                <w:rFonts w:eastAsia="Times New Roman" w:cs="Arial"/>
                <w:color w:val="000000"/>
                <w:lang w:eastAsia="es-CL"/>
              </w:rPr>
            </w:pPr>
            <w:r w:rsidRPr="001E3A00">
              <w:rPr>
                <w:rFonts w:eastAsia="Times New Roman" w:cs="Arial"/>
                <w:color w:val="000000"/>
                <w:lang w:eastAsia="es-CL"/>
              </w:rPr>
              <w:t>Como «Thing»</w:t>
            </w:r>
          </w:p>
        </w:tc>
        <w:tc>
          <w:tcPr>
            <w:tcW w:w="1567" w:type="pct"/>
            <w:vMerge w:val="restart"/>
            <w:tcBorders>
              <w:top w:val="nil"/>
              <w:left w:val="single" w:sz="4" w:space="0" w:color="auto"/>
              <w:bottom w:val="nil"/>
              <w:right w:val="single" w:sz="4" w:space="0" w:color="auto"/>
            </w:tcBorders>
            <w:shd w:val="clear" w:color="000000" w:fill="FFFFFF"/>
            <w:hideMark/>
          </w:tcPr>
          <w:p w14:paraId="500FAC4B"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debo poder registrarme automáticamente en «Openfire» usando credenciales de consumidor</w:t>
            </w:r>
          </w:p>
        </w:tc>
        <w:tc>
          <w:tcPr>
            <w:tcW w:w="1567" w:type="pct"/>
            <w:vMerge w:val="restart"/>
            <w:tcBorders>
              <w:top w:val="nil"/>
              <w:left w:val="single" w:sz="4" w:space="0" w:color="auto"/>
              <w:bottom w:val="nil"/>
              <w:right w:val="single" w:sz="4" w:space="0" w:color="auto"/>
            </w:tcBorders>
            <w:shd w:val="clear" w:color="000000" w:fill="FFFFFF"/>
            <w:hideMark/>
          </w:tcPr>
          <w:p w14:paraId="349C35A5" w14:textId="77777777" w:rsid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para ser mejorar la seguridad de la comunicación y el servidor.</w:t>
            </w:r>
          </w:p>
          <w:p w14:paraId="381F11B1" w14:textId="77777777" w:rsidR="00604E4A" w:rsidRDefault="00604E4A" w:rsidP="001E3A00">
            <w:pPr>
              <w:spacing w:before="0" w:after="0" w:line="240" w:lineRule="auto"/>
              <w:rPr>
                <w:rFonts w:eastAsia="Times New Roman" w:cs="Arial"/>
                <w:color w:val="000000"/>
                <w:lang w:eastAsia="es-CL"/>
              </w:rPr>
            </w:pPr>
          </w:p>
          <w:p w14:paraId="7E4F7E3B" w14:textId="77777777" w:rsidR="00604E4A" w:rsidRDefault="00604E4A" w:rsidP="001E3A00">
            <w:pPr>
              <w:spacing w:before="0" w:after="0" w:line="240" w:lineRule="auto"/>
              <w:rPr>
                <w:rFonts w:eastAsia="Times New Roman" w:cs="Arial"/>
                <w:color w:val="000000"/>
                <w:lang w:eastAsia="es-CL"/>
              </w:rPr>
            </w:pPr>
          </w:p>
          <w:p w14:paraId="0E8B06AC" w14:textId="77777777" w:rsidR="00604E4A" w:rsidRDefault="00604E4A" w:rsidP="001E3A00">
            <w:pPr>
              <w:spacing w:before="0" w:after="0" w:line="240" w:lineRule="auto"/>
              <w:rPr>
                <w:rFonts w:eastAsia="Times New Roman" w:cs="Arial"/>
                <w:color w:val="000000"/>
                <w:lang w:eastAsia="es-CL"/>
              </w:rPr>
            </w:pPr>
          </w:p>
          <w:p w14:paraId="374433B4" w14:textId="77777777" w:rsidR="00604E4A" w:rsidRDefault="00604E4A" w:rsidP="001E3A00">
            <w:pPr>
              <w:spacing w:before="0" w:after="0" w:line="240" w:lineRule="auto"/>
              <w:rPr>
                <w:rFonts w:eastAsia="Times New Roman" w:cs="Arial"/>
                <w:color w:val="000000"/>
                <w:lang w:eastAsia="es-CL"/>
              </w:rPr>
            </w:pPr>
          </w:p>
          <w:p w14:paraId="0451A778" w14:textId="068BABA3" w:rsidR="00604E4A" w:rsidRPr="001E3A00" w:rsidRDefault="00604E4A" w:rsidP="001E3A00">
            <w:pPr>
              <w:spacing w:before="0" w:after="0" w:line="240" w:lineRule="auto"/>
              <w:rPr>
                <w:rFonts w:eastAsia="Times New Roman" w:cs="Arial"/>
                <w:color w:val="000000"/>
                <w:lang w:eastAsia="es-CL"/>
              </w:rPr>
            </w:pPr>
          </w:p>
        </w:tc>
      </w:tr>
      <w:tr w:rsidR="00604E4A" w:rsidRPr="001E3A00" w14:paraId="17C94F48" w14:textId="77777777" w:rsidTr="00162541">
        <w:trPr>
          <w:trHeight w:val="617"/>
          <w:jc w:val="center"/>
        </w:trPr>
        <w:tc>
          <w:tcPr>
            <w:tcW w:w="847" w:type="pct"/>
            <w:vMerge/>
            <w:tcBorders>
              <w:top w:val="nil"/>
              <w:left w:val="single" w:sz="4" w:space="0" w:color="auto"/>
              <w:bottom w:val="nil"/>
              <w:right w:val="single" w:sz="4" w:space="0" w:color="auto"/>
            </w:tcBorders>
            <w:vAlign w:val="center"/>
            <w:hideMark/>
          </w:tcPr>
          <w:p w14:paraId="49B2C968"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nil"/>
              <w:left w:val="single" w:sz="4" w:space="0" w:color="auto"/>
              <w:bottom w:val="nil"/>
              <w:right w:val="single" w:sz="4" w:space="0" w:color="auto"/>
            </w:tcBorders>
            <w:vAlign w:val="center"/>
            <w:hideMark/>
          </w:tcPr>
          <w:p w14:paraId="6AE5822E"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nil"/>
              <w:right w:val="single" w:sz="4" w:space="0" w:color="auto"/>
            </w:tcBorders>
            <w:vAlign w:val="center"/>
            <w:hideMark/>
          </w:tcPr>
          <w:p w14:paraId="01C01208"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nil"/>
              <w:right w:val="single" w:sz="4" w:space="0" w:color="auto"/>
            </w:tcBorders>
            <w:vAlign w:val="center"/>
            <w:hideMark/>
          </w:tcPr>
          <w:p w14:paraId="40805F00" w14:textId="77777777" w:rsidR="001E3A00" w:rsidRPr="001E3A00" w:rsidRDefault="001E3A00" w:rsidP="001E3A00">
            <w:pPr>
              <w:spacing w:before="0" w:after="0" w:line="240" w:lineRule="auto"/>
              <w:rPr>
                <w:rFonts w:eastAsia="Times New Roman" w:cs="Arial"/>
                <w:color w:val="000000"/>
                <w:lang w:eastAsia="es-CL"/>
              </w:rPr>
            </w:pPr>
          </w:p>
        </w:tc>
      </w:tr>
      <w:tr w:rsidR="00604E4A" w:rsidRPr="001E3A00" w14:paraId="36ABC444" w14:textId="77777777" w:rsidTr="00162541">
        <w:trPr>
          <w:trHeight w:val="617"/>
          <w:jc w:val="center"/>
        </w:trPr>
        <w:tc>
          <w:tcPr>
            <w:tcW w:w="847" w:type="pct"/>
            <w:vMerge/>
            <w:tcBorders>
              <w:top w:val="nil"/>
              <w:left w:val="single" w:sz="4" w:space="0" w:color="auto"/>
              <w:bottom w:val="nil"/>
              <w:right w:val="single" w:sz="4" w:space="0" w:color="auto"/>
            </w:tcBorders>
            <w:vAlign w:val="center"/>
            <w:hideMark/>
          </w:tcPr>
          <w:p w14:paraId="20F34431"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nil"/>
              <w:left w:val="single" w:sz="4" w:space="0" w:color="auto"/>
              <w:bottom w:val="nil"/>
              <w:right w:val="single" w:sz="4" w:space="0" w:color="auto"/>
            </w:tcBorders>
            <w:vAlign w:val="center"/>
            <w:hideMark/>
          </w:tcPr>
          <w:p w14:paraId="2F8BC6C5"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nil"/>
              <w:right w:val="single" w:sz="4" w:space="0" w:color="auto"/>
            </w:tcBorders>
            <w:vAlign w:val="center"/>
            <w:hideMark/>
          </w:tcPr>
          <w:p w14:paraId="20554B89"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nil"/>
              <w:left w:val="single" w:sz="4" w:space="0" w:color="auto"/>
              <w:bottom w:val="nil"/>
              <w:right w:val="single" w:sz="4" w:space="0" w:color="auto"/>
            </w:tcBorders>
            <w:vAlign w:val="center"/>
            <w:hideMark/>
          </w:tcPr>
          <w:p w14:paraId="033F83B1" w14:textId="77777777" w:rsidR="001E3A00" w:rsidRPr="001E3A00" w:rsidRDefault="001E3A00" w:rsidP="001E3A00">
            <w:pPr>
              <w:spacing w:before="0" w:after="0" w:line="240" w:lineRule="auto"/>
              <w:rPr>
                <w:rFonts w:eastAsia="Times New Roman" w:cs="Arial"/>
                <w:color w:val="000000"/>
                <w:lang w:eastAsia="es-CL"/>
              </w:rPr>
            </w:pPr>
          </w:p>
        </w:tc>
      </w:tr>
      <w:tr w:rsidR="001E3A00" w:rsidRPr="001E3A00" w14:paraId="3E155400" w14:textId="77777777" w:rsidTr="00162541">
        <w:trPr>
          <w:trHeight w:val="472"/>
          <w:jc w:val="center"/>
        </w:trPr>
        <w:tc>
          <w:tcPr>
            <w:tcW w:w="847" w:type="pct"/>
            <w:vMerge w:val="restart"/>
            <w:tcBorders>
              <w:top w:val="single" w:sz="4" w:space="0" w:color="auto"/>
              <w:left w:val="single" w:sz="4" w:space="0" w:color="auto"/>
              <w:bottom w:val="single" w:sz="4" w:space="0" w:color="auto"/>
              <w:right w:val="single" w:sz="4" w:space="0" w:color="auto"/>
            </w:tcBorders>
            <w:shd w:val="clear" w:color="000000" w:fill="FFFFFF"/>
            <w:hideMark/>
          </w:tcPr>
          <w:p w14:paraId="76952990"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OF0348-HU-08</w:t>
            </w:r>
          </w:p>
        </w:tc>
        <w:tc>
          <w:tcPr>
            <w:tcW w:w="1019" w:type="pct"/>
            <w:vMerge w:val="restart"/>
            <w:tcBorders>
              <w:top w:val="single" w:sz="4" w:space="0" w:color="auto"/>
              <w:left w:val="single" w:sz="4" w:space="0" w:color="auto"/>
              <w:bottom w:val="single" w:sz="4" w:space="0" w:color="auto"/>
              <w:right w:val="single" w:sz="4" w:space="0" w:color="auto"/>
            </w:tcBorders>
            <w:shd w:val="clear" w:color="000000" w:fill="FFFFFF"/>
            <w:hideMark/>
          </w:tcPr>
          <w:p w14:paraId="53686762"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Como usuario de red XMPP-IoT</w:t>
            </w:r>
          </w:p>
        </w:tc>
        <w:tc>
          <w:tcPr>
            <w:tcW w:w="1567" w:type="pct"/>
            <w:vMerge w:val="restart"/>
            <w:tcBorders>
              <w:top w:val="single" w:sz="4" w:space="0" w:color="auto"/>
              <w:left w:val="single" w:sz="4" w:space="0" w:color="auto"/>
              <w:bottom w:val="single" w:sz="4" w:space="0" w:color="auto"/>
              <w:right w:val="single" w:sz="4" w:space="0" w:color="auto"/>
            </w:tcBorders>
            <w:shd w:val="clear" w:color="000000" w:fill="FFFFFF"/>
            <w:hideMark/>
          </w:tcPr>
          <w:p w14:paraId="6752EDFF"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quiero poder registrar una identidad e ingresar a la red</w:t>
            </w:r>
          </w:p>
        </w:tc>
        <w:tc>
          <w:tcPr>
            <w:tcW w:w="1567" w:type="pct"/>
            <w:vMerge w:val="restart"/>
            <w:tcBorders>
              <w:top w:val="single" w:sz="4" w:space="0" w:color="auto"/>
              <w:left w:val="single" w:sz="4" w:space="0" w:color="auto"/>
              <w:bottom w:val="single" w:sz="4" w:space="0" w:color="auto"/>
              <w:right w:val="single" w:sz="4" w:space="0" w:color="auto"/>
            </w:tcBorders>
            <w:shd w:val="clear" w:color="000000" w:fill="FFFFFF"/>
            <w:hideMark/>
          </w:tcPr>
          <w:p w14:paraId="73812FD8" w14:textId="77777777" w:rsidR="001E3A00" w:rsidRPr="001E3A00" w:rsidRDefault="001E3A00" w:rsidP="001E3A00">
            <w:pPr>
              <w:spacing w:before="0" w:after="0" w:line="240" w:lineRule="auto"/>
              <w:rPr>
                <w:rFonts w:eastAsia="Times New Roman" w:cs="Arial"/>
                <w:color w:val="000000"/>
                <w:lang w:eastAsia="es-CL"/>
              </w:rPr>
            </w:pPr>
            <w:r w:rsidRPr="001E3A00">
              <w:rPr>
                <w:rFonts w:eastAsia="Times New Roman" w:cs="Arial"/>
                <w:color w:val="000000"/>
                <w:lang w:eastAsia="es-CL"/>
              </w:rPr>
              <w:t>Para leer o escribir valores de mis dispositivos (Things)</w:t>
            </w:r>
          </w:p>
        </w:tc>
      </w:tr>
      <w:tr w:rsidR="00604E4A" w:rsidRPr="001E3A00" w14:paraId="0E09E786" w14:textId="77777777" w:rsidTr="00162541">
        <w:trPr>
          <w:trHeight w:val="617"/>
          <w:jc w:val="center"/>
        </w:trPr>
        <w:tc>
          <w:tcPr>
            <w:tcW w:w="847" w:type="pct"/>
            <w:vMerge/>
            <w:tcBorders>
              <w:top w:val="single" w:sz="4" w:space="0" w:color="auto"/>
              <w:left w:val="single" w:sz="4" w:space="0" w:color="auto"/>
              <w:bottom w:val="single" w:sz="4" w:space="0" w:color="auto"/>
              <w:right w:val="single" w:sz="4" w:space="0" w:color="auto"/>
            </w:tcBorders>
            <w:vAlign w:val="center"/>
            <w:hideMark/>
          </w:tcPr>
          <w:p w14:paraId="53445871"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single" w:sz="4" w:space="0" w:color="auto"/>
              <w:left w:val="single" w:sz="4" w:space="0" w:color="auto"/>
              <w:bottom w:val="single" w:sz="4" w:space="0" w:color="auto"/>
              <w:right w:val="single" w:sz="4" w:space="0" w:color="auto"/>
            </w:tcBorders>
            <w:vAlign w:val="center"/>
            <w:hideMark/>
          </w:tcPr>
          <w:p w14:paraId="0001DC18"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single" w:sz="4" w:space="0" w:color="auto"/>
              <w:right w:val="single" w:sz="4" w:space="0" w:color="auto"/>
            </w:tcBorders>
            <w:vAlign w:val="center"/>
            <w:hideMark/>
          </w:tcPr>
          <w:p w14:paraId="62652D8E"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single" w:sz="4" w:space="0" w:color="auto"/>
              <w:right w:val="single" w:sz="4" w:space="0" w:color="auto"/>
            </w:tcBorders>
            <w:vAlign w:val="center"/>
            <w:hideMark/>
          </w:tcPr>
          <w:p w14:paraId="5E917A33" w14:textId="77777777" w:rsidR="001E3A00" w:rsidRPr="001E3A00" w:rsidRDefault="001E3A00" w:rsidP="001E3A00">
            <w:pPr>
              <w:spacing w:before="0" w:after="0" w:line="240" w:lineRule="auto"/>
              <w:rPr>
                <w:rFonts w:eastAsia="Times New Roman" w:cs="Arial"/>
                <w:color w:val="000000"/>
                <w:lang w:eastAsia="es-CL"/>
              </w:rPr>
            </w:pPr>
          </w:p>
        </w:tc>
      </w:tr>
      <w:tr w:rsidR="00604E4A" w:rsidRPr="001E3A00" w14:paraId="72C9B194" w14:textId="77777777" w:rsidTr="00162541">
        <w:trPr>
          <w:trHeight w:val="617"/>
          <w:jc w:val="center"/>
        </w:trPr>
        <w:tc>
          <w:tcPr>
            <w:tcW w:w="847" w:type="pct"/>
            <w:vMerge/>
            <w:tcBorders>
              <w:top w:val="single" w:sz="4" w:space="0" w:color="auto"/>
              <w:left w:val="single" w:sz="4" w:space="0" w:color="auto"/>
              <w:bottom w:val="single" w:sz="4" w:space="0" w:color="auto"/>
              <w:right w:val="single" w:sz="4" w:space="0" w:color="auto"/>
            </w:tcBorders>
            <w:vAlign w:val="center"/>
            <w:hideMark/>
          </w:tcPr>
          <w:p w14:paraId="2D03AFDC" w14:textId="77777777" w:rsidR="001E3A00" w:rsidRPr="001E3A00" w:rsidRDefault="001E3A00" w:rsidP="001E3A00">
            <w:pPr>
              <w:spacing w:before="0" w:after="0" w:line="240" w:lineRule="auto"/>
              <w:rPr>
                <w:rFonts w:eastAsia="Times New Roman" w:cs="Arial"/>
                <w:color w:val="000000"/>
                <w:lang w:eastAsia="es-CL"/>
              </w:rPr>
            </w:pPr>
          </w:p>
        </w:tc>
        <w:tc>
          <w:tcPr>
            <w:tcW w:w="1019" w:type="pct"/>
            <w:vMerge/>
            <w:tcBorders>
              <w:top w:val="single" w:sz="4" w:space="0" w:color="auto"/>
              <w:left w:val="single" w:sz="4" w:space="0" w:color="auto"/>
              <w:bottom w:val="single" w:sz="4" w:space="0" w:color="auto"/>
              <w:right w:val="single" w:sz="4" w:space="0" w:color="auto"/>
            </w:tcBorders>
            <w:vAlign w:val="center"/>
            <w:hideMark/>
          </w:tcPr>
          <w:p w14:paraId="017E5CE6"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single" w:sz="4" w:space="0" w:color="auto"/>
              <w:right w:val="single" w:sz="4" w:space="0" w:color="auto"/>
            </w:tcBorders>
            <w:vAlign w:val="center"/>
            <w:hideMark/>
          </w:tcPr>
          <w:p w14:paraId="67BE8C17" w14:textId="77777777" w:rsidR="001E3A00" w:rsidRPr="001E3A00" w:rsidRDefault="001E3A00" w:rsidP="001E3A00">
            <w:pPr>
              <w:spacing w:before="0" w:after="0" w:line="240" w:lineRule="auto"/>
              <w:rPr>
                <w:rFonts w:eastAsia="Times New Roman" w:cs="Arial"/>
                <w:color w:val="000000"/>
                <w:lang w:eastAsia="es-CL"/>
              </w:rPr>
            </w:pPr>
          </w:p>
        </w:tc>
        <w:tc>
          <w:tcPr>
            <w:tcW w:w="1567" w:type="pct"/>
            <w:vMerge/>
            <w:tcBorders>
              <w:top w:val="single" w:sz="4" w:space="0" w:color="auto"/>
              <w:left w:val="single" w:sz="4" w:space="0" w:color="auto"/>
              <w:bottom w:val="single" w:sz="4" w:space="0" w:color="auto"/>
              <w:right w:val="single" w:sz="4" w:space="0" w:color="auto"/>
            </w:tcBorders>
            <w:vAlign w:val="center"/>
            <w:hideMark/>
          </w:tcPr>
          <w:p w14:paraId="14113277" w14:textId="77777777" w:rsidR="001E3A00" w:rsidRPr="001E3A00" w:rsidRDefault="001E3A00" w:rsidP="001E3A00">
            <w:pPr>
              <w:spacing w:before="0" w:after="0" w:line="240" w:lineRule="auto"/>
              <w:rPr>
                <w:rFonts w:eastAsia="Times New Roman" w:cs="Arial"/>
                <w:color w:val="000000"/>
                <w:lang w:eastAsia="es-CL"/>
              </w:rPr>
            </w:pPr>
          </w:p>
        </w:tc>
      </w:tr>
    </w:tbl>
    <w:p w14:paraId="3946AF8D" w14:textId="7F83D502" w:rsidR="001E3A00" w:rsidRDefault="001E3A00" w:rsidP="001E3A00"/>
    <w:p w14:paraId="7F8F998B" w14:textId="7036347B" w:rsidR="00162541" w:rsidRDefault="00162541" w:rsidP="001E3A00">
      <w:r>
        <w:t xml:space="preserve">Por cada una de las historias de usuario generadas, también se establecieron criterios de aceptación para estas, los cuales se ven en la </w:t>
      </w:r>
      <w:r>
        <w:fldChar w:fldCharType="begin"/>
      </w:r>
      <w:r>
        <w:instrText xml:space="preserve"> REF _Ref524311575 \h </w:instrText>
      </w:r>
      <w:r>
        <w:fldChar w:fldCharType="separate"/>
      </w:r>
      <w:r>
        <w:t xml:space="preserve">Tabla </w:t>
      </w:r>
      <w:r>
        <w:rPr>
          <w:noProof/>
        </w:rPr>
        <w:t>17</w:t>
      </w:r>
      <w:r>
        <w:fldChar w:fldCharType="end"/>
      </w:r>
      <w:r>
        <w:t>.</w:t>
      </w:r>
    </w:p>
    <w:p w14:paraId="21B0E9DD" w14:textId="2447ED83" w:rsidR="00162541" w:rsidRDefault="00162541" w:rsidP="00162541">
      <w:pPr>
        <w:pStyle w:val="Descripcin"/>
        <w:keepNext/>
        <w:jc w:val="center"/>
      </w:pPr>
      <w:bookmarkStart w:id="204" w:name="_Ref524311575"/>
      <w:r>
        <w:t xml:space="preserve">Tabla </w:t>
      </w:r>
      <w:r>
        <w:fldChar w:fldCharType="begin"/>
      </w:r>
      <w:r>
        <w:instrText xml:space="preserve"> SEQ Tabla \* ARABIC </w:instrText>
      </w:r>
      <w:r>
        <w:fldChar w:fldCharType="separate"/>
      </w:r>
      <w:r>
        <w:rPr>
          <w:noProof/>
        </w:rPr>
        <w:t>17</w:t>
      </w:r>
      <w:r>
        <w:fldChar w:fldCharType="end"/>
      </w:r>
      <w:bookmarkEnd w:id="204"/>
      <w:r>
        <w:t>: Criterios de aceptación de historias de usuario.</w:t>
      </w:r>
    </w:p>
    <w:tbl>
      <w:tblPr>
        <w:tblW w:w="4660" w:type="pct"/>
        <w:jc w:val="center"/>
        <w:tblLayout w:type="fixed"/>
        <w:tblCellMar>
          <w:left w:w="70" w:type="dxa"/>
          <w:right w:w="70" w:type="dxa"/>
        </w:tblCellMar>
        <w:tblLook w:val="04A0" w:firstRow="1" w:lastRow="0" w:firstColumn="1" w:lastColumn="0" w:noHBand="0" w:noVBand="1"/>
      </w:tblPr>
      <w:tblGrid>
        <w:gridCol w:w="995"/>
        <w:gridCol w:w="850"/>
        <w:gridCol w:w="1402"/>
        <w:gridCol w:w="1488"/>
        <w:gridCol w:w="1452"/>
        <w:gridCol w:w="1770"/>
        <w:gridCol w:w="11"/>
      </w:tblGrid>
      <w:tr w:rsidR="00604E4A" w:rsidRPr="0018230C" w14:paraId="599E20FA" w14:textId="77777777" w:rsidTr="00162541">
        <w:trPr>
          <w:trHeight w:val="369"/>
          <w:jc w:val="center"/>
        </w:trPr>
        <w:tc>
          <w:tcPr>
            <w:tcW w:w="624" w:type="pct"/>
            <w:tcBorders>
              <w:top w:val="nil"/>
              <w:left w:val="nil"/>
              <w:bottom w:val="nil"/>
              <w:right w:val="nil"/>
            </w:tcBorders>
            <w:shd w:val="clear" w:color="000000" w:fill="FFFFFF"/>
            <w:noWrap/>
            <w:vAlign w:val="bottom"/>
            <w:hideMark/>
          </w:tcPr>
          <w:p w14:paraId="761E7FDE"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 </w:t>
            </w:r>
          </w:p>
        </w:tc>
        <w:tc>
          <w:tcPr>
            <w:tcW w:w="4376" w:type="pct"/>
            <w:gridSpan w:val="6"/>
            <w:tcBorders>
              <w:top w:val="single" w:sz="4" w:space="0" w:color="auto"/>
              <w:left w:val="single" w:sz="4" w:space="0" w:color="auto"/>
              <w:bottom w:val="single" w:sz="4" w:space="0" w:color="auto"/>
              <w:right w:val="single" w:sz="4" w:space="0" w:color="000000"/>
            </w:tcBorders>
            <w:shd w:val="clear" w:color="000000" w:fill="1F497D"/>
            <w:vAlign w:val="center"/>
            <w:hideMark/>
          </w:tcPr>
          <w:p w14:paraId="0B1C5965" w14:textId="77777777" w:rsidR="00604E4A" w:rsidRPr="0018230C" w:rsidRDefault="00604E4A" w:rsidP="00604E4A">
            <w:pPr>
              <w:spacing w:before="0" w:after="0" w:line="240" w:lineRule="auto"/>
              <w:jc w:val="center"/>
              <w:rPr>
                <w:rFonts w:eastAsia="Times New Roman" w:cs="Arial"/>
                <w:color w:val="FFFFFF"/>
                <w:sz w:val="20"/>
                <w:lang w:eastAsia="es-CL"/>
              </w:rPr>
            </w:pPr>
            <w:r w:rsidRPr="0018230C">
              <w:rPr>
                <w:rFonts w:eastAsia="Times New Roman" w:cs="Arial"/>
                <w:color w:val="FFFFFF"/>
                <w:sz w:val="20"/>
                <w:lang w:eastAsia="es-CL"/>
              </w:rPr>
              <w:t>Criterios de aceptación</w:t>
            </w:r>
          </w:p>
        </w:tc>
      </w:tr>
      <w:tr w:rsidR="00D80CB1" w:rsidRPr="0018230C" w14:paraId="09B16928" w14:textId="77777777" w:rsidTr="00162541">
        <w:trPr>
          <w:gridAfter w:val="1"/>
          <w:wAfter w:w="8" w:type="pct"/>
          <w:trHeight w:val="840"/>
          <w:jc w:val="center"/>
        </w:trPr>
        <w:tc>
          <w:tcPr>
            <w:tcW w:w="624" w:type="pct"/>
            <w:tcBorders>
              <w:top w:val="single" w:sz="4" w:space="0" w:color="auto"/>
              <w:left w:val="single" w:sz="4" w:space="0" w:color="auto"/>
              <w:bottom w:val="single" w:sz="4" w:space="0" w:color="auto"/>
              <w:right w:val="single" w:sz="4" w:space="0" w:color="auto"/>
            </w:tcBorders>
            <w:shd w:val="clear" w:color="000000" w:fill="1F497D"/>
            <w:vAlign w:val="center"/>
            <w:hideMark/>
          </w:tcPr>
          <w:p w14:paraId="2263F3E2" w14:textId="188A0D8E" w:rsidR="00604E4A" w:rsidRPr="0018230C" w:rsidRDefault="0018230C" w:rsidP="0018230C">
            <w:pPr>
              <w:spacing w:before="0" w:after="0" w:line="240" w:lineRule="auto"/>
              <w:jc w:val="center"/>
              <w:rPr>
                <w:rFonts w:eastAsia="Times New Roman" w:cs="Arial"/>
                <w:color w:val="FFFFFF"/>
                <w:sz w:val="20"/>
                <w:lang w:eastAsia="es-CL"/>
              </w:rPr>
            </w:pPr>
            <w:r w:rsidRPr="0018230C">
              <w:rPr>
                <w:rFonts w:eastAsia="Times New Roman" w:cs="Arial"/>
                <w:color w:val="FFFFFF"/>
                <w:sz w:val="20"/>
                <w:lang w:eastAsia="es-CL"/>
              </w:rPr>
              <w:t>ID H.U.</w:t>
            </w:r>
          </w:p>
        </w:tc>
        <w:tc>
          <w:tcPr>
            <w:tcW w:w="533" w:type="pct"/>
            <w:tcBorders>
              <w:top w:val="nil"/>
              <w:left w:val="nil"/>
              <w:bottom w:val="single" w:sz="4" w:space="0" w:color="auto"/>
              <w:right w:val="single" w:sz="4" w:space="0" w:color="auto"/>
            </w:tcBorders>
            <w:shd w:val="clear" w:color="000000" w:fill="1F497D"/>
            <w:vAlign w:val="center"/>
            <w:hideMark/>
          </w:tcPr>
          <w:p w14:paraId="6F8FEF81" w14:textId="13135A3D" w:rsidR="00604E4A" w:rsidRPr="0018230C" w:rsidRDefault="00604E4A" w:rsidP="0018230C">
            <w:pPr>
              <w:spacing w:before="0" w:after="0" w:line="240" w:lineRule="auto"/>
              <w:jc w:val="center"/>
              <w:rPr>
                <w:rFonts w:eastAsia="Times New Roman" w:cs="Arial"/>
                <w:color w:val="FFFFFF"/>
                <w:sz w:val="20"/>
                <w:lang w:eastAsia="es-CL"/>
              </w:rPr>
            </w:pPr>
            <w:r w:rsidRPr="0018230C">
              <w:rPr>
                <w:rFonts w:eastAsia="Times New Roman" w:cs="Arial"/>
                <w:color w:val="FFFFFF"/>
                <w:sz w:val="20"/>
                <w:lang w:eastAsia="es-CL"/>
              </w:rPr>
              <w:t xml:space="preserve">Número </w:t>
            </w:r>
            <w:r w:rsidR="0018230C" w:rsidRPr="0018230C">
              <w:rPr>
                <w:rFonts w:eastAsia="Times New Roman" w:cs="Arial"/>
                <w:color w:val="FFFFFF"/>
                <w:sz w:val="20"/>
                <w:lang w:eastAsia="es-CL"/>
              </w:rPr>
              <w:t xml:space="preserve">de </w:t>
            </w:r>
            <w:r w:rsidRPr="0018230C">
              <w:rPr>
                <w:rFonts w:eastAsia="Times New Roman" w:cs="Arial"/>
                <w:color w:val="FFFFFF"/>
                <w:sz w:val="20"/>
                <w:lang w:eastAsia="es-CL"/>
              </w:rPr>
              <w:t>escenario</w:t>
            </w:r>
          </w:p>
        </w:tc>
        <w:tc>
          <w:tcPr>
            <w:tcW w:w="880" w:type="pct"/>
            <w:tcBorders>
              <w:top w:val="nil"/>
              <w:left w:val="nil"/>
              <w:bottom w:val="single" w:sz="4" w:space="0" w:color="auto"/>
              <w:right w:val="single" w:sz="4" w:space="0" w:color="auto"/>
            </w:tcBorders>
            <w:shd w:val="clear" w:color="000000" w:fill="1F497D"/>
            <w:vAlign w:val="center"/>
            <w:hideMark/>
          </w:tcPr>
          <w:p w14:paraId="7FE40FDC" w14:textId="77777777" w:rsidR="00604E4A" w:rsidRPr="0018230C" w:rsidRDefault="00604E4A" w:rsidP="0018230C">
            <w:pPr>
              <w:spacing w:before="0" w:after="0" w:line="240" w:lineRule="auto"/>
              <w:jc w:val="center"/>
              <w:rPr>
                <w:rFonts w:eastAsia="Times New Roman" w:cs="Arial"/>
                <w:color w:val="FFFFFF"/>
                <w:sz w:val="20"/>
                <w:lang w:eastAsia="es-CL"/>
              </w:rPr>
            </w:pPr>
            <w:r w:rsidRPr="0018230C">
              <w:rPr>
                <w:rFonts w:eastAsia="Times New Roman" w:cs="Arial"/>
                <w:color w:val="FFFFFF"/>
                <w:sz w:val="20"/>
                <w:lang w:eastAsia="es-CL"/>
              </w:rPr>
              <w:t>Criterio de aceptación (Título)</w:t>
            </w:r>
          </w:p>
        </w:tc>
        <w:tc>
          <w:tcPr>
            <w:tcW w:w="934" w:type="pct"/>
            <w:tcBorders>
              <w:top w:val="nil"/>
              <w:left w:val="nil"/>
              <w:bottom w:val="single" w:sz="4" w:space="0" w:color="auto"/>
              <w:right w:val="single" w:sz="4" w:space="0" w:color="auto"/>
            </w:tcBorders>
            <w:shd w:val="clear" w:color="000000" w:fill="1F497D"/>
            <w:vAlign w:val="center"/>
            <w:hideMark/>
          </w:tcPr>
          <w:p w14:paraId="6B416F9E" w14:textId="77777777" w:rsidR="00604E4A" w:rsidRPr="0018230C" w:rsidRDefault="00604E4A" w:rsidP="0018230C">
            <w:pPr>
              <w:spacing w:before="0" w:after="0" w:line="240" w:lineRule="auto"/>
              <w:jc w:val="center"/>
              <w:rPr>
                <w:rFonts w:eastAsia="Times New Roman" w:cs="Arial"/>
                <w:color w:val="FFFFFF"/>
                <w:sz w:val="20"/>
                <w:lang w:eastAsia="es-CL"/>
              </w:rPr>
            </w:pPr>
            <w:r w:rsidRPr="0018230C">
              <w:rPr>
                <w:rFonts w:eastAsia="Times New Roman" w:cs="Arial"/>
                <w:color w:val="FFFFFF"/>
                <w:sz w:val="20"/>
                <w:lang w:eastAsia="es-CL"/>
              </w:rPr>
              <w:t>Contexto</w:t>
            </w:r>
          </w:p>
        </w:tc>
        <w:tc>
          <w:tcPr>
            <w:tcW w:w="911" w:type="pct"/>
            <w:tcBorders>
              <w:top w:val="nil"/>
              <w:left w:val="nil"/>
              <w:bottom w:val="single" w:sz="4" w:space="0" w:color="auto"/>
              <w:right w:val="single" w:sz="4" w:space="0" w:color="auto"/>
            </w:tcBorders>
            <w:shd w:val="clear" w:color="000000" w:fill="1F497D"/>
            <w:vAlign w:val="center"/>
            <w:hideMark/>
          </w:tcPr>
          <w:p w14:paraId="4863F49D" w14:textId="77777777" w:rsidR="00604E4A" w:rsidRPr="0018230C" w:rsidRDefault="00604E4A" w:rsidP="0018230C">
            <w:pPr>
              <w:spacing w:before="0" w:after="0" w:line="240" w:lineRule="auto"/>
              <w:jc w:val="center"/>
              <w:rPr>
                <w:rFonts w:eastAsia="Times New Roman" w:cs="Arial"/>
                <w:color w:val="FFFFFF"/>
                <w:sz w:val="20"/>
                <w:lang w:eastAsia="es-CL"/>
              </w:rPr>
            </w:pPr>
            <w:r w:rsidRPr="0018230C">
              <w:rPr>
                <w:rFonts w:eastAsia="Times New Roman" w:cs="Arial"/>
                <w:color w:val="FFFFFF"/>
                <w:sz w:val="20"/>
                <w:lang w:eastAsia="es-CL"/>
              </w:rPr>
              <w:t>Evento</w:t>
            </w:r>
          </w:p>
        </w:tc>
        <w:tc>
          <w:tcPr>
            <w:tcW w:w="1111" w:type="pct"/>
            <w:tcBorders>
              <w:top w:val="nil"/>
              <w:left w:val="nil"/>
              <w:bottom w:val="single" w:sz="4" w:space="0" w:color="auto"/>
              <w:right w:val="single" w:sz="4" w:space="0" w:color="auto"/>
            </w:tcBorders>
            <w:shd w:val="clear" w:color="000000" w:fill="1F497D"/>
            <w:vAlign w:val="center"/>
            <w:hideMark/>
          </w:tcPr>
          <w:p w14:paraId="3DABFA62" w14:textId="77777777" w:rsidR="00604E4A" w:rsidRPr="0018230C" w:rsidRDefault="00604E4A" w:rsidP="0018230C">
            <w:pPr>
              <w:spacing w:before="0" w:after="0" w:line="240" w:lineRule="auto"/>
              <w:jc w:val="center"/>
              <w:rPr>
                <w:rFonts w:eastAsia="Times New Roman" w:cs="Arial"/>
                <w:color w:val="FFFFFF"/>
                <w:sz w:val="20"/>
                <w:lang w:eastAsia="es-CL"/>
              </w:rPr>
            </w:pPr>
            <w:r w:rsidRPr="0018230C">
              <w:rPr>
                <w:rFonts w:eastAsia="Times New Roman" w:cs="Arial"/>
                <w:color w:val="FFFFFF"/>
                <w:sz w:val="20"/>
                <w:lang w:eastAsia="es-CL"/>
              </w:rPr>
              <w:t>Resultado / Comportamiento esperado</w:t>
            </w:r>
          </w:p>
        </w:tc>
      </w:tr>
      <w:tr w:rsidR="00D80CB1" w:rsidRPr="0018230C" w14:paraId="5A69299A" w14:textId="77777777" w:rsidTr="00162541">
        <w:trPr>
          <w:gridAfter w:val="1"/>
          <w:wAfter w:w="8" w:type="pct"/>
          <w:trHeight w:val="792"/>
          <w:jc w:val="center"/>
        </w:trPr>
        <w:tc>
          <w:tcPr>
            <w:tcW w:w="624" w:type="pct"/>
            <w:vMerge w:val="restart"/>
            <w:tcBorders>
              <w:top w:val="nil"/>
              <w:left w:val="single" w:sz="4" w:space="0" w:color="auto"/>
              <w:bottom w:val="single" w:sz="4" w:space="0" w:color="auto"/>
              <w:right w:val="single" w:sz="4" w:space="0" w:color="auto"/>
            </w:tcBorders>
            <w:shd w:val="clear" w:color="000000" w:fill="FFFFFF"/>
            <w:hideMark/>
          </w:tcPr>
          <w:p w14:paraId="761BD80E"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OF0348-HU-01</w:t>
            </w:r>
          </w:p>
        </w:tc>
        <w:tc>
          <w:tcPr>
            <w:tcW w:w="533" w:type="pct"/>
            <w:tcBorders>
              <w:top w:val="nil"/>
              <w:left w:val="nil"/>
              <w:bottom w:val="single" w:sz="4" w:space="0" w:color="auto"/>
              <w:right w:val="single" w:sz="4" w:space="0" w:color="auto"/>
            </w:tcBorders>
            <w:shd w:val="clear" w:color="000000" w:fill="FFFFFF"/>
            <w:hideMark/>
          </w:tcPr>
          <w:p w14:paraId="253C7797"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1</w:t>
            </w:r>
          </w:p>
        </w:tc>
        <w:tc>
          <w:tcPr>
            <w:tcW w:w="880" w:type="pct"/>
            <w:tcBorders>
              <w:top w:val="nil"/>
              <w:left w:val="nil"/>
              <w:bottom w:val="single" w:sz="4" w:space="0" w:color="auto"/>
              <w:right w:val="single" w:sz="4" w:space="0" w:color="auto"/>
            </w:tcBorders>
            <w:shd w:val="clear" w:color="000000" w:fill="FFFFFF"/>
            <w:hideMark/>
          </w:tcPr>
          <w:p w14:paraId="1BC4A1EA"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Creación exitosa</w:t>
            </w:r>
          </w:p>
        </w:tc>
        <w:tc>
          <w:tcPr>
            <w:tcW w:w="934" w:type="pct"/>
            <w:tcBorders>
              <w:top w:val="nil"/>
              <w:left w:val="nil"/>
              <w:bottom w:val="single" w:sz="4" w:space="0" w:color="auto"/>
              <w:right w:val="single" w:sz="4" w:space="0" w:color="auto"/>
            </w:tcBorders>
            <w:shd w:val="clear" w:color="000000" w:fill="FFFFFF"/>
            <w:hideMark/>
          </w:tcPr>
          <w:p w14:paraId="6184617A" w14:textId="513D0A43"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En caso de que de crear nuevas credenciales de consumidor con valores validos</w:t>
            </w:r>
          </w:p>
        </w:tc>
        <w:tc>
          <w:tcPr>
            <w:tcW w:w="911" w:type="pct"/>
            <w:tcBorders>
              <w:top w:val="nil"/>
              <w:left w:val="nil"/>
              <w:bottom w:val="single" w:sz="4" w:space="0" w:color="auto"/>
              <w:right w:val="single" w:sz="4" w:space="0" w:color="auto"/>
            </w:tcBorders>
            <w:shd w:val="clear" w:color="000000" w:fill="FFFFFF"/>
            <w:hideMark/>
          </w:tcPr>
          <w:p w14:paraId="2E9C6C7F"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agrega una nueva credencial</w:t>
            </w:r>
          </w:p>
        </w:tc>
        <w:tc>
          <w:tcPr>
            <w:tcW w:w="1111" w:type="pct"/>
            <w:tcBorders>
              <w:top w:val="nil"/>
              <w:left w:val="nil"/>
              <w:bottom w:val="single" w:sz="4" w:space="0" w:color="auto"/>
              <w:right w:val="single" w:sz="4" w:space="0" w:color="auto"/>
            </w:tcBorders>
            <w:shd w:val="clear" w:color="000000" w:fill="FFFFFF"/>
            <w:hideMark/>
          </w:tcPr>
          <w:p w14:paraId="41FB228C"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mostrará el cuadro de información «Creación de credencial de Consumidor: Exitosa».</w:t>
            </w:r>
          </w:p>
        </w:tc>
      </w:tr>
      <w:tr w:rsidR="00991BA6" w:rsidRPr="0018230C" w14:paraId="4E56100F" w14:textId="77777777" w:rsidTr="00162541">
        <w:trPr>
          <w:gridAfter w:val="1"/>
          <w:wAfter w:w="8" w:type="pct"/>
          <w:trHeight w:val="792"/>
          <w:jc w:val="center"/>
        </w:trPr>
        <w:tc>
          <w:tcPr>
            <w:tcW w:w="624" w:type="pct"/>
            <w:vMerge/>
            <w:tcBorders>
              <w:top w:val="nil"/>
              <w:left w:val="single" w:sz="4" w:space="0" w:color="auto"/>
              <w:bottom w:val="single" w:sz="4" w:space="0" w:color="auto"/>
              <w:right w:val="single" w:sz="4" w:space="0" w:color="auto"/>
            </w:tcBorders>
            <w:hideMark/>
          </w:tcPr>
          <w:p w14:paraId="0F6DE37F" w14:textId="77777777" w:rsidR="00604E4A" w:rsidRPr="0018230C" w:rsidRDefault="00604E4A" w:rsidP="0018230C">
            <w:pPr>
              <w:spacing w:before="0" w:after="0" w:line="240" w:lineRule="auto"/>
              <w:jc w:val="left"/>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hideMark/>
          </w:tcPr>
          <w:p w14:paraId="05BD3DDB"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2</w:t>
            </w:r>
          </w:p>
        </w:tc>
        <w:tc>
          <w:tcPr>
            <w:tcW w:w="880" w:type="pct"/>
            <w:tcBorders>
              <w:top w:val="nil"/>
              <w:left w:val="nil"/>
              <w:bottom w:val="single" w:sz="4" w:space="0" w:color="auto"/>
              <w:right w:val="single" w:sz="4" w:space="0" w:color="auto"/>
            </w:tcBorders>
            <w:shd w:val="clear" w:color="000000" w:fill="FFFFFF"/>
            <w:hideMark/>
          </w:tcPr>
          <w:p w14:paraId="47FAAF4F"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Agregar credencial existente</w:t>
            </w:r>
          </w:p>
        </w:tc>
        <w:tc>
          <w:tcPr>
            <w:tcW w:w="934" w:type="pct"/>
            <w:tcBorders>
              <w:top w:val="nil"/>
              <w:left w:val="nil"/>
              <w:bottom w:val="single" w:sz="4" w:space="0" w:color="auto"/>
              <w:right w:val="single" w:sz="4" w:space="0" w:color="auto"/>
            </w:tcBorders>
            <w:shd w:val="clear" w:color="000000" w:fill="FFFFFF"/>
            <w:hideMark/>
          </w:tcPr>
          <w:p w14:paraId="77243EBD"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Si el «Consumer Key» generado ya se encuentra ingresado</w:t>
            </w:r>
          </w:p>
        </w:tc>
        <w:tc>
          <w:tcPr>
            <w:tcW w:w="911" w:type="pct"/>
            <w:tcBorders>
              <w:top w:val="nil"/>
              <w:left w:val="nil"/>
              <w:bottom w:val="single" w:sz="4" w:space="0" w:color="auto"/>
              <w:right w:val="single" w:sz="4" w:space="0" w:color="auto"/>
            </w:tcBorders>
            <w:shd w:val="clear" w:color="000000" w:fill="FFFFFF"/>
            <w:hideMark/>
          </w:tcPr>
          <w:p w14:paraId="4487DF15"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se agrega una nueva credencial</w:t>
            </w:r>
          </w:p>
        </w:tc>
        <w:tc>
          <w:tcPr>
            <w:tcW w:w="1111" w:type="pct"/>
            <w:tcBorders>
              <w:top w:val="nil"/>
              <w:left w:val="nil"/>
              <w:bottom w:val="single" w:sz="4" w:space="0" w:color="auto"/>
              <w:right w:val="single" w:sz="4" w:space="0" w:color="auto"/>
            </w:tcBorders>
            <w:shd w:val="clear" w:color="000000" w:fill="FFFFFF"/>
            <w:hideMark/>
          </w:tcPr>
          <w:p w14:paraId="2B85FD60"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mostrará un cuadro de error: «Error: Credencial de Consumidor duplicada».</w:t>
            </w:r>
          </w:p>
        </w:tc>
      </w:tr>
      <w:tr w:rsidR="00991BA6" w:rsidRPr="0018230C" w14:paraId="4A756783" w14:textId="77777777" w:rsidTr="00162541">
        <w:trPr>
          <w:gridAfter w:val="1"/>
          <w:wAfter w:w="8" w:type="pct"/>
          <w:trHeight w:val="792"/>
          <w:jc w:val="center"/>
        </w:trPr>
        <w:tc>
          <w:tcPr>
            <w:tcW w:w="624" w:type="pct"/>
            <w:vMerge/>
            <w:tcBorders>
              <w:top w:val="nil"/>
              <w:left w:val="single" w:sz="4" w:space="0" w:color="auto"/>
              <w:bottom w:val="single" w:sz="4" w:space="0" w:color="auto"/>
              <w:right w:val="single" w:sz="4" w:space="0" w:color="auto"/>
            </w:tcBorders>
            <w:hideMark/>
          </w:tcPr>
          <w:p w14:paraId="56B2F487" w14:textId="77777777" w:rsidR="00604E4A" w:rsidRPr="0018230C" w:rsidRDefault="00604E4A" w:rsidP="0018230C">
            <w:pPr>
              <w:spacing w:before="0" w:after="0" w:line="240" w:lineRule="auto"/>
              <w:jc w:val="left"/>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hideMark/>
          </w:tcPr>
          <w:p w14:paraId="2A5BBA28"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3</w:t>
            </w:r>
          </w:p>
        </w:tc>
        <w:tc>
          <w:tcPr>
            <w:tcW w:w="880" w:type="pct"/>
            <w:tcBorders>
              <w:top w:val="nil"/>
              <w:left w:val="nil"/>
              <w:bottom w:val="single" w:sz="4" w:space="0" w:color="auto"/>
              <w:right w:val="single" w:sz="4" w:space="0" w:color="auto"/>
            </w:tcBorders>
            <w:shd w:val="clear" w:color="000000" w:fill="FFFFFF"/>
            <w:hideMark/>
          </w:tcPr>
          <w:p w14:paraId="1C016594"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Agregar credencial con valores inválidos</w:t>
            </w:r>
          </w:p>
        </w:tc>
        <w:tc>
          <w:tcPr>
            <w:tcW w:w="934" w:type="pct"/>
            <w:tcBorders>
              <w:top w:val="nil"/>
              <w:left w:val="nil"/>
              <w:bottom w:val="single" w:sz="4" w:space="0" w:color="auto"/>
              <w:right w:val="single" w:sz="4" w:space="0" w:color="auto"/>
            </w:tcBorders>
            <w:shd w:val="clear" w:color="000000" w:fill="FFFFFF"/>
            <w:hideMark/>
          </w:tcPr>
          <w:p w14:paraId="7CA29875" w14:textId="3F1E3B3A"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En caso de que se agreguen valores inválidos. Ej.: «n° de creación de identidades permitidas» = «fg&amp;»</w:t>
            </w:r>
          </w:p>
        </w:tc>
        <w:tc>
          <w:tcPr>
            <w:tcW w:w="911" w:type="pct"/>
            <w:tcBorders>
              <w:top w:val="nil"/>
              <w:left w:val="nil"/>
              <w:bottom w:val="single" w:sz="4" w:space="0" w:color="auto"/>
              <w:right w:val="single" w:sz="4" w:space="0" w:color="auto"/>
            </w:tcBorders>
            <w:shd w:val="clear" w:color="000000" w:fill="FFFFFF"/>
            <w:hideMark/>
          </w:tcPr>
          <w:p w14:paraId="04BFBB77"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se agrega una nueva credencial</w:t>
            </w:r>
          </w:p>
        </w:tc>
        <w:tc>
          <w:tcPr>
            <w:tcW w:w="1111" w:type="pct"/>
            <w:tcBorders>
              <w:top w:val="nil"/>
              <w:left w:val="nil"/>
              <w:bottom w:val="single" w:sz="4" w:space="0" w:color="auto"/>
              <w:right w:val="single" w:sz="4" w:space="0" w:color="auto"/>
            </w:tcBorders>
            <w:shd w:val="clear" w:color="000000" w:fill="FFFFFF"/>
            <w:hideMark/>
          </w:tcPr>
          <w:p w14:paraId="4A877A8E" w14:textId="0C091774"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mostrará un cuadro de error: "Alguno de los valores ingresados es invalido".</w:t>
            </w:r>
          </w:p>
        </w:tc>
      </w:tr>
      <w:tr w:rsidR="00D80CB1" w:rsidRPr="0018230C" w14:paraId="40F4E193" w14:textId="77777777" w:rsidTr="00162541">
        <w:trPr>
          <w:gridAfter w:val="1"/>
          <w:wAfter w:w="8" w:type="pct"/>
          <w:trHeight w:val="849"/>
          <w:jc w:val="center"/>
        </w:trPr>
        <w:tc>
          <w:tcPr>
            <w:tcW w:w="624" w:type="pct"/>
            <w:vMerge w:val="restart"/>
            <w:tcBorders>
              <w:top w:val="nil"/>
              <w:left w:val="single" w:sz="4" w:space="0" w:color="auto"/>
              <w:bottom w:val="single" w:sz="4" w:space="0" w:color="000000"/>
              <w:right w:val="single" w:sz="4" w:space="0" w:color="auto"/>
            </w:tcBorders>
            <w:shd w:val="clear" w:color="000000" w:fill="FFFFFF"/>
            <w:hideMark/>
          </w:tcPr>
          <w:p w14:paraId="1510E2D6"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OF0348-HU-02</w:t>
            </w:r>
          </w:p>
        </w:tc>
        <w:tc>
          <w:tcPr>
            <w:tcW w:w="533" w:type="pct"/>
            <w:tcBorders>
              <w:top w:val="nil"/>
              <w:left w:val="nil"/>
              <w:bottom w:val="single" w:sz="4" w:space="0" w:color="auto"/>
              <w:right w:val="single" w:sz="4" w:space="0" w:color="auto"/>
            </w:tcBorders>
            <w:shd w:val="clear" w:color="000000" w:fill="FFFFFF"/>
            <w:hideMark/>
          </w:tcPr>
          <w:p w14:paraId="43DAE1D7"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1</w:t>
            </w:r>
          </w:p>
        </w:tc>
        <w:tc>
          <w:tcPr>
            <w:tcW w:w="880" w:type="pct"/>
            <w:tcBorders>
              <w:top w:val="nil"/>
              <w:left w:val="nil"/>
              <w:bottom w:val="single" w:sz="4" w:space="0" w:color="auto"/>
              <w:right w:val="single" w:sz="4" w:space="0" w:color="auto"/>
            </w:tcBorders>
            <w:shd w:val="clear" w:color="000000" w:fill="FFFFFF"/>
            <w:hideMark/>
          </w:tcPr>
          <w:p w14:paraId="3F16D47D"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Modificación exitosa</w:t>
            </w:r>
          </w:p>
        </w:tc>
        <w:tc>
          <w:tcPr>
            <w:tcW w:w="934" w:type="pct"/>
            <w:tcBorders>
              <w:top w:val="nil"/>
              <w:left w:val="nil"/>
              <w:bottom w:val="single" w:sz="4" w:space="0" w:color="auto"/>
              <w:right w:val="single" w:sz="4" w:space="0" w:color="auto"/>
            </w:tcBorders>
            <w:shd w:val="clear" w:color="000000" w:fill="FFFFFF"/>
            <w:hideMark/>
          </w:tcPr>
          <w:p w14:paraId="69E2A203"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Si se modifica una credencial de consumidor con valores validos</w:t>
            </w:r>
          </w:p>
        </w:tc>
        <w:tc>
          <w:tcPr>
            <w:tcW w:w="911" w:type="pct"/>
            <w:tcBorders>
              <w:top w:val="nil"/>
              <w:left w:val="nil"/>
              <w:bottom w:val="single" w:sz="4" w:space="0" w:color="auto"/>
              <w:right w:val="single" w:sz="4" w:space="0" w:color="auto"/>
            </w:tcBorders>
            <w:shd w:val="clear" w:color="000000" w:fill="FFFFFF"/>
            <w:hideMark/>
          </w:tcPr>
          <w:p w14:paraId="366E4ECB"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modifica una credencial</w:t>
            </w:r>
          </w:p>
        </w:tc>
        <w:tc>
          <w:tcPr>
            <w:tcW w:w="1111" w:type="pct"/>
            <w:tcBorders>
              <w:top w:val="nil"/>
              <w:left w:val="nil"/>
              <w:bottom w:val="single" w:sz="4" w:space="0" w:color="auto"/>
              <w:right w:val="single" w:sz="4" w:space="0" w:color="auto"/>
            </w:tcBorders>
            <w:shd w:val="clear" w:color="000000" w:fill="FFFFFF"/>
            <w:hideMark/>
          </w:tcPr>
          <w:p w14:paraId="40D18555"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mostrará el cuadro de información "Modificación de credencial de Consumidor: Exitosa".</w:t>
            </w:r>
          </w:p>
        </w:tc>
      </w:tr>
      <w:tr w:rsidR="00991BA6" w:rsidRPr="0018230C" w14:paraId="78C9FDB1" w14:textId="77777777" w:rsidTr="00162541">
        <w:trPr>
          <w:gridAfter w:val="1"/>
          <w:wAfter w:w="8" w:type="pct"/>
          <w:trHeight w:val="792"/>
          <w:jc w:val="center"/>
        </w:trPr>
        <w:tc>
          <w:tcPr>
            <w:tcW w:w="624" w:type="pct"/>
            <w:vMerge/>
            <w:tcBorders>
              <w:top w:val="nil"/>
              <w:left w:val="single" w:sz="4" w:space="0" w:color="auto"/>
              <w:bottom w:val="single" w:sz="4" w:space="0" w:color="000000"/>
              <w:right w:val="single" w:sz="4" w:space="0" w:color="auto"/>
            </w:tcBorders>
            <w:hideMark/>
          </w:tcPr>
          <w:p w14:paraId="0D7E9A20" w14:textId="77777777" w:rsidR="00604E4A" w:rsidRPr="0018230C" w:rsidRDefault="00604E4A" w:rsidP="0018230C">
            <w:pPr>
              <w:spacing w:before="0" w:after="0" w:line="240" w:lineRule="auto"/>
              <w:jc w:val="left"/>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hideMark/>
          </w:tcPr>
          <w:p w14:paraId="4CEB694F"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2</w:t>
            </w:r>
          </w:p>
        </w:tc>
        <w:tc>
          <w:tcPr>
            <w:tcW w:w="880" w:type="pct"/>
            <w:tcBorders>
              <w:top w:val="nil"/>
              <w:left w:val="nil"/>
              <w:bottom w:val="single" w:sz="4" w:space="0" w:color="auto"/>
              <w:right w:val="single" w:sz="4" w:space="0" w:color="auto"/>
            </w:tcBorders>
            <w:shd w:val="clear" w:color="000000" w:fill="FFFFFF"/>
            <w:hideMark/>
          </w:tcPr>
          <w:p w14:paraId="7E33D190"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modificar valores de credencial con valores inválidos</w:t>
            </w:r>
          </w:p>
        </w:tc>
        <w:tc>
          <w:tcPr>
            <w:tcW w:w="934" w:type="pct"/>
            <w:tcBorders>
              <w:top w:val="nil"/>
              <w:left w:val="nil"/>
              <w:bottom w:val="single" w:sz="4" w:space="0" w:color="auto"/>
              <w:right w:val="single" w:sz="4" w:space="0" w:color="auto"/>
            </w:tcBorders>
            <w:shd w:val="clear" w:color="000000" w:fill="FFFFFF"/>
            <w:hideMark/>
          </w:tcPr>
          <w:p w14:paraId="24FB87A9" w14:textId="4676B300"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En caso de que se modifiquen valores inválidos. Ej.: «n° de creación de identidades permitidas» = «fg&amp;»</w:t>
            </w:r>
          </w:p>
        </w:tc>
        <w:tc>
          <w:tcPr>
            <w:tcW w:w="911" w:type="pct"/>
            <w:tcBorders>
              <w:top w:val="nil"/>
              <w:left w:val="nil"/>
              <w:bottom w:val="single" w:sz="4" w:space="0" w:color="auto"/>
              <w:right w:val="single" w:sz="4" w:space="0" w:color="auto"/>
            </w:tcBorders>
            <w:shd w:val="clear" w:color="000000" w:fill="FFFFFF"/>
            <w:hideMark/>
          </w:tcPr>
          <w:p w14:paraId="60902C18"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se modifica credenciales</w:t>
            </w:r>
          </w:p>
        </w:tc>
        <w:tc>
          <w:tcPr>
            <w:tcW w:w="1111" w:type="pct"/>
            <w:tcBorders>
              <w:top w:val="nil"/>
              <w:left w:val="nil"/>
              <w:bottom w:val="single" w:sz="4" w:space="0" w:color="auto"/>
              <w:right w:val="single" w:sz="4" w:space="0" w:color="auto"/>
            </w:tcBorders>
            <w:shd w:val="clear" w:color="000000" w:fill="FFFFFF"/>
            <w:hideMark/>
          </w:tcPr>
          <w:p w14:paraId="15F87C6C"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mostrará un cuadro de error: "Alguno de los valores ingresados es invalido".</w:t>
            </w:r>
          </w:p>
        </w:tc>
      </w:tr>
      <w:tr w:rsidR="00D80CB1" w:rsidRPr="0018230C" w14:paraId="4FD76223" w14:textId="77777777" w:rsidTr="00162541">
        <w:trPr>
          <w:gridAfter w:val="1"/>
          <w:wAfter w:w="8" w:type="pct"/>
          <w:trHeight w:val="849"/>
          <w:jc w:val="center"/>
        </w:trPr>
        <w:tc>
          <w:tcPr>
            <w:tcW w:w="624" w:type="pct"/>
            <w:vMerge w:val="restart"/>
            <w:tcBorders>
              <w:top w:val="nil"/>
              <w:left w:val="single" w:sz="4" w:space="0" w:color="auto"/>
              <w:bottom w:val="nil"/>
              <w:right w:val="single" w:sz="4" w:space="0" w:color="auto"/>
            </w:tcBorders>
            <w:shd w:val="clear" w:color="000000" w:fill="FFFFFF"/>
            <w:hideMark/>
          </w:tcPr>
          <w:p w14:paraId="781673EC"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OF0348-HU-03</w:t>
            </w:r>
          </w:p>
        </w:tc>
        <w:tc>
          <w:tcPr>
            <w:tcW w:w="533" w:type="pct"/>
            <w:tcBorders>
              <w:top w:val="nil"/>
              <w:left w:val="nil"/>
              <w:bottom w:val="single" w:sz="4" w:space="0" w:color="auto"/>
              <w:right w:val="single" w:sz="4" w:space="0" w:color="auto"/>
            </w:tcBorders>
            <w:shd w:val="clear" w:color="000000" w:fill="FFFFFF"/>
            <w:hideMark/>
          </w:tcPr>
          <w:p w14:paraId="106A120F"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1</w:t>
            </w:r>
          </w:p>
        </w:tc>
        <w:tc>
          <w:tcPr>
            <w:tcW w:w="880" w:type="pct"/>
            <w:tcBorders>
              <w:top w:val="nil"/>
              <w:left w:val="nil"/>
              <w:bottom w:val="single" w:sz="4" w:space="0" w:color="auto"/>
              <w:right w:val="single" w:sz="4" w:space="0" w:color="auto"/>
            </w:tcBorders>
            <w:shd w:val="clear" w:color="000000" w:fill="FFFFFF"/>
            <w:hideMark/>
          </w:tcPr>
          <w:p w14:paraId="50437D86"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Sin identidades creadas</w:t>
            </w:r>
          </w:p>
        </w:tc>
        <w:tc>
          <w:tcPr>
            <w:tcW w:w="934" w:type="pct"/>
            <w:tcBorders>
              <w:top w:val="nil"/>
              <w:left w:val="nil"/>
              <w:bottom w:val="single" w:sz="4" w:space="0" w:color="auto"/>
              <w:right w:val="single" w:sz="4" w:space="0" w:color="auto"/>
            </w:tcBorders>
            <w:shd w:val="clear" w:color="000000" w:fill="FFFFFF"/>
            <w:hideMark/>
          </w:tcPr>
          <w:p w14:paraId="483360BC" w14:textId="18B7E34F"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En caso de que una credencial de consumidor no haya creado identidades</w:t>
            </w:r>
          </w:p>
        </w:tc>
        <w:tc>
          <w:tcPr>
            <w:tcW w:w="911" w:type="pct"/>
            <w:tcBorders>
              <w:top w:val="nil"/>
              <w:left w:val="nil"/>
              <w:bottom w:val="single" w:sz="4" w:space="0" w:color="auto"/>
              <w:right w:val="single" w:sz="4" w:space="0" w:color="auto"/>
            </w:tcBorders>
            <w:shd w:val="clear" w:color="000000" w:fill="FFFFFF"/>
            <w:hideMark/>
          </w:tcPr>
          <w:p w14:paraId="7612EB14"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el navegador se encuentre en la ventana de visualización de identidades</w:t>
            </w:r>
          </w:p>
        </w:tc>
        <w:tc>
          <w:tcPr>
            <w:tcW w:w="1111" w:type="pct"/>
            <w:tcBorders>
              <w:top w:val="nil"/>
              <w:left w:val="nil"/>
              <w:bottom w:val="single" w:sz="4" w:space="0" w:color="auto"/>
              <w:right w:val="single" w:sz="4" w:space="0" w:color="auto"/>
            </w:tcBorders>
            <w:shd w:val="clear" w:color="000000" w:fill="FFFFFF"/>
            <w:hideMark/>
          </w:tcPr>
          <w:p w14:paraId="4ED155DA"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no mostrará una lista de identidades en la lista desplegable de texto.</w:t>
            </w:r>
          </w:p>
        </w:tc>
      </w:tr>
      <w:tr w:rsidR="00991BA6" w:rsidRPr="0018230C" w14:paraId="15693325" w14:textId="77777777" w:rsidTr="00162541">
        <w:trPr>
          <w:gridAfter w:val="1"/>
          <w:wAfter w:w="8" w:type="pct"/>
          <w:trHeight w:val="1299"/>
          <w:jc w:val="center"/>
        </w:trPr>
        <w:tc>
          <w:tcPr>
            <w:tcW w:w="624" w:type="pct"/>
            <w:vMerge/>
            <w:tcBorders>
              <w:top w:val="nil"/>
              <w:left w:val="single" w:sz="4" w:space="0" w:color="auto"/>
              <w:bottom w:val="nil"/>
              <w:right w:val="single" w:sz="4" w:space="0" w:color="auto"/>
            </w:tcBorders>
            <w:hideMark/>
          </w:tcPr>
          <w:p w14:paraId="14DCBFAB" w14:textId="77777777" w:rsidR="00604E4A" w:rsidRPr="0018230C" w:rsidRDefault="00604E4A" w:rsidP="0018230C">
            <w:pPr>
              <w:spacing w:before="0" w:after="0" w:line="240" w:lineRule="auto"/>
              <w:jc w:val="left"/>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hideMark/>
          </w:tcPr>
          <w:p w14:paraId="73B1CC9F"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2</w:t>
            </w:r>
          </w:p>
        </w:tc>
        <w:tc>
          <w:tcPr>
            <w:tcW w:w="880" w:type="pct"/>
            <w:tcBorders>
              <w:top w:val="nil"/>
              <w:left w:val="nil"/>
              <w:bottom w:val="single" w:sz="4" w:space="0" w:color="auto"/>
              <w:right w:val="single" w:sz="4" w:space="0" w:color="auto"/>
            </w:tcBorders>
            <w:shd w:val="clear" w:color="000000" w:fill="FFFFFF"/>
            <w:hideMark/>
          </w:tcPr>
          <w:p w14:paraId="0703F73C"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Con identidades creadas</w:t>
            </w:r>
          </w:p>
        </w:tc>
        <w:tc>
          <w:tcPr>
            <w:tcW w:w="934" w:type="pct"/>
            <w:tcBorders>
              <w:top w:val="nil"/>
              <w:left w:val="nil"/>
              <w:bottom w:val="single" w:sz="4" w:space="0" w:color="auto"/>
              <w:right w:val="single" w:sz="4" w:space="0" w:color="auto"/>
            </w:tcBorders>
            <w:shd w:val="clear" w:color="000000" w:fill="FFFFFF"/>
            <w:hideMark/>
          </w:tcPr>
          <w:p w14:paraId="3E307BDC" w14:textId="07CEBA4C"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En caso de que una credencial de consumidor haya creado identidades</w:t>
            </w:r>
          </w:p>
        </w:tc>
        <w:tc>
          <w:tcPr>
            <w:tcW w:w="911" w:type="pct"/>
            <w:tcBorders>
              <w:top w:val="nil"/>
              <w:left w:val="nil"/>
              <w:bottom w:val="single" w:sz="4" w:space="0" w:color="auto"/>
              <w:right w:val="single" w:sz="4" w:space="0" w:color="auto"/>
            </w:tcBorders>
            <w:shd w:val="clear" w:color="000000" w:fill="FFFFFF"/>
            <w:hideMark/>
          </w:tcPr>
          <w:p w14:paraId="650C7033"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esté en la ventana de visualización de identidades</w:t>
            </w:r>
          </w:p>
        </w:tc>
        <w:tc>
          <w:tcPr>
            <w:tcW w:w="1111" w:type="pct"/>
            <w:tcBorders>
              <w:top w:val="nil"/>
              <w:left w:val="nil"/>
              <w:bottom w:val="single" w:sz="4" w:space="0" w:color="auto"/>
              <w:right w:val="single" w:sz="4" w:space="0" w:color="auto"/>
            </w:tcBorders>
            <w:shd w:val="clear" w:color="000000" w:fill="FFFFFF"/>
            <w:hideMark/>
          </w:tcPr>
          <w:p w14:paraId="29394718"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mostrará una lista desplegable de texto en donde estarán las identidades creadas.</w:t>
            </w:r>
          </w:p>
        </w:tc>
      </w:tr>
      <w:tr w:rsidR="00D80CB1" w:rsidRPr="0018230C" w14:paraId="0FD02591" w14:textId="77777777" w:rsidTr="00162541">
        <w:trPr>
          <w:gridAfter w:val="1"/>
          <w:wAfter w:w="8" w:type="pct"/>
          <w:trHeight w:val="1230"/>
          <w:jc w:val="center"/>
        </w:trPr>
        <w:tc>
          <w:tcPr>
            <w:tcW w:w="624" w:type="pct"/>
            <w:vMerge w:val="restart"/>
            <w:tcBorders>
              <w:top w:val="single" w:sz="4" w:space="0" w:color="auto"/>
              <w:left w:val="single" w:sz="4" w:space="0" w:color="auto"/>
              <w:bottom w:val="nil"/>
              <w:right w:val="single" w:sz="4" w:space="0" w:color="auto"/>
            </w:tcBorders>
            <w:shd w:val="clear" w:color="000000" w:fill="FFFFFF"/>
            <w:hideMark/>
          </w:tcPr>
          <w:p w14:paraId="7FDBDA98"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OF0348-HU-04</w:t>
            </w:r>
          </w:p>
        </w:tc>
        <w:tc>
          <w:tcPr>
            <w:tcW w:w="533" w:type="pct"/>
            <w:tcBorders>
              <w:top w:val="nil"/>
              <w:left w:val="nil"/>
              <w:bottom w:val="single" w:sz="4" w:space="0" w:color="auto"/>
              <w:right w:val="single" w:sz="4" w:space="0" w:color="auto"/>
            </w:tcBorders>
            <w:shd w:val="clear" w:color="000000" w:fill="FFFFFF"/>
            <w:hideMark/>
          </w:tcPr>
          <w:p w14:paraId="305DF65A"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1</w:t>
            </w:r>
          </w:p>
        </w:tc>
        <w:tc>
          <w:tcPr>
            <w:tcW w:w="880" w:type="pct"/>
            <w:tcBorders>
              <w:top w:val="nil"/>
              <w:left w:val="nil"/>
              <w:bottom w:val="single" w:sz="4" w:space="0" w:color="auto"/>
              <w:right w:val="single" w:sz="4" w:space="0" w:color="auto"/>
            </w:tcBorders>
            <w:shd w:val="clear" w:color="000000" w:fill="FFFFFF"/>
            <w:hideMark/>
          </w:tcPr>
          <w:p w14:paraId="1FC09B5C"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Sin identidades creadas con la «credencial de consumidor»</w:t>
            </w:r>
          </w:p>
        </w:tc>
        <w:tc>
          <w:tcPr>
            <w:tcW w:w="934" w:type="pct"/>
            <w:tcBorders>
              <w:top w:val="nil"/>
              <w:left w:val="nil"/>
              <w:bottom w:val="single" w:sz="4" w:space="0" w:color="auto"/>
              <w:right w:val="single" w:sz="4" w:space="0" w:color="auto"/>
            </w:tcBorders>
            <w:shd w:val="clear" w:color="000000" w:fill="FFFFFF"/>
            <w:hideMark/>
          </w:tcPr>
          <w:p w14:paraId="3B14E8E5"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En el caso que no se hayan creado identidades</w:t>
            </w:r>
          </w:p>
        </w:tc>
        <w:tc>
          <w:tcPr>
            <w:tcW w:w="911" w:type="pct"/>
            <w:tcBorders>
              <w:top w:val="nil"/>
              <w:left w:val="nil"/>
              <w:bottom w:val="single" w:sz="4" w:space="0" w:color="auto"/>
              <w:right w:val="single" w:sz="4" w:space="0" w:color="auto"/>
            </w:tcBorders>
            <w:shd w:val="clear" w:color="000000" w:fill="FFFFFF"/>
            <w:hideMark/>
          </w:tcPr>
          <w:p w14:paraId="2C37762E"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acceda al visualizar las identidades creadas por medio de una «credencial de consumidor»</w:t>
            </w:r>
          </w:p>
        </w:tc>
        <w:tc>
          <w:tcPr>
            <w:tcW w:w="1111" w:type="pct"/>
            <w:tcBorders>
              <w:top w:val="nil"/>
              <w:left w:val="nil"/>
              <w:bottom w:val="single" w:sz="4" w:space="0" w:color="auto"/>
              <w:right w:val="single" w:sz="4" w:space="0" w:color="auto"/>
            </w:tcBorders>
            <w:shd w:val="clear" w:color="000000" w:fill="FFFFFF"/>
            <w:hideMark/>
          </w:tcPr>
          <w:p w14:paraId="66BD8625"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no mostrará identidades.</w:t>
            </w:r>
          </w:p>
        </w:tc>
      </w:tr>
      <w:tr w:rsidR="00991BA6" w:rsidRPr="0018230C" w14:paraId="12E5CB8D" w14:textId="77777777" w:rsidTr="00162541">
        <w:trPr>
          <w:gridAfter w:val="1"/>
          <w:wAfter w:w="8" w:type="pct"/>
          <w:trHeight w:val="1041"/>
          <w:jc w:val="center"/>
        </w:trPr>
        <w:tc>
          <w:tcPr>
            <w:tcW w:w="624" w:type="pct"/>
            <w:vMerge/>
            <w:tcBorders>
              <w:top w:val="single" w:sz="4" w:space="0" w:color="auto"/>
              <w:left w:val="single" w:sz="4" w:space="0" w:color="auto"/>
              <w:bottom w:val="nil"/>
              <w:right w:val="single" w:sz="4" w:space="0" w:color="auto"/>
            </w:tcBorders>
            <w:hideMark/>
          </w:tcPr>
          <w:p w14:paraId="3F3DE346" w14:textId="77777777" w:rsidR="00604E4A" w:rsidRPr="0018230C" w:rsidRDefault="00604E4A" w:rsidP="0018230C">
            <w:pPr>
              <w:spacing w:before="0" w:after="0" w:line="240" w:lineRule="auto"/>
              <w:jc w:val="left"/>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hideMark/>
          </w:tcPr>
          <w:p w14:paraId="4444C5BA"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2</w:t>
            </w:r>
          </w:p>
        </w:tc>
        <w:tc>
          <w:tcPr>
            <w:tcW w:w="880" w:type="pct"/>
            <w:tcBorders>
              <w:top w:val="nil"/>
              <w:left w:val="nil"/>
              <w:bottom w:val="single" w:sz="4" w:space="0" w:color="auto"/>
              <w:right w:val="single" w:sz="4" w:space="0" w:color="auto"/>
            </w:tcBorders>
            <w:shd w:val="clear" w:color="000000" w:fill="FFFFFF"/>
            <w:hideMark/>
          </w:tcPr>
          <w:p w14:paraId="1D624D7C"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Con identidades creadas con la «credencial de consumidor»</w:t>
            </w:r>
          </w:p>
        </w:tc>
        <w:tc>
          <w:tcPr>
            <w:tcW w:w="934" w:type="pct"/>
            <w:tcBorders>
              <w:top w:val="nil"/>
              <w:left w:val="nil"/>
              <w:bottom w:val="single" w:sz="4" w:space="0" w:color="auto"/>
              <w:right w:val="single" w:sz="4" w:space="0" w:color="auto"/>
            </w:tcBorders>
            <w:shd w:val="clear" w:color="000000" w:fill="FFFFFF"/>
            <w:hideMark/>
          </w:tcPr>
          <w:p w14:paraId="5F434A83"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En el caso que se hayan creado identidades</w:t>
            </w:r>
          </w:p>
        </w:tc>
        <w:tc>
          <w:tcPr>
            <w:tcW w:w="911" w:type="pct"/>
            <w:tcBorders>
              <w:top w:val="nil"/>
              <w:left w:val="nil"/>
              <w:bottom w:val="single" w:sz="4" w:space="0" w:color="auto"/>
              <w:right w:val="single" w:sz="4" w:space="0" w:color="auto"/>
            </w:tcBorders>
            <w:shd w:val="clear" w:color="000000" w:fill="FFFFFF"/>
            <w:hideMark/>
          </w:tcPr>
          <w:p w14:paraId="338E73D5"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acceda al visualizar las identidades creadas por medio de una «credencial de consumidor»</w:t>
            </w:r>
          </w:p>
        </w:tc>
        <w:tc>
          <w:tcPr>
            <w:tcW w:w="1111" w:type="pct"/>
            <w:tcBorders>
              <w:top w:val="nil"/>
              <w:left w:val="nil"/>
              <w:bottom w:val="single" w:sz="4" w:space="0" w:color="auto"/>
              <w:right w:val="single" w:sz="4" w:space="0" w:color="auto"/>
            </w:tcBorders>
            <w:shd w:val="clear" w:color="000000" w:fill="FFFFFF"/>
            <w:hideMark/>
          </w:tcPr>
          <w:p w14:paraId="7AFE8FF6"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mostrará las identidades creadas con anterioridad con la «credencial de consumidor» seleccionada.</w:t>
            </w:r>
          </w:p>
        </w:tc>
      </w:tr>
      <w:tr w:rsidR="00D80CB1" w:rsidRPr="0018230C" w14:paraId="5B5965BC" w14:textId="77777777" w:rsidTr="00162541">
        <w:trPr>
          <w:gridAfter w:val="1"/>
          <w:wAfter w:w="8" w:type="pct"/>
          <w:trHeight w:val="1080"/>
          <w:jc w:val="center"/>
        </w:trPr>
        <w:tc>
          <w:tcPr>
            <w:tcW w:w="624" w:type="pct"/>
            <w:vMerge w:val="restart"/>
            <w:tcBorders>
              <w:top w:val="single" w:sz="4" w:space="0" w:color="auto"/>
              <w:left w:val="single" w:sz="4" w:space="0" w:color="auto"/>
              <w:bottom w:val="nil"/>
              <w:right w:val="single" w:sz="4" w:space="0" w:color="auto"/>
            </w:tcBorders>
            <w:shd w:val="clear" w:color="000000" w:fill="FFFFFF"/>
            <w:hideMark/>
          </w:tcPr>
          <w:p w14:paraId="14BEAB61"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OF0348-HU-05</w:t>
            </w:r>
          </w:p>
        </w:tc>
        <w:tc>
          <w:tcPr>
            <w:tcW w:w="533" w:type="pct"/>
            <w:tcBorders>
              <w:top w:val="nil"/>
              <w:left w:val="nil"/>
              <w:bottom w:val="single" w:sz="4" w:space="0" w:color="auto"/>
              <w:right w:val="single" w:sz="4" w:space="0" w:color="auto"/>
            </w:tcBorders>
            <w:shd w:val="clear" w:color="000000" w:fill="FFFFFF"/>
            <w:hideMark/>
          </w:tcPr>
          <w:p w14:paraId="71C162D4"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1</w:t>
            </w:r>
          </w:p>
        </w:tc>
        <w:tc>
          <w:tcPr>
            <w:tcW w:w="880" w:type="pct"/>
            <w:tcBorders>
              <w:top w:val="nil"/>
              <w:left w:val="nil"/>
              <w:bottom w:val="single" w:sz="4" w:space="0" w:color="auto"/>
              <w:right w:val="single" w:sz="4" w:space="0" w:color="auto"/>
            </w:tcBorders>
            <w:shd w:val="clear" w:color="000000" w:fill="FFFFFF"/>
            <w:hideMark/>
          </w:tcPr>
          <w:p w14:paraId="22F960DE"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Eliminar identidad</w:t>
            </w:r>
          </w:p>
        </w:tc>
        <w:tc>
          <w:tcPr>
            <w:tcW w:w="934" w:type="pct"/>
            <w:tcBorders>
              <w:top w:val="nil"/>
              <w:left w:val="nil"/>
              <w:bottom w:val="single" w:sz="4" w:space="0" w:color="auto"/>
              <w:right w:val="single" w:sz="4" w:space="0" w:color="auto"/>
            </w:tcBorders>
            <w:shd w:val="clear" w:color="000000" w:fill="FFFFFF"/>
            <w:hideMark/>
          </w:tcPr>
          <w:p w14:paraId="5405F63F" w14:textId="13FE8EED"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 xml:space="preserve">En el caso que presione el </w:t>
            </w:r>
            <w:r w:rsidR="00D80CB1" w:rsidRPr="0018230C">
              <w:rPr>
                <w:rFonts w:eastAsia="Times New Roman" w:cs="Arial"/>
                <w:color w:val="000000"/>
                <w:sz w:val="20"/>
                <w:lang w:eastAsia="es-CL"/>
              </w:rPr>
              <w:t>botón</w:t>
            </w:r>
            <w:r w:rsidRPr="0018230C">
              <w:rPr>
                <w:rFonts w:eastAsia="Times New Roman" w:cs="Arial"/>
                <w:color w:val="000000"/>
                <w:sz w:val="20"/>
                <w:lang w:eastAsia="es-CL"/>
              </w:rPr>
              <w:t xml:space="preserve"> eliminar de una identidad  </w:t>
            </w:r>
          </w:p>
        </w:tc>
        <w:tc>
          <w:tcPr>
            <w:tcW w:w="911" w:type="pct"/>
            <w:tcBorders>
              <w:top w:val="nil"/>
              <w:left w:val="nil"/>
              <w:bottom w:val="single" w:sz="4" w:space="0" w:color="auto"/>
              <w:right w:val="single" w:sz="4" w:space="0" w:color="auto"/>
            </w:tcBorders>
            <w:shd w:val="clear" w:color="000000" w:fill="FFFFFF"/>
            <w:hideMark/>
          </w:tcPr>
          <w:p w14:paraId="03C4A150"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me encuentre en la ventana de visualización de identidades asociada a una «credencial de consumidor»</w:t>
            </w:r>
          </w:p>
        </w:tc>
        <w:tc>
          <w:tcPr>
            <w:tcW w:w="1111" w:type="pct"/>
            <w:tcBorders>
              <w:top w:val="nil"/>
              <w:left w:val="nil"/>
              <w:bottom w:val="single" w:sz="4" w:space="0" w:color="auto"/>
              <w:right w:val="single" w:sz="4" w:space="0" w:color="auto"/>
            </w:tcBorders>
            <w:shd w:val="clear" w:color="000000" w:fill="FFFFFF"/>
            <w:hideMark/>
          </w:tcPr>
          <w:p w14:paraId="296D260C"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deberá mostrar un cuadro de confirmación, para comprobar la eliminación de la identidad.</w:t>
            </w:r>
          </w:p>
        </w:tc>
      </w:tr>
      <w:tr w:rsidR="00991BA6" w:rsidRPr="0018230C" w14:paraId="20D1146F" w14:textId="77777777" w:rsidTr="00162541">
        <w:trPr>
          <w:gridAfter w:val="1"/>
          <w:wAfter w:w="8" w:type="pct"/>
          <w:trHeight w:val="1050"/>
          <w:jc w:val="center"/>
        </w:trPr>
        <w:tc>
          <w:tcPr>
            <w:tcW w:w="624" w:type="pct"/>
            <w:vMerge/>
            <w:tcBorders>
              <w:top w:val="single" w:sz="4" w:space="0" w:color="auto"/>
              <w:left w:val="single" w:sz="4" w:space="0" w:color="auto"/>
              <w:bottom w:val="nil"/>
              <w:right w:val="single" w:sz="4" w:space="0" w:color="auto"/>
            </w:tcBorders>
            <w:hideMark/>
          </w:tcPr>
          <w:p w14:paraId="0FA0D32A" w14:textId="77777777" w:rsidR="00604E4A" w:rsidRPr="0018230C" w:rsidRDefault="00604E4A" w:rsidP="0018230C">
            <w:pPr>
              <w:spacing w:before="0" w:after="0" w:line="240" w:lineRule="auto"/>
              <w:jc w:val="left"/>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hideMark/>
          </w:tcPr>
          <w:p w14:paraId="27D19B05"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2</w:t>
            </w:r>
          </w:p>
        </w:tc>
        <w:tc>
          <w:tcPr>
            <w:tcW w:w="880" w:type="pct"/>
            <w:tcBorders>
              <w:top w:val="nil"/>
              <w:left w:val="nil"/>
              <w:bottom w:val="single" w:sz="4" w:space="0" w:color="auto"/>
              <w:right w:val="single" w:sz="4" w:space="0" w:color="auto"/>
            </w:tcBorders>
            <w:shd w:val="clear" w:color="000000" w:fill="FFFFFF"/>
            <w:hideMark/>
          </w:tcPr>
          <w:p w14:paraId="2F34E177"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Aceptar borrado de identidad</w:t>
            </w:r>
          </w:p>
        </w:tc>
        <w:tc>
          <w:tcPr>
            <w:tcW w:w="934" w:type="pct"/>
            <w:tcBorders>
              <w:top w:val="nil"/>
              <w:left w:val="nil"/>
              <w:bottom w:val="single" w:sz="4" w:space="0" w:color="auto"/>
              <w:right w:val="single" w:sz="4" w:space="0" w:color="auto"/>
            </w:tcBorders>
            <w:shd w:val="clear" w:color="000000" w:fill="FFFFFF"/>
            <w:hideMark/>
          </w:tcPr>
          <w:p w14:paraId="1ABA531F" w14:textId="1F369A40"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En el caso que presione el botón eliminar de una identidad y luego acepte esta</w:t>
            </w:r>
          </w:p>
        </w:tc>
        <w:tc>
          <w:tcPr>
            <w:tcW w:w="911" w:type="pct"/>
            <w:tcBorders>
              <w:top w:val="nil"/>
              <w:left w:val="nil"/>
              <w:bottom w:val="single" w:sz="4" w:space="0" w:color="auto"/>
              <w:right w:val="single" w:sz="4" w:space="0" w:color="auto"/>
            </w:tcBorders>
            <w:shd w:val="clear" w:color="000000" w:fill="FFFFFF"/>
            <w:hideMark/>
          </w:tcPr>
          <w:p w14:paraId="79138B46"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N/A</w:t>
            </w:r>
          </w:p>
        </w:tc>
        <w:tc>
          <w:tcPr>
            <w:tcW w:w="1111" w:type="pct"/>
            <w:tcBorders>
              <w:top w:val="nil"/>
              <w:left w:val="nil"/>
              <w:bottom w:val="single" w:sz="4" w:space="0" w:color="auto"/>
              <w:right w:val="single" w:sz="4" w:space="0" w:color="auto"/>
            </w:tcBorders>
            <w:shd w:val="clear" w:color="000000" w:fill="FFFFFF"/>
            <w:hideMark/>
          </w:tcPr>
          <w:p w14:paraId="7DD2F36A" w14:textId="0CEDC1E4"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deberá redirigirme a la página de visualización de identidades creadas por medio de «credenciales de consumidor», no listándose la identidad que borré.</w:t>
            </w:r>
          </w:p>
        </w:tc>
      </w:tr>
      <w:tr w:rsidR="00991BA6" w:rsidRPr="0018230C" w14:paraId="4DA8AD54" w14:textId="77777777" w:rsidTr="00162541">
        <w:trPr>
          <w:gridAfter w:val="1"/>
          <w:wAfter w:w="8" w:type="pct"/>
          <w:trHeight w:val="1089"/>
          <w:jc w:val="center"/>
        </w:trPr>
        <w:tc>
          <w:tcPr>
            <w:tcW w:w="624" w:type="pct"/>
            <w:vMerge/>
            <w:tcBorders>
              <w:top w:val="single" w:sz="4" w:space="0" w:color="auto"/>
              <w:left w:val="single" w:sz="4" w:space="0" w:color="auto"/>
              <w:bottom w:val="nil"/>
              <w:right w:val="single" w:sz="4" w:space="0" w:color="auto"/>
            </w:tcBorders>
            <w:hideMark/>
          </w:tcPr>
          <w:p w14:paraId="1009A199" w14:textId="77777777" w:rsidR="00604E4A" w:rsidRPr="0018230C" w:rsidRDefault="00604E4A" w:rsidP="0018230C">
            <w:pPr>
              <w:spacing w:before="0" w:after="0" w:line="240" w:lineRule="auto"/>
              <w:jc w:val="left"/>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hideMark/>
          </w:tcPr>
          <w:p w14:paraId="5C8911B1"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3</w:t>
            </w:r>
          </w:p>
        </w:tc>
        <w:tc>
          <w:tcPr>
            <w:tcW w:w="880" w:type="pct"/>
            <w:tcBorders>
              <w:top w:val="nil"/>
              <w:left w:val="nil"/>
              <w:bottom w:val="single" w:sz="4" w:space="0" w:color="auto"/>
              <w:right w:val="single" w:sz="4" w:space="0" w:color="auto"/>
            </w:tcBorders>
            <w:shd w:val="clear" w:color="000000" w:fill="FFFFFF"/>
            <w:hideMark/>
          </w:tcPr>
          <w:p w14:paraId="1178AC77"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Cancelar borrado de identidad</w:t>
            </w:r>
          </w:p>
        </w:tc>
        <w:tc>
          <w:tcPr>
            <w:tcW w:w="934" w:type="pct"/>
            <w:tcBorders>
              <w:top w:val="nil"/>
              <w:left w:val="nil"/>
              <w:bottom w:val="single" w:sz="4" w:space="0" w:color="auto"/>
              <w:right w:val="single" w:sz="4" w:space="0" w:color="auto"/>
            </w:tcBorders>
            <w:shd w:val="clear" w:color="000000" w:fill="FFFFFF"/>
            <w:hideMark/>
          </w:tcPr>
          <w:p w14:paraId="5D7CF9B1" w14:textId="794737CF"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En el caso que presione el botón eliminar de una identidad y luego cancele la eliminación</w:t>
            </w:r>
          </w:p>
        </w:tc>
        <w:tc>
          <w:tcPr>
            <w:tcW w:w="911" w:type="pct"/>
            <w:tcBorders>
              <w:top w:val="nil"/>
              <w:left w:val="nil"/>
              <w:bottom w:val="single" w:sz="4" w:space="0" w:color="auto"/>
              <w:right w:val="single" w:sz="4" w:space="0" w:color="auto"/>
            </w:tcBorders>
            <w:shd w:val="clear" w:color="000000" w:fill="FFFFFF"/>
            <w:hideMark/>
          </w:tcPr>
          <w:p w14:paraId="1E83D870"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N/A</w:t>
            </w:r>
          </w:p>
        </w:tc>
        <w:tc>
          <w:tcPr>
            <w:tcW w:w="1111" w:type="pct"/>
            <w:tcBorders>
              <w:top w:val="nil"/>
              <w:left w:val="nil"/>
              <w:bottom w:val="single" w:sz="4" w:space="0" w:color="auto"/>
              <w:right w:val="single" w:sz="4" w:space="0" w:color="auto"/>
            </w:tcBorders>
            <w:shd w:val="clear" w:color="000000" w:fill="FFFFFF"/>
            <w:hideMark/>
          </w:tcPr>
          <w:p w14:paraId="4313120F" w14:textId="555AE3D3"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deberá redirigirme a la página de visualización de identidades creadas por medio de «credenciales de consumidor», permaneciendo la identidad.</w:t>
            </w:r>
          </w:p>
        </w:tc>
      </w:tr>
      <w:tr w:rsidR="00D80CB1" w:rsidRPr="0018230C" w14:paraId="0C5DEC2D" w14:textId="77777777" w:rsidTr="00162541">
        <w:trPr>
          <w:gridAfter w:val="1"/>
          <w:wAfter w:w="8" w:type="pct"/>
          <w:trHeight w:val="1329"/>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000000" w:fill="FFFFFF"/>
            <w:hideMark/>
          </w:tcPr>
          <w:p w14:paraId="5B0E4E39"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OF0348-HU-06</w:t>
            </w:r>
          </w:p>
        </w:tc>
        <w:tc>
          <w:tcPr>
            <w:tcW w:w="533" w:type="pct"/>
            <w:tcBorders>
              <w:top w:val="nil"/>
              <w:left w:val="nil"/>
              <w:bottom w:val="single" w:sz="4" w:space="0" w:color="auto"/>
              <w:right w:val="single" w:sz="4" w:space="0" w:color="auto"/>
            </w:tcBorders>
            <w:shd w:val="clear" w:color="000000" w:fill="FFFFFF"/>
            <w:hideMark/>
          </w:tcPr>
          <w:p w14:paraId="4EDBD153"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1</w:t>
            </w:r>
          </w:p>
        </w:tc>
        <w:tc>
          <w:tcPr>
            <w:tcW w:w="880" w:type="pct"/>
            <w:tcBorders>
              <w:top w:val="nil"/>
              <w:left w:val="nil"/>
              <w:bottom w:val="single" w:sz="4" w:space="0" w:color="auto"/>
              <w:right w:val="single" w:sz="4" w:space="0" w:color="auto"/>
            </w:tcBorders>
            <w:shd w:val="clear" w:color="000000" w:fill="FFFFFF"/>
            <w:hideMark/>
          </w:tcPr>
          <w:p w14:paraId="61FA3737"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Habilitar «Signing Forms»</w:t>
            </w:r>
          </w:p>
        </w:tc>
        <w:tc>
          <w:tcPr>
            <w:tcW w:w="934" w:type="pct"/>
            <w:tcBorders>
              <w:top w:val="nil"/>
              <w:left w:val="nil"/>
              <w:bottom w:val="single" w:sz="4" w:space="0" w:color="auto"/>
              <w:right w:val="single" w:sz="4" w:space="0" w:color="auto"/>
            </w:tcBorders>
            <w:shd w:val="clear" w:color="000000" w:fill="FFFFFF"/>
            <w:hideMark/>
          </w:tcPr>
          <w:p w14:paraId="57251F8E" w14:textId="160DED1A"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En caso de que se habilite mediante un «radio button» la característica «Signing Forms» y se encuentre habilitada la característica «Registración In-Band»</w:t>
            </w:r>
          </w:p>
        </w:tc>
        <w:tc>
          <w:tcPr>
            <w:tcW w:w="911" w:type="pct"/>
            <w:tcBorders>
              <w:top w:val="nil"/>
              <w:left w:val="nil"/>
              <w:bottom w:val="single" w:sz="4" w:space="0" w:color="auto"/>
              <w:right w:val="single" w:sz="4" w:space="0" w:color="auto"/>
            </w:tcBorders>
            <w:shd w:val="clear" w:color="000000" w:fill="FFFFFF"/>
            <w:hideMark/>
          </w:tcPr>
          <w:p w14:paraId="46387DFA"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guarde los cambios en la ventana de configuración de registro</w:t>
            </w:r>
          </w:p>
        </w:tc>
        <w:tc>
          <w:tcPr>
            <w:tcW w:w="1111" w:type="pct"/>
            <w:tcBorders>
              <w:top w:val="nil"/>
              <w:left w:val="nil"/>
              <w:bottom w:val="single" w:sz="4" w:space="0" w:color="auto"/>
              <w:right w:val="single" w:sz="4" w:space="0" w:color="auto"/>
            </w:tcBorders>
            <w:shd w:val="clear" w:color="000000" w:fill="FFFFFF"/>
            <w:hideMark/>
          </w:tcPr>
          <w:p w14:paraId="0045AF2C"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permitirá registrar «Things» o clientes XMPP mediante el uso de «credenciales de consumidor».</w:t>
            </w:r>
          </w:p>
        </w:tc>
      </w:tr>
      <w:tr w:rsidR="00991BA6" w:rsidRPr="0018230C" w14:paraId="128D63B7" w14:textId="77777777" w:rsidTr="00162541">
        <w:trPr>
          <w:gridAfter w:val="1"/>
          <w:wAfter w:w="8" w:type="pct"/>
          <w:trHeight w:val="1320"/>
          <w:jc w:val="center"/>
        </w:trPr>
        <w:tc>
          <w:tcPr>
            <w:tcW w:w="624" w:type="pct"/>
            <w:vMerge/>
            <w:tcBorders>
              <w:top w:val="single" w:sz="4" w:space="0" w:color="auto"/>
              <w:left w:val="single" w:sz="4" w:space="0" w:color="auto"/>
              <w:bottom w:val="single" w:sz="4" w:space="0" w:color="auto"/>
              <w:right w:val="single" w:sz="4" w:space="0" w:color="auto"/>
            </w:tcBorders>
            <w:hideMark/>
          </w:tcPr>
          <w:p w14:paraId="0A3A2EE1" w14:textId="77777777" w:rsidR="00604E4A" w:rsidRPr="0018230C" w:rsidRDefault="00604E4A" w:rsidP="0018230C">
            <w:pPr>
              <w:spacing w:before="0" w:after="0" w:line="240" w:lineRule="auto"/>
              <w:jc w:val="left"/>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hideMark/>
          </w:tcPr>
          <w:p w14:paraId="752515E3"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2</w:t>
            </w:r>
          </w:p>
        </w:tc>
        <w:tc>
          <w:tcPr>
            <w:tcW w:w="880" w:type="pct"/>
            <w:tcBorders>
              <w:top w:val="nil"/>
              <w:left w:val="nil"/>
              <w:bottom w:val="single" w:sz="4" w:space="0" w:color="auto"/>
              <w:right w:val="single" w:sz="4" w:space="0" w:color="auto"/>
            </w:tcBorders>
            <w:shd w:val="clear" w:color="000000" w:fill="FFFFFF"/>
            <w:hideMark/>
          </w:tcPr>
          <w:p w14:paraId="2AC5A433"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Deshabilitar «Signing Forms»</w:t>
            </w:r>
          </w:p>
        </w:tc>
        <w:tc>
          <w:tcPr>
            <w:tcW w:w="934" w:type="pct"/>
            <w:tcBorders>
              <w:top w:val="nil"/>
              <w:left w:val="nil"/>
              <w:bottom w:val="single" w:sz="4" w:space="0" w:color="auto"/>
              <w:right w:val="single" w:sz="4" w:space="0" w:color="auto"/>
            </w:tcBorders>
            <w:shd w:val="clear" w:color="000000" w:fill="FFFFFF"/>
            <w:hideMark/>
          </w:tcPr>
          <w:p w14:paraId="7B38F956" w14:textId="3E94B79E"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En caso de que se deshabilite mediante un «radio button» la característica «Signing Forms» y se encuentre habilitada la característica «Registración In-Band»</w:t>
            </w:r>
          </w:p>
        </w:tc>
        <w:tc>
          <w:tcPr>
            <w:tcW w:w="911" w:type="pct"/>
            <w:tcBorders>
              <w:top w:val="nil"/>
              <w:left w:val="nil"/>
              <w:bottom w:val="single" w:sz="4" w:space="0" w:color="auto"/>
              <w:right w:val="single" w:sz="4" w:space="0" w:color="auto"/>
            </w:tcBorders>
            <w:shd w:val="clear" w:color="000000" w:fill="FFFFFF"/>
            <w:hideMark/>
          </w:tcPr>
          <w:p w14:paraId="53C25D04"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cuando guarde los cambios en la ventana de configuración de registro</w:t>
            </w:r>
          </w:p>
        </w:tc>
        <w:tc>
          <w:tcPr>
            <w:tcW w:w="1111" w:type="pct"/>
            <w:tcBorders>
              <w:top w:val="nil"/>
              <w:left w:val="nil"/>
              <w:bottom w:val="single" w:sz="4" w:space="0" w:color="auto"/>
              <w:right w:val="single" w:sz="4" w:space="0" w:color="auto"/>
            </w:tcBorders>
            <w:shd w:val="clear" w:color="000000" w:fill="FFFFFF"/>
            <w:hideMark/>
          </w:tcPr>
          <w:p w14:paraId="62773732" w14:textId="77777777" w:rsidR="00604E4A" w:rsidRPr="0018230C" w:rsidRDefault="00604E4A" w:rsidP="0018230C">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el sistema permitirá registrar «Things» o clientes XMPP mediante el uso de «credenciales de consumidor».</w:t>
            </w:r>
          </w:p>
        </w:tc>
      </w:tr>
      <w:tr w:rsidR="00991BA6" w:rsidRPr="0018230C" w14:paraId="64D9C11F" w14:textId="77777777" w:rsidTr="00162541">
        <w:trPr>
          <w:gridAfter w:val="1"/>
          <w:wAfter w:w="8" w:type="pct"/>
          <w:trHeight w:val="792"/>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55372232" w14:textId="77777777" w:rsidR="00604E4A" w:rsidRPr="0018230C" w:rsidRDefault="00604E4A" w:rsidP="00604E4A">
            <w:pPr>
              <w:spacing w:before="0" w:after="0" w:line="240" w:lineRule="auto"/>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vAlign w:val="center"/>
            <w:hideMark/>
          </w:tcPr>
          <w:p w14:paraId="3F27B347" w14:textId="77777777" w:rsidR="00604E4A" w:rsidRPr="0018230C" w:rsidRDefault="00604E4A" w:rsidP="00604E4A">
            <w:pPr>
              <w:spacing w:before="0" w:after="0" w:line="240" w:lineRule="auto"/>
              <w:jc w:val="center"/>
              <w:rPr>
                <w:rFonts w:eastAsia="Times New Roman" w:cs="Arial"/>
                <w:color w:val="000000"/>
                <w:sz w:val="20"/>
                <w:lang w:eastAsia="es-CL"/>
              </w:rPr>
            </w:pPr>
            <w:r w:rsidRPr="0018230C">
              <w:rPr>
                <w:rFonts w:eastAsia="Times New Roman" w:cs="Arial"/>
                <w:color w:val="000000"/>
                <w:sz w:val="20"/>
                <w:lang w:eastAsia="es-CL"/>
              </w:rPr>
              <w:t>3</w:t>
            </w:r>
          </w:p>
        </w:tc>
        <w:tc>
          <w:tcPr>
            <w:tcW w:w="880" w:type="pct"/>
            <w:tcBorders>
              <w:top w:val="nil"/>
              <w:left w:val="nil"/>
              <w:bottom w:val="single" w:sz="4" w:space="0" w:color="auto"/>
              <w:right w:val="single" w:sz="4" w:space="0" w:color="auto"/>
            </w:tcBorders>
            <w:shd w:val="clear" w:color="000000" w:fill="FFFFFF"/>
            <w:hideMark/>
          </w:tcPr>
          <w:p w14:paraId="71157FD5"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Inhabilitar cambios a «Signing Forms»</w:t>
            </w:r>
          </w:p>
        </w:tc>
        <w:tc>
          <w:tcPr>
            <w:tcW w:w="934" w:type="pct"/>
            <w:tcBorders>
              <w:top w:val="nil"/>
              <w:left w:val="nil"/>
              <w:bottom w:val="single" w:sz="4" w:space="0" w:color="auto"/>
              <w:right w:val="single" w:sz="4" w:space="0" w:color="auto"/>
            </w:tcBorders>
            <w:shd w:val="clear" w:color="000000" w:fill="FFFFFF"/>
            <w:hideMark/>
          </w:tcPr>
          <w:p w14:paraId="60D614CC" w14:textId="13024F38"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En caso de que se encuentre deshabilitada la característica «Registration in-Band»</w:t>
            </w:r>
          </w:p>
        </w:tc>
        <w:tc>
          <w:tcPr>
            <w:tcW w:w="911" w:type="pct"/>
            <w:tcBorders>
              <w:top w:val="nil"/>
              <w:left w:val="nil"/>
              <w:bottom w:val="single" w:sz="4" w:space="0" w:color="auto"/>
              <w:right w:val="single" w:sz="4" w:space="0" w:color="auto"/>
            </w:tcBorders>
            <w:shd w:val="clear" w:color="000000" w:fill="FFFFFF"/>
            <w:hideMark/>
          </w:tcPr>
          <w:p w14:paraId="0FE8D138" w14:textId="2684FEE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cuando se está visualizando la ventana de configuración de registro</w:t>
            </w:r>
          </w:p>
        </w:tc>
        <w:tc>
          <w:tcPr>
            <w:tcW w:w="1111" w:type="pct"/>
            <w:tcBorders>
              <w:top w:val="nil"/>
              <w:left w:val="nil"/>
              <w:bottom w:val="single" w:sz="4" w:space="0" w:color="auto"/>
              <w:right w:val="single" w:sz="4" w:space="0" w:color="auto"/>
            </w:tcBorders>
            <w:shd w:val="clear" w:color="000000" w:fill="FFFFFF"/>
            <w:hideMark/>
          </w:tcPr>
          <w:p w14:paraId="71AF1587"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el sistema me impedirá realizar cambios en la configuración de «Signing Forms»</w:t>
            </w:r>
          </w:p>
        </w:tc>
      </w:tr>
      <w:tr w:rsidR="00D80CB1" w:rsidRPr="0018230C" w14:paraId="6B7D39C4" w14:textId="77777777" w:rsidTr="00162541">
        <w:trPr>
          <w:gridAfter w:val="1"/>
          <w:wAfter w:w="8" w:type="pct"/>
          <w:trHeight w:val="2136"/>
          <w:jc w:val="center"/>
        </w:trPr>
        <w:tc>
          <w:tcPr>
            <w:tcW w:w="624" w:type="pct"/>
            <w:vMerge w:val="restart"/>
            <w:tcBorders>
              <w:top w:val="nil"/>
              <w:left w:val="single" w:sz="4" w:space="0" w:color="auto"/>
              <w:bottom w:val="nil"/>
              <w:right w:val="single" w:sz="4" w:space="0" w:color="auto"/>
            </w:tcBorders>
            <w:shd w:val="clear" w:color="000000" w:fill="FFFFFF"/>
            <w:hideMark/>
          </w:tcPr>
          <w:p w14:paraId="10D29D74" w14:textId="77777777" w:rsidR="00604E4A" w:rsidRPr="0018230C" w:rsidRDefault="00604E4A" w:rsidP="00DE0597">
            <w:pPr>
              <w:spacing w:before="0" w:after="0" w:line="240" w:lineRule="auto"/>
              <w:jc w:val="left"/>
              <w:rPr>
                <w:rFonts w:eastAsia="Times New Roman" w:cs="Arial"/>
                <w:color w:val="000000"/>
                <w:sz w:val="20"/>
                <w:lang w:eastAsia="es-CL"/>
              </w:rPr>
            </w:pPr>
            <w:r w:rsidRPr="0018230C">
              <w:rPr>
                <w:rFonts w:eastAsia="Times New Roman" w:cs="Arial"/>
                <w:color w:val="000000"/>
                <w:sz w:val="20"/>
                <w:lang w:eastAsia="es-CL"/>
              </w:rPr>
              <w:t>OF0348-HU-07</w:t>
            </w:r>
          </w:p>
        </w:tc>
        <w:tc>
          <w:tcPr>
            <w:tcW w:w="533" w:type="pct"/>
            <w:tcBorders>
              <w:top w:val="nil"/>
              <w:left w:val="nil"/>
              <w:bottom w:val="single" w:sz="4" w:space="0" w:color="auto"/>
              <w:right w:val="single" w:sz="4" w:space="0" w:color="auto"/>
            </w:tcBorders>
            <w:shd w:val="clear" w:color="000000" w:fill="FFFFFF"/>
            <w:vAlign w:val="center"/>
            <w:hideMark/>
          </w:tcPr>
          <w:p w14:paraId="7AEF20C9" w14:textId="77777777" w:rsidR="00604E4A" w:rsidRPr="0018230C" w:rsidRDefault="00604E4A" w:rsidP="00604E4A">
            <w:pPr>
              <w:spacing w:before="0" w:after="0" w:line="240" w:lineRule="auto"/>
              <w:jc w:val="center"/>
              <w:rPr>
                <w:rFonts w:eastAsia="Times New Roman" w:cs="Arial"/>
                <w:color w:val="000000"/>
                <w:sz w:val="20"/>
                <w:lang w:eastAsia="es-CL"/>
              </w:rPr>
            </w:pPr>
            <w:r w:rsidRPr="0018230C">
              <w:rPr>
                <w:rFonts w:eastAsia="Times New Roman" w:cs="Arial"/>
                <w:color w:val="000000"/>
                <w:sz w:val="20"/>
                <w:lang w:eastAsia="es-CL"/>
              </w:rPr>
              <w:t>1</w:t>
            </w:r>
          </w:p>
        </w:tc>
        <w:tc>
          <w:tcPr>
            <w:tcW w:w="880" w:type="pct"/>
            <w:tcBorders>
              <w:top w:val="nil"/>
              <w:left w:val="nil"/>
              <w:bottom w:val="single" w:sz="4" w:space="0" w:color="auto"/>
              <w:right w:val="single" w:sz="4" w:space="0" w:color="auto"/>
            </w:tcBorders>
            <w:shd w:val="clear" w:color="000000" w:fill="FFFFFF"/>
            <w:hideMark/>
          </w:tcPr>
          <w:p w14:paraId="42C9C152" w14:textId="66FE5A69"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Registro exitoso mediante «Signing Forms»</w:t>
            </w:r>
          </w:p>
        </w:tc>
        <w:tc>
          <w:tcPr>
            <w:tcW w:w="934" w:type="pct"/>
            <w:tcBorders>
              <w:top w:val="nil"/>
              <w:left w:val="nil"/>
              <w:bottom w:val="single" w:sz="4" w:space="0" w:color="auto"/>
              <w:right w:val="single" w:sz="4" w:space="0" w:color="auto"/>
            </w:tcBorders>
            <w:shd w:val="clear" w:color="000000" w:fill="FFFFFF"/>
            <w:hideMark/>
          </w:tcPr>
          <w:p w14:paraId="510A3BD5" w14:textId="575F27E3"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 xml:space="preserve">En caso de que una «Thing» intente registrar una cuenta mediante «Registration in-Band» y «Signing Forms» en el servidor con </w:t>
            </w:r>
            <w:r w:rsidR="00D80CB1" w:rsidRPr="0018230C">
              <w:rPr>
                <w:rFonts w:eastAsia="Times New Roman" w:cs="Arial"/>
                <w:color w:val="000000"/>
                <w:sz w:val="20"/>
                <w:lang w:eastAsia="es-CL"/>
              </w:rPr>
              <w:t>método</w:t>
            </w:r>
            <w:r w:rsidRPr="0018230C">
              <w:rPr>
                <w:rFonts w:eastAsia="Times New Roman" w:cs="Arial"/>
                <w:color w:val="000000"/>
                <w:sz w:val="20"/>
                <w:lang w:eastAsia="es-CL"/>
              </w:rPr>
              <w:t xml:space="preserve"> de firmado «HMAC-SHA256» con </w:t>
            </w:r>
            <w:r w:rsidR="00D80CB1" w:rsidRPr="0018230C">
              <w:rPr>
                <w:rFonts w:eastAsia="Times New Roman" w:cs="Arial"/>
                <w:color w:val="000000"/>
                <w:sz w:val="20"/>
                <w:lang w:eastAsia="es-CL"/>
              </w:rPr>
              <w:t>credenciales</w:t>
            </w:r>
            <w:r w:rsidRPr="0018230C">
              <w:rPr>
                <w:rFonts w:eastAsia="Times New Roman" w:cs="Arial"/>
                <w:color w:val="000000"/>
                <w:sz w:val="20"/>
                <w:lang w:eastAsia="es-CL"/>
              </w:rPr>
              <w:t xml:space="preserve"> de consumidor validas</w:t>
            </w:r>
          </w:p>
        </w:tc>
        <w:tc>
          <w:tcPr>
            <w:tcW w:w="911" w:type="pct"/>
            <w:tcBorders>
              <w:top w:val="nil"/>
              <w:left w:val="nil"/>
              <w:bottom w:val="single" w:sz="4" w:space="0" w:color="auto"/>
              <w:right w:val="single" w:sz="4" w:space="0" w:color="auto"/>
            </w:tcBorders>
            <w:shd w:val="clear" w:color="000000" w:fill="FFFFFF"/>
            <w:hideMark/>
          </w:tcPr>
          <w:p w14:paraId="10A63A71" w14:textId="3F95A2E3"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 xml:space="preserve">cuando en el servidor XMPP se encuentre </w:t>
            </w:r>
            <w:r w:rsidR="00D80CB1" w:rsidRPr="0018230C">
              <w:rPr>
                <w:rFonts w:eastAsia="Times New Roman" w:cs="Arial"/>
                <w:color w:val="000000"/>
                <w:sz w:val="20"/>
                <w:lang w:eastAsia="es-CL"/>
              </w:rPr>
              <w:t>habilitado</w:t>
            </w:r>
            <w:r w:rsidRPr="0018230C">
              <w:rPr>
                <w:rFonts w:eastAsia="Times New Roman" w:cs="Arial"/>
                <w:color w:val="000000"/>
                <w:sz w:val="20"/>
                <w:lang w:eastAsia="es-CL"/>
              </w:rPr>
              <w:t xml:space="preserve"> el registro de identidades mediante registro en banda con el mecanismo de firmado de formularios y se encuentre la establecida la conexión con este.</w:t>
            </w:r>
          </w:p>
        </w:tc>
        <w:tc>
          <w:tcPr>
            <w:tcW w:w="1111" w:type="pct"/>
            <w:tcBorders>
              <w:top w:val="nil"/>
              <w:left w:val="nil"/>
              <w:bottom w:val="single" w:sz="4" w:space="0" w:color="auto"/>
              <w:right w:val="single" w:sz="4" w:space="0" w:color="auto"/>
            </w:tcBorders>
            <w:shd w:val="clear" w:color="000000" w:fill="FFFFFF"/>
            <w:hideMark/>
          </w:tcPr>
          <w:p w14:paraId="541CAF48"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se podrá realizar login en el servidor con el nuevo usuario.</w:t>
            </w:r>
          </w:p>
        </w:tc>
      </w:tr>
      <w:tr w:rsidR="00991BA6" w:rsidRPr="0018230C" w14:paraId="4758A276" w14:textId="77777777" w:rsidTr="00162541">
        <w:trPr>
          <w:gridAfter w:val="1"/>
          <w:wAfter w:w="8" w:type="pct"/>
          <w:trHeight w:val="2160"/>
          <w:jc w:val="center"/>
        </w:trPr>
        <w:tc>
          <w:tcPr>
            <w:tcW w:w="624" w:type="pct"/>
            <w:vMerge/>
            <w:tcBorders>
              <w:top w:val="nil"/>
              <w:left w:val="single" w:sz="4" w:space="0" w:color="auto"/>
              <w:bottom w:val="nil"/>
              <w:right w:val="single" w:sz="4" w:space="0" w:color="auto"/>
            </w:tcBorders>
            <w:vAlign w:val="center"/>
            <w:hideMark/>
          </w:tcPr>
          <w:p w14:paraId="3E1E0186" w14:textId="77777777" w:rsidR="00604E4A" w:rsidRPr="0018230C" w:rsidRDefault="00604E4A" w:rsidP="00604E4A">
            <w:pPr>
              <w:spacing w:before="0" w:after="0" w:line="240" w:lineRule="auto"/>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vAlign w:val="center"/>
            <w:hideMark/>
          </w:tcPr>
          <w:p w14:paraId="202D4C1F" w14:textId="77777777" w:rsidR="00604E4A" w:rsidRPr="0018230C" w:rsidRDefault="00604E4A" w:rsidP="00604E4A">
            <w:pPr>
              <w:spacing w:before="0" w:after="0" w:line="240" w:lineRule="auto"/>
              <w:jc w:val="center"/>
              <w:rPr>
                <w:rFonts w:eastAsia="Times New Roman" w:cs="Arial"/>
                <w:color w:val="000000"/>
                <w:sz w:val="20"/>
                <w:lang w:eastAsia="es-CL"/>
              </w:rPr>
            </w:pPr>
            <w:r w:rsidRPr="0018230C">
              <w:rPr>
                <w:rFonts w:eastAsia="Times New Roman" w:cs="Arial"/>
                <w:color w:val="000000"/>
                <w:sz w:val="20"/>
                <w:lang w:eastAsia="es-CL"/>
              </w:rPr>
              <w:t>2</w:t>
            </w:r>
          </w:p>
        </w:tc>
        <w:tc>
          <w:tcPr>
            <w:tcW w:w="880" w:type="pct"/>
            <w:tcBorders>
              <w:top w:val="nil"/>
              <w:left w:val="nil"/>
              <w:bottom w:val="single" w:sz="4" w:space="0" w:color="auto"/>
              <w:right w:val="single" w:sz="4" w:space="0" w:color="auto"/>
            </w:tcBorders>
            <w:shd w:val="clear" w:color="000000" w:fill="FFFFFF"/>
            <w:hideMark/>
          </w:tcPr>
          <w:p w14:paraId="04CDFDF5" w14:textId="649EEF78"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 xml:space="preserve">Registro </w:t>
            </w:r>
            <w:r w:rsidR="00D80CB1" w:rsidRPr="0018230C">
              <w:rPr>
                <w:rFonts w:eastAsia="Times New Roman" w:cs="Arial"/>
                <w:color w:val="000000"/>
                <w:sz w:val="20"/>
                <w:lang w:eastAsia="es-CL"/>
              </w:rPr>
              <w:t>fallido mediante</w:t>
            </w:r>
            <w:r w:rsidRPr="0018230C">
              <w:rPr>
                <w:rFonts w:eastAsia="Times New Roman" w:cs="Arial"/>
                <w:color w:val="000000"/>
                <w:sz w:val="20"/>
                <w:lang w:eastAsia="es-CL"/>
              </w:rPr>
              <w:t xml:space="preserve"> «Signing Forms» 1</w:t>
            </w:r>
          </w:p>
        </w:tc>
        <w:tc>
          <w:tcPr>
            <w:tcW w:w="934" w:type="pct"/>
            <w:tcBorders>
              <w:top w:val="nil"/>
              <w:left w:val="nil"/>
              <w:bottom w:val="single" w:sz="4" w:space="0" w:color="auto"/>
              <w:right w:val="single" w:sz="4" w:space="0" w:color="auto"/>
            </w:tcBorders>
            <w:shd w:val="clear" w:color="000000" w:fill="FFFFFF"/>
            <w:hideMark/>
          </w:tcPr>
          <w:p w14:paraId="6D94586C" w14:textId="26CAAD5D" w:rsidR="00604E4A" w:rsidRPr="0018230C" w:rsidRDefault="00D80CB1"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En caso de que</w:t>
            </w:r>
            <w:r w:rsidR="00604E4A" w:rsidRPr="0018230C">
              <w:rPr>
                <w:rFonts w:eastAsia="Times New Roman" w:cs="Arial"/>
                <w:color w:val="000000"/>
                <w:sz w:val="20"/>
                <w:lang w:eastAsia="es-CL"/>
              </w:rPr>
              <w:t xml:space="preserve"> una «Thing» intente registrar una cuenta mediante «Registration in-Band» y «Signing Forms» en el servidor con </w:t>
            </w:r>
            <w:r w:rsidRPr="0018230C">
              <w:rPr>
                <w:rFonts w:eastAsia="Times New Roman" w:cs="Arial"/>
                <w:color w:val="000000"/>
                <w:sz w:val="20"/>
                <w:lang w:eastAsia="es-CL"/>
              </w:rPr>
              <w:t>método</w:t>
            </w:r>
            <w:r w:rsidR="00604E4A" w:rsidRPr="0018230C">
              <w:rPr>
                <w:rFonts w:eastAsia="Times New Roman" w:cs="Arial"/>
                <w:color w:val="000000"/>
                <w:sz w:val="20"/>
                <w:lang w:eastAsia="es-CL"/>
              </w:rPr>
              <w:t xml:space="preserve"> de firmado «HMAC-</w:t>
            </w:r>
            <w:r w:rsidR="00604E4A" w:rsidRPr="0018230C">
              <w:rPr>
                <w:rFonts w:eastAsia="Times New Roman" w:cs="Arial"/>
                <w:color w:val="000000"/>
                <w:sz w:val="20"/>
                <w:lang w:eastAsia="es-CL"/>
              </w:rPr>
              <w:lastRenderedPageBreak/>
              <w:t xml:space="preserve">SHA256» con </w:t>
            </w:r>
            <w:r w:rsidRPr="0018230C">
              <w:rPr>
                <w:rFonts w:eastAsia="Times New Roman" w:cs="Arial"/>
                <w:color w:val="000000"/>
                <w:sz w:val="20"/>
                <w:lang w:eastAsia="es-CL"/>
              </w:rPr>
              <w:t>credenciales</w:t>
            </w:r>
            <w:r w:rsidR="00604E4A" w:rsidRPr="0018230C">
              <w:rPr>
                <w:rFonts w:eastAsia="Times New Roman" w:cs="Arial"/>
                <w:color w:val="000000"/>
                <w:sz w:val="20"/>
                <w:lang w:eastAsia="es-CL"/>
              </w:rPr>
              <w:t xml:space="preserve"> de consumidor invalidas o nulas.</w:t>
            </w:r>
          </w:p>
        </w:tc>
        <w:tc>
          <w:tcPr>
            <w:tcW w:w="911" w:type="pct"/>
            <w:tcBorders>
              <w:top w:val="nil"/>
              <w:left w:val="nil"/>
              <w:bottom w:val="single" w:sz="4" w:space="0" w:color="auto"/>
              <w:right w:val="single" w:sz="4" w:space="0" w:color="auto"/>
            </w:tcBorders>
            <w:shd w:val="clear" w:color="000000" w:fill="FFFFFF"/>
            <w:hideMark/>
          </w:tcPr>
          <w:p w14:paraId="6F111ED1" w14:textId="34E0AD8E"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lastRenderedPageBreak/>
              <w:t xml:space="preserve">cuando en el servidor XMPP se encuentre </w:t>
            </w:r>
            <w:r w:rsidR="00D80CB1" w:rsidRPr="0018230C">
              <w:rPr>
                <w:rFonts w:eastAsia="Times New Roman" w:cs="Arial"/>
                <w:color w:val="000000"/>
                <w:sz w:val="20"/>
                <w:lang w:eastAsia="es-CL"/>
              </w:rPr>
              <w:t>habilitado</w:t>
            </w:r>
            <w:r w:rsidRPr="0018230C">
              <w:rPr>
                <w:rFonts w:eastAsia="Times New Roman" w:cs="Arial"/>
                <w:color w:val="000000"/>
                <w:sz w:val="20"/>
                <w:lang w:eastAsia="es-CL"/>
              </w:rPr>
              <w:t xml:space="preserve"> el registro de identidades mediante registro en banda con el mecanismo de firmado de formularios y se encuentre la establecida </w:t>
            </w:r>
            <w:r w:rsidRPr="0018230C">
              <w:rPr>
                <w:rFonts w:eastAsia="Times New Roman" w:cs="Arial"/>
                <w:color w:val="000000"/>
                <w:sz w:val="20"/>
                <w:lang w:eastAsia="es-CL"/>
              </w:rPr>
              <w:lastRenderedPageBreak/>
              <w:t>la conexión con este.</w:t>
            </w:r>
          </w:p>
        </w:tc>
        <w:tc>
          <w:tcPr>
            <w:tcW w:w="1111" w:type="pct"/>
            <w:tcBorders>
              <w:top w:val="nil"/>
              <w:left w:val="nil"/>
              <w:bottom w:val="single" w:sz="4" w:space="0" w:color="auto"/>
              <w:right w:val="single" w:sz="4" w:space="0" w:color="auto"/>
            </w:tcBorders>
            <w:shd w:val="clear" w:color="000000" w:fill="FFFFFF"/>
            <w:hideMark/>
          </w:tcPr>
          <w:p w14:paraId="7ED8343A" w14:textId="1723ECFA"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lastRenderedPageBreak/>
              <w:t xml:space="preserve">Se </w:t>
            </w:r>
            <w:r w:rsidR="00D80CB1" w:rsidRPr="0018230C">
              <w:rPr>
                <w:rFonts w:eastAsia="Times New Roman" w:cs="Arial"/>
                <w:color w:val="000000"/>
                <w:sz w:val="20"/>
                <w:lang w:eastAsia="es-CL"/>
              </w:rPr>
              <w:t>atrapará</w:t>
            </w:r>
            <w:r w:rsidRPr="0018230C">
              <w:rPr>
                <w:rFonts w:eastAsia="Times New Roman" w:cs="Arial"/>
                <w:color w:val="000000"/>
                <w:sz w:val="20"/>
                <w:lang w:eastAsia="es-CL"/>
              </w:rPr>
              <w:t xml:space="preserve"> el mensaje de error y se lanzará una excepción y no se podrá realizar login en el servidor XMPP con el nuevo usuario.</w:t>
            </w:r>
          </w:p>
        </w:tc>
      </w:tr>
      <w:tr w:rsidR="00991BA6" w:rsidRPr="0018230C" w14:paraId="792388A3" w14:textId="77777777" w:rsidTr="00162541">
        <w:trPr>
          <w:gridAfter w:val="1"/>
          <w:wAfter w:w="8" w:type="pct"/>
          <w:trHeight w:val="2616"/>
          <w:jc w:val="center"/>
        </w:trPr>
        <w:tc>
          <w:tcPr>
            <w:tcW w:w="624" w:type="pct"/>
            <w:vMerge/>
            <w:tcBorders>
              <w:top w:val="nil"/>
              <w:left w:val="single" w:sz="4" w:space="0" w:color="auto"/>
              <w:bottom w:val="nil"/>
              <w:right w:val="single" w:sz="4" w:space="0" w:color="auto"/>
            </w:tcBorders>
            <w:vAlign w:val="center"/>
            <w:hideMark/>
          </w:tcPr>
          <w:p w14:paraId="2E5D596B" w14:textId="77777777" w:rsidR="00604E4A" w:rsidRPr="0018230C" w:rsidRDefault="00604E4A" w:rsidP="00604E4A">
            <w:pPr>
              <w:spacing w:before="0" w:after="0" w:line="240" w:lineRule="auto"/>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vAlign w:val="center"/>
            <w:hideMark/>
          </w:tcPr>
          <w:p w14:paraId="4E3C1B76" w14:textId="77777777" w:rsidR="00604E4A" w:rsidRPr="0018230C" w:rsidRDefault="00604E4A" w:rsidP="00604E4A">
            <w:pPr>
              <w:spacing w:before="0" w:after="0" w:line="240" w:lineRule="auto"/>
              <w:jc w:val="center"/>
              <w:rPr>
                <w:rFonts w:eastAsia="Times New Roman" w:cs="Arial"/>
                <w:color w:val="000000"/>
                <w:sz w:val="20"/>
                <w:lang w:eastAsia="es-CL"/>
              </w:rPr>
            </w:pPr>
            <w:r w:rsidRPr="0018230C">
              <w:rPr>
                <w:rFonts w:eastAsia="Times New Roman" w:cs="Arial"/>
                <w:color w:val="000000"/>
                <w:sz w:val="20"/>
                <w:lang w:eastAsia="es-CL"/>
              </w:rPr>
              <w:t>3</w:t>
            </w:r>
          </w:p>
        </w:tc>
        <w:tc>
          <w:tcPr>
            <w:tcW w:w="880" w:type="pct"/>
            <w:tcBorders>
              <w:top w:val="nil"/>
              <w:left w:val="nil"/>
              <w:bottom w:val="single" w:sz="4" w:space="0" w:color="auto"/>
              <w:right w:val="single" w:sz="4" w:space="0" w:color="auto"/>
            </w:tcBorders>
            <w:shd w:val="clear" w:color="000000" w:fill="FFFFFF"/>
            <w:hideMark/>
          </w:tcPr>
          <w:p w14:paraId="72F6638B" w14:textId="5729C2F4"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 xml:space="preserve">Registro </w:t>
            </w:r>
            <w:r w:rsidR="00D80CB1" w:rsidRPr="0018230C">
              <w:rPr>
                <w:rFonts w:eastAsia="Times New Roman" w:cs="Arial"/>
                <w:color w:val="000000"/>
                <w:sz w:val="20"/>
                <w:lang w:eastAsia="es-CL"/>
              </w:rPr>
              <w:t>fallido mediante</w:t>
            </w:r>
            <w:r w:rsidRPr="0018230C">
              <w:rPr>
                <w:rFonts w:eastAsia="Times New Roman" w:cs="Arial"/>
                <w:color w:val="000000"/>
                <w:sz w:val="20"/>
                <w:lang w:eastAsia="es-CL"/>
              </w:rPr>
              <w:t xml:space="preserve"> «Signing Forms» 2</w:t>
            </w:r>
          </w:p>
        </w:tc>
        <w:tc>
          <w:tcPr>
            <w:tcW w:w="934" w:type="pct"/>
            <w:tcBorders>
              <w:top w:val="nil"/>
              <w:left w:val="nil"/>
              <w:bottom w:val="single" w:sz="4" w:space="0" w:color="auto"/>
              <w:right w:val="single" w:sz="4" w:space="0" w:color="auto"/>
            </w:tcBorders>
            <w:shd w:val="clear" w:color="000000" w:fill="FFFFFF"/>
            <w:hideMark/>
          </w:tcPr>
          <w:p w14:paraId="7155B7FD" w14:textId="68FFEFF0" w:rsidR="00604E4A" w:rsidRPr="0018230C" w:rsidRDefault="00D80CB1"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En caso de que</w:t>
            </w:r>
            <w:r w:rsidR="00604E4A" w:rsidRPr="0018230C">
              <w:rPr>
                <w:rFonts w:eastAsia="Times New Roman" w:cs="Arial"/>
                <w:color w:val="000000"/>
                <w:sz w:val="20"/>
                <w:lang w:eastAsia="es-CL"/>
              </w:rPr>
              <w:t xml:space="preserve"> una «Thing» intente registrar una cuenta mediante «Registration in-Band» y «Signing Forms» en el servidor con metodo de firmado «HMAC-SHA256» con </w:t>
            </w:r>
            <w:r w:rsidRPr="0018230C">
              <w:rPr>
                <w:rFonts w:eastAsia="Times New Roman" w:cs="Arial"/>
                <w:color w:val="000000"/>
                <w:sz w:val="20"/>
                <w:lang w:eastAsia="es-CL"/>
              </w:rPr>
              <w:t>credenciales</w:t>
            </w:r>
            <w:r w:rsidR="00604E4A" w:rsidRPr="0018230C">
              <w:rPr>
                <w:rFonts w:eastAsia="Times New Roman" w:cs="Arial"/>
                <w:color w:val="000000"/>
                <w:sz w:val="20"/>
                <w:lang w:eastAsia="es-CL"/>
              </w:rPr>
              <w:t xml:space="preserve"> de consumidor validas</w:t>
            </w:r>
          </w:p>
        </w:tc>
        <w:tc>
          <w:tcPr>
            <w:tcW w:w="911" w:type="pct"/>
            <w:tcBorders>
              <w:top w:val="nil"/>
              <w:left w:val="nil"/>
              <w:bottom w:val="single" w:sz="4" w:space="0" w:color="auto"/>
              <w:right w:val="single" w:sz="4" w:space="0" w:color="auto"/>
            </w:tcBorders>
            <w:shd w:val="clear" w:color="000000" w:fill="FFFFFF"/>
            <w:hideMark/>
          </w:tcPr>
          <w:p w14:paraId="008065B7" w14:textId="7B626AC2"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 xml:space="preserve">cuando en el servidor XMPP se encuentre </w:t>
            </w:r>
            <w:r w:rsidR="00D80CB1" w:rsidRPr="0018230C">
              <w:rPr>
                <w:rFonts w:eastAsia="Times New Roman" w:cs="Arial"/>
                <w:color w:val="000000"/>
                <w:sz w:val="20"/>
                <w:lang w:eastAsia="es-CL"/>
              </w:rPr>
              <w:t>deshabilitado</w:t>
            </w:r>
            <w:r w:rsidRPr="0018230C">
              <w:rPr>
                <w:rFonts w:eastAsia="Times New Roman" w:cs="Arial"/>
                <w:color w:val="000000"/>
                <w:sz w:val="20"/>
                <w:lang w:eastAsia="es-CL"/>
              </w:rPr>
              <w:t xml:space="preserve"> el registro de identidades mediante registro en banda con el mecanismo de firmado de formularios y se encuentre la establecida la conexión con este.</w:t>
            </w:r>
          </w:p>
        </w:tc>
        <w:tc>
          <w:tcPr>
            <w:tcW w:w="1111" w:type="pct"/>
            <w:tcBorders>
              <w:top w:val="nil"/>
              <w:left w:val="nil"/>
              <w:bottom w:val="single" w:sz="4" w:space="0" w:color="auto"/>
              <w:right w:val="single" w:sz="4" w:space="0" w:color="auto"/>
            </w:tcBorders>
            <w:shd w:val="clear" w:color="000000" w:fill="FFFFFF"/>
            <w:hideMark/>
          </w:tcPr>
          <w:p w14:paraId="58CADA3F" w14:textId="1A9784CD"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 xml:space="preserve">Se </w:t>
            </w:r>
            <w:r w:rsidR="00D80CB1" w:rsidRPr="0018230C">
              <w:rPr>
                <w:rFonts w:eastAsia="Times New Roman" w:cs="Arial"/>
                <w:color w:val="000000"/>
                <w:sz w:val="20"/>
                <w:lang w:eastAsia="es-CL"/>
              </w:rPr>
              <w:t>atrapará</w:t>
            </w:r>
            <w:r w:rsidRPr="0018230C">
              <w:rPr>
                <w:rFonts w:eastAsia="Times New Roman" w:cs="Arial"/>
                <w:color w:val="000000"/>
                <w:sz w:val="20"/>
                <w:lang w:eastAsia="es-CL"/>
              </w:rPr>
              <w:t xml:space="preserve"> el mensaje de error y se lanzará una excepción, mostrando </w:t>
            </w:r>
            <w:r w:rsidR="00D80CB1" w:rsidRPr="0018230C">
              <w:rPr>
                <w:rFonts w:eastAsia="Times New Roman" w:cs="Arial"/>
                <w:color w:val="000000"/>
                <w:sz w:val="20"/>
                <w:lang w:eastAsia="es-CL"/>
              </w:rPr>
              <w:t>además</w:t>
            </w:r>
            <w:r w:rsidRPr="0018230C">
              <w:rPr>
                <w:rFonts w:eastAsia="Times New Roman" w:cs="Arial"/>
                <w:color w:val="000000"/>
                <w:sz w:val="20"/>
                <w:lang w:eastAsia="es-CL"/>
              </w:rPr>
              <w:t xml:space="preserve"> que la </w:t>
            </w:r>
            <w:r w:rsidR="00D80CB1" w:rsidRPr="0018230C">
              <w:rPr>
                <w:rFonts w:eastAsia="Times New Roman" w:cs="Arial"/>
                <w:color w:val="000000"/>
                <w:sz w:val="20"/>
                <w:lang w:eastAsia="es-CL"/>
              </w:rPr>
              <w:t>característica</w:t>
            </w:r>
            <w:r w:rsidRPr="0018230C">
              <w:rPr>
                <w:rFonts w:eastAsia="Times New Roman" w:cs="Arial"/>
                <w:color w:val="000000"/>
                <w:sz w:val="20"/>
                <w:lang w:eastAsia="es-CL"/>
              </w:rPr>
              <w:t xml:space="preserve"> no </w:t>
            </w:r>
            <w:r w:rsidR="00D80CB1" w:rsidRPr="0018230C">
              <w:rPr>
                <w:rFonts w:eastAsia="Times New Roman" w:cs="Arial"/>
                <w:color w:val="000000"/>
                <w:sz w:val="20"/>
                <w:lang w:eastAsia="es-CL"/>
              </w:rPr>
              <w:t>está</w:t>
            </w:r>
            <w:r w:rsidRPr="0018230C">
              <w:rPr>
                <w:rFonts w:eastAsia="Times New Roman" w:cs="Arial"/>
                <w:color w:val="000000"/>
                <w:sz w:val="20"/>
                <w:lang w:eastAsia="es-CL"/>
              </w:rPr>
              <w:t xml:space="preserve"> habilitada o no esta soportada y no se podrá realizar login en el servidor XMPP con el nuevo usuario.</w:t>
            </w:r>
          </w:p>
        </w:tc>
      </w:tr>
      <w:tr w:rsidR="00D80CB1" w:rsidRPr="0018230C" w14:paraId="234692E2" w14:textId="77777777" w:rsidTr="00162541">
        <w:trPr>
          <w:gridAfter w:val="1"/>
          <w:wAfter w:w="8" w:type="pct"/>
          <w:trHeight w:val="1644"/>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000000" w:fill="FFFFFF"/>
            <w:hideMark/>
          </w:tcPr>
          <w:p w14:paraId="633DD424"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OF0348-HU-08</w:t>
            </w:r>
          </w:p>
        </w:tc>
        <w:tc>
          <w:tcPr>
            <w:tcW w:w="533" w:type="pct"/>
            <w:tcBorders>
              <w:top w:val="nil"/>
              <w:left w:val="nil"/>
              <w:bottom w:val="single" w:sz="4" w:space="0" w:color="auto"/>
              <w:right w:val="single" w:sz="4" w:space="0" w:color="auto"/>
            </w:tcBorders>
            <w:shd w:val="clear" w:color="000000" w:fill="FFFFFF"/>
            <w:vAlign w:val="center"/>
            <w:hideMark/>
          </w:tcPr>
          <w:p w14:paraId="56005DE4" w14:textId="77777777" w:rsidR="00604E4A" w:rsidRPr="0018230C" w:rsidRDefault="00604E4A" w:rsidP="00604E4A">
            <w:pPr>
              <w:spacing w:before="0" w:after="0" w:line="240" w:lineRule="auto"/>
              <w:jc w:val="center"/>
              <w:rPr>
                <w:rFonts w:eastAsia="Times New Roman" w:cs="Arial"/>
                <w:color w:val="000000"/>
                <w:sz w:val="20"/>
                <w:lang w:eastAsia="es-CL"/>
              </w:rPr>
            </w:pPr>
            <w:r w:rsidRPr="0018230C">
              <w:rPr>
                <w:rFonts w:eastAsia="Times New Roman" w:cs="Arial"/>
                <w:color w:val="000000"/>
                <w:sz w:val="20"/>
                <w:lang w:eastAsia="es-CL"/>
              </w:rPr>
              <w:t>1</w:t>
            </w:r>
          </w:p>
        </w:tc>
        <w:tc>
          <w:tcPr>
            <w:tcW w:w="880" w:type="pct"/>
            <w:tcBorders>
              <w:top w:val="nil"/>
              <w:left w:val="nil"/>
              <w:bottom w:val="single" w:sz="4" w:space="0" w:color="auto"/>
              <w:right w:val="single" w:sz="4" w:space="0" w:color="auto"/>
            </w:tcBorders>
            <w:shd w:val="clear" w:color="000000" w:fill="FFFFFF"/>
            <w:hideMark/>
          </w:tcPr>
          <w:p w14:paraId="671ED47C"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Registrar Thing</w:t>
            </w:r>
          </w:p>
        </w:tc>
        <w:tc>
          <w:tcPr>
            <w:tcW w:w="934" w:type="pct"/>
            <w:tcBorders>
              <w:top w:val="nil"/>
              <w:left w:val="nil"/>
              <w:bottom w:val="single" w:sz="4" w:space="0" w:color="auto"/>
              <w:right w:val="single" w:sz="4" w:space="0" w:color="auto"/>
            </w:tcBorders>
            <w:shd w:val="clear" w:color="000000" w:fill="FFFFFF"/>
            <w:hideMark/>
          </w:tcPr>
          <w:p w14:paraId="24CA7F07"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En el caso que registre un dispositivo por primera vez en la red XMPP-IoT</w:t>
            </w:r>
          </w:p>
        </w:tc>
        <w:tc>
          <w:tcPr>
            <w:tcW w:w="911" w:type="pct"/>
            <w:tcBorders>
              <w:top w:val="nil"/>
              <w:left w:val="nil"/>
              <w:bottom w:val="single" w:sz="4" w:space="0" w:color="auto"/>
              <w:right w:val="single" w:sz="4" w:space="0" w:color="auto"/>
            </w:tcBorders>
            <w:shd w:val="clear" w:color="000000" w:fill="FFFFFF"/>
            <w:hideMark/>
          </w:tcPr>
          <w:p w14:paraId="0777EB31" w14:textId="6C69D339"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 xml:space="preserve">Cuando este posea una conexión a internet y el servidor XMPP-IoT posea habilitados </w:t>
            </w:r>
            <w:r w:rsidR="00D80CB1" w:rsidRPr="0018230C">
              <w:rPr>
                <w:rFonts w:eastAsia="Times New Roman" w:cs="Arial"/>
                <w:color w:val="000000"/>
                <w:sz w:val="20"/>
                <w:lang w:eastAsia="es-CL"/>
              </w:rPr>
              <w:t>los mecanismos</w:t>
            </w:r>
            <w:r w:rsidRPr="0018230C">
              <w:rPr>
                <w:rFonts w:eastAsia="Times New Roman" w:cs="Arial"/>
                <w:color w:val="000000"/>
                <w:sz w:val="20"/>
                <w:lang w:eastAsia="es-CL"/>
              </w:rPr>
              <w:t xml:space="preserve"> «In-Band Registration» y «Signing Forms»</w:t>
            </w:r>
          </w:p>
        </w:tc>
        <w:tc>
          <w:tcPr>
            <w:tcW w:w="1111" w:type="pct"/>
            <w:tcBorders>
              <w:top w:val="nil"/>
              <w:left w:val="nil"/>
              <w:bottom w:val="single" w:sz="4" w:space="0" w:color="auto"/>
              <w:right w:val="single" w:sz="4" w:space="0" w:color="auto"/>
            </w:tcBorders>
            <w:shd w:val="clear" w:color="000000" w:fill="FFFFFF"/>
            <w:hideMark/>
          </w:tcPr>
          <w:p w14:paraId="1E865A65" w14:textId="4F80BA22"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Deberá mostrar al usuario el nuevo JID de dispositivo e</w:t>
            </w:r>
            <w:r w:rsidR="006B24C5" w:rsidRPr="0018230C">
              <w:rPr>
                <w:rFonts w:eastAsia="Times New Roman" w:cs="Arial"/>
                <w:color w:val="000000"/>
                <w:sz w:val="20"/>
                <w:lang w:eastAsia="es-CL"/>
              </w:rPr>
              <w:t>n</w:t>
            </w:r>
            <w:r w:rsidRPr="0018230C">
              <w:rPr>
                <w:rFonts w:eastAsia="Times New Roman" w:cs="Arial"/>
                <w:color w:val="000000"/>
                <w:sz w:val="20"/>
                <w:lang w:eastAsia="es-CL"/>
              </w:rPr>
              <w:t xml:space="preserve"> cuestión</w:t>
            </w:r>
          </w:p>
        </w:tc>
      </w:tr>
      <w:tr w:rsidR="00991BA6" w:rsidRPr="0018230C" w14:paraId="690035EF" w14:textId="77777777" w:rsidTr="00162541">
        <w:trPr>
          <w:gridAfter w:val="1"/>
          <w:wAfter w:w="8" w:type="pct"/>
          <w:trHeight w:val="1416"/>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657DB8CC" w14:textId="77777777" w:rsidR="00604E4A" w:rsidRPr="0018230C" w:rsidRDefault="00604E4A" w:rsidP="00604E4A">
            <w:pPr>
              <w:spacing w:before="0" w:after="0" w:line="240" w:lineRule="auto"/>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vAlign w:val="center"/>
            <w:hideMark/>
          </w:tcPr>
          <w:p w14:paraId="23275C01" w14:textId="77777777" w:rsidR="00604E4A" w:rsidRPr="0018230C" w:rsidRDefault="00604E4A" w:rsidP="00604E4A">
            <w:pPr>
              <w:spacing w:before="0" w:after="0" w:line="240" w:lineRule="auto"/>
              <w:jc w:val="center"/>
              <w:rPr>
                <w:rFonts w:eastAsia="Times New Roman" w:cs="Arial"/>
                <w:color w:val="000000"/>
                <w:sz w:val="20"/>
                <w:lang w:eastAsia="es-CL"/>
              </w:rPr>
            </w:pPr>
            <w:r w:rsidRPr="0018230C">
              <w:rPr>
                <w:rFonts w:eastAsia="Times New Roman" w:cs="Arial"/>
                <w:color w:val="000000"/>
                <w:sz w:val="20"/>
                <w:lang w:eastAsia="es-CL"/>
              </w:rPr>
              <w:t>2</w:t>
            </w:r>
          </w:p>
        </w:tc>
        <w:tc>
          <w:tcPr>
            <w:tcW w:w="880" w:type="pct"/>
            <w:tcBorders>
              <w:top w:val="nil"/>
              <w:left w:val="nil"/>
              <w:bottom w:val="single" w:sz="4" w:space="0" w:color="auto"/>
              <w:right w:val="single" w:sz="4" w:space="0" w:color="auto"/>
            </w:tcBorders>
            <w:shd w:val="clear" w:color="000000" w:fill="FFFFFF"/>
            <w:hideMark/>
          </w:tcPr>
          <w:p w14:paraId="38014970"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 xml:space="preserve">Leer datos de </w:t>
            </w:r>
            <w:r w:rsidRPr="0018230C">
              <w:rPr>
                <w:rFonts w:eastAsia="Times New Roman" w:cs="Arial"/>
                <w:color w:val="000000"/>
                <w:sz w:val="20"/>
                <w:lang w:eastAsia="es-CL"/>
              </w:rPr>
              <w:br/>
              <w:t>Thing Sensor</w:t>
            </w:r>
          </w:p>
        </w:tc>
        <w:tc>
          <w:tcPr>
            <w:tcW w:w="934" w:type="pct"/>
            <w:tcBorders>
              <w:top w:val="nil"/>
              <w:left w:val="nil"/>
              <w:bottom w:val="single" w:sz="4" w:space="0" w:color="auto"/>
              <w:right w:val="single" w:sz="4" w:space="0" w:color="auto"/>
            </w:tcBorders>
            <w:shd w:val="clear" w:color="000000" w:fill="FFFFFF"/>
            <w:hideMark/>
          </w:tcPr>
          <w:p w14:paraId="246B1492"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En el caso que el usuario registrado lea el/los valores del sensor con el comando $valor o ALL en la red XMPP-IoT</w:t>
            </w:r>
          </w:p>
        </w:tc>
        <w:tc>
          <w:tcPr>
            <w:tcW w:w="911" w:type="pct"/>
            <w:tcBorders>
              <w:top w:val="nil"/>
              <w:left w:val="nil"/>
              <w:bottom w:val="single" w:sz="4" w:space="0" w:color="auto"/>
              <w:right w:val="single" w:sz="4" w:space="0" w:color="auto"/>
            </w:tcBorders>
            <w:shd w:val="clear" w:color="000000" w:fill="FFFFFF"/>
            <w:hideMark/>
          </w:tcPr>
          <w:p w14:paraId="3B00F86F"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Cuando el dispositivo se encuentre conectado a internet y el servidor esté operativo.</w:t>
            </w:r>
          </w:p>
        </w:tc>
        <w:tc>
          <w:tcPr>
            <w:tcW w:w="1111" w:type="pct"/>
            <w:tcBorders>
              <w:top w:val="nil"/>
              <w:left w:val="nil"/>
              <w:bottom w:val="single" w:sz="4" w:space="0" w:color="auto"/>
              <w:right w:val="single" w:sz="4" w:space="0" w:color="auto"/>
            </w:tcBorders>
            <w:shd w:val="clear" w:color="000000" w:fill="FFFFFF"/>
            <w:hideMark/>
          </w:tcPr>
          <w:p w14:paraId="2F479A89" w14:textId="3D26037D"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 xml:space="preserve">El sensor deberá </w:t>
            </w:r>
            <w:r w:rsidR="00D80CB1" w:rsidRPr="0018230C">
              <w:rPr>
                <w:rFonts w:eastAsia="Times New Roman" w:cs="Arial"/>
                <w:color w:val="000000"/>
                <w:sz w:val="20"/>
                <w:lang w:eastAsia="es-CL"/>
              </w:rPr>
              <w:t>responder</w:t>
            </w:r>
            <w:r w:rsidRPr="0018230C">
              <w:rPr>
                <w:rFonts w:eastAsia="Times New Roman" w:cs="Arial"/>
                <w:color w:val="000000"/>
                <w:sz w:val="20"/>
                <w:lang w:eastAsia="es-CL"/>
              </w:rPr>
              <w:t xml:space="preserve"> el $valor solicitado, y si no conoce este $valor deberá responder un mensaje de ayuda con los valores disponibles de consulta.</w:t>
            </w:r>
          </w:p>
        </w:tc>
      </w:tr>
      <w:tr w:rsidR="00991BA6" w:rsidRPr="0018230C" w14:paraId="3E84AFA7" w14:textId="77777777" w:rsidTr="00162541">
        <w:trPr>
          <w:gridAfter w:val="1"/>
          <w:wAfter w:w="8" w:type="pct"/>
          <w:trHeight w:val="1416"/>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48220C8E" w14:textId="77777777" w:rsidR="00604E4A" w:rsidRPr="0018230C" w:rsidRDefault="00604E4A" w:rsidP="00604E4A">
            <w:pPr>
              <w:spacing w:before="0" w:after="0" w:line="240" w:lineRule="auto"/>
              <w:rPr>
                <w:rFonts w:eastAsia="Times New Roman" w:cs="Arial"/>
                <w:color w:val="000000"/>
                <w:sz w:val="20"/>
                <w:lang w:eastAsia="es-CL"/>
              </w:rPr>
            </w:pPr>
          </w:p>
        </w:tc>
        <w:tc>
          <w:tcPr>
            <w:tcW w:w="533" w:type="pct"/>
            <w:tcBorders>
              <w:top w:val="nil"/>
              <w:left w:val="nil"/>
              <w:bottom w:val="single" w:sz="4" w:space="0" w:color="auto"/>
              <w:right w:val="single" w:sz="4" w:space="0" w:color="auto"/>
            </w:tcBorders>
            <w:shd w:val="clear" w:color="000000" w:fill="FFFFFF"/>
            <w:vAlign w:val="center"/>
            <w:hideMark/>
          </w:tcPr>
          <w:p w14:paraId="5D4891A7" w14:textId="77777777" w:rsidR="00604E4A" w:rsidRPr="0018230C" w:rsidRDefault="00604E4A" w:rsidP="00604E4A">
            <w:pPr>
              <w:spacing w:before="0" w:after="0" w:line="240" w:lineRule="auto"/>
              <w:jc w:val="center"/>
              <w:rPr>
                <w:rFonts w:eastAsia="Times New Roman" w:cs="Arial"/>
                <w:color w:val="000000"/>
                <w:sz w:val="20"/>
                <w:lang w:eastAsia="es-CL"/>
              </w:rPr>
            </w:pPr>
            <w:r w:rsidRPr="0018230C">
              <w:rPr>
                <w:rFonts w:eastAsia="Times New Roman" w:cs="Arial"/>
                <w:color w:val="000000"/>
                <w:sz w:val="20"/>
                <w:lang w:eastAsia="es-CL"/>
              </w:rPr>
              <w:t>3</w:t>
            </w:r>
          </w:p>
        </w:tc>
        <w:tc>
          <w:tcPr>
            <w:tcW w:w="880" w:type="pct"/>
            <w:tcBorders>
              <w:top w:val="nil"/>
              <w:left w:val="nil"/>
              <w:bottom w:val="single" w:sz="4" w:space="0" w:color="auto"/>
              <w:right w:val="single" w:sz="4" w:space="0" w:color="auto"/>
            </w:tcBorders>
            <w:shd w:val="clear" w:color="000000" w:fill="FFFFFF"/>
            <w:hideMark/>
          </w:tcPr>
          <w:p w14:paraId="4408AD5A"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Escribir datos de</w:t>
            </w:r>
            <w:r w:rsidRPr="0018230C">
              <w:rPr>
                <w:rFonts w:eastAsia="Times New Roman" w:cs="Arial"/>
                <w:color w:val="000000"/>
                <w:sz w:val="20"/>
                <w:lang w:eastAsia="es-CL"/>
              </w:rPr>
              <w:br/>
              <w:t>Thing Actuador</w:t>
            </w:r>
          </w:p>
        </w:tc>
        <w:tc>
          <w:tcPr>
            <w:tcW w:w="934" w:type="pct"/>
            <w:tcBorders>
              <w:top w:val="nil"/>
              <w:left w:val="nil"/>
              <w:bottom w:val="single" w:sz="4" w:space="0" w:color="auto"/>
              <w:right w:val="single" w:sz="4" w:space="0" w:color="auto"/>
            </w:tcBorders>
            <w:shd w:val="clear" w:color="000000" w:fill="FFFFFF"/>
            <w:hideMark/>
          </w:tcPr>
          <w:p w14:paraId="1BEF2EF0"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En el caso que el usuario registrado solicite escribir de un actuador en la red XMPP-IoT</w:t>
            </w:r>
          </w:p>
        </w:tc>
        <w:tc>
          <w:tcPr>
            <w:tcW w:w="911" w:type="pct"/>
            <w:tcBorders>
              <w:top w:val="nil"/>
              <w:left w:val="nil"/>
              <w:bottom w:val="single" w:sz="4" w:space="0" w:color="auto"/>
              <w:right w:val="single" w:sz="4" w:space="0" w:color="auto"/>
            </w:tcBorders>
            <w:shd w:val="clear" w:color="000000" w:fill="FFFFFF"/>
            <w:hideMark/>
          </w:tcPr>
          <w:p w14:paraId="41E86D7A" w14:textId="77777777"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Cuando el dispositivo se encuentre conectado a internet y el servidor esté operativo.</w:t>
            </w:r>
          </w:p>
        </w:tc>
        <w:tc>
          <w:tcPr>
            <w:tcW w:w="1111" w:type="pct"/>
            <w:tcBorders>
              <w:top w:val="nil"/>
              <w:left w:val="nil"/>
              <w:bottom w:val="single" w:sz="4" w:space="0" w:color="auto"/>
              <w:right w:val="single" w:sz="4" w:space="0" w:color="auto"/>
            </w:tcBorders>
            <w:shd w:val="clear" w:color="000000" w:fill="FFFFFF"/>
            <w:hideMark/>
          </w:tcPr>
          <w:p w14:paraId="0CBCB552" w14:textId="7760920A" w:rsidR="00604E4A" w:rsidRPr="0018230C" w:rsidRDefault="00604E4A" w:rsidP="00604E4A">
            <w:pPr>
              <w:spacing w:before="0" w:after="0" w:line="240" w:lineRule="auto"/>
              <w:rPr>
                <w:rFonts w:eastAsia="Times New Roman" w:cs="Arial"/>
                <w:color w:val="000000"/>
                <w:sz w:val="20"/>
                <w:lang w:eastAsia="es-CL"/>
              </w:rPr>
            </w:pPr>
            <w:r w:rsidRPr="0018230C">
              <w:rPr>
                <w:rFonts w:eastAsia="Times New Roman" w:cs="Arial"/>
                <w:color w:val="000000"/>
                <w:sz w:val="20"/>
                <w:lang w:eastAsia="es-CL"/>
              </w:rPr>
              <w:t xml:space="preserve">El dispositivo actuador deberá escribir el valor y responder "escritura ok" en el caso de valores </w:t>
            </w:r>
            <w:r w:rsidR="00D80CB1" w:rsidRPr="0018230C">
              <w:rPr>
                <w:rFonts w:eastAsia="Times New Roman" w:cs="Arial"/>
                <w:color w:val="000000"/>
                <w:sz w:val="20"/>
                <w:lang w:eastAsia="es-CL"/>
              </w:rPr>
              <w:t>válidos</w:t>
            </w:r>
            <w:r w:rsidRPr="0018230C">
              <w:rPr>
                <w:rFonts w:eastAsia="Times New Roman" w:cs="Arial"/>
                <w:color w:val="000000"/>
                <w:sz w:val="20"/>
                <w:lang w:eastAsia="es-CL"/>
              </w:rPr>
              <w:t>, en caso contrario, deberá responder un mensaje de ayuda, explicando como escribir valores.</w:t>
            </w:r>
          </w:p>
        </w:tc>
      </w:tr>
    </w:tbl>
    <w:p w14:paraId="1D09E9A4" w14:textId="79885D49" w:rsidR="00162541" w:rsidRDefault="00162541" w:rsidP="00162541">
      <w:pPr>
        <w:pStyle w:val="Descripcin"/>
        <w:keepNext/>
      </w:pPr>
      <w:r>
        <w:t xml:space="preserve">Tabla </w:t>
      </w:r>
      <w:r>
        <w:fldChar w:fldCharType="begin"/>
      </w:r>
      <w:r>
        <w:instrText xml:space="preserve"> SEQ Tabla \* ARABIC </w:instrText>
      </w:r>
      <w:r>
        <w:fldChar w:fldCharType="separate"/>
      </w:r>
      <w:r>
        <w:rPr>
          <w:noProof/>
        </w:rPr>
        <w:t>18</w:t>
      </w:r>
      <w:r>
        <w:fldChar w:fldCharType="end"/>
      </w:r>
      <w:r>
        <w:t>: Matriz de trazabilidad.</w:t>
      </w:r>
    </w:p>
    <w:tbl>
      <w:tblPr>
        <w:tblW w:w="8514" w:type="dxa"/>
        <w:jc w:val="center"/>
        <w:tblCellMar>
          <w:left w:w="70" w:type="dxa"/>
          <w:right w:w="70" w:type="dxa"/>
        </w:tblCellMar>
        <w:tblLook w:val="04A0" w:firstRow="1" w:lastRow="0" w:firstColumn="1" w:lastColumn="0" w:noHBand="0" w:noVBand="1"/>
      </w:tblPr>
      <w:tblGrid>
        <w:gridCol w:w="1088"/>
        <w:gridCol w:w="901"/>
        <w:gridCol w:w="901"/>
        <w:gridCol w:w="901"/>
        <w:gridCol w:w="1021"/>
        <w:gridCol w:w="1234"/>
        <w:gridCol w:w="1234"/>
        <w:gridCol w:w="1234"/>
      </w:tblGrid>
      <w:tr w:rsidR="00C0218E" w:rsidRPr="00F44A28" w14:paraId="1259D0F4" w14:textId="4C0A7D68" w:rsidTr="00C0218E">
        <w:trPr>
          <w:trHeight w:val="840"/>
          <w:jc w:val="center"/>
        </w:trPr>
        <w:tc>
          <w:tcPr>
            <w:tcW w:w="1088" w:type="dxa"/>
            <w:tcBorders>
              <w:top w:val="single" w:sz="4" w:space="0" w:color="auto"/>
              <w:left w:val="single" w:sz="4" w:space="0" w:color="auto"/>
              <w:bottom w:val="single" w:sz="4" w:space="0" w:color="auto"/>
              <w:right w:val="single" w:sz="4" w:space="0" w:color="auto"/>
            </w:tcBorders>
            <w:shd w:val="clear" w:color="000000" w:fill="1F497D"/>
            <w:vAlign w:val="center"/>
            <w:hideMark/>
          </w:tcPr>
          <w:p w14:paraId="7027E6BA" w14:textId="28322F7C" w:rsidR="00C0218E" w:rsidRPr="00F44A28" w:rsidRDefault="00C0218E" w:rsidP="00F44A28">
            <w:pPr>
              <w:spacing w:before="0" w:after="0" w:line="240" w:lineRule="auto"/>
              <w:jc w:val="center"/>
              <w:rPr>
                <w:rFonts w:eastAsia="Times New Roman" w:cs="Arial"/>
                <w:color w:val="FFFFFF"/>
                <w:lang w:eastAsia="es-CL"/>
              </w:rPr>
            </w:pPr>
            <w:r w:rsidRPr="00F44A28">
              <w:rPr>
                <w:rFonts w:eastAsia="Times New Roman" w:cs="Arial"/>
                <w:color w:val="FFFFFF"/>
                <w:lang w:eastAsia="es-CL"/>
              </w:rPr>
              <w:t xml:space="preserve">ID </w:t>
            </w:r>
            <w:r>
              <w:rPr>
                <w:rFonts w:eastAsia="Times New Roman" w:cs="Arial"/>
                <w:color w:val="FFFFFF"/>
                <w:lang w:eastAsia="es-CL"/>
              </w:rPr>
              <w:t>HU</w:t>
            </w:r>
          </w:p>
        </w:tc>
        <w:tc>
          <w:tcPr>
            <w:tcW w:w="901" w:type="dxa"/>
            <w:tcBorders>
              <w:top w:val="single" w:sz="4" w:space="0" w:color="auto"/>
              <w:left w:val="nil"/>
              <w:bottom w:val="single" w:sz="4" w:space="0" w:color="auto"/>
              <w:right w:val="single" w:sz="4" w:space="0" w:color="auto"/>
            </w:tcBorders>
            <w:shd w:val="clear" w:color="000000" w:fill="1F497D"/>
            <w:vAlign w:val="center"/>
            <w:hideMark/>
          </w:tcPr>
          <w:p w14:paraId="45CB65C1" w14:textId="77777777" w:rsidR="00C0218E" w:rsidRPr="00F44A28" w:rsidRDefault="00C0218E" w:rsidP="00F44A28">
            <w:pPr>
              <w:spacing w:before="0" w:after="0" w:line="240" w:lineRule="auto"/>
              <w:rPr>
                <w:rFonts w:eastAsia="Times New Roman" w:cs="Arial"/>
                <w:color w:val="FFFFFF"/>
                <w:lang w:eastAsia="es-CL"/>
              </w:rPr>
            </w:pPr>
            <w:r w:rsidRPr="00F44A28">
              <w:rPr>
                <w:rFonts w:eastAsia="Times New Roman" w:cs="Arial"/>
                <w:color w:val="FFFFFF"/>
                <w:lang w:eastAsia="es-CL"/>
              </w:rPr>
              <w:t>RFN01</w:t>
            </w:r>
          </w:p>
        </w:tc>
        <w:tc>
          <w:tcPr>
            <w:tcW w:w="901" w:type="dxa"/>
            <w:tcBorders>
              <w:top w:val="single" w:sz="4" w:space="0" w:color="auto"/>
              <w:left w:val="nil"/>
              <w:bottom w:val="single" w:sz="4" w:space="0" w:color="auto"/>
              <w:right w:val="single" w:sz="4" w:space="0" w:color="auto"/>
            </w:tcBorders>
            <w:shd w:val="clear" w:color="000000" w:fill="1F497D"/>
            <w:vAlign w:val="center"/>
            <w:hideMark/>
          </w:tcPr>
          <w:p w14:paraId="270B8471" w14:textId="77777777" w:rsidR="00C0218E" w:rsidRPr="00F44A28" w:rsidRDefault="00C0218E" w:rsidP="00F44A28">
            <w:pPr>
              <w:spacing w:before="0" w:after="0" w:line="240" w:lineRule="auto"/>
              <w:rPr>
                <w:rFonts w:eastAsia="Times New Roman" w:cs="Arial"/>
                <w:color w:val="FFFFFF"/>
                <w:lang w:eastAsia="es-CL"/>
              </w:rPr>
            </w:pPr>
            <w:r w:rsidRPr="00F44A28">
              <w:rPr>
                <w:rFonts w:eastAsia="Times New Roman" w:cs="Arial"/>
                <w:color w:val="FFFFFF"/>
                <w:lang w:eastAsia="es-CL"/>
              </w:rPr>
              <w:t>RFN02</w:t>
            </w:r>
          </w:p>
        </w:tc>
        <w:tc>
          <w:tcPr>
            <w:tcW w:w="901" w:type="dxa"/>
            <w:tcBorders>
              <w:top w:val="single" w:sz="4" w:space="0" w:color="auto"/>
              <w:left w:val="nil"/>
              <w:bottom w:val="single" w:sz="4" w:space="0" w:color="auto"/>
              <w:right w:val="single" w:sz="4" w:space="0" w:color="auto"/>
            </w:tcBorders>
            <w:shd w:val="clear" w:color="000000" w:fill="1F497D"/>
            <w:vAlign w:val="center"/>
            <w:hideMark/>
          </w:tcPr>
          <w:p w14:paraId="7FE4A908" w14:textId="77777777" w:rsidR="00C0218E" w:rsidRPr="00F44A28" w:rsidRDefault="00C0218E" w:rsidP="00F44A28">
            <w:pPr>
              <w:spacing w:before="0" w:after="0" w:line="240" w:lineRule="auto"/>
              <w:rPr>
                <w:rFonts w:eastAsia="Times New Roman" w:cs="Arial"/>
                <w:color w:val="FFFFFF"/>
                <w:lang w:eastAsia="es-CL"/>
              </w:rPr>
            </w:pPr>
            <w:r w:rsidRPr="00F44A28">
              <w:rPr>
                <w:rFonts w:eastAsia="Times New Roman" w:cs="Arial"/>
                <w:color w:val="FFFFFF"/>
                <w:lang w:eastAsia="es-CL"/>
              </w:rPr>
              <w:t>RFN03</w:t>
            </w:r>
          </w:p>
        </w:tc>
        <w:tc>
          <w:tcPr>
            <w:tcW w:w="1021" w:type="dxa"/>
            <w:tcBorders>
              <w:top w:val="single" w:sz="4" w:space="0" w:color="auto"/>
              <w:left w:val="nil"/>
              <w:bottom w:val="single" w:sz="4" w:space="0" w:color="auto"/>
              <w:right w:val="single" w:sz="4" w:space="0" w:color="auto"/>
            </w:tcBorders>
            <w:shd w:val="clear" w:color="000000" w:fill="1F497D"/>
            <w:vAlign w:val="center"/>
            <w:hideMark/>
          </w:tcPr>
          <w:p w14:paraId="02358AC7" w14:textId="77777777" w:rsidR="00C0218E" w:rsidRPr="00F44A28" w:rsidRDefault="00C0218E" w:rsidP="00F44A28">
            <w:pPr>
              <w:spacing w:before="0" w:after="0" w:line="240" w:lineRule="auto"/>
              <w:rPr>
                <w:rFonts w:eastAsia="Times New Roman" w:cs="Arial"/>
                <w:color w:val="FFFFFF"/>
                <w:lang w:eastAsia="es-CL"/>
              </w:rPr>
            </w:pPr>
            <w:r w:rsidRPr="00F44A28">
              <w:rPr>
                <w:rFonts w:eastAsia="Times New Roman" w:cs="Arial"/>
                <w:color w:val="FFFFFF"/>
                <w:lang w:eastAsia="es-CL"/>
              </w:rPr>
              <w:t>Objetivo</w:t>
            </w:r>
            <w:r w:rsidRPr="00F44A28">
              <w:rPr>
                <w:rFonts w:eastAsia="Times New Roman" w:cs="Arial"/>
                <w:color w:val="FFFFFF"/>
                <w:lang w:eastAsia="es-CL"/>
              </w:rPr>
              <w:br/>
              <w:t>General</w:t>
            </w:r>
          </w:p>
        </w:tc>
        <w:tc>
          <w:tcPr>
            <w:tcW w:w="1234" w:type="dxa"/>
            <w:tcBorders>
              <w:top w:val="single" w:sz="4" w:space="0" w:color="auto"/>
              <w:left w:val="nil"/>
              <w:bottom w:val="single" w:sz="4" w:space="0" w:color="auto"/>
              <w:right w:val="single" w:sz="4" w:space="0" w:color="auto"/>
            </w:tcBorders>
            <w:shd w:val="clear" w:color="000000" w:fill="1F497D"/>
            <w:vAlign w:val="center"/>
            <w:hideMark/>
          </w:tcPr>
          <w:p w14:paraId="5B1992F0" w14:textId="77777777" w:rsidR="00C0218E" w:rsidRPr="00F44A28" w:rsidRDefault="00C0218E" w:rsidP="00F44A28">
            <w:pPr>
              <w:spacing w:before="0" w:after="0" w:line="240" w:lineRule="auto"/>
              <w:rPr>
                <w:rFonts w:eastAsia="Times New Roman" w:cs="Arial"/>
                <w:color w:val="FFFFFF"/>
                <w:lang w:eastAsia="es-CL"/>
              </w:rPr>
            </w:pPr>
            <w:r w:rsidRPr="00F44A28">
              <w:rPr>
                <w:rFonts w:eastAsia="Times New Roman" w:cs="Arial"/>
                <w:color w:val="FFFFFF"/>
                <w:lang w:eastAsia="es-CL"/>
              </w:rPr>
              <w:t>Objetivo</w:t>
            </w:r>
            <w:r w:rsidRPr="00F44A28">
              <w:rPr>
                <w:rFonts w:eastAsia="Times New Roman" w:cs="Arial"/>
                <w:color w:val="FFFFFF"/>
                <w:lang w:eastAsia="es-CL"/>
              </w:rPr>
              <w:br/>
              <w:t>Especifico 1</w:t>
            </w:r>
          </w:p>
        </w:tc>
        <w:tc>
          <w:tcPr>
            <w:tcW w:w="1234" w:type="dxa"/>
            <w:tcBorders>
              <w:top w:val="single" w:sz="4" w:space="0" w:color="auto"/>
              <w:left w:val="nil"/>
              <w:bottom w:val="single" w:sz="4" w:space="0" w:color="auto"/>
              <w:right w:val="single" w:sz="4" w:space="0" w:color="auto"/>
            </w:tcBorders>
            <w:shd w:val="clear" w:color="000000" w:fill="1F497D"/>
            <w:vAlign w:val="center"/>
            <w:hideMark/>
          </w:tcPr>
          <w:p w14:paraId="7F26E631" w14:textId="77777777" w:rsidR="00C0218E" w:rsidRPr="00F44A28" w:rsidRDefault="00C0218E" w:rsidP="00F44A28">
            <w:pPr>
              <w:spacing w:before="0" w:after="0" w:line="240" w:lineRule="auto"/>
              <w:rPr>
                <w:rFonts w:eastAsia="Times New Roman" w:cs="Arial"/>
                <w:color w:val="FFFFFF"/>
                <w:lang w:eastAsia="es-CL"/>
              </w:rPr>
            </w:pPr>
            <w:r w:rsidRPr="00F44A28">
              <w:rPr>
                <w:rFonts w:eastAsia="Times New Roman" w:cs="Arial"/>
                <w:color w:val="FFFFFF"/>
                <w:lang w:eastAsia="es-CL"/>
              </w:rPr>
              <w:t>Objetivo</w:t>
            </w:r>
            <w:r w:rsidRPr="00F44A28">
              <w:rPr>
                <w:rFonts w:eastAsia="Times New Roman" w:cs="Arial"/>
                <w:color w:val="FFFFFF"/>
                <w:lang w:eastAsia="es-CL"/>
              </w:rPr>
              <w:br/>
              <w:t>Especifico 2</w:t>
            </w:r>
          </w:p>
        </w:tc>
        <w:tc>
          <w:tcPr>
            <w:tcW w:w="1234" w:type="dxa"/>
            <w:tcBorders>
              <w:top w:val="single" w:sz="4" w:space="0" w:color="auto"/>
              <w:left w:val="nil"/>
              <w:bottom w:val="single" w:sz="4" w:space="0" w:color="auto"/>
              <w:right w:val="single" w:sz="4" w:space="0" w:color="auto"/>
            </w:tcBorders>
            <w:shd w:val="clear" w:color="000000" w:fill="1F497D"/>
          </w:tcPr>
          <w:p w14:paraId="4979EDAD" w14:textId="4B5F5560" w:rsidR="00C0218E" w:rsidRPr="00F44A28" w:rsidRDefault="00C0218E" w:rsidP="00F44A28">
            <w:pPr>
              <w:spacing w:before="0" w:after="0" w:line="240" w:lineRule="auto"/>
              <w:rPr>
                <w:rFonts w:eastAsia="Times New Roman" w:cs="Arial"/>
                <w:color w:val="FFFFFF"/>
                <w:lang w:eastAsia="es-CL"/>
              </w:rPr>
            </w:pPr>
            <w:r w:rsidRPr="00F44A28">
              <w:rPr>
                <w:rFonts w:eastAsia="Times New Roman" w:cs="Arial"/>
                <w:color w:val="FFFFFF"/>
                <w:lang w:eastAsia="es-CL"/>
              </w:rPr>
              <w:t>Objetivo</w:t>
            </w:r>
            <w:r w:rsidRPr="00F44A28">
              <w:rPr>
                <w:rFonts w:eastAsia="Times New Roman" w:cs="Arial"/>
                <w:color w:val="FFFFFF"/>
                <w:lang w:eastAsia="es-CL"/>
              </w:rPr>
              <w:br/>
              <w:t xml:space="preserve">Especifico </w:t>
            </w:r>
            <w:r>
              <w:rPr>
                <w:rFonts w:eastAsia="Times New Roman" w:cs="Arial"/>
                <w:color w:val="FFFFFF"/>
                <w:lang w:eastAsia="es-CL"/>
              </w:rPr>
              <w:t>3</w:t>
            </w:r>
          </w:p>
        </w:tc>
      </w:tr>
      <w:tr w:rsidR="00C0218E" w:rsidRPr="00F44A28" w14:paraId="40255FB6" w14:textId="659FD917" w:rsidTr="00C0218E">
        <w:trPr>
          <w:trHeight w:val="399"/>
          <w:jc w:val="center"/>
        </w:trPr>
        <w:tc>
          <w:tcPr>
            <w:tcW w:w="1088" w:type="dxa"/>
            <w:tcBorders>
              <w:top w:val="nil"/>
              <w:left w:val="single" w:sz="4" w:space="0" w:color="auto"/>
              <w:bottom w:val="single" w:sz="4" w:space="0" w:color="auto"/>
              <w:right w:val="single" w:sz="4" w:space="0" w:color="auto"/>
            </w:tcBorders>
            <w:shd w:val="clear" w:color="000000" w:fill="FFFFFF"/>
            <w:hideMark/>
          </w:tcPr>
          <w:p w14:paraId="1AB1CA87" w14:textId="77777777" w:rsidR="00C0218E" w:rsidRPr="00F44A28" w:rsidRDefault="00C0218E" w:rsidP="00F44A28">
            <w:pPr>
              <w:spacing w:before="0" w:after="0" w:line="240" w:lineRule="auto"/>
              <w:rPr>
                <w:rFonts w:eastAsia="Times New Roman" w:cs="Arial"/>
                <w:color w:val="000000"/>
                <w:lang w:eastAsia="es-CL"/>
              </w:rPr>
            </w:pPr>
            <w:r w:rsidRPr="00F44A28">
              <w:rPr>
                <w:rFonts w:eastAsia="Times New Roman" w:cs="Arial"/>
                <w:color w:val="000000"/>
                <w:lang w:eastAsia="es-CL"/>
              </w:rPr>
              <w:t>OF0348-HU-01</w:t>
            </w:r>
          </w:p>
        </w:tc>
        <w:tc>
          <w:tcPr>
            <w:tcW w:w="901" w:type="dxa"/>
            <w:tcBorders>
              <w:top w:val="nil"/>
              <w:left w:val="nil"/>
              <w:bottom w:val="single" w:sz="4" w:space="0" w:color="auto"/>
              <w:right w:val="single" w:sz="4" w:space="0" w:color="auto"/>
            </w:tcBorders>
            <w:shd w:val="clear" w:color="000000" w:fill="FFFFFF"/>
            <w:vAlign w:val="center"/>
            <w:hideMark/>
          </w:tcPr>
          <w:p w14:paraId="31B36520"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4A3B4C6C"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5FEFB63B"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021" w:type="dxa"/>
            <w:tcBorders>
              <w:top w:val="nil"/>
              <w:left w:val="nil"/>
              <w:bottom w:val="single" w:sz="4" w:space="0" w:color="auto"/>
              <w:right w:val="single" w:sz="4" w:space="0" w:color="auto"/>
            </w:tcBorders>
            <w:shd w:val="clear" w:color="000000" w:fill="FFFFFF"/>
            <w:vAlign w:val="center"/>
            <w:hideMark/>
          </w:tcPr>
          <w:p w14:paraId="0A2EDDF6"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hideMark/>
          </w:tcPr>
          <w:p w14:paraId="4305E8C1"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hideMark/>
          </w:tcPr>
          <w:p w14:paraId="54BF0B67"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tcPr>
          <w:p w14:paraId="40583FFE" w14:textId="235B15EC" w:rsidR="00C0218E" w:rsidRPr="00F44A28" w:rsidRDefault="00C0218E" w:rsidP="00C0218E">
            <w:pPr>
              <w:spacing w:before="0" w:after="0" w:line="240" w:lineRule="auto"/>
              <w:jc w:val="center"/>
              <w:rPr>
                <w:rFonts w:eastAsia="Times New Roman" w:cs="Arial"/>
                <w:color w:val="000000"/>
                <w:lang w:eastAsia="es-CL"/>
              </w:rPr>
            </w:pPr>
            <w:r>
              <w:rPr>
                <w:rFonts w:eastAsia="Times New Roman" w:cs="Arial"/>
                <w:color w:val="000000"/>
                <w:lang w:eastAsia="es-CL"/>
              </w:rPr>
              <w:t>X</w:t>
            </w:r>
          </w:p>
        </w:tc>
      </w:tr>
      <w:tr w:rsidR="00C0218E" w:rsidRPr="00F44A28" w14:paraId="200ECC5C" w14:textId="149BB7B0" w:rsidTr="00C0218E">
        <w:trPr>
          <w:trHeight w:val="399"/>
          <w:jc w:val="center"/>
        </w:trPr>
        <w:tc>
          <w:tcPr>
            <w:tcW w:w="1088" w:type="dxa"/>
            <w:tcBorders>
              <w:top w:val="nil"/>
              <w:left w:val="single" w:sz="4" w:space="0" w:color="auto"/>
              <w:bottom w:val="single" w:sz="4" w:space="0" w:color="auto"/>
              <w:right w:val="single" w:sz="4" w:space="0" w:color="auto"/>
            </w:tcBorders>
            <w:shd w:val="clear" w:color="000000" w:fill="FFFFFF"/>
            <w:hideMark/>
          </w:tcPr>
          <w:p w14:paraId="74D5952B" w14:textId="77777777" w:rsidR="00C0218E" w:rsidRPr="00F44A28" w:rsidRDefault="00C0218E" w:rsidP="00F44A28">
            <w:pPr>
              <w:spacing w:before="0" w:after="0" w:line="240" w:lineRule="auto"/>
              <w:rPr>
                <w:rFonts w:eastAsia="Times New Roman" w:cs="Arial"/>
                <w:color w:val="000000"/>
                <w:lang w:eastAsia="es-CL"/>
              </w:rPr>
            </w:pPr>
            <w:r w:rsidRPr="00F44A28">
              <w:rPr>
                <w:rFonts w:eastAsia="Times New Roman" w:cs="Arial"/>
                <w:color w:val="000000"/>
                <w:lang w:eastAsia="es-CL"/>
              </w:rPr>
              <w:t>OF0348-HU-02</w:t>
            </w:r>
          </w:p>
        </w:tc>
        <w:tc>
          <w:tcPr>
            <w:tcW w:w="901" w:type="dxa"/>
            <w:tcBorders>
              <w:top w:val="nil"/>
              <w:left w:val="nil"/>
              <w:bottom w:val="single" w:sz="4" w:space="0" w:color="auto"/>
              <w:right w:val="single" w:sz="4" w:space="0" w:color="auto"/>
            </w:tcBorders>
            <w:shd w:val="clear" w:color="000000" w:fill="FFFFFF"/>
            <w:vAlign w:val="center"/>
            <w:hideMark/>
          </w:tcPr>
          <w:p w14:paraId="40C87A79"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660F4481"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72C3ECD1"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021" w:type="dxa"/>
            <w:tcBorders>
              <w:top w:val="nil"/>
              <w:left w:val="nil"/>
              <w:bottom w:val="single" w:sz="4" w:space="0" w:color="auto"/>
              <w:right w:val="single" w:sz="4" w:space="0" w:color="auto"/>
            </w:tcBorders>
            <w:shd w:val="clear" w:color="000000" w:fill="FFFFFF"/>
            <w:vAlign w:val="center"/>
            <w:hideMark/>
          </w:tcPr>
          <w:p w14:paraId="6160F39A"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234" w:type="dxa"/>
            <w:tcBorders>
              <w:top w:val="nil"/>
              <w:left w:val="nil"/>
              <w:bottom w:val="single" w:sz="4" w:space="0" w:color="auto"/>
              <w:right w:val="single" w:sz="4" w:space="0" w:color="auto"/>
            </w:tcBorders>
            <w:shd w:val="clear" w:color="000000" w:fill="FFFFFF"/>
            <w:vAlign w:val="center"/>
            <w:hideMark/>
          </w:tcPr>
          <w:p w14:paraId="5F6E4784"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234" w:type="dxa"/>
            <w:tcBorders>
              <w:top w:val="nil"/>
              <w:left w:val="nil"/>
              <w:bottom w:val="single" w:sz="4" w:space="0" w:color="auto"/>
              <w:right w:val="single" w:sz="4" w:space="0" w:color="auto"/>
            </w:tcBorders>
            <w:shd w:val="clear" w:color="000000" w:fill="FFFFFF"/>
            <w:vAlign w:val="center"/>
            <w:hideMark/>
          </w:tcPr>
          <w:p w14:paraId="24BA745D"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234" w:type="dxa"/>
            <w:tcBorders>
              <w:top w:val="nil"/>
              <w:left w:val="nil"/>
              <w:bottom w:val="single" w:sz="4" w:space="0" w:color="auto"/>
              <w:right w:val="single" w:sz="4" w:space="0" w:color="auto"/>
            </w:tcBorders>
            <w:shd w:val="clear" w:color="000000" w:fill="FFFFFF"/>
            <w:vAlign w:val="center"/>
          </w:tcPr>
          <w:p w14:paraId="34E28832" w14:textId="77777777" w:rsidR="00C0218E" w:rsidRPr="00F44A28" w:rsidRDefault="00C0218E" w:rsidP="00C0218E">
            <w:pPr>
              <w:spacing w:before="0" w:after="0" w:line="240" w:lineRule="auto"/>
              <w:jc w:val="center"/>
              <w:rPr>
                <w:rFonts w:eastAsia="Times New Roman" w:cs="Arial"/>
                <w:color w:val="000000"/>
                <w:lang w:eastAsia="es-CL"/>
              </w:rPr>
            </w:pPr>
          </w:p>
        </w:tc>
      </w:tr>
      <w:tr w:rsidR="00C0218E" w:rsidRPr="00F44A28" w14:paraId="33D4F656" w14:textId="718FB4E9" w:rsidTr="00C0218E">
        <w:trPr>
          <w:trHeight w:val="399"/>
          <w:jc w:val="center"/>
        </w:trPr>
        <w:tc>
          <w:tcPr>
            <w:tcW w:w="1088" w:type="dxa"/>
            <w:tcBorders>
              <w:top w:val="nil"/>
              <w:left w:val="single" w:sz="4" w:space="0" w:color="auto"/>
              <w:bottom w:val="single" w:sz="4" w:space="0" w:color="auto"/>
              <w:right w:val="single" w:sz="4" w:space="0" w:color="auto"/>
            </w:tcBorders>
            <w:shd w:val="clear" w:color="000000" w:fill="FFFFFF"/>
            <w:hideMark/>
          </w:tcPr>
          <w:p w14:paraId="72C29E37" w14:textId="77777777" w:rsidR="00C0218E" w:rsidRPr="00F44A28" w:rsidRDefault="00C0218E" w:rsidP="00F44A28">
            <w:pPr>
              <w:spacing w:before="0" w:after="0" w:line="240" w:lineRule="auto"/>
              <w:rPr>
                <w:rFonts w:eastAsia="Times New Roman" w:cs="Arial"/>
                <w:color w:val="000000"/>
                <w:lang w:eastAsia="es-CL"/>
              </w:rPr>
            </w:pPr>
            <w:r w:rsidRPr="00F44A28">
              <w:rPr>
                <w:rFonts w:eastAsia="Times New Roman" w:cs="Arial"/>
                <w:color w:val="000000"/>
                <w:lang w:eastAsia="es-CL"/>
              </w:rPr>
              <w:t>OF0348-HU-03</w:t>
            </w:r>
          </w:p>
        </w:tc>
        <w:tc>
          <w:tcPr>
            <w:tcW w:w="901" w:type="dxa"/>
            <w:tcBorders>
              <w:top w:val="nil"/>
              <w:left w:val="nil"/>
              <w:bottom w:val="single" w:sz="4" w:space="0" w:color="auto"/>
              <w:right w:val="single" w:sz="4" w:space="0" w:color="auto"/>
            </w:tcBorders>
            <w:shd w:val="clear" w:color="000000" w:fill="FFFFFF"/>
            <w:vAlign w:val="center"/>
            <w:hideMark/>
          </w:tcPr>
          <w:p w14:paraId="2F3C980C"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42A1C5C6"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532D065C"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021" w:type="dxa"/>
            <w:tcBorders>
              <w:top w:val="nil"/>
              <w:left w:val="nil"/>
              <w:bottom w:val="single" w:sz="4" w:space="0" w:color="auto"/>
              <w:right w:val="single" w:sz="4" w:space="0" w:color="auto"/>
            </w:tcBorders>
            <w:shd w:val="clear" w:color="000000" w:fill="FFFFFF"/>
            <w:vAlign w:val="center"/>
            <w:hideMark/>
          </w:tcPr>
          <w:p w14:paraId="0159D191"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234" w:type="dxa"/>
            <w:tcBorders>
              <w:top w:val="nil"/>
              <w:left w:val="nil"/>
              <w:bottom w:val="single" w:sz="4" w:space="0" w:color="auto"/>
              <w:right w:val="single" w:sz="4" w:space="0" w:color="auto"/>
            </w:tcBorders>
            <w:shd w:val="clear" w:color="000000" w:fill="FFFFFF"/>
            <w:vAlign w:val="center"/>
            <w:hideMark/>
          </w:tcPr>
          <w:p w14:paraId="6DC9487E"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234" w:type="dxa"/>
            <w:tcBorders>
              <w:top w:val="nil"/>
              <w:left w:val="nil"/>
              <w:bottom w:val="single" w:sz="4" w:space="0" w:color="auto"/>
              <w:right w:val="single" w:sz="4" w:space="0" w:color="auto"/>
            </w:tcBorders>
            <w:shd w:val="clear" w:color="000000" w:fill="FFFFFF"/>
            <w:vAlign w:val="center"/>
            <w:hideMark/>
          </w:tcPr>
          <w:p w14:paraId="5DEEF90B"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234" w:type="dxa"/>
            <w:tcBorders>
              <w:top w:val="nil"/>
              <w:left w:val="nil"/>
              <w:bottom w:val="single" w:sz="4" w:space="0" w:color="auto"/>
              <w:right w:val="single" w:sz="4" w:space="0" w:color="auto"/>
            </w:tcBorders>
            <w:shd w:val="clear" w:color="000000" w:fill="FFFFFF"/>
            <w:vAlign w:val="center"/>
          </w:tcPr>
          <w:p w14:paraId="311C4B2D" w14:textId="77777777" w:rsidR="00C0218E" w:rsidRPr="00F44A28" w:rsidRDefault="00C0218E" w:rsidP="00C0218E">
            <w:pPr>
              <w:spacing w:before="0" w:after="0" w:line="240" w:lineRule="auto"/>
              <w:jc w:val="center"/>
              <w:rPr>
                <w:rFonts w:eastAsia="Times New Roman" w:cs="Arial"/>
                <w:color w:val="000000"/>
                <w:lang w:eastAsia="es-CL"/>
              </w:rPr>
            </w:pPr>
          </w:p>
        </w:tc>
      </w:tr>
      <w:tr w:rsidR="00C0218E" w:rsidRPr="00F44A28" w14:paraId="253542F8" w14:textId="257CD2FE" w:rsidTr="00C0218E">
        <w:trPr>
          <w:trHeight w:val="399"/>
          <w:jc w:val="center"/>
        </w:trPr>
        <w:tc>
          <w:tcPr>
            <w:tcW w:w="1088" w:type="dxa"/>
            <w:tcBorders>
              <w:top w:val="nil"/>
              <w:left w:val="single" w:sz="4" w:space="0" w:color="auto"/>
              <w:bottom w:val="single" w:sz="4" w:space="0" w:color="auto"/>
              <w:right w:val="single" w:sz="4" w:space="0" w:color="auto"/>
            </w:tcBorders>
            <w:shd w:val="clear" w:color="000000" w:fill="FFFFFF"/>
            <w:hideMark/>
          </w:tcPr>
          <w:p w14:paraId="0BFB04D5" w14:textId="77777777" w:rsidR="00C0218E" w:rsidRPr="00F44A28" w:rsidRDefault="00C0218E" w:rsidP="00F44A28">
            <w:pPr>
              <w:spacing w:before="0" w:after="0" w:line="240" w:lineRule="auto"/>
              <w:rPr>
                <w:rFonts w:eastAsia="Times New Roman" w:cs="Arial"/>
                <w:color w:val="000000"/>
                <w:lang w:eastAsia="es-CL"/>
              </w:rPr>
            </w:pPr>
            <w:r w:rsidRPr="00F44A28">
              <w:rPr>
                <w:rFonts w:eastAsia="Times New Roman" w:cs="Arial"/>
                <w:color w:val="000000"/>
                <w:lang w:eastAsia="es-CL"/>
              </w:rPr>
              <w:t>OF0348-HU-04</w:t>
            </w:r>
          </w:p>
        </w:tc>
        <w:tc>
          <w:tcPr>
            <w:tcW w:w="901" w:type="dxa"/>
            <w:tcBorders>
              <w:top w:val="nil"/>
              <w:left w:val="nil"/>
              <w:bottom w:val="single" w:sz="4" w:space="0" w:color="auto"/>
              <w:right w:val="single" w:sz="4" w:space="0" w:color="auto"/>
            </w:tcBorders>
            <w:shd w:val="clear" w:color="000000" w:fill="FFFFFF"/>
            <w:vAlign w:val="center"/>
            <w:hideMark/>
          </w:tcPr>
          <w:p w14:paraId="37F50CB6"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4EF577D6"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3A031ECA"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021" w:type="dxa"/>
            <w:tcBorders>
              <w:top w:val="nil"/>
              <w:left w:val="nil"/>
              <w:bottom w:val="single" w:sz="4" w:space="0" w:color="auto"/>
              <w:right w:val="single" w:sz="4" w:space="0" w:color="auto"/>
            </w:tcBorders>
            <w:shd w:val="clear" w:color="000000" w:fill="FFFFFF"/>
            <w:vAlign w:val="center"/>
            <w:hideMark/>
          </w:tcPr>
          <w:p w14:paraId="24C10141"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234" w:type="dxa"/>
            <w:tcBorders>
              <w:top w:val="nil"/>
              <w:left w:val="nil"/>
              <w:bottom w:val="single" w:sz="4" w:space="0" w:color="auto"/>
              <w:right w:val="single" w:sz="4" w:space="0" w:color="auto"/>
            </w:tcBorders>
            <w:shd w:val="clear" w:color="000000" w:fill="FFFFFF"/>
            <w:vAlign w:val="center"/>
            <w:hideMark/>
          </w:tcPr>
          <w:p w14:paraId="1B59D43C"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234" w:type="dxa"/>
            <w:tcBorders>
              <w:top w:val="nil"/>
              <w:left w:val="nil"/>
              <w:bottom w:val="single" w:sz="4" w:space="0" w:color="auto"/>
              <w:right w:val="single" w:sz="4" w:space="0" w:color="auto"/>
            </w:tcBorders>
            <w:shd w:val="clear" w:color="000000" w:fill="FFFFFF"/>
            <w:vAlign w:val="center"/>
            <w:hideMark/>
          </w:tcPr>
          <w:p w14:paraId="602FCF6C"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234" w:type="dxa"/>
            <w:tcBorders>
              <w:top w:val="nil"/>
              <w:left w:val="nil"/>
              <w:bottom w:val="single" w:sz="4" w:space="0" w:color="auto"/>
              <w:right w:val="single" w:sz="4" w:space="0" w:color="auto"/>
            </w:tcBorders>
            <w:shd w:val="clear" w:color="000000" w:fill="FFFFFF"/>
            <w:vAlign w:val="center"/>
          </w:tcPr>
          <w:p w14:paraId="40B7255A" w14:textId="77777777" w:rsidR="00C0218E" w:rsidRPr="00F44A28" w:rsidRDefault="00C0218E" w:rsidP="00C0218E">
            <w:pPr>
              <w:spacing w:before="0" w:after="0" w:line="240" w:lineRule="auto"/>
              <w:jc w:val="center"/>
              <w:rPr>
                <w:rFonts w:eastAsia="Times New Roman" w:cs="Arial"/>
                <w:color w:val="000000"/>
                <w:lang w:eastAsia="es-CL"/>
              </w:rPr>
            </w:pPr>
          </w:p>
        </w:tc>
      </w:tr>
      <w:tr w:rsidR="00C0218E" w:rsidRPr="00F44A28" w14:paraId="303329C6" w14:textId="4D20C7AF" w:rsidTr="00C0218E">
        <w:trPr>
          <w:trHeight w:val="399"/>
          <w:jc w:val="center"/>
        </w:trPr>
        <w:tc>
          <w:tcPr>
            <w:tcW w:w="1088" w:type="dxa"/>
            <w:tcBorders>
              <w:top w:val="nil"/>
              <w:left w:val="single" w:sz="4" w:space="0" w:color="auto"/>
              <w:bottom w:val="single" w:sz="4" w:space="0" w:color="auto"/>
              <w:right w:val="single" w:sz="4" w:space="0" w:color="auto"/>
            </w:tcBorders>
            <w:shd w:val="clear" w:color="000000" w:fill="FFFFFF"/>
            <w:hideMark/>
          </w:tcPr>
          <w:p w14:paraId="0756EAAE" w14:textId="77777777" w:rsidR="00C0218E" w:rsidRPr="00F44A28" w:rsidRDefault="00C0218E" w:rsidP="00F44A28">
            <w:pPr>
              <w:spacing w:before="0" w:after="0" w:line="240" w:lineRule="auto"/>
              <w:rPr>
                <w:rFonts w:eastAsia="Times New Roman" w:cs="Arial"/>
                <w:color w:val="000000"/>
                <w:lang w:eastAsia="es-CL"/>
              </w:rPr>
            </w:pPr>
            <w:r w:rsidRPr="00F44A28">
              <w:rPr>
                <w:rFonts w:eastAsia="Times New Roman" w:cs="Arial"/>
                <w:color w:val="000000"/>
                <w:lang w:eastAsia="es-CL"/>
              </w:rPr>
              <w:t>OF0348-HU-05</w:t>
            </w:r>
          </w:p>
        </w:tc>
        <w:tc>
          <w:tcPr>
            <w:tcW w:w="901" w:type="dxa"/>
            <w:tcBorders>
              <w:top w:val="nil"/>
              <w:left w:val="nil"/>
              <w:bottom w:val="single" w:sz="4" w:space="0" w:color="auto"/>
              <w:right w:val="single" w:sz="4" w:space="0" w:color="auto"/>
            </w:tcBorders>
            <w:shd w:val="clear" w:color="000000" w:fill="FFFFFF"/>
            <w:vAlign w:val="center"/>
            <w:hideMark/>
          </w:tcPr>
          <w:p w14:paraId="2C75CCBC"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3E3C12A0"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21A36529"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021" w:type="dxa"/>
            <w:tcBorders>
              <w:top w:val="nil"/>
              <w:left w:val="nil"/>
              <w:bottom w:val="single" w:sz="4" w:space="0" w:color="auto"/>
              <w:right w:val="single" w:sz="4" w:space="0" w:color="auto"/>
            </w:tcBorders>
            <w:shd w:val="clear" w:color="000000" w:fill="FFFFFF"/>
            <w:vAlign w:val="center"/>
            <w:hideMark/>
          </w:tcPr>
          <w:p w14:paraId="146C91FD"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hideMark/>
          </w:tcPr>
          <w:p w14:paraId="24296450"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hideMark/>
          </w:tcPr>
          <w:p w14:paraId="62FA1CE3"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tcPr>
          <w:p w14:paraId="7D99642E" w14:textId="7864D499" w:rsidR="00C0218E" w:rsidRPr="00F44A28" w:rsidRDefault="00C0218E" w:rsidP="00C0218E">
            <w:pPr>
              <w:spacing w:before="0" w:after="0" w:line="240" w:lineRule="auto"/>
              <w:jc w:val="center"/>
              <w:rPr>
                <w:rFonts w:eastAsia="Times New Roman" w:cs="Arial"/>
                <w:color w:val="000000"/>
                <w:lang w:eastAsia="es-CL"/>
              </w:rPr>
            </w:pPr>
            <w:r>
              <w:rPr>
                <w:rFonts w:eastAsia="Times New Roman" w:cs="Arial"/>
                <w:color w:val="000000"/>
                <w:lang w:eastAsia="es-CL"/>
              </w:rPr>
              <w:t>X</w:t>
            </w:r>
          </w:p>
        </w:tc>
      </w:tr>
      <w:tr w:rsidR="00C0218E" w:rsidRPr="00F44A28" w14:paraId="4E5D1291" w14:textId="00A5303A" w:rsidTr="00C0218E">
        <w:trPr>
          <w:trHeight w:val="399"/>
          <w:jc w:val="center"/>
        </w:trPr>
        <w:tc>
          <w:tcPr>
            <w:tcW w:w="1088" w:type="dxa"/>
            <w:tcBorders>
              <w:top w:val="nil"/>
              <w:left w:val="single" w:sz="4" w:space="0" w:color="auto"/>
              <w:bottom w:val="single" w:sz="4" w:space="0" w:color="auto"/>
              <w:right w:val="single" w:sz="4" w:space="0" w:color="auto"/>
            </w:tcBorders>
            <w:shd w:val="clear" w:color="000000" w:fill="FFFFFF"/>
            <w:hideMark/>
          </w:tcPr>
          <w:p w14:paraId="35D66DB1" w14:textId="77777777" w:rsidR="00C0218E" w:rsidRPr="00F44A28" w:rsidRDefault="00C0218E" w:rsidP="00F44A28">
            <w:pPr>
              <w:spacing w:before="0" w:after="0" w:line="240" w:lineRule="auto"/>
              <w:rPr>
                <w:rFonts w:eastAsia="Times New Roman" w:cs="Arial"/>
                <w:color w:val="000000"/>
                <w:lang w:eastAsia="es-CL"/>
              </w:rPr>
            </w:pPr>
            <w:r w:rsidRPr="00F44A28">
              <w:rPr>
                <w:rFonts w:eastAsia="Times New Roman" w:cs="Arial"/>
                <w:color w:val="000000"/>
                <w:lang w:eastAsia="es-CL"/>
              </w:rPr>
              <w:t>OF0348-HU-06</w:t>
            </w:r>
          </w:p>
        </w:tc>
        <w:tc>
          <w:tcPr>
            <w:tcW w:w="901" w:type="dxa"/>
            <w:tcBorders>
              <w:top w:val="nil"/>
              <w:left w:val="nil"/>
              <w:bottom w:val="single" w:sz="4" w:space="0" w:color="auto"/>
              <w:right w:val="single" w:sz="4" w:space="0" w:color="auto"/>
            </w:tcBorders>
            <w:shd w:val="clear" w:color="000000" w:fill="FFFFFF"/>
            <w:vAlign w:val="center"/>
            <w:hideMark/>
          </w:tcPr>
          <w:p w14:paraId="7E3AF431"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36B6F449"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23C6715C"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021" w:type="dxa"/>
            <w:tcBorders>
              <w:top w:val="nil"/>
              <w:left w:val="nil"/>
              <w:bottom w:val="single" w:sz="4" w:space="0" w:color="auto"/>
              <w:right w:val="single" w:sz="4" w:space="0" w:color="auto"/>
            </w:tcBorders>
            <w:shd w:val="clear" w:color="000000" w:fill="FFFFFF"/>
            <w:vAlign w:val="center"/>
            <w:hideMark/>
          </w:tcPr>
          <w:p w14:paraId="0EF78BED"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hideMark/>
          </w:tcPr>
          <w:p w14:paraId="49BFAABC"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hideMark/>
          </w:tcPr>
          <w:p w14:paraId="5905CB82"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tcPr>
          <w:p w14:paraId="5C37C9C1" w14:textId="4F3CF7EE" w:rsidR="00C0218E" w:rsidRPr="00F44A28" w:rsidRDefault="00C0218E" w:rsidP="00C0218E">
            <w:pPr>
              <w:spacing w:before="0" w:after="0" w:line="240" w:lineRule="auto"/>
              <w:jc w:val="center"/>
              <w:rPr>
                <w:rFonts w:eastAsia="Times New Roman" w:cs="Arial"/>
                <w:color w:val="000000"/>
                <w:lang w:eastAsia="es-CL"/>
              </w:rPr>
            </w:pPr>
            <w:r>
              <w:rPr>
                <w:rFonts w:eastAsia="Times New Roman" w:cs="Arial"/>
                <w:color w:val="000000"/>
                <w:lang w:eastAsia="es-CL"/>
              </w:rPr>
              <w:t>X</w:t>
            </w:r>
          </w:p>
        </w:tc>
      </w:tr>
      <w:tr w:rsidR="00C0218E" w:rsidRPr="00F44A28" w14:paraId="6129C728" w14:textId="6343E327" w:rsidTr="00C0218E">
        <w:trPr>
          <w:trHeight w:val="399"/>
          <w:jc w:val="center"/>
        </w:trPr>
        <w:tc>
          <w:tcPr>
            <w:tcW w:w="1088" w:type="dxa"/>
            <w:tcBorders>
              <w:top w:val="nil"/>
              <w:left w:val="single" w:sz="4" w:space="0" w:color="auto"/>
              <w:bottom w:val="single" w:sz="4" w:space="0" w:color="auto"/>
              <w:right w:val="single" w:sz="4" w:space="0" w:color="auto"/>
            </w:tcBorders>
            <w:shd w:val="clear" w:color="000000" w:fill="FFFFFF"/>
            <w:hideMark/>
          </w:tcPr>
          <w:p w14:paraId="639E246F" w14:textId="77777777" w:rsidR="00C0218E" w:rsidRPr="00F44A28" w:rsidRDefault="00C0218E" w:rsidP="00F44A28">
            <w:pPr>
              <w:spacing w:before="0" w:after="0" w:line="240" w:lineRule="auto"/>
              <w:rPr>
                <w:rFonts w:eastAsia="Times New Roman" w:cs="Arial"/>
                <w:color w:val="000000"/>
                <w:lang w:eastAsia="es-CL"/>
              </w:rPr>
            </w:pPr>
            <w:r w:rsidRPr="00F44A28">
              <w:rPr>
                <w:rFonts w:eastAsia="Times New Roman" w:cs="Arial"/>
                <w:color w:val="000000"/>
                <w:lang w:eastAsia="es-CL"/>
              </w:rPr>
              <w:t>OF0348-HU-07</w:t>
            </w:r>
          </w:p>
        </w:tc>
        <w:tc>
          <w:tcPr>
            <w:tcW w:w="901" w:type="dxa"/>
            <w:tcBorders>
              <w:top w:val="nil"/>
              <w:left w:val="nil"/>
              <w:bottom w:val="single" w:sz="4" w:space="0" w:color="auto"/>
              <w:right w:val="single" w:sz="4" w:space="0" w:color="auto"/>
            </w:tcBorders>
            <w:shd w:val="clear" w:color="000000" w:fill="FFFFFF"/>
            <w:vAlign w:val="center"/>
            <w:hideMark/>
          </w:tcPr>
          <w:p w14:paraId="44E89569"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29B8A3E1"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2B73B433"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021" w:type="dxa"/>
            <w:tcBorders>
              <w:top w:val="nil"/>
              <w:left w:val="nil"/>
              <w:bottom w:val="single" w:sz="4" w:space="0" w:color="auto"/>
              <w:right w:val="single" w:sz="4" w:space="0" w:color="auto"/>
            </w:tcBorders>
            <w:shd w:val="clear" w:color="000000" w:fill="FFFFFF"/>
            <w:vAlign w:val="center"/>
            <w:hideMark/>
          </w:tcPr>
          <w:p w14:paraId="10D4CA9E"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hideMark/>
          </w:tcPr>
          <w:p w14:paraId="4E6DCAD1"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hideMark/>
          </w:tcPr>
          <w:p w14:paraId="650A8F56"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tcPr>
          <w:p w14:paraId="3E6E4601" w14:textId="71003329" w:rsidR="00C0218E" w:rsidRPr="00F44A28" w:rsidRDefault="00C0218E" w:rsidP="00C0218E">
            <w:pPr>
              <w:spacing w:before="0" w:after="0" w:line="240" w:lineRule="auto"/>
              <w:jc w:val="center"/>
              <w:rPr>
                <w:rFonts w:eastAsia="Times New Roman" w:cs="Arial"/>
                <w:color w:val="000000"/>
                <w:lang w:eastAsia="es-CL"/>
              </w:rPr>
            </w:pPr>
            <w:r>
              <w:rPr>
                <w:rFonts w:eastAsia="Times New Roman" w:cs="Arial"/>
                <w:color w:val="000000"/>
                <w:lang w:eastAsia="es-CL"/>
              </w:rPr>
              <w:t>X</w:t>
            </w:r>
          </w:p>
        </w:tc>
      </w:tr>
      <w:tr w:rsidR="00C0218E" w:rsidRPr="00F44A28" w14:paraId="47E5B35D" w14:textId="2780715A" w:rsidTr="00C0218E">
        <w:trPr>
          <w:trHeight w:val="399"/>
          <w:jc w:val="center"/>
        </w:trPr>
        <w:tc>
          <w:tcPr>
            <w:tcW w:w="1088" w:type="dxa"/>
            <w:tcBorders>
              <w:top w:val="nil"/>
              <w:left w:val="single" w:sz="4" w:space="0" w:color="auto"/>
              <w:bottom w:val="single" w:sz="4" w:space="0" w:color="auto"/>
              <w:right w:val="single" w:sz="4" w:space="0" w:color="auto"/>
            </w:tcBorders>
            <w:shd w:val="clear" w:color="000000" w:fill="FFFFFF"/>
            <w:hideMark/>
          </w:tcPr>
          <w:p w14:paraId="1ACA3F79" w14:textId="77777777" w:rsidR="00C0218E" w:rsidRPr="00F44A28" w:rsidRDefault="00C0218E" w:rsidP="00F44A28">
            <w:pPr>
              <w:spacing w:before="0" w:after="0" w:line="240" w:lineRule="auto"/>
              <w:rPr>
                <w:rFonts w:eastAsia="Times New Roman" w:cs="Arial"/>
                <w:color w:val="000000"/>
                <w:lang w:eastAsia="es-CL"/>
              </w:rPr>
            </w:pPr>
            <w:r w:rsidRPr="00F44A28">
              <w:rPr>
                <w:rFonts w:eastAsia="Times New Roman" w:cs="Arial"/>
                <w:color w:val="000000"/>
                <w:lang w:eastAsia="es-CL"/>
              </w:rPr>
              <w:t>OF0348-HU-08</w:t>
            </w:r>
          </w:p>
        </w:tc>
        <w:tc>
          <w:tcPr>
            <w:tcW w:w="901" w:type="dxa"/>
            <w:tcBorders>
              <w:top w:val="nil"/>
              <w:left w:val="nil"/>
              <w:bottom w:val="single" w:sz="4" w:space="0" w:color="auto"/>
              <w:right w:val="single" w:sz="4" w:space="0" w:color="auto"/>
            </w:tcBorders>
            <w:shd w:val="clear" w:color="000000" w:fill="FFFFFF"/>
            <w:vAlign w:val="center"/>
            <w:hideMark/>
          </w:tcPr>
          <w:p w14:paraId="5BF1B4AF"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901" w:type="dxa"/>
            <w:tcBorders>
              <w:top w:val="nil"/>
              <w:left w:val="nil"/>
              <w:bottom w:val="single" w:sz="4" w:space="0" w:color="auto"/>
              <w:right w:val="single" w:sz="4" w:space="0" w:color="auto"/>
            </w:tcBorders>
            <w:shd w:val="clear" w:color="000000" w:fill="FFFFFF"/>
            <w:vAlign w:val="center"/>
            <w:hideMark/>
          </w:tcPr>
          <w:p w14:paraId="62AD9276"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901" w:type="dxa"/>
            <w:tcBorders>
              <w:top w:val="nil"/>
              <w:left w:val="nil"/>
              <w:bottom w:val="single" w:sz="4" w:space="0" w:color="auto"/>
              <w:right w:val="single" w:sz="4" w:space="0" w:color="auto"/>
            </w:tcBorders>
            <w:shd w:val="clear" w:color="000000" w:fill="FFFFFF"/>
            <w:vAlign w:val="center"/>
            <w:hideMark/>
          </w:tcPr>
          <w:p w14:paraId="37D8A07E"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021" w:type="dxa"/>
            <w:tcBorders>
              <w:top w:val="nil"/>
              <w:left w:val="nil"/>
              <w:bottom w:val="single" w:sz="4" w:space="0" w:color="auto"/>
              <w:right w:val="single" w:sz="4" w:space="0" w:color="auto"/>
            </w:tcBorders>
            <w:shd w:val="clear" w:color="000000" w:fill="FFFFFF"/>
            <w:vAlign w:val="center"/>
            <w:hideMark/>
          </w:tcPr>
          <w:p w14:paraId="0C91E3A2"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X</w:t>
            </w:r>
          </w:p>
        </w:tc>
        <w:tc>
          <w:tcPr>
            <w:tcW w:w="1234" w:type="dxa"/>
            <w:tcBorders>
              <w:top w:val="nil"/>
              <w:left w:val="nil"/>
              <w:bottom w:val="single" w:sz="4" w:space="0" w:color="auto"/>
              <w:right w:val="single" w:sz="4" w:space="0" w:color="auto"/>
            </w:tcBorders>
            <w:shd w:val="clear" w:color="000000" w:fill="FFFFFF"/>
            <w:vAlign w:val="center"/>
            <w:hideMark/>
          </w:tcPr>
          <w:p w14:paraId="53D679DE"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234" w:type="dxa"/>
            <w:tcBorders>
              <w:top w:val="nil"/>
              <w:left w:val="nil"/>
              <w:bottom w:val="single" w:sz="4" w:space="0" w:color="auto"/>
              <w:right w:val="single" w:sz="4" w:space="0" w:color="auto"/>
            </w:tcBorders>
            <w:shd w:val="clear" w:color="000000" w:fill="FFFFFF"/>
            <w:vAlign w:val="center"/>
            <w:hideMark/>
          </w:tcPr>
          <w:p w14:paraId="660E2671" w14:textId="77777777" w:rsidR="00C0218E" w:rsidRPr="00F44A28" w:rsidRDefault="00C0218E" w:rsidP="00F44A28">
            <w:pPr>
              <w:spacing w:before="0" w:after="0" w:line="240" w:lineRule="auto"/>
              <w:jc w:val="center"/>
              <w:rPr>
                <w:rFonts w:eastAsia="Times New Roman" w:cs="Arial"/>
                <w:color w:val="000000"/>
                <w:lang w:eastAsia="es-CL"/>
              </w:rPr>
            </w:pPr>
            <w:r w:rsidRPr="00F44A28">
              <w:rPr>
                <w:rFonts w:eastAsia="Times New Roman" w:cs="Arial"/>
                <w:color w:val="000000"/>
                <w:lang w:eastAsia="es-CL"/>
              </w:rPr>
              <w:t> </w:t>
            </w:r>
          </w:p>
        </w:tc>
        <w:tc>
          <w:tcPr>
            <w:tcW w:w="1234" w:type="dxa"/>
            <w:tcBorders>
              <w:top w:val="nil"/>
              <w:left w:val="nil"/>
              <w:bottom w:val="single" w:sz="4" w:space="0" w:color="auto"/>
              <w:right w:val="single" w:sz="4" w:space="0" w:color="auto"/>
            </w:tcBorders>
            <w:shd w:val="clear" w:color="000000" w:fill="FFFFFF"/>
          </w:tcPr>
          <w:p w14:paraId="05894D22" w14:textId="77777777" w:rsidR="00C0218E" w:rsidRPr="00F44A28" w:rsidRDefault="00C0218E" w:rsidP="00F44A28">
            <w:pPr>
              <w:spacing w:before="0" w:after="0" w:line="240" w:lineRule="auto"/>
              <w:jc w:val="center"/>
              <w:rPr>
                <w:rFonts w:eastAsia="Times New Roman" w:cs="Arial"/>
                <w:color w:val="000000"/>
                <w:lang w:eastAsia="es-CL"/>
              </w:rPr>
            </w:pPr>
          </w:p>
        </w:tc>
      </w:tr>
    </w:tbl>
    <w:p w14:paraId="62B95363" w14:textId="14F11878" w:rsidR="00F44A28" w:rsidRPr="00F44A28" w:rsidRDefault="00F44A28" w:rsidP="00CF099B">
      <w:pPr>
        <w:rPr>
          <w:rFonts w:cs="Arial"/>
          <w:szCs w:val="24"/>
        </w:rPr>
        <w:sectPr w:rsidR="00F44A28" w:rsidRPr="00F44A28" w:rsidSect="00991BA6">
          <w:footnotePr>
            <w:numRestart w:val="eachSect"/>
          </w:footnotePr>
          <w:pgSz w:w="12240" w:h="15840"/>
          <w:pgMar w:top="1418" w:right="1418" w:bottom="1418" w:left="2268" w:header="709" w:footer="709" w:gutter="0"/>
          <w:cols w:space="708"/>
          <w:docGrid w:linePitch="360"/>
        </w:sectPr>
      </w:pPr>
    </w:p>
    <w:p w14:paraId="1B54F64F" w14:textId="3D168C76" w:rsidR="00F44A28" w:rsidRPr="001E3E04" w:rsidRDefault="00F44A28" w:rsidP="00F44A28">
      <w:pPr>
        <w:pStyle w:val="Ttulo2"/>
        <w:rPr>
          <w:rFonts w:cs="Arial"/>
        </w:rPr>
      </w:pPr>
      <w:r>
        <w:rPr>
          <w:rFonts w:cs="Arial"/>
        </w:rPr>
        <w:lastRenderedPageBreak/>
        <w:t>4</w:t>
      </w:r>
      <w:r w:rsidRPr="001E3E04">
        <w:rPr>
          <w:rFonts w:cs="Arial"/>
        </w:rPr>
        <w:t>.</w:t>
      </w:r>
      <w:r>
        <w:rPr>
          <w:rFonts w:cs="Arial"/>
        </w:rPr>
        <w:t>2</w:t>
      </w:r>
      <w:r w:rsidRPr="001E3E04">
        <w:rPr>
          <w:rFonts w:cs="Arial"/>
        </w:rPr>
        <w:t xml:space="preserve">. </w:t>
      </w:r>
      <w:r>
        <w:rPr>
          <w:rFonts w:cs="Arial"/>
        </w:rPr>
        <w:t>Plataforma XMPP-Iot OpenFire + SMACK</w:t>
      </w:r>
    </w:p>
    <w:p w14:paraId="5563A82C" w14:textId="28918E53" w:rsidR="00CF099B" w:rsidRDefault="00F44A28" w:rsidP="00CF099B">
      <w:pPr>
        <w:rPr>
          <w:rFonts w:cs="Arial"/>
          <w:szCs w:val="24"/>
        </w:rPr>
      </w:pPr>
      <w:r w:rsidRPr="00414CC5">
        <w:rPr>
          <w:rFonts w:cs="Arial"/>
          <w:szCs w:val="24"/>
        </w:rPr>
        <w:t>En la presente subsección se divide en la profundización de sistema XMPP-IoT desarrollado, la presentación de los resultados y por último se presenta la plataforma desarrollada</w:t>
      </w:r>
      <w:r w:rsidR="00414CC5">
        <w:rPr>
          <w:rFonts w:cs="Arial"/>
          <w:szCs w:val="24"/>
        </w:rPr>
        <w:t>.</w:t>
      </w:r>
    </w:p>
    <w:p w14:paraId="730DD31A" w14:textId="0EDAAC46" w:rsidR="00522DCB" w:rsidRDefault="001B7C19" w:rsidP="00CF099B">
      <w:pPr>
        <w:rPr>
          <w:rFonts w:cs="Arial"/>
          <w:szCs w:val="24"/>
        </w:rPr>
      </w:pPr>
      <w:r>
        <w:rPr>
          <w:rFonts w:cs="Arial"/>
          <w:szCs w:val="24"/>
        </w:rPr>
        <w:t>Un punto relevante por tratar</w:t>
      </w:r>
      <w:r w:rsidR="00522DCB">
        <w:rPr>
          <w:rFonts w:cs="Arial"/>
          <w:szCs w:val="24"/>
        </w:rPr>
        <w:t xml:space="preserve"> es porque el objetivo, desde el comienzo del proyecto fue Openfire </w:t>
      </w:r>
      <w:r w:rsidR="00C721DB">
        <w:rPr>
          <w:rFonts w:cs="Arial"/>
          <w:szCs w:val="24"/>
        </w:rPr>
        <w:t xml:space="preserve">para crear redes IoT </w:t>
      </w:r>
      <w:r w:rsidR="00522DCB">
        <w:rPr>
          <w:rFonts w:cs="Arial"/>
          <w:szCs w:val="24"/>
        </w:rPr>
        <w:t>y no otro protocolo, como CoAP o MQTT</w:t>
      </w:r>
      <w:r w:rsidR="00C721DB">
        <w:rPr>
          <w:rFonts w:cs="Arial"/>
          <w:szCs w:val="24"/>
        </w:rPr>
        <w:t>, que a diferencia de XMPP estos fueron diseñados desde su creación para este fin.</w:t>
      </w:r>
    </w:p>
    <w:p w14:paraId="5B4A9892" w14:textId="4B427A0F" w:rsidR="00C721DB" w:rsidRDefault="00C721DB" w:rsidP="00CF099B">
      <w:pPr>
        <w:rPr>
          <w:rFonts w:cs="Arial"/>
          <w:szCs w:val="24"/>
        </w:rPr>
      </w:pPr>
      <w:r>
        <w:rPr>
          <w:rFonts w:cs="Arial"/>
          <w:szCs w:val="24"/>
        </w:rPr>
        <w:t xml:space="preserve">Para este fin, es de mucha utilidad analizar la </w:t>
      </w:r>
      <w:bookmarkStart w:id="205" w:name="_GoBack"/>
      <w:r>
        <w:rPr>
          <w:rFonts w:cs="Arial"/>
          <w:szCs w:val="24"/>
        </w:rPr>
        <w:t xml:space="preserve">tabla </w:t>
      </w:r>
      <w:r w:rsidR="0018230C">
        <w:rPr>
          <w:rFonts w:cs="Arial"/>
          <w:szCs w:val="24"/>
        </w:rPr>
        <w:t xml:space="preserve">XXXX </w:t>
      </w:r>
      <w:bookmarkEnd w:id="205"/>
      <w:r w:rsidR="0018230C">
        <w:rPr>
          <w:rFonts w:cs="Arial"/>
          <w:szCs w:val="24"/>
        </w:rPr>
        <w:t xml:space="preserve">extraída </w:t>
      </w:r>
      <w:r>
        <w:rPr>
          <w:rFonts w:cs="Arial"/>
          <w:szCs w:val="24"/>
        </w:rPr>
        <w:t>de</w:t>
      </w:r>
      <w:r w:rsidR="0018230C">
        <w:rPr>
          <w:rFonts w:cs="Arial"/>
          <w:szCs w:val="24"/>
        </w:rPr>
        <w:t>l</w:t>
      </w:r>
      <w:r>
        <w:rPr>
          <w:rFonts w:cs="Arial"/>
          <w:szCs w:val="24"/>
        </w:rPr>
        <w:t xml:space="preserve"> libro «Mastering Internet of Things»</w:t>
      </w:r>
      <w:r>
        <w:rPr>
          <w:rStyle w:val="Refdenotaalpie"/>
          <w:rFonts w:cs="Arial"/>
          <w:szCs w:val="24"/>
        </w:rPr>
        <w:footnoteReference w:id="29"/>
      </w:r>
      <w:r>
        <w:rPr>
          <w:rFonts w:cs="Arial"/>
          <w:szCs w:val="24"/>
        </w:rPr>
        <w:t>, en donde</w:t>
      </w:r>
      <w:r w:rsidR="0018230C">
        <w:rPr>
          <w:rFonts w:cs="Arial"/>
          <w:szCs w:val="24"/>
        </w:rPr>
        <w:t>,</w:t>
      </w:r>
      <w:r>
        <w:rPr>
          <w:rFonts w:cs="Arial"/>
          <w:szCs w:val="24"/>
        </w:rPr>
        <w:t xml:space="preserve"> se analizan las </w:t>
      </w:r>
      <w:r w:rsidR="0018230C">
        <w:rPr>
          <w:rFonts w:cs="Arial"/>
          <w:szCs w:val="24"/>
        </w:rPr>
        <w:t>bondades</w:t>
      </w:r>
      <w:r>
        <w:rPr>
          <w:rFonts w:cs="Arial"/>
          <w:szCs w:val="24"/>
        </w:rPr>
        <w:t xml:space="preserve"> de cada uno de los protocolos generalmente usados para desarrollar sistemas del Internet de las Cosas.</w:t>
      </w:r>
    </w:p>
    <w:p w14:paraId="709E1BBC" w14:textId="5A30206A" w:rsidR="001B77D0" w:rsidRDefault="001B77D0" w:rsidP="001B77D0">
      <w:pPr>
        <w:pStyle w:val="Descripcin"/>
        <w:rPr>
          <w:rFonts w:cs="Arial"/>
          <w:szCs w:val="24"/>
        </w:rPr>
      </w:pPr>
      <w:r>
        <w:t xml:space="preserve">Tabla </w:t>
      </w:r>
      <w:r w:rsidR="00A4020E">
        <w:rPr>
          <w:noProof/>
        </w:rPr>
        <w:fldChar w:fldCharType="begin"/>
      </w:r>
      <w:r w:rsidR="00A4020E">
        <w:rPr>
          <w:noProof/>
        </w:rPr>
        <w:instrText xml:space="preserve"> SEQ Tabla \* ARABIC </w:instrText>
      </w:r>
      <w:r w:rsidR="00A4020E">
        <w:rPr>
          <w:noProof/>
        </w:rPr>
        <w:fldChar w:fldCharType="separate"/>
      </w:r>
      <w:r w:rsidR="00162541">
        <w:rPr>
          <w:noProof/>
        </w:rPr>
        <w:t>19</w:t>
      </w:r>
      <w:r w:rsidR="00A4020E">
        <w:rPr>
          <w:noProof/>
        </w:rPr>
        <w:fldChar w:fldCharType="end"/>
      </w:r>
      <w:r w:rsidR="00162541">
        <w:rPr>
          <w:noProof/>
        </w:rPr>
        <w:t>:</w:t>
      </w:r>
      <w:r>
        <w:t xml:space="preserve"> Comparativa de los cuatro protocolos IoT más utilizados.</w:t>
      </w:r>
    </w:p>
    <w:tbl>
      <w:tblPr>
        <w:tblStyle w:val="Tablaconcuadrcula4-nfasis1"/>
        <w:tblW w:w="7820" w:type="dxa"/>
        <w:jc w:val="center"/>
        <w:tblLook w:val="04A0" w:firstRow="1" w:lastRow="0" w:firstColumn="1" w:lastColumn="0" w:noHBand="0" w:noVBand="1"/>
      </w:tblPr>
      <w:tblGrid>
        <w:gridCol w:w="3415"/>
        <w:gridCol w:w="1101"/>
        <w:gridCol w:w="1101"/>
        <w:gridCol w:w="1101"/>
        <w:gridCol w:w="1102"/>
      </w:tblGrid>
      <w:tr w:rsidR="001B7C19" w14:paraId="04DF9DB4" w14:textId="77777777" w:rsidTr="0018230C">
        <w:trPr>
          <w:cnfStyle w:val="100000000000" w:firstRow="1" w:lastRow="0" w:firstColumn="0" w:lastColumn="0" w:oddVBand="0" w:evenVBand="0" w:oddHBand="0" w:evenHBand="0" w:firstRowFirstColumn="0" w:firstRowLastColumn="0" w:lastRowFirstColumn="0" w:lastRowLastColumn="0"/>
          <w:trHeight w:val="796"/>
          <w:jc w:val="center"/>
        </w:trPr>
        <w:tc>
          <w:tcPr>
            <w:cnfStyle w:val="001000000000" w:firstRow="0" w:lastRow="0" w:firstColumn="1" w:lastColumn="0" w:oddVBand="0" w:evenVBand="0" w:oddHBand="0" w:evenHBand="0" w:firstRowFirstColumn="0" w:firstRowLastColumn="0" w:lastRowFirstColumn="0" w:lastRowLastColumn="0"/>
            <w:tcW w:w="3415" w:type="dxa"/>
          </w:tcPr>
          <w:p w14:paraId="165CCF42" w14:textId="77777777" w:rsidR="001B7C19" w:rsidRPr="001B7C19" w:rsidRDefault="001B7C19" w:rsidP="001B7C19">
            <w:pPr>
              <w:spacing w:line="259" w:lineRule="auto"/>
              <w:jc w:val="center"/>
              <w:rPr>
                <w:rFonts w:cs="Arial"/>
                <w:szCs w:val="24"/>
              </w:rPr>
            </w:pPr>
            <w:r w:rsidRPr="001B7C19">
              <w:rPr>
                <w:rFonts w:cs="Arial"/>
                <w:b w:val="0"/>
                <w:szCs w:val="24"/>
              </w:rPr>
              <w:t>Característica</w:t>
            </w:r>
          </w:p>
        </w:tc>
        <w:tc>
          <w:tcPr>
            <w:tcW w:w="1101" w:type="dxa"/>
          </w:tcPr>
          <w:p w14:paraId="0187C7D5" w14:textId="77777777" w:rsidR="001B7C19" w:rsidRPr="001B7C19" w:rsidRDefault="001B7C19" w:rsidP="001B7C19">
            <w:pPr>
              <w:spacing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1B7C19">
              <w:rPr>
                <w:rFonts w:eastAsia="Cambria" w:cs="Arial"/>
                <w:b w:val="0"/>
                <w:szCs w:val="24"/>
              </w:rPr>
              <w:t>HTTP</w:t>
            </w:r>
          </w:p>
        </w:tc>
        <w:tc>
          <w:tcPr>
            <w:tcW w:w="1101" w:type="dxa"/>
          </w:tcPr>
          <w:p w14:paraId="5109FA57" w14:textId="77777777" w:rsidR="001B7C19" w:rsidRPr="001B7C19" w:rsidRDefault="001B7C19" w:rsidP="001B7C19">
            <w:pPr>
              <w:spacing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1B7C19">
              <w:rPr>
                <w:rFonts w:eastAsia="Cambria" w:cs="Arial"/>
                <w:b w:val="0"/>
                <w:szCs w:val="24"/>
              </w:rPr>
              <w:t>CoAP</w:t>
            </w:r>
          </w:p>
        </w:tc>
        <w:tc>
          <w:tcPr>
            <w:tcW w:w="1101" w:type="dxa"/>
          </w:tcPr>
          <w:p w14:paraId="06D5ABC9" w14:textId="77777777" w:rsidR="001B7C19" w:rsidRPr="001B7C19" w:rsidRDefault="001B7C19" w:rsidP="001B7C19">
            <w:pPr>
              <w:spacing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1B7C19">
              <w:rPr>
                <w:rFonts w:eastAsia="Cambria" w:cs="Arial"/>
                <w:b w:val="0"/>
                <w:szCs w:val="24"/>
              </w:rPr>
              <w:t>MQTT</w:t>
            </w:r>
          </w:p>
        </w:tc>
        <w:tc>
          <w:tcPr>
            <w:tcW w:w="1102" w:type="dxa"/>
          </w:tcPr>
          <w:p w14:paraId="4E2BE43C" w14:textId="77777777" w:rsidR="001B7C19" w:rsidRPr="001B7C19" w:rsidRDefault="001B7C19" w:rsidP="001B7C19">
            <w:pPr>
              <w:spacing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1B7C19">
              <w:rPr>
                <w:rFonts w:eastAsia="Cambria" w:cs="Arial"/>
                <w:b w:val="0"/>
                <w:szCs w:val="24"/>
              </w:rPr>
              <w:t>XMPP</w:t>
            </w:r>
          </w:p>
        </w:tc>
      </w:tr>
      <w:tr w:rsidR="00C721DB" w14:paraId="5B48ACA1" w14:textId="77777777" w:rsidTr="0018230C">
        <w:trPr>
          <w:cnfStyle w:val="000000100000" w:firstRow="0" w:lastRow="0" w:firstColumn="0" w:lastColumn="0" w:oddVBand="0" w:evenVBand="0" w:oddHBand="1" w:evenHBand="0" w:firstRowFirstColumn="0" w:firstRowLastColumn="0" w:lastRowFirstColumn="0" w:lastRowLastColumn="0"/>
          <w:trHeight w:val="796"/>
          <w:jc w:val="center"/>
        </w:trPr>
        <w:tc>
          <w:tcPr>
            <w:cnfStyle w:val="001000000000" w:firstRow="0" w:lastRow="0" w:firstColumn="1" w:lastColumn="0" w:oddVBand="0" w:evenVBand="0" w:oddHBand="0" w:evenHBand="0" w:firstRowFirstColumn="0" w:firstRowLastColumn="0" w:lastRowFirstColumn="0" w:lastRowLastColumn="0"/>
            <w:tcW w:w="3415" w:type="dxa"/>
          </w:tcPr>
          <w:p w14:paraId="6FE4CC73" w14:textId="5F12B63A" w:rsidR="00C721DB" w:rsidRPr="001B7C19" w:rsidRDefault="00C721DB" w:rsidP="00C721DB">
            <w:pPr>
              <w:spacing w:line="259" w:lineRule="auto"/>
              <w:jc w:val="left"/>
              <w:rPr>
                <w:rFonts w:eastAsia="Cambria" w:cs="Arial"/>
                <w:szCs w:val="24"/>
              </w:rPr>
            </w:pPr>
            <w:r>
              <w:rPr>
                <w:rFonts w:eastAsia="Cambria" w:cs="Arial"/>
                <w:szCs w:val="24"/>
              </w:rPr>
              <w:t>Request / Response</w:t>
            </w:r>
          </w:p>
        </w:tc>
        <w:tc>
          <w:tcPr>
            <w:tcW w:w="1101" w:type="dxa"/>
          </w:tcPr>
          <w:p w14:paraId="37845B34" w14:textId="6BE5A828" w:rsidR="00C721DB" w:rsidRPr="001B7C19"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1B7C19">
              <w:rPr>
                <w:rFonts w:ascii="Segoe UI Symbol" w:hAnsi="Segoe UI Symbol" w:cs="Segoe UI Symbol"/>
                <w:szCs w:val="24"/>
              </w:rPr>
              <w:t>✓</w:t>
            </w:r>
          </w:p>
        </w:tc>
        <w:tc>
          <w:tcPr>
            <w:tcW w:w="1101" w:type="dxa"/>
          </w:tcPr>
          <w:p w14:paraId="6BABA471" w14:textId="6471059C" w:rsidR="00C721DB" w:rsidRPr="001B7C19"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1B7C19">
              <w:rPr>
                <w:rFonts w:ascii="Segoe UI Symbol" w:hAnsi="Segoe UI Symbol" w:cs="Segoe UI Symbol"/>
                <w:szCs w:val="24"/>
              </w:rPr>
              <w:t>✓</w:t>
            </w:r>
          </w:p>
        </w:tc>
        <w:tc>
          <w:tcPr>
            <w:tcW w:w="1101" w:type="dxa"/>
          </w:tcPr>
          <w:p w14:paraId="32D078FD" w14:textId="2E0A31E9" w:rsidR="00C721DB" w:rsidRPr="001B7C19"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Cs w:val="24"/>
              </w:rPr>
            </w:pPr>
            <w:r>
              <w:rPr>
                <w:rStyle w:val="st"/>
                <w:rFonts w:ascii="Segoe UI Symbol" w:hAnsi="Segoe UI Symbol" w:cs="Segoe UI Symbol"/>
              </w:rPr>
              <w:t>✕</w:t>
            </w:r>
          </w:p>
        </w:tc>
        <w:tc>
          <w:tcPr>
            <w:tcW w:w="1102" w:type="dxa"/>
          </w:tcPr>
          <w:p w14:paraId="02BE5828" w14:textId="5EF10DE8" w:rsidR="00C721DB" w:rsidRPr="001B7C19"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szCs w:val="24"/>
              </w:rPr>
            </w:pPr>
            <w:r w:rsidRPr="001B7C19">
              <w:rPr>
                <w:rFonts w:ascii="Segoe UI Symbol" w:hAnsi="Segoe UI Symbol" w:cs="Segoe UI Symbol"/>
                <w:szCs w:val="24"/>
              </w:rPr>
              <w:t>✓</w:t>
            </w:r>
          </w:p>
        </w:tc>
      </w:tr>
      <w:tr w:rsidR="001B7C19" w14:paraId="03FE56A8" w14:textId="77777777" w:rsidTr="0018230C">
        <w:trPr>
          <w:trHeight w:val="796"/>
          <w:jc w:val="center"/>
        </w:trPr>
        <w:tc>
          <w:tcPr>
            <w:cnfStyle w:val="001000000000" w:firstRow="0" w:lastRow="0" w:firstColumn="1" w:lastColumn="0" w:oddVBand="0" w:evenVBand="0" w:oddHBand="0" w:evenHBand="0" w:firstRowFirstColumn="0" w:firstRowLastColumn="0" w:lastRowFirstColumn="0" w:lastRowLastColumn="0"/>
            <w:tcW w:w="3415" w:type="dxa"/>
          </w:tcPr>
          <w:p w14:paraId="1BA312B4" w14:textId="5D7C2CDE" w:rsidR="001B7C19" w:rsidRPr="001B7C19" w:rsidRDefault="001B7C19" w:rsidP="00C721DB">
            <w:pPr>
              <w:spacing w:line="259" w:lineRule="auto"/>
              <w:jc w:val="left"/>
              <w:rPr>
                <w:rFonts w:cs="Arial"/>
                <w:szCs w:val="24"/>
              </w:rPr>
            </w:pPr>
            <w:r w:rsidRPr="001B7C19">
              <w:rPr>
                <w:rFonts w:eastAsia="Cambria" w:cs="Arial"/>
                <w:szCs w:val="24"/>
              </w:rPr>
              <w:t>Publish</w:t>
            </w:r>
            <w:r>
              <w:rPr>
                <w:rFonts w:eastAsia="Cambria" w:cs="Arial"/>
                <w:szCs w:val="24"/>
              </w:rPr>
              <w:t xml:space="preserve"> </w:t>
            </w:r>
            <w:r w:rsidRPr="001B7C19">
              <w:rPr>
                <w:rFonts w:eastAsia="Cambria" w:cs="Arial"/>
                <w:szCs w:val="24"/>
              </w:rPr>
              <w:t>/ Subscribe</w:t>
            </w:r>
          </w:p>
          <w:p w14:paraId="5A1142C7" w14:textId="2C0FF11F" w:rsidR="001B7C19" w:rsidRPr="001B7C19" w:rsidRDefault="001B7C19" w:rsidP="00C721DB">
            <w:pPr>
              <w:spacing w:line="259" w:lineRule="auto"/>
              <w:jc w:val="left"/>
              <w:rPr>
                <w:rFonts w:cs="Arial"/>
                <w:szCs w:val="24"/>
              </w:rPr>
            </w:pPr>
          </w:p>
        </w:tc>
        <w:tc>
          <w:tcPr>
            <w:tcW w:w="1101" w:type="dxa"/>
          </w:tcPr>
          <w:p w14:paraId="633BBFC1" w14:textId="30716CD4" w:rsidR="001B7C19" w:rsidRPr="001B7C19"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Style w:val="st"/>
                <w:rFonts w:ascii="Segoe UI Symbol" w:hAnsi="Segoe UI Symbol" w:cs="Segoe UI Symbol"/>
              </w:rPr>
              <w:t>✕</w:t>
            </w:r>
          </w:p>
        </w:tc>
        <w:tc>
          <w:tcPr>
            <w:tcW w:w="1101" w:type="dxa"/>
          </w:tcPr>
          <w:p w14:paraId="06384BCC" w14:textId="0A68D77D" w:rsidR="001B7C19" w:rsidRPr="001B7C19"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Style w:val="st"/>
                <w:rFonts w:ascii="Segoe UI Symbol" w:hAnsi="Segoe UI Symbol" w:cs="Segoe UI Symbol"/>
              </w:rPr>
              <w:t>✕</w:t>
            </w:r>
          </w:p>
        </w:tc>
        <w:tc>
          <w:tcPr>
            <w:tcW w:w="1101" w:type="dxa"/>
          </w:tcPr>
          <w:p w14:paraId="38C08E2D" w14:textId="6A96CBB1" w:rsidR="001B7C19" w:rsidRPr="001B7C19"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1B7C19">
              <w:rPr>
                <w:rFonts w:ascii="Segoe UI Symbol" w:hAnsi="Segoe UI Symbol" w:cs="Segoe UI Symbol"/>
                <w:szCs w:val="24"/>
              </w:rPr>
              <w:t>✓</w:t>
            </w:r>
          </w:p>
        </w:tc>
        <w:tc>
          <w:tcPr>
            <w:tcW w:w="1102" w:type="dxa"/>
          </w:tcPr>
          <w:p w14:paraId="4E1B2F9C" w14:textId="7C7CA70E" w:rsidR="001B7C19" w:rsidRPr="001B7C19"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1B7C19">
              <w:rPr>
                <w:rFonts w:ascii="Segoe UI Symbol" w:hAnsi="Segoe UI Symbol" w:cs="Segoe UI Symbol"/>
                <w:szCs w:val="24"/>
              </w:rPr>
              <w:t>✓</w:t>
            </w:r>
          </w:p>
        </w:tc>
      </w:tr>
      <w:tr w:rsidR="001B7C19" w14:paraId="7F959CE1" w14:textId="77777777" w:rsidTr="0018230C">
        <w:trPr>
          <w:cnfStyle w:val="000000100000" w:firstRow="0" w:lastRow="0" w:firstColumn="0" w:lastColumn="0" w:oddVBand="0" w:evenVBand="0" w:oddHBand="1" w:evenHBand="0" w:firstRowFirstColumn="0" w:firstRowLastColumn="0" w:lastRowFirstColumn="0" w:lastRowLastColumn="0"/>
          <w:trHeight w:val="796"/>
          <w:jc w:val="center"/>
        </w:trPr>
        <w:tc>
          <w:tcPr>
            <w:cnfStyle w:val="001000000000" w:firstRow="0" w:lastRow="0" w:firstColumn="1" w:lastColumn="0" w:oddVBand="0" w:evenVBand="0" w:oddHBand="0" w:evenHBand="0" w:firstRowFirstColumn="0" w:firstRowLastColumn="0" w:lastRowFirstColumn="0" w:lastRowLastColumn="0"/>
            <w:tcW w:w="3415" w:type="dxa"/>
          </w:tcPr>
          <w:p w14:paraId="4F4F1C7C" w14:textId="77777777" w:rsidR="001B7C19" w:rsidRPr="001B7C19" w:rsidRDefault="001B7C19" w:rsidP="00C721DB">
            <w:pPr>
              <w:spacing w:line="259" w:lineRule="auto"/>
              <w:jc w:val="left"/>
              <w:rPr>
                <w:rFonts w:cs="Arial"/>
                <w:szCs w:val="24"/>
              </w:rPr>
            </w:pPr>
            <w:r w:rsidRPr="001B7C19">
              <w:rPr>
                <w:rFonts w:eastAsia="Cambria" w:cs="Arial"/>
                <w:szCs w:val="24"/>
              </w:rPr>
              <w:t>Multicast</w:t>
            </w:r>
          </w:p>
        </w:tc>
        <w:tc>
          <w:tcPr>
            <w:tcW w:w="1101" w:type="dxa"/>
          </w:tcPr>
          <w:p w14:paraId="29049664" w14:textId="19C074BF" w:rsidR="001B7C19" w:rsidRPr="001B7C19"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Style w:val="st"/>
                <w:rFonts w:ascii="Segoe UI Symbol" w:hAnsi="Segoe UI Symbol" w:cs="Segoe UI Symbol"/>
              </w:rPr>
              <w:t>✕</w:t>
            </w:r>
          </w:p>
        </w:tc>
        <w:tc>
          <w:tcPr>
            <w:tcW w:w="1101" w:type="dxa"/>
          </w:tcPr>
          <w:p w14:paraId="300A4FE6" w14:textId="731F7B0C" w:rsidR="001B7C19" w:rsidRPr="001B7C19"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Style w:val="st"/>
                <w:rFonts w:ascii="Segoe UI Symbol" w:hAnsi="Segoe UI Symbol" w:cs="Segoe UI Symbol"/>
              </w:rPr>
              <w:t>✕</w:t>
            </w:r>
          </w:p>
        </w:tc>
        <w:tc>
          <w:tcPr>
            <w:tcW w:w="1101" w:type="dxa"/>
          </w:tcPr>
          <w:p w14:paraId="16A7EEAB" w14:textId="74A02866" w:rsidR="001B7C19" w:rsidRPr="001B7C19"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1B7C19">
              <w:rPr>
                <w:rFonts w:ascii="Segoe UI Symbol" w:hAnsi="Segoe UI Symbol" w:cs="Segoe UI Symbol"/>
                <w:szCs w:val="24"/>
              </w:rPr>
              <w:t>✓</w:t>
            </w:r>
          </w:p>
        </w:tc>
        <w:tc>
          <w:tcPr>
            <w:tcW w:w="1102" w:type="dxa"/>
          </w:tcPr>
          <w:p w14:paraId="437BCDDE" w14:textId="6F3B2B4B" w:rsidR="001B7C19" w:rsidRPr="001B7C19"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1B7C19">
              <w:rPr>
                <w:rFonts w:ascii="Segoe UI Symbol" w:hAnsi="Segoe UI Symbol" w:cs="Segoe UI Symbol"/>
                <w:szCs w:val="24"/>
              </w:rPr>
              <w:t>✓</w:t>
            </w:r>
          </w:p>
        </w:tc>
      </w:tr>
      <w:tr w:rsidR="001B7C19" w14:paraId="31F66E26" w14:textId="77777777" w:rsidTr="0018230C">
        <w:trPr>
          <w:trHeight w:val="796"/>
          <w:jc w:val="center"/>
        </w:trPr>
        <w:tc>
          <w:tcPr>
            <w:cnfStyle w:val="001000000000" w:firstRow="0" w:lastRow="0" w:firstColumn="1" w:lastColumn="0" w:oddVBand="0" w:evenVBand="0" w:oddHBand="0" w:evenHBand="0" w:firstRowFirstColumn="0" w:firstRowLastColumn="0" w:lastRowFirstColumn="0" w:lastRowLastColumn="0"/>
            <w:tcW w:w="3415" w:type="dxa"/>
          </w:tcPr>
          <w:p w14:paraId="0DF43267" w14:textId="77777777" w:rsidR="001B7C19" w:rsidRPr="001B7C19" w:rsidRDefault="001B7C19" w:rsidP="00C721DB">
            <w:pPr>
              <w:spacing w:line="259" w:lineRule="auto"/>
              <w:ind w:right="65"/>
              <w:jc w:val="left"/>
              <w:rPr>
                <w:rFonts w:cs="Arial"/>
                <w:szCs w:val="24"/>
              </w:rPr>
            </w:pPr>
            <w:r w:rsidRPr="001B7C19">
              <w:rPr>
                <w:rFonts w:eastAsia="Cambria" w:cs="Arial"/>
                <w:szCs w:val="24"/>
              </w:rPr>
              <w:t>Bypasses firewall</w:t>
            </w:r>
          </w:p>
        </w:tc>
        <w:tc>
          <w:tcPr>
            <w:tcW w:w="1101" w:type="dxa"/>
          </w:tcPr>
          <w:p w14:paraId="6C3E507D" w14:textId="074B80C2" w:rsidR="001B7C19" w:rsidRPr="001B7C19"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Style w:val="st"/>
                <w:rFonts w:ascii="Segoe UI Symbol" w:hAnsi="Segoe UI Symbol" w:cs="Segoe UI Symbol"/>
              </w:rPr>
              <w:t>✕</w:t>
            </w:r>
          </w:p>
        </w:tc>
        <w:tc>
          <w:tcPr>
            <w:tcW w:w="1101" w:type="dxa"/>
          </w:tcPr>
          <w:p w14:paraId="2DA2B8A8" w14:textId="34D36374" w:rsidR="001B7C19" w:rsidRPr="001B7C19"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ascii="Segoe UI Symbol" w:hAnsi="Segoe UI Symbol" w:cs="Segoe UI Symbol"/>
                <w:szCs w:val="24"/>
              </w:rPr>
              <w:t>(</w:t>
            </w:r>
            <w:r w:rsidRPr="001B7C19">
              <w:rPr>
                <w:rFonts w:ascii="Segoe UI Symbol" w:hAnsi="Segoe UI Symbol" w:cs="Segoe UI Symbol"/>
                <w:szCs w:val="24"/>
              </w:rPr>
              <w:t>✓</w:t>
            </w:r>
            <w:r>
              <w:rPr>
                <w:rFonts w:ascii="Segoe UI Symbol" w:hAnsi="Segoe UI Symbol" w:cs="Segoe UI Symbol"/>
                <w:szCs w:val="24"/>
              </w:rPr>
              <w:t>)</w:t>
            </w:r>
          </w:p>
        </w:tc>
        <w:tc>
          <w:tcPr>
            <w:tcW w:w="1101" w:type="dxa"/>
          </w:tcPr>
          <w:p w14:paraId="5692D893" w14:textId="1860B116" w:rsidR="001B7C19" w:rsidRPr="001B7C19"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1B7C19">
              <w:rPr>
                <w:rFonts w:ascii="Segoe UI Symbol" w:hAnsi="Segoe UI Symbol" w:cs="Segoe UI Symbol"/>
                <w:szCs w:val="24"/>
              </w:rPr>
              <w:t>✓</w:t>
            </w:r>
          </w:p>
        </w:tc>
        <w:tc>
          <w:tcPr>
            <w:tcW w:w="1102" w:type="dxa"/>
          </w:tcPr>
          <w:p w14:paraId="5A8B6D8C" w14:textId="6E9E349D" w:rsidR="001B7C19" w:rsidRPr="001B7C19"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1B7C19">
              <w:rPr>
                <w:rFonts w:ascii="Segoe UI Symbol" w:hAnsi="Segoe UI Symbol" w:cs="Segoe UI Symbol"/>
                <w:szCs w:val="24"/>
              </w:rPr>
              <w:t>✓</w:t>
            </w:r>
          </w:p>
        </w:tc>
      </w:tr>
      <w:tr w:rsidR="001B7C19" w14:paraId="270D8370" w14:textId="77777777" w:rsidTr="0018230C">
        <w:trPr>
          <w:cnfStyle w:val="000000100000" w:firstRow="0" w:lastRow="0" w:firstColumn="0" w:lastColumn="0" w:oddVBand="0" w:evenVBand="0" w:oddHBand="1" w:evenHBand="0" w:firstRowFirstColumn="0" w:firstRowLastColumn="0" w:lastRowFirstColumn="0" w:lastRowLastColumn="0"/>
          <w:trHeight w:val="796"/>
          <w:jc w:val="center"/>
        </w:trPr>
        <w:tc>
          <w:tcPr>
            <w:cnfStyle w:val="001000000000" w:firstRow="0" w:lastRow="0" w:firstColumn="1" w:lastColumn="0" w:oddVBand="0" w:evenVBand="0" w:oddHBand="0" w:evenHBand="0" w:firstRowFirstColumn="0" w:firstRowLastColumn="0" w:lastRowFirstColumn="0" w:lastRowLastColumn="0"/>
            <w:tcW w:w="3415" w:type="dxa"/>
          </w:tcPr>
          <w:p w14:paraId="55EC7CEC" w14:textId="77777777" w:rsidR="001B7C19" w:rsidRPr="001B7C19" w:rsidRDefault="001B7C19" w:rsidP="00C721DB">
            <w:pPr>
              <w:spacing w:line="259" w:lineRule="auto"/>
              <w:jc w:val="left"/>
              <w:rPr>
                <w:rFonts w:cs="Arial"/>
                <w:szCs w:val="24"/>
              </w:rPr>
            </w:pPr>
            <w:r w:rsidRPr="001B7C19">
              <w:rPr>
                <w:rFonts w:eastAsia="Cambria" w:cs="Arial"/>
                <w:szCs w:val="24"/>
              </w:rPr>
              <w:t>Federation</w:t>
            </w:r>
          </w:p>
        </w:tc>
        <w:tc>
          <w:tcPr>
            <w:tcW w:w="1101" w:type="dxa"/>
          </w:tcPr>
          <w:p w14:paraId="6C8150C2" w14:textId="76973CE2" w:rsidR="001B7C19" w:rsidRPr="001B7C19"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Style w:val="st"/>
                <w:rFonts w:ascii="Segoe UI Symbol" w:hAnsi="Segoe UI Symbol" w:cs="Segoe UI Symbol"/>
              </w:rPr>
              <w:t>✕</w:t>
            </w:r>
          </w:p>
        </w:tc>
        <w:tc>
          <w:tcPr>
            <w:tcW w:w="1101" w:type="dxa"/>
          </w:tcPr>
          <w:p w14:paraId="38041950" w14:textId="2307A2F7" w:rsidR="001B7C19" w:rsidRPr="001B7C19"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Style w:val="st"/>
                <w:rFonts w:ascii="Segoe UI Symbol" w:hAnsi="Segoe UI Symbol" w:cs="Segoe UI Symbol"/>
              </w:rPr>
              <w:t>✕</w:t>
            </w:r>
          </w:p>
        </w:tc>
        <w:tc>
          <w:tcPr>
            <w:tcW w:w="1101" w:type="dxa"/>
          </w:tcPr>
          <w:p w14:paraId="104BEF34" w14:textId="070D5301" w:rsidR="001B7C19" w:rsidRPr="001B7C19"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1B7C19">
              <w:rPr>
                <w:rFonts w:ascii="Segoe UI Symbol" w:hAnsi="Segoe UI Symbol" w:cs="Segoe UI Symbol"/>
                <w:szCs w:val="24"/>
              </w:rPr>
              <w:t>✓</w:t>
            </w:r>
          </w:p>
        </w:tc>
        <w:tc>
          <w:tcPr>
            <w:tcW w:w="1102" w:type="dxa"/>
          </w:tcPr>
          <w:p w14:paraId="4C2448E6" w14:textId="0D869471" w:rsidR="001B7C19" w:rsidRPr="001B7C19"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1B7C19">
              <w:rPr>
                <w:rFonts w:ascii="Segoe UI Symbol" w:hAnsi="Segoe UI Symbol" w:cs="Segoe UI Symbol"/>
                <w:szCs w:val="24"/>
              </w:rPr>
              <w:t>✓</w:t>
            </w:r>
            <w:r>
              <w:t xml:space="preserve"> </w:t>
            </w:r>
            <w:r w:rsidRPr="001B7C19">
              <w:rPr>
                <w:rFonts w:ascii="Segoe UI Symbol" w:hAnsi="Segoe UI Symbol" w:cs="Segoe UI Symbol"/>
                <w:szCs w:val="24"/>
              </w:rPr>
              <w:t>✓</w:t>
            </w:r>
          </w:p>
        </w:tc>
      </w:tr>
      <w:tr w:rsidR="001B7C19" w14:paraId="691B87CE" w14:textId="77777777" w:rsidTr="0018230C">
        <w:trPr>
          <w:trHeight w:val="796"/>
          <w:jc w:val="center"/>
        </w:trPr>
        <w:tc>
          <w:tcPr>
            <w:cnfStyle w:val="001000000000" w:firstRow="0" w:lastRow="0" w:firstColumn="1" w:lastColumn="0" w:oddVBand="0" w:evenVBand="0" w:oddHBand="0" w:evenHBand="0" w:firstRowFirstColumn="0" w:firstRowLastColumn="0" w:lastRowFirstColumn="0" w:lastRowLastColumn="0"/>
            <w:tcW w:w="3415" w:type="dxa"/>
          </w:tcPr>
          <w:p w14:paraId="4C781808" w14:textId="77777777" w:rsidR="001B7C19" w:rsidRPr="001B7C19" w:rsidRDefault="001B7C19" w:rsidP="00C721DB">
            <w:pPr>
              <w:spacing w:line="259" w:lineRule="auto"/>
              <w:jc w:val="left"/>
              <w:rPr>
                <w:rFonts w:cs="Arial"/>
                <w:szCs w:val="24"/>
              </w:rPr>
            </w:pPr>
            <w:r w:rsidRPr="001B7C19">
              <w:rPr>
                <w:rFonts w:eastAsia="Cambria" w:cs="Arial"/>
                <w:szCs w:val="24"/>
              </w:rPr>
              <w:t>Authentication</w:t>
            </w:r>
          </w:p>
        </w:tc>
        <w:tc>
          <w:tcPr>
            <w:tcW w:w="1101" w:type="dxa"/>
          </w:tcPr>
          <w:p w14:paraId="363EDB86" w14:textId="623C1CEF" w:rsidR="001B7C19" w:rsidRPr="001B7C19"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ascii="Segoe UI Symbol" w:hAnsi="Segoe UI Symbol" w:cs="Segoe UI Symbol"/>
                <w:szCs w:val="24"/>
              </w:rPr>
              <w:t>(</w:t>
            </w:r>
            <w:r w:rsidRPr="001B7C19">
              <w:rPr>
                <w:rFonts w:ascii="Segoe UI Symbol" w:hAnsi="Segoe UI Symbol" w:cs="Segoe UI Symbol"/>
                <w:szCs w:val="24"/>
              </w:rPr>
              <w:t>✓</w:t>
            </w:r>
            <w:r>
              <w:rPr>
                <w:rFonts w:ascii="Segoe UI Symbol" w:hAnsi="Segoe UI Symbol" w:cs="Segoe UI Symbol"/>
                <w:szCs w:val="24"/>
              </w:rPr>
              <w:t>)</w:t>
            </w:r>
          </w:p>
        </w:tc>
        <w:tc>
          <w:tcPr>
            <w:tcW w:w="1101" w:type="dxa"/>
          </w:tcPr>
          <w:p w14:paraId="24787DBF" w14:textId="6D1C1F2B" w:rsidR="001B7C19" w:rsidRPr="001B7C19"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ascii="Segoe UI Symbol" w:hAnsi="Segoe UI Symbol" w:cs="Segoe UI Symbol"/>
                <w:szCs w:val="24"/>
              </w:rPr>
              <w:t>(</w:t>
            </w:r>
            <w:r w:rsidRPr="001B7C19">
              <w:rPr>
                <w:rFonts w:ascii="Segoe UI Symbol" w:hAnsi="Segoe UI Symbol" w:cs="Segoe UI Symbol"/>
                <w:szCs w:val="24"/>
              </w:rPr>
              <w:t>✓</w:t>
            </w:r>
            <w:r>
              <w:rPr>
                <w:rFonts w:ascii="Segoe UI Symbol" w:hAnsi="Segoe UI Symbol" w:cs="Segoe UI Symbol"/>
                <w:szCs w:val="24"/>
              </w:rPr>
              <w:t>)</w:t>
            </w:r>
          </w:p>
        </w:tc>
        <w:tc>
          <w:tcPr>
            <w:tcW w:w="1101" w:type="dxa"/>
          </w:tcPr>
          <w:p w14:paraId="3D7CC89A" w14:textId="79A8373F" w:rsidR="001B7C19" w:rsidRPr="001B7C19"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1B7C19">
              <w:rPr>
                <w:rFonts w:ascii="Segoe UI Symbol" w:hAnsi="Segoe UI Symbol" w:cs="Segoe UI Symbol"/>
                <w:szCs w:val="24"/>
              </w:rPr>
              <w:t>✓</w:t>
            </w:r>
          </w:p>
        </w:tc>
        <w:tc>
          <w:tcPr>
            <w:tcW w:w="1102" w:type="dxa"/>
          </w:tcPr>
          <w:p w14:paraId="772888F8" w14:textId="07A38F2B" w:rsidR="001B7C19" w:rsidRPr="001B7C19"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1B7C19">
              <w:rPr>
                <w:rFonts w:ascii="Segoe UI Symbol" w:hAnsi="Segoe UI Symbol" w:cs="Segoe UI Symbol"/>
                <w:szCs w:val="24"/>
              </w:rPr>
              <w:t>✓</w:t>
            </w:r>
          </w:p>
        </w:tc>
      </w:tr>
      <w:tr w:rsidR="001B7C19" w14:paraId="60EB3F06" w14:textId="77777777" w:rsidTr="0018230C">
        <w:trPr>
          <w:cnfStyle w:val="000000100000" w:firstRow="0" w:lastRow="0" w:firstColumn="0" w:lastColumn="0" w:oddVBand="0" w:evenVBand="0" w:oddHBand="1" w:evenHBand="0" w:firstRowFirstColumn="0" w:firstRowLastColumn="0" w:lastRowFirstColumn="0" w:lastRowLastColumn="0"/>
          <w:trHeight w:val="796"/>
          <w:jc w:val="center"/>
        </w:trPr>
        <w:tc>
          <w:tcPr>
            <w:cnfStyle w:val="001000000000" w:firstRow="0" w:lastRow="0" w:firstColumn="1" w:lastColumn="0" w:oddVBand="0" w:evenVBand="0" w:oddHBand="0" w:evenHBand="0" w:firstRowFirstColumn="0" w:firstRowLastColumn="0" w:lastRowFirstColumn="0" w:lastRowLastColumn="0"/>
            <w:tcW w:w="3415" w:type="dxa"/>
          </w:tcPr>
          <w:p w14:paraId="6035D176" w14:textId="77777777" w:rsidR="001B7C19" w:rsidRPr="001B7C19" w:rsidRDefault="001B7C19" w:rsidP="00C721DB">
            <w:pPr>
              <w:spacing w:line="259" w:lineRule="auto"/>
              <w:jc w:val="left"/>
              <w:rPr>
                <w:rFonts w:cs="Arial"/>
                <w:szCs w:val="24"/>
              </w:rPr>
            </w:pPr>
            <w:r w:rsidRPr="001B7C19">
              <w:rPr>
                <w:rFonts w:eastAsia="Cambria" w:cs="Arial"/>
                <w:szCs w:val="24"/>
              </w:rPr>
              <w:t>Network Identity</w:t>
            </w:r>
          </w:p>
        </w:tc>
        <w:tc>
          <w:tcPr>
            <w:tcW w:w="1101" w:type="dxa"/>
          </w:tcPr>
          <w:p w14:paraId="0BB17DBA" w14:textId="33BA3525" w:rsidR="001B7C19" w:rsidRPr="001B7C19"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Style w:val="st"/>
                <w:rFonts w:ascii="Segoe UI Symbol" w:hAnsi="Segoe UI Symbol" w:cs="Segoe UI Symbol"/>
              </w:rPr>
              <w:t>✕</w:t>
            </w:r>
          </w:p>
        </w:tc>
        <w:tc>
          <w:tcPr>
            <w:tcW w:w="1101" w:type="dxa"/>
          </w:tcPr>
          <w:p w14:paraId="33310497" w14:textId="5ED530B3" w:rsidR="001B7C19" w:rsidRPr="001B7C19"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Style w:val="st"/>
                <w:rFonts w:ascii="Segoe UI Symbol" w:hAnsi="Segoe UI Symbol" w:cs="Segoe UI Symbol"/>
              </w:rPr>
              <w:t>✕</w:t>
            </w:r>
          </w:p>
        </w:tc>
        <w:tc>
          <w:tcPr>
            <w:tcW w:w="1101" w:type="dxa"/>
          </w:tcPr>
          <w:p w14:paraId="7A89DB49" w14:textId="770390C1" w:rsidR="001B7C19" w:rsidRPr="001B7C19"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Style w:val="st"/>
                <w:rFonts w:ascii="Segoe UI Symbol" w:hAnsi="Segoe UI Symbol" w:cs="Segoe UI Symbol"/>
              </w:rPr>
              <w:t>✕</w:t>
            </w:r>
          </w:p>
        </w:tc>
        <w:tc>
          <w:tcPr>
            <w:tcW w:w="1102" w:type="dxa"/>
          </w:tcPr>
          <w:p w14:paraId="15AE75D6" w14:textId="5780117F" w:rsidR="001B7C19" w:rsidRPr="001B7C19"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1B7C19">
              <w:rPr>
                <w:rFonts w:ascii="Segoe UI Symbol" w:hAnsi="Segoe UI Symbol" w:cs="Segoe UI Symbol"/>
                <w:szCs w:val="24"/>
              </w:rPr>
              <w:t>✓</w:t>
            </w:r>
          </w:p>
        </w:tc>
      </w:tr>
      <w:tr w:rsidR="001B7C19" w14:paraId="3F2A54E3" w14:textId="77777777" w:rsidTr="0018230C">
        <w:trPr>
          <w:trHeight w:val="796"/>
          <w:jc w:val="center"/>
        </w:trPr>
        <w:tc>
          <w:tcPr>
            <w:cnfStyle w:val="001000000000" w:firstRow="0" w:lastRow="0" w:firstColumn="1" w:lastColumn="0" w:oddVBand="0" w:evenVBand="0" w:oddHBand="0" w:evenHBand="0" w:firstRowFirstColumn="0" w:firstRowLastColumn="0" w:lastRowFirstColumn="0" w:lastRowLastColumn="0"/>
            <w:tcW w:w="3415" w:type="dxa"/>
          </w:tcPr>
          <w:p w14:paraId="3BDDB06E" w14:textId="77777777" w:rsidR="001B7C19" w:rsidRPr="001B7C19" w:rsidRDefault="001B7C19" w:rsidP="00C721DB">
            <w:pPr>
              <w:spacing w:line="259" w:lineRule="auto"/>
              <w:jc w:val="left"/>
              <w:rPr>
                <w:rFonts w:cs="Arial"/>
                <w:szCs w:val="24"/>
              </w:rPr>
            </w:pPr>
            <w:r w:rsidRPr="001B7C19">
              <w:rPr>
                <w:rFonts w:eastAsia="Cambria" w:cs="Arial"/>
                <w:szCs w:val="24"/>
              </w:rPr>
              <w:t>Authorization</w:t>
            </w:r>
          </w:p>
        </w:tc>
        <w:tc>
          <w:tcPr>
            <w:tcW w:w="1101" w:type="dxa"/>
          </w:tcPr>
          <w:p w14:paraId="42C65157" w14:textId="38588D4F" w:rsidR="001B7C19" w:rsidRPr="001B7C19"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ascii="Segoe UI Symbol" w:hAnsi="Segoe UI Symbol" w:cs="Segoe UI Symbol"/>
                <w:szCs w:val="24"/>
              </w:rPr>
              <w:t>(</w:t>
            </w:r>
            <w:r w:rsidRPr="001B7C19">
              <w:rPr>
                <w:rFonts w:ascii="Segoe UI Symbol" w:hAnsi="Segoe UI Symbol" w:cs="Segoe UI Symbol"/>
                <w:szCs w:val="24"/>
              </w:rPr>
              <w:t>✓</w:t>
            </w:r>
            <w:r>
              <w:rPr>
                <w:rFonts w:ascii="Segoe UI Symbol" w:hAnsi="Segoe UI Symbol" w:cs="Segoe UI Symbol"/>
                <w:szCs w:val="24"/>
              </w:rPr>
              <w:t>)</w:t>
            </w:r>
          </w:p>
        </w:tc>
        <w:tc>
          <w:tcPr>
            <w:tcW w:w="1101" w:type="dxa"/>
          </w:tcPr>
          <w:p w14:paraId="4D2B473A" w14:textId="20767FD1" w:rsidR="001B7C19" w:rsidRPr="001B7C19"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ascii="Segoe UI Symbol" w:hAnsi="Segoe UI Symbol" w:cs="Segoe UI Symbol"/>
                <w:szCs w:val="24"/>
              </w:rPr>
              <w:t>(</w:t>
            </w:r>
            <w:r w:rsidRPr="001B7C19">
              <w:rPr>
                <w:rFonts w:ascii="Segoe UI Symbol" w:hAnsi="Segoe UI Symbol" w:cs="Segoe UI Symbol"/>
                <w:szCs w:val="24"/>
              </w:rPr>
              <w:t>✓</w:t>
            </w:r>
            <w:r>
              <w:rPr>
                <w:rFonts w:ascii="Segoe UI Symbol" w:hAnsi="Segoe UI Symbol" w:cs="Segoe UI Symbol"/>
                <w:szCs w:val="24"/>
              </w:rPr>
              <w:t>)</w:t>
            </w:r>
          </w:p>
        </w:tc>
        <w:tc>
          <w:tcPr>
            <w:tcW w:w="1101" w:type="dxa"/>
          </w:tcPr>
          <w:p w14:paraId="105866FF" w14:textId="0995986C" w:rsidR="001B7C19" w:rsidRPr="001B7C19"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Style w:val="st"/>
                <w:rFonts w:ascii="Segoe UI Symbol" w:hAnsi="Segoe UI Symbol" w:cs="Segoe UI Symbol"/>
              </w:rPr>
              <w:t>✕</w:t>
            </w:r>
          </w:p>
        </w:tc>
        <w:tc>
          <w:tcPr>
            <w:tcW w:w="1102" w:type="dxa"/>
          </w:tcPr>
          <w:p w14:paraId="2A73FFD5" w14:textId="09B9E02F" w:rsidR="001B7C19" w:rsidRPr="001B7C19"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1B7C19">
              <w:rPr>
                <w:rFonts w:ascii="Segoe UI Symbol" w:hAnsi="Segoe UI Symbol" w:cs="Segoe UI Symbol"/>
                <w:szCs w:val="24"/>
              </w:rPr>
              <w:t>✓</w:t>
            </w:r>
            <w:r>
              <w:t xml:space="preserve"> </w:t>
            </w:r>
            <w:r w:rsidRPr="001B7C19">
              <w:rPr>
                <w:rFonts w:ascii="Segoe UI Symbol" w:hAnsi="Segoe UI Symbol" w:cs="Segoe UI Symbol"/>
                <w:szCs w:val="24"/>
              </w:rPr>
              <w:t>✓</w:t>
            </w:r>
          </w:p>
        </w:tc>
      </w:tr>
      <w:tr w:rsidR="001B7C19" w14:paraId="625FE1CB" w14:textId="77777777" w:rsidTr="0018230C">
        <w:trPr>
          <w:cnfStyle w:val="000000100000" w:firstRow="0" w:lastRow="0" w:firstColumn="0" w:lastColumn="0" w:oddVBand="0" w:evenVBand="0" w:oddHBand="1" w:evenHBand="0" w:firstRowFirstColumn="0" w:firstRowLastColumn="0" w:lastRowFirstColumn="0" w:lastRowLastColumn="0"/>
          <w:trHeight w:val="796"/>
          <w:jc w:val="center"/>
        </w:trPr>
        <w:tc>
          <w:tcPr>
            <w:cnfStyle w:val="001000000000" w:firstRow="0" w:lastRow="0" w:firstColumn="1" w:lastColumn="0" w:oddVBand="0" w:evenVBand="0" w:oddHBand="0" w:evenHBand="0" w:firstRowFirstColumn="0" w:firstRowLastColumn="0" w:lastRowFirstColumn="0" w:lastRowLastColumn="0"/>
            <w:tcW w:w="3415" w:type="dxa"/>
          </w:tcPr>
          <w:p w14:paraId="56075F61" w14:textId="77777777" w:rsidR="001B7C19" w:rsidRPr="001B7C19" w:rsidRDefault="001B7C19" w:rsidP="00C721DB">
            <w:pPr>
              <w:spacing w:line="259" w:lineRule="auto"/>
              <w:jc w:val="left"/>
              <w:rPr>
                <w:rFonts w:cs="Arial"/>
                <w:szCs w:val="24"/>
              </w:rPr>
            </w:pPr>
            <w:r w:rsidRPr="001B7C19">
              <w:rPr>
                <w:rFonts w:eastAsia="Cambria" w:cs="Arial"/>
                <w:szCs w:val="24"/>
              </w:rPr>
              <w:lastRenderedPageBreak/>
              <w:t>Encryption</w:t>
            </w:r>
          </w:p>
        </w:tc>
        <w:tc>
          <w:tcPr>
            <w:tcW w:w="1101" w:type="dxa"/>
          </w:tcPr>
          <w:p w14:paraId="73E3010C" w14:textId="6113CDEC" w:rsidR="001B7C19" w:rsidRPr="001B7C19"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1B7C19">
              <w:rPr>
                <w:rFonts w:ascii="Segoe UI Symbol" w:hAnsi="Segoe UI Symbol" w:cs="Segoe UI Symbol"/>
                <w:szCs w:val="24"/>
              </w:rPr>
              <w:t>✓</w:t>
            </w:r>
          </w:p>
        </w:tc>
        <w:tc>
          <w:tcPr>
            <w:tcW w:w="1101" w:type="dxa"/>
          </w:tcPr>
          <w:p w14:paraId="66AC3061" w14:textId="55FDD240" w:rsidR="001B7C19" w:rsidRPr="001B7C19"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1B7C19">
              <w:rPr>
                <w:rFonts w:ascii="Segoe UI Symbol" w:hAnsi="Segoe UI Symbol" w:cs="Segoe UI Symbol"/>
                <w:szCs w:val="24"/>
              </w:rPr>
              <w:t>✓</w:t>
            </w:r>
          </w:p>
        </w:tc>
        <w:tc>
          <w:tcPr>
            <w:tcW w:w="1101" w:type="dxa"/>
          </w:tcPr>
          <w:p w14:paraId="76C8DF5D" w14:textId="4E9FDD01" w:rsidR="001B7C19" w:rsidRPr="001B7C19"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1B7C19">
              <w:rPr>
                <w:rFonts w:ascii="Segoe UI Symbol" w:hAnsi="Segoe UI Symbol" w:cs="Segoe UI Symbol"/>
                <w:szCs w:val="24"/>
              </w:rPr>
              <w:t>✓</w:t>
            </w:r>
          </w:p>
        </w:tc>
        <w:tc>
          <w:tcPr>
            <w:tcW w:w="1102" w:type="dxa"/>
          </w:tcPr>
          <w:p w14:paraId="132DE2BB" w14:textId="21BE86A6" w:rsidR="001B7C19" w:rsidRPr="001B7C19"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1B7C19">
              <w:rPr>
                <w:rFonts w:ascii="Segoe UI Symbol" w:hAnsi="Segoe UI Symbol" w:cs="Segoe UI Symbol"/>
                <w:szCs w:val="24"/>
              </w:rPr>
              <w:t>✓</w:t>
            </w:r>
          </w:p>
        </w:tc>
      </w:tr>
      <w:tr w:rsidR="001B7C19" w14:paraId="74111B4D" w14:textId="77777777" w:rsidTr="0018230C">
        <w:trPr>
          <w:trHeight w:val="796"/>
          <w:jc w:val="center"/>
        </w:trPr>
        <w:tc>
          <w:tcPr>
            <w:cnfStyle w:val="001000000000" w:firstRow="0" w:lastRow="0" w:firstColumn="1" w:lastColumn="0" w:oddVBand="0" w:evenVBand="0" w:oddHBand="0" w:evenHBand="0" w:firstRowFirstColumn="0" w:firstRowLastColumn="0" w:lastRowFirstColumn="0" w:lastRowLastColumn="0"/>
            <w:tcW w:w="3415" w:type="dxa"/>
          </w:tcPr>
          <w:p w14:paraId="13661BFD" w14:textId="77777777" w:rsidR="001B7C19" w:rsidRPr="001B7C19" w:rsidRDefault="001B7C19" w:rsidP="00C721DB">
            <w:pPr>
              <w:spacing w:line="259" w:lineRule="auto"/>
              <w:jc w:val="left"/>
              <w:rPr>
                <w:rFonts w:cs="Arial"/>
                <w:szCs w:val="24"/>
              </w:rPr>
            </w:pPr>
            <w:r w:rsidRPr="001B7C19">
              <w:rPr>
                <w:rFonts w:eastAsia="Cambria" w:cs="Arial"/>
                <w:szCs w:val="24"/>
              </w:rPr>
              <w:t>End-to-end encryption</w:t>
            </w:r>
          </w:p>
        </w:tc>
        <w:tc>
          <w:tcPr>
            <w:tcW w:w="1101" w:type="dxa"/>
          </w:tcPr>
          <w:p w14:paraId="4F4C7A52" w14:textId="0C2C6438" w:rsidR="001B7C19" w:rsidRPr="001B7C19"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Style w:val="st"/>
                <w:rFonts w:ascii="Segoe UI Symbol" w:hAnsi="Segoe UI Symbol" w:cs="Segoe UI Symbol"/>
              </w:rPr>
              <w:t>✕</w:t>
            </w:r>
          </w:p>
        </w:tc>
        <w:tc>
          <w:tcPr>
            <w:tcW w:w="1101" w:type="dxa"/>
          </w:tcPr>
          <w:p w14:paraId="43FD8B95" w14:textId="1EECBDA2" w:rsidR="001B7C19" w:rsidRPr="001B7C19"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Style w:val="st"/>
                <w:rFonts w:ascii="Segoe UI Symbol" w:hAnsi="Segoe UI Symbol" w:cs="Segoe UI Symbol"/>
              </w:rPr>
              <w:t>✕</w:t>
            </w:r>
          </w:p>
        </w:tc>
        <w:tc>
          <w:tcPr>
            <w:tcW w:w="1101" w:type="dxa"/>
          </w:tcPr>
          <w:p w14:paraId="70E0AD44" w14:textId="4B0521C1" w:rsidR="001B7C19" w:rsidRPr="001B7C19"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Style w:val="st"/>
                <w:rFonts w:ascii="Segoe UI Symbol" w:hAnsi="Segoe UI Symbol" w:cs="Segoe UI Symbol"/>
              </w:rPr>
              <w:t>✕</w:t>
            </w:r>
          </w:p>
        </w:tc>
        <w:tc>
          <w:tcPr>
            <w:tcW w:w="1102" w:type="dxa"/>
          </w:tcPr>
          <w:p w14:paraId="7663F73F" w14:textId="167AB8A4" w:rsidR="001B7C19" w:rsidRPr="001B7C19"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1B7C19">
              <w:rPr>
                <w:rFonts w:ascii="Segoe UI Symbol" w:hAnsi="Segoe UI Symbol" w:cs="Segoe UI Symbol"/>
                <w:szCs w:val="24"/>
              </w:rPr>
              <w:t>✓</w:t>
            </w:r>
            <w:r>
              <w:t xml:space="preserve"> </w:t>
            </w:r>
            <w:r w:rsidRPr="001B7C19">
              <w:rPr>
                <w:rFonts w:ascii="Segoe UI Symbol" w:hAnsi="Segoe UI Symbol" w:cs="Segoe UI Symbol"/>
                <w:szCs w:val="24"/>
              </w:rPr>
              <w:t>✓</w:t>
            </w:r>
          </w:p>
        </w:tc>
      </w:tr>
      <w:tr w:rsidR="001B7C19" w14:paraId="2AB4B1D3" w14:textId="77777777" w:rsidTr="0018230C">
        <w:trPr>
          <w:cnfStyle w:val="000000100000" w:firstRow="0" w:lastRow="0" w:firstColumn="0" w:lastColumn="0" w:oddVBand="0" w:evenVBand="0" w:oddHBand="1" w:evenHBand="0" w:firstRowFirstColumn="0" w:firstRowLastColumn="0" w:lastRowFirstColumn="0" w:lastRowLastColumn="0"/>
          <w:trHeight w:val="796"/>
          <w:jc w:val="center"/>
        </w:trPr>
        <w:tc>
          <w:tcPr>
            <w:cnfStyle w:val="001000000000" w:firstRow="0" w:lastRow="0" w:firstColumn="1" w:lastColumn="0" w:oddVBand="0" w:evenVBand="0" w:oddHBand="0" w:evenHBand="0" w:firstRowFirstColumn="0" w:firstRowLastColumn="0" w:lastRowFirstColumn="0" w:lastRowLastColumn="0"/>
            <w:tcW w:w="3415" w:type="dxa"/>
          </w:tcPr>
          <w:p w14:paraId="4F515D12" w14:textId="77777777" w:rsidR="001B7C19" w:rsidRPr="001B7C19" w:rsidRDefault="001B7C19" w:rsidP="00C721DB">
            <w:pPr>
              <w:spacing w:line="259" w:lineRule="auto"/>
              <w:jc w:val="left"/>
              <w:rPr>
                <w:rFonts w:cs="Arial"/>
                <w:szCs w:val="24"/>
              </w:rPr>
            </w:pPr>
            <w:r w:rsidRPr="001B7C19">
              <w:rPr>
                <w:rFonts w:eastAsia="Cambria" w:cs="Arial"/>
                <w:szCs w:val="24"/>
              </w:rPr>
              <w:t>Compression</w:t>
            </w:r>
          </w:p>
        </w:tc>
        <w:tc>
          <w:tcPr>
            <w:tcW w:w="1101" w:type="dxa"/>
          </w:tcPr>
          <w:p w14:paraId="7F6C5E5E" w14:textId="067FBB00" w:rsidR="001B7C19" w:rsidRPr="001B7C19"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1B7C19">
              <w:rPr>
                <w:rFonts w:ascii="Segoe UI Symbol" w:hAnsi="Segoe UI Symbol" w:cs="Segoe UI Symbol"/>
                <w:szCs w:val="24"/>
              </w:rPr>
              <w:t>✓</w:t>
            </w:r>
          </w:p>
        </w:tc>
        <w:tc>
          <w:tcPr>
            <w:tcW w:w="1101" w:type="dxa"/>
          </w:tcPr>
          <w:p w14:paraId="7B6D2C63" w14:textId="7B33C57E" w:rsidR="001B7C19" w:rsidRPr="001B7C19"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Style w:val="st"/>
                <w:rFonts w:ascii="Segoe UI Symbol" w:hAnsi="Segoe UI Symbol" w:cs="Segoe UI Symbol"/>
              </w:rPr>
              <w:t>✕</w:t>
            </w:r>
          </w:p>
        </w:tc>
        <w:tc>
          <w:tcPr>
            <w:tcW w:w="1101" w:type="dxa"/>
          </w:tcPr>
          <w:p w14:paraId="264CD611" w14:textId="1E0D6C1F" w:rsidR="001B7C19" w:rsidRPr="001B7C19"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Style w:val="st"/>
                <w:rFonts w:ascii="Segoe UI Symbol" w:hAnsi="Segoe UI Symbol" w:cs="Segoe UI Symbol"/>
              </w:rPr>
              <w:t>✕</w:t>
            </w:r>
          </w:p>
        </w:tc>
        <w:tc>
          <w:tcPr>
            <w:tcW w:w="1102" w:type="dxa"/>
          </w:tcPr>
          <w:p w14:paraId="6CBD06A4" w14:textId="379C2B38" w:rsidR="001B7C19" w:rsidRPr="001B7C19"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1B7C19">
              <w:rPr>
                <w:rFonts w:ascii="Segoe UI Symbol" w:hAnsi="Segoe UI Symbol" w:cs="Segoe UI Symbol"/>
                <w:szCs w:val="24"/>
              </w:rPr>
              <w:t>✓</w:t>
            </w:r>
          </w:p>
        </w:tc>
      </w:tr>
      <w:tr w:rsidR="001B7C19" w14:paraId="70F5BA18" w14:textId="77777777" w:rsidTr="0018230C">
        <w:trPr>
          <w:trHeight w:val="796"/>
          <w:jc w:val="center"/>
        </w:trPr>
        <w:tc>
          <w:tcPr>
            <w:cnfStyle w:val="001000000000" w:firstRow="0" w:lastRow="0" w:firstColumn="1" w:lastColumn="0" w:oddVBand="0" w:evenVBand="0" w:oddHBand="0" w:evenHBand="0" w:firstRowFirstColumn="0" w:firstRowLastColumn="0" w:lastRowFirstColumn="0" w:lastRowLastColumn="0"/>
            <w:tcW w:w="3415" w:type="dxa"/>
          </w:tcPr>
          <w:p w14:paraId="7116A306" w14:textId="77777777" w:rsidR="001B7C19" w:rsidRPr="001B7C19" w:rsidRDefault="001B7C19" w:rsidP="00C721DB">
            <w:pPr>
              <w:spacing w:line="259" w:lineRule="auto"/>
              <w:jc w:val="left"/>
              <w:rPr>
                <w:rFonts w:cs="Arial"/>
                <w:szCs w:val="24"/>
              </w:rPr>
            </w:pPr>
            <w:r w:rsidRPr="001B7C19">
              <w:rPr>
                <w:rFonts w:eastAsia="Cambria" w:cs="Arial"/>
                <w:szCs w:val="24"/>
              </w:rPr>
              <w:t>Streaming</w:t>
            </w:r>
          </w:p>
        </w:tc>
        <w:tc>
          <w:tcPr>
            <w:tcW w:w="1101" w:type="dxa"/>
          </w:tcPr>
          <w:p w14:paraId="0C78FFF0" w14:textId="1B945DA8" w:rsidR="001B7C19" w:rsidRPr="001B7C19"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1B7C19">
              <w:rPr>
                <w:rFonts w:ascii="Segoe UI Symbol" w:hAnsi="Segoe UI Symbol" w:cs="Segoe UI Symbol"/>
                <w:szCs w:val="24"/>
              </w:rPr>
              <w:t>✓</w:t>
            </w:r>
          </w:p>
        </w:tc>
        <w:tc>
          <w:tcPr>
            <w:tcW w:w="1101" w:type="dxa"/>
          </w:tcPr>
          <w:p w14:paraId="18FF5D40" w14:textId="3D6E309F" w:rsidR="001B7C19" w:rsidRPr="001B7C19"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Style w:val="st"/>
                <w:rFonts w:ascii="Segoe UI Symbol" w:hAnsi="Segoe UI Symbol" w:cs="Segoe UI Symbol"/>
              </w:rPr>
              <w:t>✕</w:t>
            </w:r>
          </w:p>
        </w:tc>
        <w:tc>
          <w:tcPr>
            <w:tcW w:w="1101" w:type="dxa"/>
          </w:tcPr>
          <w:p w14:paraId="17A92988" w14:textId="150347C1" w:rsidR="001B7C19" w:rsidRPr="001B7C19"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1B7C19">
              <w:rPr>
                <w:rFonts w:ascii="Segoe UI Symbol" w:hAnsi="Segoe UI Symbol" w:cs="Segoe UI Symbol"/>
                <w:szCs w:val="24"/>
              </w:rPr>
              <w:t>✓</w:t>
            </w:r>
          </w:p>
        </w:tc>
        <w:tc>
          <w:tcPr>
            <w:tcW w:w="1102" w:type="dxa"/>
          </w:tcPr>
          <w:p w14:paraId="4FAB129C" w14:textId="3724BC84" w:rsidR="001B7C19" w:rsidRPr="001B7C19" w:rsidRDefault="001B7C19"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1B7C19">
              <w:rPr>
                <w:rFonts w:ascii="Segoe UI Symbol" w:hAnsi="Segoe UI Symbol" w:cs="Segoe UI Symbol"/>
                <w:szCs w:val="24"/>
              </w:rPr>
              <w:t>✓</w:t>
            </w:r>
          </w:p>
        </w:tc>
      </w:tr>
      <w:tr w:rsidR="001B7C19" w14:paraId="11E92AF1" w14:textId="77777777" w:rsidTr="0018230C">
        <w:trPr>
          <w:cnfStyle w:val="000000100000" w:firstRow="0" w:lastRow="0" w:firstColumn="0" w:lastColumn="0" w:oddVBand="0" w:evenVBand="0" w:oddHBand="1" w:evenHBand="0" w:firstRowFirstColumn="0" w:firstRowLastColumn="0" w:lastRowFirstColumn="0" w:lastRowLastColumn="0"/>
          <w:trHeight w:val="796"/>
          <w:jc w:val="center"/>
        </w:trPr>
        <w:tc>
          <w:tcPr>
            <w:cnfStyle w:val="001000000000" w:firstRow="0" w:lastRow="0" w:firstColumn="1" w:lastColumn="0" w:oddVBand="0" w:evenVBand="0" w:oddHBand="0" w:evenHBand="0" w:firstRowFirstColumn="0" w:firstRowLastColumn="0" w:lastRowFirstColumn="0" w:lastRowLastColumn="0"/>
            <w:tcW w:w="3415" w:type="dxa"/>
          </w:tcPr>
          <w:p w14:paraId="1DF1193E" w14:textId="77777777" w:rsidR="001B7C19" w:rsidRPr="001B7C19" w:rsidRDefault="001B7C19" w:rsidP="00C721DB">
            <w:pPr>
              <w:spacing w:line="259" w:lineRule="auto"/>
              <w:jc w:val="left"/>
              <w:rPr>
                <w:rFonts w:cs="Arial"/>
                <w:szCs w:val="24"/>
              </w:rPr>
            </w:pPr>
            <w:r w:rsidRPr="001B7C19">
              <w:rPr>
                <w:rFonts w:eastAsia="Cambria" w:cs="Arial"/>
                <w:szCs w:val="24"/>
              </w:rPr>
              <w:t>Reliable messaging</w:t>
            </w:r>
          </w:p>
        </w:tc>
        <w:tc>
          <w:tcPr>
            <w:tcW w:w="1101" w:type="dxa"/>
          </w:tcPr>
          <w:p w14:paraId="45621001" w14:textId="2BF3A784" w:rsidR="001B7C19" w:rsidRPr="001B7C19"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Style w:val="st"/>
                <w:rFonts w:ascii="Segoe UI Symbol" w:hAnsi="Segoe UI Symbol" w:cs="Segoe UI Symbol"/>
              </w:rPr>
              <w:t>✕</w:t>
            </w:r>
          </w:p>
        </w:tc>
        <w:tc>
          <w:tcPr>
            <w:tcW w:w="1101" w:type="dxa"/>
          </w:tcPr>
          <w:p w14:paraId="5E0CBDD8" w14:textId="1BBFE652" w:rsidR="001B7C19" w:rsidRPr="001B7C19"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Style w:val="st"/>
                <w:rFonts w:ascii="Segoe UI Symbol" w:hAnsi="Segoe UI Symbol" w:cs="Segoe UI Symbol"/>
              </w:rPr>
              <w:t>✕</w:t>
            </w:r>
          </w:p>
        </w:tc>
        <w:tc>
          <w:tcPr>
            <w:tcW w:w="1101" w:type="dxa"/>
          </w:tcPr>
          <w:p w14:paraId="29DBEC40" w14:textId="5B63D62C" w:rsidR="001B7C19" w:rsidRPr="001B7C19" w:rsidRDefault="001B7C19"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1B7C19">
              <w:rPr>
                <w:rFonts w:ascii="Segoe UI Symbol" w:hAnsi="Segoe UI Symbol" w:cs="Segoe UI Symbol"/>
                <w:szCs w:val="24"/>
              </w:rPr>
              <w:t>✓</w:t>
            </w:r>
            <w:r>
              <w:t xml:space="preserve"> </w:t>
            </w:r>
            <w:r w:rsidRPr="001B7C19">
              <w:rPr>
                <w:rFonts w:ascii="Segoe UI Symbol" w:hAnsi="Segoe UI Symbol" w:cs="Segoe UI Symbol"/>
                <w:szCs w:val="24"/>
              </w:rPr>
              <w:t>✓</w:t>
            </w:r>
          </w:p>
        </w:tc>
        <w:tc>
          <w:tcPr>
            <w:tcW w:w="1102" w:type="dxa"/>
          </w:tcPr>
          <w:p w14:paraId="7503127D" w14:textId="03F9A873" w:rsidR="001B7C19" w:rsidRPr="001B7C19" w:rsidRDefault="00C721DB" w:rsidP="00C721DB">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Style w:val="st"/>
                <w:rFonts w:ascii="Segoe UI Symbol" w:hAnsi="Segoe UI Symbol" w:cs="Segoe UI Symbol"/>
              </w:rPr>
              <w:t>✕</w:t>
            </w:r>
          </w:p>
        </w:tc>
      </w:tr>
      <w:tr w:rsidR="00C721DB" w14:paraId="6B08B653" w14:textId="77777777" w:rsidTr="0018230C">
        <w:trPr>
          <w:trHeight w:val="796"/>
          <w:jc w:val="center"/>
        </w:trPr>
        <w:tc>
          <w:tcPr>
            <w:cnfStyle w:val="001000000000" w:firstRow="0" w:lastRow="0" w:firstColumn="1" w:lastColumn="0" w:oddVBand="0" w:evenVBand="0" w:oddHBand="0" w:evenHBand="0" w:firstRowFirstColumn="0" w:firstRowLastColumn="0" w:lastRowFirstColumn="0" w:lastRowLastColumn="0"/>
            <w:tcW w:w="3415" w:type="dxa"/>
          </w:tcPr>
          <w:p w14:paraId="0C5E9D22" w14:textId="00BF9091" w:rsidR="00C721DB" w:rsidRPr="001B7C19" w:rsidRDefault="00C721DB" w:rsidP="00C721DB">
            <w:pPr>
              <w:spacing w:line="259" w:lineRule="auto"/>
              <w:jc w:val="left"/>
              <w:rPr>
                <w:rFonts w:eastAsia="Cambria" w:cs="Arial"/>
                <w:szCs w:val="24"/>
              </w:rPr>
            </w:pPr>
            <w:r>
              <w:rPr>
                <w:rFonts w:eastAsia="Cambria" w:cs="Arial"/>
                <w:szCs w:val="24"/>
              </w:rPr>
              <w:t>Message Queues</w:t>
            </w:r>
          </w:p>
        </w:tc>
        <w:tc>
          <w:tcPr>
            <w:tcW w:w="1101" w:type="dxa"/>
          </w:tcPr>
          <w:p w14:paraId="24BEE96F" w14:textId="474C0A0B" w:rsidR="00C721DB" w:rsidRPr="001B7C19"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Style w:val="st"/>
                <w:rFonts w:ascii="Segoe UI Symbol" w:hAnsi="Segoe UI Symbol" w:cs="Segoe UI Symbol"/>
              </w:rPr>
              <w:t>✕</w:t>
            </w:r>
          </w:p>
        </w:tc>
        <w:tc>
          <w:tcPr>
            <w:tcW w:w="1101" w:type="dxa"/>
          </w:tcPr>
          <w:p w14:paraId="4B0E171F" w14:textId="4B2A305F" w:rsidR="00C721DB" w:rsidRPr="001B7C19"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Style w:val="st"/>
                <w:rFonts w:ascii="Segoe UI Symbol" w:hAnsi="Segoe UI Symbol" w:cs="Segoe UI Symbol"/>
              </w:rPr>
              <w:t>✕</w:t>
            </w:r>
          </w:p>
        </w:tc>
        <w:tc>
          <w:tcPr>
            <w:tcW w:w="1101" w:type="dxa"/>
          </w:tcPr>
          <w:p w14:paraId="7699EB42" w14:textId="72EA5AAF" w:rsidR="00C721DB" w:rsidRPr="001B7C19"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szCs w:val="24"/>
              </w:rPr>
            </w:pPr>
            <w:r>
              <w:rPr>
                <w:rStyle w:val="st"/>
                <w:rFonts w:ascii="Segoe UI Symbol" w:hAnsi="Segoe UI Symbol" w:cs="Segoe UI Symbol"/>
              </w:rPr>
              <w:t>✕</w:t>
            </w:r>
          </w:p>
        </w:tc>
        <w:tc>
          <w:tcPr>
            <w:tcW w:w="1102" w:type="dxa"/>
          </w:tcPr>
          <w:p w14:paraId="09E32B81" w14:textId="2C8E8754" w:rsidR="00C721DB" w:rsidRPr="001B7C19" w:rsidRDefault="00C721DB" w:rsidP="00C721DB">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Style w:val="st"/>
                <w:rFonts w:ascii="Segoe UI Symbol" w:hAnsi="Segoe UI Symbol" w:cs="Segoe UI Symbol"/>
              </w:rPr>
              <w:t>✕</w:t>
            </w:r>
          </w:p>
        </w:tc>
      </w:tr>
    </w:tbl>
    <w:p w14:paraId="092BD4DC" w14:textId="226E1778" w:rsidR="00F07EDA" w:rsidRDefault="00F07EDA" w:rsidP="0018230C">
      <w:pPr>
        <w:ind w:left="-15" w:firstLine="239"/>
        <w:rPr>
          <w:rFonts w:cs="Arial"/>
          <w:szCs w:val="24"/>
        </w:rPr>
      </w:pPr>
      <w:r>
        <w:rPr>
          <w:rFonts w:cs="Arial"/>
          <w:szCs w:val="24"/>
        </w:rPr>
        <w:t xml:space="preserve">Para poder comprender </w:t>
      </w:r>
      <w:r w:rsidR="00254F9A">
        <w:rPr>
          <w:rFonts w:cs="Arial"/>
          <w:szCs w:val="24"/>
        </w:rPr>
        <w:t>la tabla de los cuatro hay que saber que donde</w:t>
      </w:r>
      <w:r w:rsidR="00254F9A" w:rsidRPr="00254F9A">
        <w:rPr>
          <w:rFonts w:cs="Arial"/>
          <w:szCs w:val="24"/>
        </w:rPr>
        <w:t xml:space="preserve"> el símbolo </w:t>
      </w:r>
      <w:r w:rsidR="00254F9A">
        <w:rPr>
          <w:rFonts w:cs="Arial"/>
          <w:szCs w:val="24"/>
        </w:rPr>
        <w:t>«</w:t>
      </w:r>
      <w:r w:rsidR="00254F9A">
        <w:rPr>
          <w:rStyle w:val="st"/>
          <w:rFonts w:ascii="Segoe UI Symbol" w:hAnsi="Segoe UI Symbol" w:cs="Segoe UI Symbol"/>
        </w:rPr>
        <w:t>✕</w:t>
      </w:r>
      <w:r w:rsidR="00254F9A">
        <w:rPr>
          <w:rFonts w:cs="Arial"/>
          <w:szCs w:val="24"/>
        </w:rPr>
        <w:t>»</w:t>
      </w:r>
      <w:r w:rsidR="00254F9A" w:rsidRPr="00254F9A">
        <w:rPr>
          <w:rFonts w:cs="Arial"/>
          <w:szCs w:val="24"/>
        </w:rPr>
        <w:t xml:space="preserve"> sígnica</w:t>
      </w:r>
      <w:r w:rsidR="00254F9A">
        <w:rPr>
          <w:rFonts w:cs="Arial"/>
          <w:szCs w:val="24"/>
        </w:rPr>
        <w:t xml:space="preserve"> que</w:t>
      </w:r>
      <w:r w:rsidR="00254F9A" w:rsidRPr="00254F9A">
        <w:rPr>
          <w:rFonts w:cs="Arial"/>
          <w:szCs w:val="24"/>
        </w:rPr>
        <w:t xml:space="preserve">, no cumple la característica, el signo </w:t>
      </w:r>
      <w:r w:rsidR="00254F9A">
        <w:rPr>
          <w:rFonts w:cs="Arial"/>
          <w:szCs w:val="24"/>
        </w:rPr>
        <w:t>«</w:t>
      </w:r>
      <w:r w:rsidR="00254F9A" w:rsidRPr="001B7C19">
        <w:rPr>
          <w:rFonts w:ascii="Segoe UI Symbol" w:hAnsi="Segoe UI Symbol" w:cs="Segoe UI Symbol"/>
          <w:szCs w:val="24"/>
        </w:rPr>
        <w:t>✓</w:t>
      </w:r>
      <w:r w:rsidR="00254F9A">
        <w:rPr>
          <w:rFonts w:cs="Arial"/>
          <w:szCs w:val="24"/>
        </w:rPr>
        <w:t>» significa</w:t>
      </w:r>
      <w:r w:rsidR="00254F9A" w:rsidRPr="00254F9A">
        <w:rPr>
          <w:rFonts w:cs="Arial"/>
          <w:szCs w:val="24"/>
        </w:rPr>
        <w:t xml:space="preserve"> </w:t>
      </w:r>
      <w:r w:rsidR="00254F9A">
        <w:rPr>
          <w:rFonts w:cs="Arial"/>
          <w:szCs w:val="24"/>
        </w:rPr>
        <w:t>q</w:t>
      </w:r>
      <w:r w:rsidR="00254F9A" w:rsidRPr="00254F9A">
        <w:rPr>
          <w:rFonts w:cs="Arial"/>
          <w:szCs w:val="24"/>
        </w:rPr>
        <w:t>ue la cumple,</w:t>
      </w:r>
      <w:r w:rsidR="00254F9A">
        <w:rPr>
          <w:rFonts w:cs="Arial"/>
          <w:szCs w:val="24"/>
        </w:rPr>
        <w:t xml:space="preserve"> el «(</w:t>
      </w:r>
      <w:r w:rsidR="00254F9A" w:rsidRPr="001B7C19">
        <w:rPr>
          <w:rFonts w:ascii="Segoe UI Symbol" w:hAnsi="Segoe UI Symbol" w:cs="Segoe UI Symbol"/>
          <w:szCs w:val="24"/>
        </w:rPr>
        <w:t>✓</w:t>
      </w:r>
      <w:r w:rsidR="00254F9A">
        <w:rPr>
          <w:rFonts w:ascii="Segoe UI Symbol" w:hAnsi="Segoe UI Symbol" w:cs="Segoe UI Symbol"/>
          <w:szCs w:val="24"/>
        </w:rPr>
        <w:t>)</w:t>
      </w:r>
      <w:r w:rsidR="00254F9A">
        <w:rPr>
          <w:rFonts w:cs="Arial"/>
          <w:szCs w:val="24"/>
        </w:rPr>
        <w:t>»</w:t>
      </w:r>
      <w:r w:rsidR="00254F9A" w:rsidRPr="00254F9A">
        <w:rPr>
          <w:rFonts w:cs="Arial"/>
          <w:szCs w:val="24"/>
        </w:rPr>
        <w:t xml:space="preserve"> que lo hace parcialmente, y</w:t>
      </w:r>
      <w:r w:rsidR="00254F9A">
        <w:rPr>
          <w:rFonts w:cs="Arial"/>
          <w:szCs w:val="24"/>
        </w:rPr>
        <w:t xml:space="preserve"> fin</w:t>
      </w:r>
      <w:r w:rsidR="00254F9A" w:rsidRPr="00254F9A">
        <w:rPr>
          <w:rFonts w:cs="Arial"/>
          <w:szCs w:val="24"/>
        </w:rPr>
        <w:t>almente</w:t>
      </w:r>
      <w:r w:rsidR="00254F9A">
        <w:rPr>
          <w:rFonts w:cs="Arial"/>
          <w:szCs w:val="24"/>
        </w:rPr>
        <w:t xml:space="preserve"> el signo «</w:t>
      </w:r>
      <w:r w:rsidR="00254F9A" w:rsidRPr="001B7C19">
        <w:rPr>
          <w:rFonts w:ascii="Segoe UI Symbol" w:hAnsi="Segoe UI Symbol" w:cs="Segoe UI Symbol"/>
          <w:szCs w:val="24"/>
        </w:rPr>
        <w:t>✓✓</w:t>
      </w:r>
      <w:r w:rsidR="00254F9A">
        <w:rPr>
          <w:rFonts w:cs="Arial"/>
          <w:szCs w:val="24"/>
        </w:rPr>
        <w:t>»</w:t>
      </w:r>
      <w:r w:rsidR="00254F9A" w:rsidRPr="00254F9A">
        <w:rPr>
          <w:rFonts w:cs="Arial"/>
          <w:szCs w:val="24"/>
        </w:rPr>
        <w:t xml:space="preserve"> </w:t>
      </w:r>
      <w:r w:rsidR="00254F9A">
        <w:rPr>
          <w:rFonts w:cs="Arial"/>
          <w:szCs w:val="24"/>
        </w:rPr>
        <w:t xml:space="preserve">tiene como significado </w:t>
      </w:r>
      <w:r w:rsidR="00254F9A" w:rsidRPr="00254F9A">
        <w:rPr>
          <w:rFonts w:cs="Arial"/>
          <w:szCs w:val="24"/>
        </w:rPr>
        <w:t>que hay más de un componente que realiza</w:t>
      </w:r>
      <w:r w:rsidR="00254F9A">
        <w:rPr>
          <w:rFonts w:cs="Arial"/>
          <w:szCs w:val="24"/>
        </w:rPr>
        <w:t xml:space="preserve"> dicha</w:t>
      </w:r>
      <w:r w:rsidR="00254F9A" w:rsidRPr="00254F9A">
        <w:rPr>
          <w:rFonts w:cs="Arial"/>
          <w:szCs w:val="24"/>
        </w:rPr>
        <w:t xml:space="preserve"> función.</w:t>
      </w:r>
    </w:p>
    <w:p w14:paraId="7B41BCB6" w14:textId="1A65BCE7" w:rsidR="0018230C" w:rsidRDefault="0018230C" w:rsidP="0018230C">
      <w:pPr>
        <w:ind w:left="-15" w:firstLine="239"/>
      </w:pPr>
      <w:r>
        <w:rPr>
          <w:rFonts w:cs="Arial"/>
          <w:szCs w:val="24"/>
        </w:rPr>
        <w:t xml:space="preserve">En el contexto, </w:t>
      </w:r>
      <w:r>
        <w:t xml:space="preserve">aún existen desafíos importantes en el área de seguridad. Por ejemplo, por un </w:t>
      </w:r>
      <w:r w:rsidR="00F07EDA">
        <w:t>lado, tenemos</w:t>
      </w:r>
      <w:r>
        <w:t xml:space="preserve"> CoAP, que es un protocolo de transferencia RESTful para nodos y redes con restricciones. tiene una pobre capa de seguridad y el </w:t>
      </w:r>
      <w:proofErr w:type="gramStart"/>
      <w:r w:rsidR="00F07EDA">
        <w:t>b</w:t>
      </w:r>
      <w:r>
        <w:t>ypass</w:t>
      </w:r>
      <w:proofErr w:type="gramEnd"/>
      <w:r>
        <w:t xml:space="preserve"> de Firewall es bastante limitado</w:t>
      </w:r>
      <w:r w:rsidR="008C142B">
        <w:rPr>
          <w:rStyle w:val="Refdenotaalpie"/>
        </w:rPr>
        <w:footnoteReference w:id="30"/>
      </w:r>
      <w:r w:rsidR="0065366E">
        <w:t>,</w:t>
      </w:r>
      <w:r>
        <w:t xml:space="preserve"> por</w:t>
      </w:r>
      <w:r w:rsidR="008C142B">
        <w:t xml:space="preserve"> </w:t>
      </w:r>
      <w:r w:rsidR="008C142B" w:rsidRPr="008C142B">
        <w:t xml:space="preserve">otro </w:t>
      </w:r>
      <w:r w:rsidR="0065366E" w:rsidRPr="008C142B">
        <w:t>lado,</w:t>
      </w:r>
      <w:r w:rsidR="008C142B" w:rsidRPr="008C142B">
        <w:t xml:space="preserve"> MQTT tiene serias vulnerabilidades conocidas</w:t>
      </w:r>
      <w:r w:rsidR="008C142B">
        <w:rPr>
          <w:rStyle w:val="Refdenotaalpie"/>
        </w:rPr>
        <w:footnoteReference w:id="31"/>
      </w:r>
      <w:r w:rsidR="008C142B" w:rsidRPr="008C142B">
        <w:t xml:space="preserve">, tanto así que gobiernos han </w:t>
      </w:r>
      <w:r w:rsidR="002812BA">
        <w:t>llamado no hacer</w:t>
      </w:r>
      <w:r w:rsidR="008C142B" w:rsidRPr="008C142B">
        <w:t xml:space="preserve"> us</w:t>
      </w:r>
      <w:r w:rsidR="002812BA">
        <w:t>arlos</w:t>
      </w:r>
      <w:r w:rsidR="008C142B" w:rsidRPr="008C142B">
        <w:t>.</w:t>
      </w:r>
    </w:p>
    <w:p w14:paraId="44AC0586" w14:textId="26EFE0F9" w:rsidR="001B7C19" w:rsidRPr="004D0C6D" w:rsidRDefault="00254F9A" w:rsidP="004D0C6D">
      <w:pPr>
        <w:ind w:left="-15" w:firstLine="239"/>
      </w:pPr>
      <w:r>
        <w:t>Dicho esto, y teniendo en cuenta la</w:t>
      </w:r>
      <w:r w:rsidR="004D0C6D">
        <w:t>s características</w:t>
      </w:r>
      <w:r>
        <w:t xml:space="preserve"> expuesta </w:t>
      </w:r>
      <w:r w:rsidR="004D0C6D">
        <w:t>de XMPP desde el comienzo de este documento, vemos que el protocolo elegido, es superior en diversas formas a los comparados, como seguridad, encriptación, patrones de comunicaciones, identificación. Además, detrás del protocolo se encuentra la XSF que estandariza los XEPs, y las rediseña en caso de que se encuentre un defecto algorítmico en el protocolo o estén obsoletas.</w:t>
      </w:r>
    </w:p>
    <w:p w14:paraId="55851A44" w14:textId="2F056DDE" w:rsidR="00414CC5" w:rsidRDefault="00414CC5" w:rsidP="00414CC5">
      <w:pPr>
        <w:pStyle w:val="Ttulo2"/>
        <w:rPr>
          <w:rFonts w:cs="Arial"/>
        </w:rPr>
      </w:pPr>
      <w:r>
        <w:rPr>
          <w:rFonts w:cs="Arial"/>
        </w:rPr>
        <w:lastRenderedPageBreak/>
        <w:t>4</w:t>
      </w:r>
      <w:r w:rsidRPr="001E3E04">
        <w:rPr>
          <w:rFonts w:cs="Arial"/>
        </w:rPr>
        <w:t>.</w:t>
      </w:r>
      <w:r>
        <w:rPr>
          <w:rFonts w:cs="Arial"/>
        </w:rPr>
        <w:t>2</w:t>
      </w:r>
      <w:r w:rsidRPr="001E3E04">
        <w:rPr>
          <w:rFonts w:cs="Arial"/>
        </w:rPr>
        <w:t>.</w:t>
      </w:r>
      <w:r>
        <w:rPr>
          <w:rFonts w:cs="Arial"/>
        </w:rPr>
        <w:t>1</w:t>
      </w:r>
      <w:r w:rsidR="006B24C5">
        <w:rPr>
          <w:rFonts w:cs="Arial"/>
        </w:rPr>
        <w:t>.</w:t>
      </w:r>
      <w:r w:rsidRPr="001E3E04">
        <w:rPr>
          <w:rFonts w:cs="Arial"/>
        </w:rPr>
        <w:t xml:space="preserve"> </w:t>
      </w:r>
      <w:r w:rsidR="00906F94">
        <w:rPr>
          <w:rFonts w:cs="Arial"/>
        </w:rPr>
        <w:t>S</w:t>
      </w:r>
      <w:r w:rsidR="00A4020E">
        <w:rPr>
          <w:rFonts w:cs="Arial"/>
        </w:rPr>
        <w:t>erv</w:t>
      </w:r>
      <w:r w:rsidR="00906F94">
        <w:rPr>
          <w:rFonts w:cs="Arial"/>
        </w:rPr>
        <w:t xml:space="preserve">idor </w:t>
      </w:r>
      <w:r>
        <w:rPr>
          <w:rFonts w:cs="Arial"/>
        </w:rPr>
        <w:t>Openfire</w:t>
      </w:r>
    </w:p>
    <w:p w14:paraId="6CE47F6C" w14:textId="4C5A464A" w:rsidR="00414CC5" w:rsidRDefault="006B24C5" w:rsidP="00414CC5">
      <w:pPr>
        <w:rPr>
          <w:rFonts w:cs="Arial"/>
        </w:rPr>
      </w:pPr>
      <w:r w:rsidRPr="004A505F">
        <w:rPr>
          <w:rFonts w:cs="Arial"/>
        </w:rPr>
        <w:t xml:space="preserve">Tanto a nivel de proyecto como de objetivos, es de esencial importancia el servidor Openfire en el contexto de una red XMPP-IoT, si bien, </w:t>
      </w:r>
      <w:r w:rsidR="004D0C6D">
        <w:rPr>
          <w:rFonts w:cs="Arial"/>
        </w:rPr>
        <w:t xml:space="preserve">Openfire no está diseñado para ser un servidor </w:t>
      </w:r>
      <w:r w:rsidR="004A505F" w:rsidRPr="004A505F">
        <w:rPr>
          <w:rFonts w:cs="Arial"/>
        </w:rPr>
        <w:t>centralizad</w:t>
      </w:r>
      <w:r w:rsidR="004D0C6D">
        <w:rPr>
          <w:rFonts w:cs="Arial"/>
        </w:rPr>
        <w:t>o</w:t>
      </w:r>
      <w:r w:rsidRPr="004A505F">
        <w:rPr>
          <w:rFonts w:cs="Arial"/>
        </w:rPr>
        <w:t>, pero de igual manera es el núcleo de la solución propuesta y</w:t>
      </w:r>
      <w:r w:rsidR="004A505F" w:rsidRPr="004A505F">
        <w:rPr>
          <w:rFonts w:cs="Arial"/>
        </w:rPr>
        <w:t xml:space="preserve"> errando, </w:t>
      </w:r>
      <w:r w:rsidR="004D0C6D">
        <w:rPr>
          <w:rFonts w:cs="Arial"/>
        </w:rPr>
        <w:t xml:space="preserve">se puede concluir que </w:t>
      </w:r>
      <w:r w:rsidRPr="004A505F">
        <w:rPr>
          <w:rFonts w:cs="Arial"/>
        </w:rPr>
        <w:t>el desarrollo de la librería</w:t>
      </w:r>
      <w:r w:rsidR="004A505F" w:rsidRPr="004A505F">
        <w:rPr>
          <w:rFonts w:cs="Arial"/>
        </w:rPr>
        <w:t xml:space="preserve"> SMACK es accesori</w:t>
      </w:r>
      <w:r w:rsidR="004D0C6D">
        <w:rPr>
          <w:rFonts w:cs="Arial"/>
        </w:rPr>
        <w:t>o</w:t>
      </w:r>
      <w:r w:rsidR="004A505F" w:rsidRPr="004A505F">
        <w:rPr>
          <w:rFonts w:cs="Arial"/>
        </w:rPr>
        <w:t xml:space="preserve"> al desarrollo de Openfire.</w:t>
      </w:r>
    </w:p>
    <w:p w14:paraId="419092C9" w14:textId="1D9C837A" w:rsidR="004A505F" w:rsidRDefault="004A505F" w:rsidP="00414CC5">
      <w:pPr>
        <w:rPr>
          <w:rFonts w:cs="Arial"/>
        </w:rPr>
      </w:pPr>
      <w:r>
        <w:rPr>
          <w:rFonts w:cs="Arial"/>
        </w:rPr>
        <w:t xml:space="preserve">Ya hemos explicado el funcionamiento del protocolo XMPP, pero no </w:t>
      </w:r>
      <w:r w:rsidR="005555EB">
        <w:rPr>
          <w:rFonts w:cs="Arial"/>
        </w:rPr>
        <w:t xml:space="preserve">el de </w:t>
      </w:r>
      <w:r>
        <w:rPr>
          <w:rFonts w:cs="Arial"/>
        </w:rPr>
        <w:t xml:space="preserve">Openfire, este servidor </w:t>
      </w:r>
      <w:r w:rsidR="00BC4538">
        <w:rPr>
          <w:rFonts w:cs="Arial"/>
        </w:rPr>
        <w:t>originalmente fue</w:t>
      </w:r>
      <w:r>
        <w:rPr>
          <w:rFonts w:cs="Arial"/>
        </w:rPr>
        <w:t xml:space="preserve"> desarrollado por la compañía Jive, quienes dan origen a la comunidad Igniterealtim</w:t>
      </w:r>
      <w:r w:rsidR="00522DCB">
        <w:rPr>
          <w:rFonts w:cs="Arial"/>
        </w:rPr>
        <w:t>e, que en sus palabras:</w:t>
      </w:r>
    </w:p>
    <w:p w14:paraId="7FA86D74" w14:textId="186CAF46" w:rsidR="00522DCB" w:rsidRDefault="00522DCB" w:rsidP="00522DCB">
      <w:pPr>
        <w:pStyle w:val="Cita"/>
        <w:rPr>
          <w:lang w:val="es-ES"/>
        </w:rPr>
      </w:pPr>
      <w:r>
        <w:rPr>
          <w:lang w:val="es-ES"/>
        </w:rPr>
        <w:t xml:space="preserve">“Igniterealtime es una comunidad de código abierto compuesta por usuarios finales, desarrolladores y proveedores de servicios de todo el mundo que están interesados en aplicar la Colaboración en tiempo real innovadora y basada en estándares abiertos a sus negocios. Nuestro objetivo es interrumpir los sistemas patentados basados en estándares no abiertos y lo invitamos a participar en lo que ya es una de las comunidades Open Source más grandes y activas del mundo.” – </w:t>
      </w:r>
      <w:r w:rsidR="0018230C">
        <w:rPr>
          <w:lang w:val="es-ES"/>
        </w:rPr>
        <w:t>Sección</w:t>
      </w:r>
      <w:r>
        <w:rPr>
          <w:lang w:val="es-ES"/>
        </w:rPr>
        <w:t xml:space="preserve"> «About» de </w:t>
      </w:r>
      <w:r w:rsidR="0018230C">
        <w:rPr>
          <w:lang w:val="es-ES"/>
        </w:rPr>
        <w:t>I</w:t>
      </w:r>
      <w:r>
        <w:rPr>
          <w:lang w:val="es-ES"/>
        </w:rPr>
        <w:t>gniterealtime</w:t>
      </w:r>
    </w:p>
    <w:p w14:paraId="1C8CBCA4" w14:textId="736EA734" w:rsidR="00BC4538" w:rsidRDefault="00BC4538" w:rsidP="00BC4538">
      <w:pPr>
        <w:rPr>
          <w:lang w:val="es-ES"/>
        </w:rPr>
      </w:pPr>
      <w:r>
        <w:rPr>
          <w:lang w:val="es-ES"/>
        </w:rPr>
        <w:t xml:space="preserve">La comunidad Igniterealtime son quienes tienen la labor de mantener Openfire, en la actualidad, del igual modo lo hacen con la librería SMACK y un cliente XMPP llamado Spark. </w:t>
      </w:r>
    </w:p>
    <w:p w14:paraId="2B9152DD" w14:textId="7AA7FE81" w:rsidR="00C76F96" w:rsidRDefault="00F30D5C" w:rsidP="0097246E">
      <w:pPr>
        <w:rPr>
          <w:lang w:val="es-ES"/>
        </w:rPr>
      </w:pPr>
      <w:r>
        <w:rPr>
          <w:lang w:val="es-ES"/>
        </w:rPr>
        <w:t xml:space="preserve">El servidor XMPP </w:t>
      </w:r>
      <w:r w:rsidR="00BC4538">
        <w:rPr>
          <w:lang w:val="es-ES"/>
        </w:rPr>
        <w:t>Openfire</w:t>
      </w:r>
      <w:r w:rsidR="0097246E">
        <w:rPr>
          <w:lang w:val="es-ES"/>
        </w:rPr>
        <w:t xml:space="preserve"> </w:t>
      </w:r>
      <w:r w:rsidR="00C76F96">
        <w:rPr>
          <w:lang w:val="es-ES"/>
        </w:rPr>
        <w:t xml:space="preserve">incluye soporte completo de RFC XMPP, así como las extensiones más comunes. La </w:t>
      </w:r>
      <w:r w:rsidR="00C76F96">
        <w:rPr>
          <w:lang w:val="es-ES"/>
        </w:rPr>
        <w:fldChar w:fldCharType="begin"/>
      </w:r>
      <w:r w:rsidR="00C76F96">
        <w:rPr>
          <w:lang w:val="es-ES"/>
        </w:rPr>
        <w:instrText xml:space="preserve"> REF _Ref522584648 \h </w:instrText>
      </w:r>
      <w:r w:rsidR="00C76F96">
        <w:rPr>
          <w:lang w:val="es-ES"/>
        </w:rPr>
      </w:r>
      <w:r w:rsidR="00C76F96">
        <w:rPr>
          <w:lang w:val="es-ES"/>
        </w:rPr>
        <w:fldChar w:fldCharType="separate"/>
      </w:r>
      <w:r w:rsidR="00C76F96">
        <w:t xml:space="preserve">Tabla </w:t>
      </w:r>
      <w:r w:rsidR="00C76F96">
        <w:rPr>
          <w:noProof/>
        </w:rPr>
        <w:t>14</w:t>
      </w:r>
      <w:r w:rsidR="00C76F96">
        <w:rPr>
          <w:lang w:val="es-ES"/>
        </w:rPr>
        <w:fldChar w:fldCharType="end"/>
      </w:r>
      <w:r w:rsidR="00C76F96">
        <w:rPr>
          <w:lang w:val="es-ES"/>
        </w:rPr>
        <w:t xml:space="preserve"> a continuación detalla el nivel de soporte para los requisitos establecidos por XEP-0302: XMPP Compliance Suites 2012</w:t>
      </w:r>
      <w:r w:rsidR="00C76F96">
        <w:rPr>
          <w:rStyle w:val="Refdenotaalpie"/>
          <w:lang w:val="es-ES"/>
        </w:rPr>
        <w:footnoteReference w:id="32"/>
      </w:r>
      <w:r w:rsidR="00C76F96">
        <w:rPr>
          <w:lang w:val="es-ES"/>
        </w:rPr>
        <w:t>.</w:t>
      </w:r>
    </w:p>
    <w:p w14:paraId="38DAB3E4" w14:textId="77777777" w:rsidR="00F30D5C" w:rsidRDefault="00F30D5C" w:rsidP="0097246E">
      <w:pPr>
        <w:rPr>
          <w:lang w:val="es-ES"/>
        </w:rPr>
      </w:pPr>
    </w:p>
    <w:p w14:paraId="35DDF3F7" w14:textId="231FEC3D" w:rsidR="00F30D5C" w:rsidRDefault="00F30D5C" w:rsidP="00F30D5C">
      <w:pPr>
        <w:pStyle w:val="Descripcin"/>
        <w:keepNext/>
      </w:pPr>
      <w:bookmarkStart w:id="206" w:name="_Ref522584648"/>
      <w:bookmarkStart w:id="207" w:name="_Ref522584311"/>
      <w:r>
        <w:t xml:space="preserve">Tabla </w:t>
      </w:r>
      <w:r w:rsidR="00A4020E">
        <w:rPr>
          <w:noProof/>
        </w:rPr>
        <w:fldChar w:fldCharType="begin"/>
      </w:r>
      <w:r w:rsidR="00A4020E">
        <w:rPr>
          <w:noProof/>
        </w:rPr>
        <w:instrText xml:space="preserve"> SEQ Tabla \* ARABIC </w:instrText>
      </w:r>
      <w:r w:rsidR="00A4020E">
        <w:rPr>
          <w:noProof/>
        </w:rPr>
        <w:fldChar w:fldCharType="separate"/>
      </w:r>
      <w:r w:rsidR="00162541">
        <w:rPr>
          <w:noProof/>
        </w:rPr>
        <w:t>20</w:t>
      </w:r>
      <w:r w:rsidR="00A4020E">
        <w:rPr>
          <w:noProof/>
        </w:rPr>
        <w:fldChar w:fldCharType="end"/>
      </w:r>
      <w:bookmarkEnd w:id="206"/>
      <w:r>
        <w:t xml:space="preserve"> Openfire </w:t>
      </w:r>
      <w:r w:rsidR="00C76F96">
        <w:t>Soporte XMPP Core</w:t>
      </w:r>
      <w:r>
        <w:t xml:space="preserve"> </w:t>
      </w:r>
      <w:bookmarkEnd w:id="207"/>
    </w:p>
    <w:tbl>
      <w:tblPr>
        <w:tblStyle w:val="Tablaconcuadrcula4-nfasis1"/>
        <w:tblW w:w="3515" w:type="pct"/>
        <w:jc w:val="center"/>
        <w:tblLook w:val="04A0" w:firstRow="1" w:lastRow="0" w:firstColumn="1" w:lastColumn="0" w:noHBand="0" w:noVBand="1"/>
      </w:tblPr>
      <w:tblGrid>
        <w:gridCol w:w="4028"/>
        <w:gridCol w:w="1978"/>
      </w:tblGrid>
      <w:tr w:rsidR="0097246E" w:rsidRPr="0097246E" w14:paraId="25A1462A" w14:textId="77777777" w:rsidTr="00F30D5C">
        <w:trPr>
          <w:cnfStyle w:val="100000000000" w:firstRow="1" w:lastRow="0" w:firstColumn="0" w:lastColumn="0" w:oddVBand="0" w:evenVBand="0" w:oddHBand="0"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BD17782" w14:textId="214ECB11" w:rsidR="0097246E" w:rsidRPr="0097246E" w:rsidRDefault="0097246E" w:rsidP="0097246E">
            <w:pPr>
              <w:spacing w:before="0"/>
              <w:jc w:val="center"/>
              <w:rPr>
                <w:rFonts w:eastAsia="Times New Roman" w:cs="Arial"/>
                <w:szCs w:val="24"/>
                <w:lang w:eastAsia="es-CL"/>
              </w:rPr>
            </w:pPr>
            <w:r w:rsidRPr="0097246E">
              <w:rPr>
                <w:rFonts w:eastAsia="Times New Roman" w:cs="Arial"/>
                <w:b w:val="0"/>
                <w:bCs w:val="0"/>
                <w:szCs w:val="24"/>
                <w:lang w:eastAsia="es-CL"/>
              </w:rPr>
              <w:t>Especificación</w:t>
            </w:r>
          </w:p>
        </w:tc>
        <w:tc>
          <w:tcPr>
            <w:tcW w:w="1647" w:type="pct"/>
            <w:hideMark/>
          </w:tcPr>
          <w:p w14:paraId="6DE281FA" w14:textId="49B83E69" w:rsidR="0097246E" w:rsidRPr="0097246E" w:rsidRDefault="0097246E" w:rsidP="0097246E">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Arial"/>
                <w:szCs w:val="24"/>
                <w:lang w:eastAsia="es-CL"/>
              </w:rPr>
            </w:pPr>
            <w:r w:rsidRPr="0097246E">
              <w:rPr>
                <w:rFonts w:eastAsia="Times New Roman" w:cs="Arial"/>
                <w:b w:val="0"/>
                <w:bCs w:val="0"/>
                <w:szCs w:val="24"/>
                <w:lang w:eastAsia="es-CL"/>
              </w:rPr>
              <w:t>Soportado</w:t>
            </w:r>
          </w:p>
        </w:tc>
      </w:tr>
      <w:tr w:rsidR="0097246E" w:rsidRPr="0097246E" w14:paraId="1F516DFD" w14:textId="77777777" w:rsidTr="00F30D5C">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0D73ED" w14:textId="40B9A760" w:rsidR="0097246E" w:rsidRPr="0097246E" w:rsidRDefault="0097246E" w:rsidP="0097246E">
            <w:pPr>
              <w:spacing w:before="0"/>
              <w:jc w:val="left"/>
              <w:rPr>
                <w:rFonts w:eastAsia="Times New Roman" w:cs="Arial"/>
                <w:b w:val="0"/>
                <w:szCs w:val="24"/>
                <w:lang w:eastAsia="es-CL"/>
              </w:rPr>
            </w:pPr>
            <w:r w:rsidRPr="0097246E">
              <w:rPr>
                <w:rFonts w:eastAsia="Times New Roman" w:cs="Arial"/>
                <w:b w:val="0"/>
                <w:szCs w:val="24"/>
                <w:lang w:eastAsia="es-CL"/>
              </w:rPr>
              <w:t>RFC 6120: XMPP Core</w:t>
            </w:r>
            <w:r w:rsidRPr="0097246E">
              <w:rPr>
                <w:rStyle w:val="Refdenotaalpie"/>
                <w:rFonts w:cs="Arial"/>
                <w:b w:val="0"/>
                <w:lang w:val="es-ES"/>
              </w:rPr>
              <w:footnoteReference w:id="33"/>
            </w:r>
          </w:p>
        </w:tc>
        <w:tc>
          <w:tcPr>
            <w:tcW w:w="0" w:type="auto"/>
            <w:vAlign w:val="center"/>
            <w:hideMark/>
          </w:tcPr>
          <w:p w14:paraId="1A252D8E" w14:textId="3D9DD717" w:rsidR="0097246E" w:rsidRPr="0097246E" w:rsidRDefault="0097246E" w:rsidP="0097246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es-CL"/>
              </w:rPr>
            </w:pPr>
            <w:r w:rsidRPr="0097246E">
              <w:rPr>
                <w:rFonts w:eastAsia="Times New Roman" w:cs="Arial"/>
                <w:szCs w:val="24"/>
                <w:lang w:eastAsia="es-CL"/>
              </w:rPr>
              <w:t>Sí</w:t>
            </w:r>
          </w:p>
        </w:tc>
      </w:tr>
      <w:tr w:rsidR="0097246E" w:rsidRPr="0097246E" w14:paraId="7AC4C611" w14:textId="77777777" w:rsidTr="00F30D5C">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F54EBE" w14:textId="132691FC" w:rsidR="0097246E" w:rsidRPr="0097246E" w:rsidRDefault="0097246E" w:rsidP="0097246E">
            <w:pPr>
              <w:spacing w:before="0"/>
              <w:jc w:val="left"/>
              <w:rPr>
                <w:rFonts w:eastAsia="Times New Roman" w:cs="Arial"/>
                <w:b w:val="0"/>
                <w:szCs w:val="24"/>
                <w:lang w:eastAsia="es-CL"/>
              </w:rPr>
            </w:pPr>
            <w:r w:rsidRPr="0097246E">
              <w:rPr>
                <w:rFonts w:eastAsia="Times New Roman" w:cs="Arial"/>
                <w:b w:val="0"/>
                <w:szCs w:val="24"/>
                <w:lang w:eastAsia="es-CL"/>
              </w:rPr>
              <w:t>RFC 6121: XMPP IM</w:t>
            </w:r>
            <w:r>
              <w:rPr>
                <w:rStyle w:val="Refdenotaalpie"/>
                <w:rFonts w:eastAsia="Times New Roman" w:cs="Arial"/>
                <w:b w:val="0"/>
                <w:szCs w:val="24"/>
                <w:lang w:eastAsia="es-CL"/>
              </w:rPr>
              <w:footnoteReference w:id="34"/>
            </w:r>
          </w:p>
        </w:tc>
        <w:tc>
          <w:tcPr>
            <w:tcW w:w="0" w:type="auto"/>
            <w:vAlign w:val="center"/>
            <w:hideMark/>
          </w:tcPr>
          <w:p w14:paraId="0ADA7B9C" w14:textId="3D8FC7B9" w:rsidR="0097246E" w:rsidRPr="0097246E" w:rsidRDefault="0097246E" w:rsidP="0097246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es-CL"/>
              </w:rPr>
            </w:pPr>
            <w:r w:rsidRPr="0097246E">
              <w:rPr>
                <w:rFonts w:eastAsia="Times New Roman" w:cs="Arial"/>
                <w:szCs w:val="24"/>
                <w:lang w:eastAsia="es-CL"/>
              </w:rPr>
              <w:t>Sí</w:t>
            </w:r>
          </w:p>
        </w:tc>
      </w:tr>
      <w:tr w:rsidR="0097246E" w:rsidRPr="0097246E" w14:paraId="156FD320" w14:textId="77777777" w:rsidTr="00F30D5C">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EF756E" w14:textId="7A0FB8EA" w:rsidR="0097246E" w:rsidRPr="0097246E" w:rsidRDefault="0097246E" w:rsidP="0097246E">
            <w:pPr>
              <w:spacing w:before="0"/>
              <w:jc w:val="left"/>
              <w:rPr>
                <w:rFonts w:eastAsia="Times New Roman" w:cs="Arial"/>
                <w:b w:val="0"/>
                <w:szCs w:val="24"/>
                <w:lang w:eastAsia="es-CL"/>
              </w:rPr>
            </w:pPr>
            <w:r w:rsidRPr="0097246E">
              <w:rPr>
                <w:rFonts w:eastAsia="Times New Roman" w:cs="Arial"/>
                <w:b w:val="0"/>
                <w:szCs w:val="24"/>
                <w:lang w:eastAsia="es-CL"/>
              </w:rPr>
              <w:lastRenderedPageBreak/>
              <w:t xml:space="preserve">RFC </w:t>
            </w:r>
            <w:r>
              <w:rPr>
                <w:rFonts w:eastAsia="Times New Roman" w:cs="Arial"/>
                <w:b w:val="0"/>
                <w:szCs w:val="24"/>
                <w:lang w:eastAsia="es-CL"/>
              </w:rPr>
              <w:t>7622</w:t>
            </w:r>
            <w:r w:rsidRPr="0097246E">
              <w:rPr>
                <w:rFonts w:eastAsia="Times New Roman" w:cs="Arial"/>
                <w:b w:val="0"/>
                <w:szCs w:val="24"/>
                <w:lang w:eastAsia="es-CL"/>
              </w:rPr>
              <w:t>: XMPP ADDR</w:t>
            </w:r>
            <w:r>
              <w:rPr>
                <w:rStyle w:val="Refdenotaalpie"/>
                <w:rFonts w:eastAsia="Times New Roman" w:cs="Arial"/>
                <w:b w:val="0"/>
                <w:szCs w:val="24"/>
                <w:lang w:eastAsia="es-CL"/>
              </w:rPr>
              <w:footnoteReference w:id="35"/>
            </w:r>
          </w:p>
        </w:tc>
        <w:tc>
          <w:tcPr>
            <w:tcW w:w="0" w:type="auto"/>
            <w:vAlign w:val="center"/>
            <w:hideMark/>
          </w:tcPr>
          <w:p w14:paraId="2278F586" w14:textId="03DD1AF6" w:rsidR="0097246E" w:rsidRPr="0097246E" w:rsidRDefault="0097246E" w:rsidP="0097246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es-CL"/>
              </w:rPr>
            </w:pPr>
            <w:r w:rsidRPr="0097246E">
              <w:rPr>
                <w:rFonts w:eastAsia="Times New Roman" w:cs="Arial"/>
                <w:szCs w:val="24"/>
                <w:lang w:eastAsia="es-CL"/>
              </w:rPr>
              <w:t>Sí</w:t>
            </w:r>
          </w:p>
        </w:tc>
      </w:tr>
      <w:tr w:rsidR="0097246E" w:rsidRPr="0097246E" w14:paraId="7921147F" w14:textId="77777777" w:rsidTr="00F30D5C">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032400" w14:textId="7B580A70" w:rsidR="0097246E" w:rsidRPr="0097246E" w:rsidRDefault="0097246E" w:rsidP="0097246E">
            <w:pPr>
              <w:spacing w:before="0"/>
              <w:jc w:val="left"/>
              <w:rPr>
                <w:rFonts w:eastAsia="Times New Roman" w:cs="Arial"/>
                <w:b w:val="0"/>
                <w:szCs w:val="24"/>
                <w:lang w:eastAsia="es-CL"/>
              </w:rPr>
            </w:pPr>
            <w:r w:rsidRPr="0097246E">
              <w:rPr>
                <w:rFonts w:eastAsia="Times New Roman" w:cs="Arial"/>
                <w:b w:val="0"/>
                <w:szCs w:val="24"/>
                <w:lang w:eastAsia="es-CL"/>
              </w:rPr>
              <w:t>XEP-0030: Service Discovery</w:t>
            </w:r>
            <w:r>
              <w:rPr>
                <w:rStyle w:val="Refdenotaalpie"/>
                <w:rFonts w:eastAsia="Times New Roman" w:cs="Arial"/>
                <w:b w:val="0"/>
                <w:szCs w:val="24"/>
                <w:lang w:eastAsia="es-CL"/>
              </w:rPr>
              <w:footnoteReference w:id="36"/>
            </w:r>
          </w:p>
        </w:tc>
        <w:tc>
          <w:tcPr>
            <w:tcW w:w="0" w:type="auto"/>
            <w:vAlign w:val="center"/>
            <w:hideMark/>
          </w:tcPr>
          <w:p w14:paraId="598908BD" w14:textId="1D0A42BD" w:rsidR="0097246E" w:rsidRPr="0097246E" w:rsidRDefault="0097246E" w:rsidP="0097246E">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Arial"/>
                <w:szCs w:val="24"/>
                <w:lang w:eastAsia="es-CL"/>
              </w:rPr>
            </w:pPr>
            <w:r w:rsidRPr="0097246E">
              <w:rPr>
                <w:rFonts w:eastAsia="Times New Roman" w:cs="Arial"/>
                <w:szCs w:val="24"/>
                <w:lang w:eastAsia="es-CL"/>
              </w:rPr>
              <w:t>Sí</w:t>
            </w:r>
          </w:p>
        </w:tc>
      </w:tr>
      <w:tr w:rsidR="0097246E" w:rsidRPr="0097246E" w14:paraId="715C61D7" w14:textId="77777777" w:rsidTr="00F30D5C">
        <w:trPr>
          <w:cnfStyle w:val="000000100000" w:firstRow="0" w:lastRow="0" w:firstColumn="0" w:lastColumn="0" w:oddVBand="0" w:evenVBand="0" w:oddHBand="1" w:evenHBand="0" w:firstRowFirstColumn="0" w:firstRowLastColumn="0" w:lastRowFirstColumn="0" w:lastRowLastColumn="0"/>
          <w:trHeight w:val="55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51C442D" w14:textId="120FD647" w:rsidR="0097246E" w:rsidRPr="0097246E" w:rsidRDefault="0097246E" w:rsidP="0097246E">
            <w:pPr>
              <w:spacing w:before="0"/>
              <w:jc w:val="left"/>
              <w:rPr>
                <w:rFonts w:eastAsia="Times New Roman" w:cs="Arial"/>
                <w:b w:val="0"/>
                <w:szCs w:val="24"/>
                <w:lang w:eastAsia="es-CL"/>
              </w:rPr>
            </w:pPr>
            <w:r w:rsidRPr="0097246E">
              <w:rPr>
                <w:rFonts w:eastAsia="Times New Roman" w:cs="Arial"/>
                <w:b w:val="0"/>
                <w:szCs w:val="24"/>
                <w:lang w:eastAsia="es-CL"/>
              </w:rPr>
              <w:t>XEP-0114: Jabber Component Protocol</w:t>
            </w:r>
            <w:r>
              <w:rPr>
                <w:rStyle w:val="Refdenotaalpie"/>
                <w:rFonts w:eastAsia="Times New Roman" w:cs="Arial"/>
                <w:b w:val="0"/>
                <w:szCs w:val="24"/>
                <w:lang w:eastAsia="es-CL"/>
              </w:rPr>
              <w:footnoteReference w:id="37"/>
            </w:r>
          </w:p>
        </w:tc>
        <w:tc>
          <w:tcPr>
            <w:tcW w:w="0" w:type="auto"/>
            <w:vAlign w:val="center"/>
            <w:hideMark/>
          </w:tcPr>
          <w:p w14:paraId="28702587" w14:textId="31370075" w:rsidR="0097246E" w:rsidRPr="0097246E" w:rsidRDefault="0097246E" w:rsidP="0097246E">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Arial"/>
                <w:szCs w:val="24"/>
                <w:lang w:eastAsia="es-CL"/>
              </w:rPr>
            </w:pPr>
            <w:r w:rsidRPr="0097246E">
              <w:rPr>
                <w:rFonts w:eastAsia="Times New Roman" w:cs="Arial"/>
                <w:szCs w:val="24"/>
                <w:lang w:eastAsia="es-CL"/>
              </w:rPr>
              <w:t>Sí</w:t>
            </w:r>
          </w:p>
        </w:tc>
      </w:tr>
    </w:tbl>
    <w:p w14:paraId="037EA9D7" w14:textId="2768BDE9" w:rsidR="0097246E" w:rsidRDefault="00C76F96" w:rsidP="0097246E">
      <w:pPr>
        <w:rPr>
          <w:lang w:val="es-ES"/>
        </w:rPr>
      </w:pPr>
      <w:r>
        <w:rPr>
          <w:lang w:val="es-ES"/>
        </w:rPr>
        <w:t xml:space="preserve">El </w:t>
      </w:r>
      <w:r w:rsidR="00B938A5">
        <w:rPr>
          <w:lang w:val="es-ES"/>
        </w:rPr>
        <w:t xml:space="preserve">cumplimiento de </w:t>
      </w:r>
      <w:r>
        <w:rPr>
          <w:lang w:val="es-ES"/>
        </w:rPr>
        <w:t xml:space="preserve">soporte de nivel avanzado incluye el conjunto básico completo, así como características más avanzadas de uso común para los clientes XMPP. La </w:t>
      </w:r>
      <w:r>
        <w:rPr>
          <w:lang w:val="es-ES"/>
        </w:rPr>
        <w:fldChar w:fldCharType="begin"/>
      </w:r>
      <w:r>
        <w:rPr>
          <w:lang w:val="es-ES"/>
        </w:rPr>
        <w:instrText xml:space="preserve"> REF _Ref522584619 \h </w:instrText>
      </w:r>
      <w:r>
        <w:rPr>
          <w:lang w:val="es-ES"/>
        </w:rPr>
      </w:r>
      <w:r>
        <w:rPr>
          <w:lang w:val="es-ES"/>
        </w:rPr>
        <w:fldChar w:fldCharType="separate"/>
      </w:r>
      <w:r>
        <w:t xml:space="preserve">Tabla </w:t>
      </w:r>
      <w:r>
        <w:rPr>
          <w:noProof/>
        </w:rPr>
        <w:t>15</w:t>
      </w:r>
      <w:r>
        <w:rPr>
          <w:lang w:val="es-ES"/>
        </w:rPr>
        <w:fldChar w:fldCharType="end"/>
      </w:r>
      <w:r>
        <w:rPr>
          <w:lang w:val="es-ES"/>
        </w:rPr>
        <w:t xml:space="preserve"> detalla el nivel de soporte para los requisitos establecidos por XMPP Compliance Suites 2012.</w:t>
      </w:r>
    </w:p>
    <w:p w14:paraId="2405CAE1" w14:textId="4B7F6420" w:rsidR="00F30D5C" w:rsidRDefault="00F30D5C" w:rsidP="00F30D5C">
      <w:pPr>
        <w:pStyle w:val="Descripcin"/>
        <w:keepNext/>
      </w:pPr>
      <w:bookmarkStart w:id="208" w:name="_Ref522584619"/>
      <w:bookmarkStart w:id="209" w:name="_Ref522584610"/>
      <w:bookmarkStart w:id="210" w:name="_Ref522585350"/>
      <w:r>
        <w:t xml:space="preserve">Tabla </w:t>
      </w:r>
      <w:r w:rsidR="00A4020E">
        <w:rPr>
          <w:noProof/>
        </w:rPr>
        <w:fldChar w:fldCharType="begin"/>
      </w:r>
      <w:r w:rsidR="00A4020E">
        <w:rPr>
          <w:noProof/>
        </w:rPr>
        <w:instrText xml:space="preserve"> SEQ Tabla \* ARABIC </w:instrText>
      </w:r>
      <w:r w:rsidR="00A4020E">
        <w:rPr>
          <w:noProof/>
        </w:rPr>
        <w:fldChar w:fldCharType="separate"/>
      </w:r>
      <w:r w:rsidR="00162541">
        <w:rPr>
          <w:noProof/>
        </w:rPr>
        <w:t>21</w:t>
      </w:r>
      <w:r w:rsidR="00A4020E">
        <w:rPr>
          <w:noProof/>
        </w:rPr>
        <w:fldChar w:fldCharType="end"/>
      </w:r>
      <w:bookmarkEnd w:id="208"/>
      <w:r>
        <w:t xml:space="preserve"> Openfire </w:t>
      </w:r>
      <w:bookmarkEnd w:id="209"/>
      <w:r w:rsidR="00C76F96">
        <w:t>soporte avanzado</w:t>
      </w:r>
      <w:bookmarkEnd w:id="210"/>
    </w:p>
    <w:tbl>
      <w:tblPr>
        <w:tblStyle w:val="Tablaconcuadrcula4-nfasis1"/>
        <w:tblW w:w="3500" w:type="pct"/>
        <w:jc w:val="center"/>
        <w:tblLook w:val="04A0" w:firstRow="1" w:lastRow="0" w:firstColumn="1" w:lastColumn="0" w:noHBand="0" w:noVBand="1"/>
      </w:tblPr>
      <w:tblGrid>
        <w:gridCol w:w="3888"/>
        <w:gridCol w:w="2093"/>
      </w:tblGrid>
      <w:tr w:rsidR="0097246E" w:rsidRPr="0097246E" w14:paraId="261F121D" w14:textId="77777777" w:rsidTr="00F30D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A3C757" w14:textId="638CAD00" w:rsidR="0097246E" w:rsidRPr="0097246E" w:rsidRDefault="0097246E" w:rsidP="0097246E">
            <w:pPr>
              <w:spacing w:after="200" w:line="276" w:lineRule="auto"/>
              <w:jc w:val="center"/>
              <w:rPr>
                <w:b w:val="0"/>
              </w:rPr>
            </w:pPr>
            <w:r>
              <w:rPr>
                <w:b w:val="0"/>
              </w:rPr>
              <w:t>Especificación</w:t>
            </w:r>
          </w:p>
        </w:tc>
        <w:tc>
          <w:tcPr>
            <w:tcW w:w="1750" w:type="pct"/>
            <w:vAlign w:val="center"/>
            <w:hideMark/>
          </w:tcPr>
          <w:p w14:paraId="52230FB9" w14:textId="2A7D0BBA" w:rsidR="0097246E" w:rsidRPr="0097246E" w:rsidRDefault="0097246E" w:rsidP="0097246E">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rPr>
            </w:pPr>
            <w:r w:rsidRPr="0097246E">
              <w:rPr>
                <w:rFonts w:eastAsia="Times New Roman" w:cs="Arial"/>
                <w:b w:val="0"/>
                <w:bCs w:val="0"/>
                <w:szCs w:val="24"/>
                <w:lang w:eastAsia="es-CL"/>
              </w:rPr>
              <w:t>Soportado</w:t>
            </w:r>
          </w:p>
        </w:tc>
      </w:tr>
      <w:tr w:rsidR="0097246E" w:rsidRPr="0097246E" w14:paraId="70642A7A" w14:textId="77777777" w:rsidTr="00F30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069737" w14:textId="77777777" w:rsidR="0097246E" w:rsidRPr="0097246E" w:rsidRDefault="00B67859" w:rsidP="0097246E">
            <w:pPr>
              <w:spacing w:after="200" w:line="276" w:lineRule="auto"/>
              <w:jc w:val="left"/>
              <w:rPr>
                <w:b w:val="0"/>
              </w:rPr>
            </w:pPr>
            <w:hyperlink r:id="rId24" w:history="1">
              <w:r w:rsidR="0097246E" w:rsidRPr="0097246E">
                <w:rPr>
                  <w:rStyle w:val="Hipervnculo"/>
                  <w:b w:val="0"/>
                  <w:color w:val="auto"/>
                  <w:u w:val="none"/>
                </w:rPr>
                <w:t>XEP-0115</w:t>
              </w:r>
            </w:hyperlink>
            <w:r w:rsidR="0097246E" w:rsidRPr="0097246E">
              <w:rPr>
                <w:b w:val="0"/>
              </w:rPr>
              <w:t>: Entity Capabilities</w:t>
            </w:r>
          </w:p>
        </w:tc>
        <w:tc>
          <w:tcPr>
            <w:tcW w:w="0" w:type="auto"/>
            <w:vAlign w:val="center"/>
            <w:hideMark/>
          </w:tcPr>
          <w:p w14:paraId="44E3C0B1" w14:textId="441A270F" w:rsidR="0097246E" w:rsidRPr="0097246E" w:rsidRDefault="0097246E" w:rsidP="0097246E">
            <w:pPr>
              <w:spacing w:after="20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97246E" w:rsidRPr="0097246E" w14:paraId="360D3849" w14:textId="77777777" w:rsidTr="00F30D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DBE84E7" w14:textId="77777777" w:rsidR="0097246E" w:rsidRPr="0097246E" w:rsidRDefault="00B67859" w:rsidP="0097246E">
            <w:pPr>
              <w:spacing w:after="200" w:line="276" w:lineRule="auto"/>
              <w:jc w:val="left"/>
              <w:rPr>
                <w:b w:val="0"/>
              </w:rPr>
            </w:pPr>
            <w:hyperlink r:id="rId25" w:history="1">
              <w:r w:rsidR="0097246E" w:rsidRPr="0097246E">
                <w:rPr>
                  <w:rStyle w:val="Hipervnculo"/>
                  <w:b w:val="0"/>
                  <w:color w:val="auto"/>
                  <w:u w:val="none"/>
                </w:rPr>
                <w:t>XEP-0191</w:t>
              </w:r>
            </w:hyperlink>
            <w:r w:rsidR="0097246E" w:rsidRPr="0097246E">
              <w:rPr>
                <w:b w:val="0"/>
              </w:rPr>
              <w:t>: Blocking Command</w:t>
            </w:r>
          </w:p>
        </w:tc>
        <w:tc>
          <w:tcPr>
            <w:tcW w:w="0" w:type="auto"/>
            <w:vAlign w:val="center"/>
            <w:hideMark/>
          </w:tcPr>
          <w:p w14:paraId="20FD720E" w14:textId="77777777" w:rsidR="0097246E" w:rsidRPr="0097246E" w:rsidRDefault="0097246E" w:rsidP="0097246E">
            <w:pPr>
              <w:spacing w:after="200" w:line="276" w:lineRule="auto"/>
              <w:jc w:val="center"/>
              <w:cnfStyle w:val="000000000000" w:firstRow="0" w:lastRow="0" w:firstColumn="0" w:lastColumn="0" w:oddVBand="0" w:evenVBand="0" w:oddHBand="0" w:evenHBand="0" w:firstRowFirstColumn="0" w:firstRowLastColumn="0" w:lastRowFirstColumn="0" w:lastRowLastColumn="0"/>
            </w:pPr>
            <w:r w:rsidRPr="0097246E">
              <w:t>No</w:t>
            </w:r>
          </w:p>
        </w:tc>
      </w:tr>
      <w:tr w:rsidR="0097246E" w:rsidRPr="0097246E" w14:paraId="3B9B0114" w14:textId="77777777" w:rsidTr="00F30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352103" w14:textId="77777777" w:rsidR="0097246E" w:rsidRPr="0097246E" w:rsidRDefault="00B67859" w:rsidP="0097246E">
            <w:pPr>
              <w:spacing w:after="200" w:line="276" w:lineRule="auto"/>
              <w:jc w:val="left"/>
              <w:rPr>
                <w:b w:val="0"/>
              </w:rPr>
            </w:pPr>
            <w:hyperlink r:id="rId26" w:history="1">
              <w:r w:rsidR="0097246E" w:rsidRPr="0097246E">
                <w:rPr>
                  <w:rStyle w:val="Hipervnculo"/>
                  <w:b w:val="0"/>
                  <w:color w:val="auto"/>
                  <w:u w:val="none"/>
                </w:rPr>
                <w:t>XEP-0124</w:t>
              </w:r>
            </w:hyperlink>
            <w:r w:rsidR="0097246E" w:rsidRPr="0097246E">
              <w:rPr>
                <w:b w:val="0"/>
              </w:rPr>
              <w:t>: Bidirectional-streams Over Synchronous HTTP (BOSH)</w:t>
            </w:r>
          </w:p>
        </w:tc>
        <w:tc>
          <w:tcPr>
            <w:tcW w:w="0" w:type="auto"/>
            <w:vAlign w:val="center"/>
            <w:hideMark/>
          </w:tcPr>
          <w:p w14:paraId="7540376B" w14:textId="22230039" w:rsidR="0097246E" w:rsidRPr="0097246E" w:rsidRDefault="0097246E" w:rsidP="0097246E">
            <w:pPr>
              <w:spacing w:after="20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97246E" w:rsidRPr="0097246E" w14:paraId="456609C0" w14:textId="77777777" w:rsidTr="00F30D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8523D2" w14:textId="77777777" w:rsidR="0097246E" w:rsidRPr="0097246E" w:rsidRDefault="00B67859" w:rsidP="0097246E">
            <w:pPr>
              <w:spacing w:after="200" w:line="276" w:lineRule="auto"/>
              <w:jc w:val="left"/>
              <w:rPr>
                <w:b w:val="0"/>
              </w:rPr>
            </w:pPr>
            <w:hyperlink r:id="rId27" w:history="1">
              <w:r w:rsidR="0097246E" w:rsidRPr="0097246E">
                <w:rPr>
                  <w:rStyle w:val="Hipervnculo"/>
                  <w:b w:val="0"/>
                  <w:color w:val="auto"/>
                  <w:u w:val="none"/>
                </w:rPr>
                <w:t>XEP-0206</w:t>
              </w:r>
            </w:hyperlink>
            <w:r w:rsidR="0097246E" w:rsidRPr="0097246E">
              <w:rPr>
                <w:b w:val="0"/>
              </w:rPr>
              <w:t>: XMPP Over BOSH [</w:t>
            </w:r>
            <w:hyperlink r:id="rId28" w:anchor="fn2" w:history="1">
              <w:r w:rsidR="0097246E" w:rsidRPr="0097246E">
                <w:rPr>
                  <w:rStyle w:val="Hipervnculo"/>
                  <w:b w:val="0"/>
                  <w:color w:val="auto"/>
                  <w:u w:val="none"/>
                </w:rPr>
                <w:t>2</w:t>
              </w:r>
            </w:hyperlink>
            <w:r w:rsidR="0097246E" w:rsidRPr="0097246E">
              <w:rPr>
                <w:b w:val="0"/>
              </w:rPr>
              <w:t>]</w:t>
            </w:r>
          </w:p>
        </w:tc>
        <w:tc>
          <w:tcPr>
            <w:tcW w:w="0" w:type="auto"/>
            <w:vAlign w:val="center"/>
            <w:hideMark/>
          </w:tcPr>
          <w:p w14:paraId="42BC1B09" w14:textId="5E2485FA" w:rsidR="0097246E" w:rsidRPr="0097246E" w:rsidRDefault="0097246E" w:rsidP="0097246E">
            <w:pPr>
              <w:spacing w:after="200" w:line="276" w:lineRule="auto"/>
              <w:jc w:val="center"/>
              <w:cnfStyle w:val="000000000000" w:firstRow="0" w:lastRow="0" w:firstColumn="0" w:lastColumn="0" w:oddVBand="0" w:evenVBand="0" w:oddHBand="0" w:evenHBand="0" w:firstRowFirstColumn="0" w:firstRowLastColumn="0" w:lastRowFirstColumn="0" w:lastRowLastColumn="0"/>
            </w:pPr>
            <w:r>
              <w:t>Sí</w:t>
            </w:r>
          </w:p>
        </w:tc>
      </w:tr>
      <w:tr w:rsidR="0097246E" w:rsidRPr="0097246E" w14:paraId="404D1AE8" w14:textId="77777777" w:rsidTr="00F30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90F0A6" w14:textId="77777777" w:rsidR="0097246E" w:rsidRPr="0097246E" w:rsidRDefault="00B67859" w:rsidP="0097246E">
            <w:pPr>
              <w:spacing w:after="200" w:line="276" w:lineRule="auto"/>
              <w:jc w:val="left"/>
              <w:rPr>
                <w:b w:val="0"/>
              </w:rPr>
            </w:pPr>
            <w:hyperlink r:id="rId29" w:history="1">
              <w:r w:rsidR="0097246E" w:rsidRPr="0097246E">
                <w:rPr>
                  <w:rStyle w:val="Hipervnculo"/>
                  <w:b w:val="0"/>
                  <w:color w:val="auto"/>
                  <w:u w:val="none"/>
                </w:rPr>
                <w:t>XEP-0054</w:t>
              </w:r>
            </w:hyperlink>
            <w:r w:rsidR="0097246E" w:rsidRPr="0097246E">
              <w:rPr>
                <w:b w:val="0"/>
              </w:rPr>
              <w:t>: vcard-temp</w:t>
            </w:r>
          </w:p>
        </w:tc>
        <w:tc>
          <w:tcPr>
            <w:tcW w:w="0" w:type="auto"/>
            <w:vAlign w:val="center"/>
            <w:hideMark/>
          </w:tcPr>
          <w:p w14:paraId="316D11B5" w14:textId="65A92A8B" w:rsidR="0097246E" w:rsidRPr="0097246E" w:rsidRDefault="0097246E" w:rsidP="0097246E">
            <w:pPr>
              <w:spacing w:after="20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97246E" w:rsidRPr="0097246E" w14:paraId="4A9CDCF0" w14:textId="77777777" w:rsidTr="00F30D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0DFB10" w14:textId="77777777" w:rsidR="0097246E" w:rsidRPr="0097246E" w:rsidRDefault="00B67859" w:rsidP="0097246E">
            <w:pPr>
              <w:spacing w:after="200" w:line="276" w:lineRule="auto"/>
              <w:jc w:val="left"/>
              <w:rPr>
                <w:b w:val="0"/>
              </w:rPr>
            </w:pPr>
            <w:hyperlink r:id="rId30" w:history="1">
              <w:r w:rsidR="0097246E" w:rsidRPr="0097246E">
                <w:rPr>
                  <w:rStyle w:val="Hipervnculo"/>
                  <w:b w:val="0"/>
                  <w:color w:val="auto"/>
                  <w:u w:val="none"/>
                </w:rPr>
                <w:t>XEP-0163</w:t>
              </w:r>
            </w:hyperlink>
            <w:r w:rsidR="0097246E" w:rsidRPr="0097246E">
              <w:rPr>
                <w:b w:val="0"/>
              </w:rPr>
              <w:t>: Personal Eventing Protocol</w:t>
            </w:r>
          </w:p>
        </w:tc>
        <w:tc>
          <w:tcPr>
            <w:tcW w:w="0" w:type="auto"/>
            <w:vAlign w:val="center"/>
            <w:hideMark/>
          </w:tcPr>
          <w:p w14:paraId="58658B46" w14:textId="194EA836" w:rsidR="0097246E" w:rsidRPr="0097246E" w:rsidRDefault="0097246E" w:rsidP="0097246E">
            <w:pPr>
              <w:spacing w:after="200" w:line="276" w:lineRule="auto"/>
              <w:jc w:val="center"/>
              <w:cnfStyle w:val="000000000000" w:firstRow="0" w:lastRow="0" w:firstColumn="0" w:lastColumn="0" w:oddVBand="0" w:evenVBand="0" w:oddHBand="0" w:evenHBand="0" w:firstRowFirstColumn="0" w:firstRowLastColumn="0" w:lastRowFirstColumn="0" w:lastRowLastColumn="0"/>
            </w:pPr>
            <w:r>
              <w:t>Sí</w:t>
            </w:r>
          </w:p>
        </w:tc>
      </w:tr>
      <w:tr w:rsidR="0097246E" w:rsidRPr="0097246E" w14:paraId="4F0A3525" w14:textId="77777777" w:rsidTr="00F30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ED4BB3A" w14:textId="77777777" w:rsidR="0097246E" w:rsidRPr="0097246E" w:rsidRDefault="00B67859" w:rsidP="0097246E">
            <w:pPr>
              <w:spacing w:after="200" w:line="276" w:lineRule="auto"/>
              <w:jc w:val="left"/>
              <w:rPr>
                <w:b w:val="0"/>
              </w:rPr>
            </w:pPr>
            <w:hyperlink r:id="rId31" w:history="1">
              <w:r w:rsidR="0097246E" w:rsidRPr="0097246E">
                <w:rPr>
                  <w:rStyle w:val="Hipervnculo"/>
                  <w:b w:val="0"/>
                  <w:color w:val="auto"/>
                  <w:u w:val="none"/>
                </w:rPr>
                <w:t>XEP-0045</w:t>
              </w:r>
            </w:hyperlink>
            <w:r w:rsidR="0097246E" w:rsidRPr="0097246E">
              <w:rPr>
                <w:b w:val="0"/>
              </w:rPr>
              <w:t>: Multi-User Chat</w:t>
            </w:r>
          </w:p>
        </w:tc>
        <w:tc>
          <w:tcPr>
            <w:tcW w:w="0" w:type="auto"/>
            <w:vAlign w:val="center"/>
            <w:hideMark/>
          </w:tcPr>
          <w:p w14:paraId="421F8A52" w14:textId="59E31ECD" w:rsidR="0097246E" w:rsidRPr="0097246E" w:rsidRDefault="0097246E" w:rsidP="0097246E">
            <w:pPr>
              <w:spacing w:after="20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97246E" w:rsidRPr="0097246E" w14:paraId="01E47324" w14:textId="77777777" w:rsidTr="00F30D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A59F9C" w14:textId="77777777" w:rsidR="0097246E" w:rsidRPr="0097246E" w:rsidRDefault="00B67859" w:rsidP="0097246E">
            <w:pPr>
              <w:spacing w:after="200" w:line="276" w:lineRule="auto"/>
              <w:jc w:val="left"/>
              <w:rPr>
                <w:b w:val="0"/>
              </w:rPr>
            </w:pPr>
            <w:hyperlink r:id="rId32" w:history="1">
              <w:r w:rsidR="0097246E" w:rsidRPr="0097246E">
                <w:rPr>
                  <w:rStyle w:val="Hipervnculo"/>
                  <w:b w:val="0"/>
                  <w:color w:val="auto"/>
                  <w:u w:val="none"/>
                </w:rPr>
                <w:t>XEP-0198</w:t>
              </w:r>
            </w:hyperlink>
            <w:r w:rsidR="0097246E" w:rsidRPr="0097246E">
              <w:rPr>
                <w:b w:val="0"/>
              </w:rPr>
              <w:t>: Stream Management</w:t>
            </w:r>
          </w:p>
        </w:tc>
        <w:tc>
          <w:tcPr>
            <w:tcW w:w="0" w:type="auto"/>
            <w:vAlign w:val="center"/>
            <w:hideMark/>
          </w:tcPr>
          <w:p w14:paraId="4DE91556" w14:textId="58D3D751" w:rsidR="0097246E" w:rsidRPr="0097246E" w:rsidRDefault="0097246E" w:rsidP="0097246E">
            <w:pPr>
              <w:spacing w:after="200" w:line="276" w:lineRule="auto"/>
              <w:jc w:val="center"/>
              <w:cnfStyle w:val="000000000000" w:firstRow="0" w:lastRow="0" w:firstColumn="0" w:lastColumn="0" w:oddVBand="0" w:evenVBand="0" w:oddHBand="0" w:evenHBand="0" w:firstRowFirstColumn="0" w:firstRowLastColumn="0" w:lastRowFirstColumn="0" w:lastRowLastColumn="0"/>
            </w:pPr>
            <w:r>
              <w:t>Parcialmente</w:t>
            </w:r>
          </w:p>
        </w:tc>
      </w:tr>
    </w:tbl>
    <w:p w14:paraId="4DB53132" w14:textId="0D438A3D" w:rsidR="00CF091B" w:rsidRDefault="00CF091B" w:rsidP="00414CC5">
      <w:pPr>
        <w:rPr>
          <w:lang w:val="es-ES"/>
        </w:rPr>
      </w:pPr>
      <w:r>
        <w:rPr>
          <w:lang w:val="es-ES"/>
        </w:rPr>
        <w:t>En la</w:t>
      </w:r>
      <w:r w:rsidR="00F30D5C">
        <w:rPr>
          <w:lang w:val="es-ES"/>
        </w:rPr>
        <w:t xml:space="preserve"> </w:t>
      </w:r>
      <w:r>
        <w:rPr>
          <w:lang w:val="es-ES"/>
        </w:rPr>
        <w:fldChar w:fldCharType="begin"/>
      </w:r>
      <w:r>
        <w:rPr>
          <w:lang w:val="es-ES"/>
        </w:rPr>
        <w:instrText xml:space="preserve"> REF _Ref522588060 \h </w:instrText>
      </w:r>
      <w:r>
        <w:rPr>
          <w:lang w:val="es-ES"/>
        </w:rPr>
      </w:r>
      <w:r>
        <w:rPr>
          <w:lang w:val="es-ES"/>
        </w:rPr>
        <w:fldChar w:fldCharType="separate"/>
      </w:r>
      <w:r>
        <w:t xml:space="preserve">Tabla </w:t>
      </w:r>
      <w:r>
        <w:rPr>
          <w:noProof/>
        </w:rPr>
        <w:t>16</w:t>
      </w:r>
      <w:r>
        <w:rPr>
          <w:lang w:val="es-ES"/>
        </w:rPr>
        <w:fldChar w:fldCharType="end"/>
      </w:r>
      <w:r>
        <w:rPr>
          <w:lang w:val="es-ES"/>
        </w:rPr>
        <w:t xml:space="preserve"> se </w:t>
      </w:r>
      <w:r w:rsidR="00F30D5C">
        <w:rPr>
          <w:lang w:val="es-ES"/>
        </w:rPr>
        <w:t>enumera todos los XEP compatibles con Openfire. Los XEP que solo requieren soporte del lado del cliente se omiten.</w:t>
      </w:r>
    </w:p>
    <w:p w14:paraId="284C3157" w14:textId="03400A57" w:rsidR="00CF091B" w:rsidRDefault="00CF091B" w:rsidP="00CF091B">
      <w:pPr>
        <w:pStyle w:val="Descripcin"/>
        <w:keepNext/>
      </w:pPr>
      <w:bookmarkStart w:id="211" w:name="_Ref522588060"/>
      <w:r>
        <w:lastRenderedPageBreak/>
        <w:t xml:space="preserve">Tabla </w:t>
      </w:r>
      <w:r w:rsidR="00A4020E">
        <w:rPr>
          <w:noProof/>
        </w:rPr>
        <w:fldChar w:fldCharType="begin"/>
      </w:r>
      <w:r w:rsidR="00A4020E">
        <w:rPr>
          <w:noProof/>
        </w:rPr>
        <w:instrText xml:space="preserve"> SEQ Tabla \* ARABIC </w:instrText>
      </w:r>
      <w:r w:rsidR="00A4020E">
        <w:rPr>
          <w:noProof/>
        </w:rPr>
        <w:fldChar w:fldCharType="separate"/>
      </w:r>
      <w:r w:rsidR="00162541">
        <w:rPr>
          <w:noProof/>
        </w:rPr>
        <w:t>22</w:t>
      </w:r>
      <w:r w:rsidR="00A4020E">
        <w:rPr>
          <w:noProof/>
        </w:rPr>
        <w:fldChar w:fldCharType="end"/>
      </w:r>
      <w:bookmarkEnd w:id="211"/>
      <w:r>
        <w:t xml:space="preserve"> XEPs soportadas por Openfire</w:t>
      </w:r>
    </w:p>
    <w:tbl>
      <w:tblPr>
        <w:tblStyle w:val="Tablaconcuadrcula4-nfasis1"/>
        <w:tblW w:w="0" w:type="auto"/>
        <w:jc w:val="center"/>
        <w:tblLook w:val="04A0" w:firstRow="1" w:lastRow="0" w:firstColumn="1" w:lastColumn="0" w:noHBand="0" w:noVBand="1"/>
      </w:tblPr>
      <w:tblGrid>
        <w:gridCol w:w="6405"/>
      </w:tblGrid>
      <w:tr w:rsidR="00F30D5C" w:rsidRPr="00F30D5C" w14:paraId="6F5D5F76" w14:textId="77777777" w:rsidTr="00F30D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B5F3F8" w14:textId="385F956E" w:rsidR="00F30D5C" w:rsidRPr="00F30D5C" w:rsidRDefault="00CF091B" w:rsidP="00CF091B">
            <w:pPr>
              <w:spacing w:after="200" w:line="276" w:lineRule="auto"/>
              <w:jc w:val="center"/>
              <w:rPr>
                <w:rFonts w:cs="Arial"/>
                <w:b w:val="0"/>
                <w:szCs w:val="24"/>
              </w:rPr>
            </w:pPr>
            <w:r>
              <w:rPr>
                <w:rFonts w:cs="Arial"/>
                <w:b w:val="0"/>
                <w:szCs w:val="24"/>
              </w:rPr>
              <w:t>Especificación</w:t>
            </w:r>
          </w:p>
        </w:tc>
      </w:tr>
      <w:tr w:rsidR="00F30D5C" w:rsidRPr="00F30D5C" w14:paraId="41152B91" w14:textId="77777777" w:rsidTr="00F30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24210F" w14:textId="77777777" w:rsidR="00F30D5C" w:rsidRPr="00F30D5C" w:rsidRDefault="00B67859" w:rsidP="00F30D5C">
            <w:pPr>
              <w:spacing w:after="200" w:line="276" w:lineRule="auto"/>
              <w:rPr>
                <w:rFonts w:cs="Arial"/>
                <w:b w:val="0"/>
                <w:szCs w:val="24"/>
              </w:rPr>
            </w:pPr>
            <w:hyperlink r:id="rId33" w:history="1">
              <w:r w:rsidR="00F30D5C" w:rsidRPr="00F30D5C">
                <w:rPr>
                  <w:rStyle w:val="Hipervnculo"/>
                  <w:rFonts w:cs="Arial"/>
                  <w:b w:val="0"/>
                  <w:color w:val="auto"/>
                  <w:szCs w:val="24"/>
                  <w:u w:val="none"/>
                </w:rPr>
                <w:t>XEP-0004</w:t>
              </w:r>
            </w:hyperlink>
            <w:r w:rsidR="00F30D5C" w:rsidRPr="00F30D5C">
              <w:rPr>
                <w:rFonts w:cs="Arial"/>
                <w:b w:val="0"/>
                <w:szCs w:val="24"/>
              </w:rPr>
              <w:t>: Data Forms</w:t>
            </w:r>
          </w:p>
        </w:tc>
      </w:tr>
      <w:tr w:rsidR="00F30D5C" w:rsidRPr="00F30D5C" w14:paraId="6A2E07CB" w14:textId="77777777" w:rsidTr="00F30D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3541E6" w14:textId="77777777" w:rsidR="00F30D5C" w:rsidRPr="00F30D5C" w:rsidRDefault="00B67859" w:rsidP="00F30D5C">
            <w:pPr>
              <w:spacing w:after="200" w:line="276" w:lineRule="auto"/>
              <w:rPr>
                <w:rFonts w:cs="Arial"/>
                <w:b w:val="0"/>
                <w:szCs w:val="24"/>
              </w:rPr>
            </w:pPr>
            <w:hyperlink r:id="rId34" w:history="1">
              <w:r w:rsidR="00F30D5C" w:rsidRPr="00F30D5C">
                <w:rPr>
                  <w:rStyle w:val="Hipervnculo"/>
                  <w:rFonts w:cs="Arial"/>
                  <w:b w:val="0"/>
                  <w:color w:val="auto"/>
                  <w:szCs w:val="24"/>
                  <w:u w:val="none"/>
                </w:rPr>
                <w:t>XEP-0012</w:t>
              </w:r>
            </w:hyperlink>
            <w:r w:rsidR="00F30D5C" w:rsidRPr="00F30D5C">
              <w:rPr>
                <w:rFonts w:cs="Arial"/>
                <w:b w:val="0"/>
                <w:szCs w:val="24"/>
              </w:rPr>
              <w:t>: Last Activity</w:t>
            </w:r>
          </w:p>
        </w:tc>
      </w:tr>
      <w:tr w:rsidR="00F30D5C" w:rsidRPr="00F30D5C" w14:paraId="7A7E841B" w14:textId="77777777" w:rsidTr="00F30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EDDE87" w14:textId="77777777" w:rsidR="00F30D5C" w:rsidRPr="00F30D5C" w:rsidRDefault="00B67859" w:rsidP="00F30D5C">
            <w:pPr>
              <w:spacing w:after="200" w:line="276" w:lineRule="auto"/>
              <w:rPr>
                <w:rFonts w:cs="Arial"/>
                <w:b w:val="0"/>
                <w:szCs w:val="24"/>
              </w:rPr>
            </w:pPr>
            <w:hyperlink r:id="rId35" w:history="1">
              <w:r w:rsidR="00F30D5C" w:rsidRPr="00F30D5C">
                <w:rPr>
                  <w:rStyle w:val="Hipervnculo"/>
                  <w:rFonts w:cs="Arial"/>
                  <w:b w:val="0"/>
                  <w:color w:val="auto"/>
                  <w:szCs w:val="24"/>
                  <w:u w:val="none"/>
                </w:rPr>
                <w:t>XEP-0013</w:t>
              </w:r>
            </w:hyperlink>
            <w:r w:rsidR="00F30D5C" w:rsidRPr="00F30D5C">
              <w:rPr>
                <w:rFonts w:cs="Arial"/>
                <w:b w:val="0"/>
                <w:szCs w:val="24"/>
              </w:rPr>
              <w:t>: Flexible Offline Message Retrieval</w:t>
            </w:r>
          </w:p>
        </w:tc>
      </w:tr>
      <w:tr w:rsidR="00F30D5C" w:rsidRPr="00F30D5C" w14:paraId="08DBDB40" w14:textId="77777777" w:rsidTr="00F30D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29F0050" w14:textId="77777777" w:rsidR="00F30D5C" w:rsidRPr="00F30D5C" w:rsidRDefault="00B67859" w:rsidP="00F30D5C">
            <w:pPr>
              <w:spacing w:after="200" w:line="276" w:lineRule="auto"/>
              <w:rPr>
                <w:rFonts w:cs="Arial"/>
                <w:b w:val="0"/>
                <w:szCs w:val="24"/>
              </w:rPr>
            </w:pPr>
            <w:hyperlink r:id="rId36" w:history="1">
              <w:r w:rsidR="00F30D5C" w:rsidRPr="00F30D5C">
                <w:rPr>
                  <w:rStyle w:val="Hipervnculo"/>
                  <w:rFonts w:cs="Arial"/>
                  <w:b w:val="0"/>
                  <w:color w:val="auto"/>
                  <w:szCs w:val="24"/>
                  <w:u w:val="none"/>
                </w:rPr>
                <w:t>XEP-0030</w:t>
              </w:r>
            </w:hyperlink>
            <w:r w:rsidR="00F30D5C" w:rsidRPr="00F30D5C">
              <w:rPr>
                <w:rFonts w:cs="Arial"/>
                <w:b w:val="0"/>
                <w:szCs w:val="24"/>
              </w:rPr>
              <w:t>: Service Discovery</w:t>
            </w:r>
          </w:p>
        </w:tc>
      </w:tr>
      <w:tr w:rsidR="00F30D5C" w:rsidRPr="00F30D5C" w14:paraId="6D65D0E7" w14:textId="77777777" w:rsidTr="00F30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6E616" w14:textId="77777777" w:rsidR="00F30D5C" w:rsidRPr="00F30D5C" w:rsidRDefault="00B67859" w:rsidP="00F30D5C">
            <w:pPr>
              <w:spacing w:after="200" w:line="276" w:lineRule="auto"/>
              <w:rPr>
                <w:rFonts w:cs="Arial"/>
                <w:b w:val="0"/>
                <w:szCs w:val="24"/>
              </w:rPr>
            </w:pPr>
            <w:hyperlink r:id="rId37" w:history="1">
              <w:r w:rsidR="00F30D5C" w:rsidRPr="00F30D5C">
                <w:rPr>
                  <w:rStyle w:val="Hipervnculo"/>
                  <w:rFonts w:cs="Arial"/>
                  <w:b w:val="0"/>
                  <w:color w:val="auto"/>
                  <w:szCs w:val="24"/>
                  <w:u w:val="none"/>
                </w:rPr>
                <w:t>XEP-0033</w:t>
              </w:r>
            </w:hyperlink>
            <w:r w:rsidR="00F30D5C" w:rsidRPr="00F30D5C">
              <w:rPr>
                <w:rFonts w:cs="Arial"/>
                <w:b w:val="0"/>
                <w:szCs w:val="24"/>
              </w:rPr>
              <w:t>: Extended Stanza Addressing</w:t>
            </w:r>
          </w:p>
        </w:tc>
      </w:tr>
      <w:tr w:rsidR="00F30D5C" w:rsidRPr="00F30D5C" w14:paraId="48195DA3" w14:textId="77777777" w:rsidTr="00F30D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0C11F2" w14:textId="77777777" w:rsidR="00F30D5C" w:rsidRPr="00F30D5C" w:rsidRDefault="00B67859" w:rsidP="00F30D5C">
            <w:pPr>
              <w:spacing w:after="200" w:line="276" w:lineRule="auto"/>
              <w:rPr>
                <w:rFonts w:cs="Arial"/>
                <w:b w:val="0"/>
                <w:szCs w:val="24"/>
              </w:rPr>
            </w:pPr>
            <w:hyperlink r:id="rId38" w:history="1">
              <w:r w:rsidR="00F30D5C" w:rsidRPr="00F30D5C">
                <w:rPr>
                  <w:rStyle w:val="Hipervnculo"/>
                  <w:rFonts w:cs="Arial"/>
                  <w:b w:val="0"/>
                  <w:color w:val="auto"/>
                  <w:szCs w:val="24"/>
                  <w:u w:val="none"/>
                </w:rPr>
                <w:t>XEP-0045</w:t>
              </w:r>
            </w:hyperlink>
            <w:r w:rsidR="00F30D5C" w:rsidRPr="00F30D5C">
              <w:rPr>
                <w:rFonts w:cs="Arial"/>
                <w:b w:val="0"/>
                <w:szCs w:val="24"/>
              </w:rPr>
              <w:t>: Multi-User Chat</w:t>
            </w:r>
          </w:p>
        </w:tc>
      </w:tr>
      <w:tr w:rsidR="00F30D5C" w:rsidRPr="00F30D5C" w14:paraId="3632D7BA" w14:textId="77777777" w:rsidTr="00F30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029FF46" w14:textId="77777777" w:rsidR="00F30D5C" w:rsidRPr="00F30D5C" w:rsidRDefault="00B67859" w:rsidP="00F30D5C">
            <w:pPr>
              <w:spacing w:after="200" w:line="276" w:lineRule="auto"/>
              <w:rPr>
                <w:rFonts w:cs="Arial"/>
                <w:b w:val="0"/>
                <w:szCs w:val="24"/>
              </w:rPr>
            </w:pPr>
            <w:hyperlink r:id="rId39" w:history="1">
              <w:r w:rsidR="00F30D5C" w:rsidRPr="00F30D5C">
                <w:rPr>
                  <w:rStyle w:val="Hipervnculo"/>
                  <w:rFonts w:cs="Arial"/>
                  <w:b w:val="0"/>
                  <w:color w:val="auto"/>
                  <w:szCs w:val="24"/>
                  <w:u w:val="none"/>
                </w:rPr>
                <w:t>XEP-0049</w:t>
              </w:r>
            </w:hyperlink>
            <w:r w:rsidR="00F30D5C" w:rsidRPr="00F30D5C">
              <w:rPr>
                <w:rFonts w:cs="Arial"/>
                <w:b w:val="0"/>
                <w:szCs w:val="24"/>
              </w:rPr>
              <w:t>: Private XML Storage</w:t>
            </w:r>
          </w:p>
        </w:tc>
      </w:tr>
      <w:tr w:rsidR="00F30D5C" w:rsidRPr="00F30D5C" w14:paraId="044E4E75" w14:textId="77777777" w:rsidTr="00F30D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8AD65B" w14:textId="77777777" w:rsidR="00F30D5C" w:rsidRPr="00F30D5C" w:rsidRDefault="00B67859" w:rsidP="00F30D5C">
            <w:pPr>
              <w:spacing w:after="200" w:line="276" w:lineRule="auto"/>
              <w:rPr>
                <w:rFonts w:cs="Arial"/>
                <w:b w:val="0"/>
                <w:szCs w:val="24"/>
              </w:rPr>
            </w:pPr>
            <w:hyperlink r:id="rId40" w:history="1">
              <w:r w:rsidR="00F30D5C" w:rsidRPr="00F30D5C">
                <w:rPr>
                  <w:rStyle w:val="Hipervnculo"/>
                  <w:rFonts w:cs="Arial"/>
                  <w:b w:val="0"/>
                  <w:color w:val="auto"/>
                  <w:szCs w:val="24"/>
                  <w:u w:val="none"/>
                </w:rPr>
                <w:t>XEP-0050</w:t>
              </w:r>
            </w:hyperlink>
            <w:r w:rsidR="00F30D5C" w:rsidRPr="00F30D5C">
              <w:rPr>
                <w:rFonts w:cs="Arial"/>
                <w:b w:val="0"/>
                <w:szCs w:val="24"/>
              </w:rPr>
              <w:t>: Ad-Hoc Commands</w:t>
            </w:r>
          </w:p>
        </w:tc>
      </w:tr>
      <w:tr w:rsidR="00F30D5C" w:rsidRPr="00F30D5C" w14:paraId="56208EEC" w14:textId="77777777" w:rsidTr="00F30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B249979" w14:textId="77777777" w:rsidR="00F30D5C" w:rsidRPr="00F30D5C" w:rsidRDefault="00B67859" w:rsidP="00F30D5C">
            <w:pPr>
              <w:spacing w:after="200" w:line="276" w:lineRule="auto"/>
              <w:rPr>
                <w:rFonts w:cs="Arial"/>
                <w:b w:val="0"/>
                <w:szCs w:val="24"/>
              </w:rPr>
            </w:pPr>
            <w:hyperlink r:id="rId41" w:history="1">
              <w:r w:rsidR="00F30D5C" w:rsidRPr="00F30D5C">
                <w:rPr>
                  <w:rStyle w:val="Hipervnculo"/>
                  <w:rFonts w:cs="Arial"/>
                  <w:b w:val="0"/>
                  <w:color w:val="auto"/>
                  <w:szCs w:val="24"/>
                  <w:u w:val="none"/>
                </w:rPr>
                <w:t>XEP-0054</w:t>
              </w:r>
            </w:hyperlink>
            <w:r w:rsidR="00F30D5C" w:rsidRPr="00F30D5C">
              <w:rPr>
                <w:rFonts w:cs="Arial"/>
                <w:b w:val="0"/>
                <w:szCs w:val="24"/>
              </w:rPr>
              <w:t>: vcard-temp</w:t>
            </w:r>
          </w:p>
        </w:tc>
      </w:tr>
      <w:tr w:rsidR="00F30D5C" w:rsidRPr="00F30D5C" w14:paraId="3FA081C8" w14:textId="77777777" w:rsidTr="00F30D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17D704" w14:textId="77777777" w:rsidR="00F30D5C" w:rsidRPr="00F30D5C" w:rsidRDefault="00B67859" w:rsidP="00F30D5C">
            <w:pPr>
              <w:spacing w:after="200" w:line="276" w:lineRule="auto"/>
              <w:rPr>
                <w:rFonts w:cs="Arial"/>
                <w:b w:val="0"/>
                <w:szCs w:val="24"/>
              </w:rPr>
            </w:pPr>
            <w:hyperlink r:id="rId42" w:history="1">
              <w:r w:rsidR="00F30D5C" w:rsidRPr="00F30D5C">
                <w:rPr>
                  <w:rStyle w:val="Hipervnculo"/>
                  <w:rFonts w:cs="Arial"/>
                  <w:b w:val="0"/>
                  <w:color w:val="auto"/>
                  <w:szCs w:val="24"/>
                  <w:u w:val="none"/>
                </w:rPr>
                <w:t>XEP-0055</w:t>
              </w:r>
            </w:hyperlink>
            <w:r w:rsidR="00F30D5C" w:rsidRPr="00F30D5C">
              <w:rPr>
                <w:rFonts w:cs="Arial"/>
                <w:b w:val="0"/>
                <w:szCs w:val="24"/>
              </w:rPr>
              <w:t>: Jabber Search [</w:t>
            </w:r>
            <w:hyperlink r:id="rId43" w:anchor="fn1" w:history="1">
              <w:r w:rsidR="00F30D5C" w:rsidRPr="00F30D5C">
                <w:rPr>
                  <w:rStyle w:val="Hipervnculo"/>
                  <w:rFonts w:cs="Arial"/>
                  <w:b w:val="0"/>
                  <w:color w:val="auto"/>
                  <w:szCs w:val="24"/>
                  <w:u w:val="none"/>
                </w:rPr>
                <w:t>1</w:t>
              </w:r>
            </w:hyperlink>
            <w:r w:rsidR="00F30D5C" w:rsidRPr="00F30D5C">
              <w:rPr>
                <w:rFonts w:cs="Arial"/>
                <w:b w:val="0"/>
                <w:szCs w:val="24"/>
              </w:rPr>
              <w:t>]</w:t>
            </w:r>
          </w:p>
        </w:tc>
      </w:tr>
      <w:tr w:rsidR="00F30D5C" w:rsidRPr="00F30D5C" w14:paraId="04F79106" w14:textId="77777777" w:rsidTr="00F30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9F9A85" w14:textId="77777777" w:rsidR="00F30D5C" w:rsidRPr="00F30D5C" w:rsidRDefault="00B67859" w:rsidP="00F30D5C">
            <w:pPr>
              <w:spacing w:after="200" w:line="276" w:lineRule="auto"/>
              <w:rPr>
                <w:rFonts w:cs="Arial"/>
                <w:b w:val="0"/>
                <w:szCs w:val="24"/>
              </w:rPr>
            </w:pPr>
            <w:hyperlink r:id="rId44" w:history="1">
              <w:r w:rsidR="00F30D5C" w:rsidRPr="00F30D5C">
                <w:rPr>
                  <w:rStyle w:val="Hipervnculo"/>
                  <w:rFonts w:cs="Arial"/>
                  <w:b w:val="0"/>
                  <w:color w:val="auto"/>
                  <w:szCs w:val="24"/>
                  <w:u w:val="none"/>
                </w:rPr>
                <w:t>XEP-0059</w:t>
              </w:r>
            </w:hyperlink>
            <w:r w:rsidR="00F30D5C" w:rsidRPr="00F30D5C">
              <w:rPr>
                <w:rFonts w:cs="Arial"/>
                <w:b w:val="0"/>
                <w:szCs w:val="24"/>
              </w:rPr>
              <w:t>: Result Set Management</w:t>
            </w:r>
          </w:p>
        </w:tc>
      </w:tr>
      <w:tr w:rsidR="00F30D5C" w:rsidRPr="00F30D5C" w14:paraId="4F9C284E" w14:textId="77777777" w:rsidTr="00F30D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834934" w14:textId="77777777" w:rsidR="00F30D5C" w:rsidRPr="00F30D5C" w:rsidRDefault="00B67859" w:rsidP="00F30D5C">
            <w:pPr>
              <w:spacing w:after="200" w:line="276" w:lineRule="auto"/>
              <w:rPr>
                <w:rFonts w:cs="Arial"/>
                <w:b w:val="0"/>
                <w:szCs w:val="24"/>
              </w:rPr>
            </w:pPr>
            <w:hyperlink r:id="rId45" w:history="1">
              <w:r w:rsidR="00F30D5C" w:rsidRPr="00F30D5C">
                <w:rPr>
                  <w:rStyle w:val="Hipervnculo"/>
                  <w:rFonts w:cs="Arial"/>
                  <w:b w:val="0"/>
                  <w:color w:val="auto"/>
                  <w:szCs w:val="24"/>
                  <w:u w:val="none"/>
                </w:rPr>
                <w:t>XEP-0060</w:t>
              </w:r>
            </w:hyperlink>
            <w:r w:rsidR="00F30D5C" w:rsidRPr="00F30D5C">
              <w:rPr>
                <w:rFonts w:cs="Arial"/>
                <w:b w:val="0"/>
                <w:szCs w:val="24"/>
              </w:rPr>
              <w:t>: Publish-Subscribe</w:t>
            </w:r>
          </w:p>
        </w:tc>
      </w:tr>
      <w:tr w:rsidR="00F30D5C" w:rsidRPr="00F30D5C" w14:paraId="3C8B83C7" w14:textId="77777777" w:rsidTr="00F30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C31F10" w14:textId="77777777" w:rsidR="00F30D5C" w:rsidRPr="00F30D5C" w:rsidRDefault="00B67859" w:rsidP="00F30D5C">
            <w:pPr>
              <w:spacing w:after="200" w:line="276" w:lineRule="auto"/>
              <w:rPr>
                <w:rFonts w:cs="Arial"/>
                <w:b w:val="0"/>
                <w:szCs w:val="24"/>
              </w:rPr>
            </w:pPr>
            <w:hyperlink r:id="rId46" w:history="1">
              <w:r w:rsidR="00F30D5C" w:rsidRPr="00F30D5C">
                <w:rPr>
                  <w:rStyle w:val="Hipervnculo"/>
                  <w:rFonts w:cs="Arial"/>
                  <w:b w:val="0"/>
                  <w:color w:val="auto"/>
                  <w:szCs w:val="24"/>
                  <w:u w:val="none"/>
                </w:rPr>
                <w:t>XEP-0065</w:t>
              </w:r>
            </w:hyperlink>
            <w:r w:rsidR="00F30D5C" w:rsidRPr="00F30D5C">
              <w:rPr>
                <w:rFonts w:cs="Arial"/>
                <w:b w:val="0"/>
                <w:szCs w:val="24"/>
              </w:rPr>
              <w:t>: SOCKS5 Bytestreams</w:t>
            </w:r>
          </w:p>
        </w:tc>
      </w:tr>
      <w:tr w:rsidR="00F30D5C" w:rsidRPr="00F30D5C" w14:paraId="128CA15C" w14:textId="77777777" w:rsidTr="00F30D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4B3066" w14:textId="77777777" w:rsidR="00F30D5C" w:rsidRPr="00F30D5C" w:rsidRDefault="00B67859" w:rsidP="00F30D5C">
            <w:pPr>
              <w:spacing w:after="200" w:line="276" w:lineRule="auto"/>
              <w:rPr>
                <w:rFonts w:cs="Arial"/>
                <w:b w:val="0"/>
                <w:szCs w:val="24"/>
              </w:rPr>
            </w:pPr>
            <w:hyperlink r:id="rId47" w:history="1">
              <w:r w:rsidR="00F30D5C" w:rsidRPr="00F30D5C">
                <w:rPr>
                  <w:rStyle w:val="Hipervnculo"/>
                  <w:rFonts w:cs="Arial"/>
                  <w:b w:val="0"/>
                  <w:color w:val="auto"/>
                  <w:szCs w:val="24"/>
                  <w:u w:val="none"/>
                </w:rPr>
                <w:t>XEP-0077</w:t>
              </w:r>
            </w:hyperlink>
            <w:r w:rsidR="00F30D5C" w:rsidRPr="00F30D5C">
              <w:rPr>
                <w:rFonts w:cs="Arial"/>
                <w:b w:val="0"/>
                <w:szCs w:val="24"/>
              </w:rPr>
              <w:t>: In-Band Registration</w:t>
            </w:r>
          </w:p>
        </w:tc>
      </w:tr>
      <w:tr w:rsidR="00F30D5C" w:rsidRPr="00F30D5C" w14:paraId="6397C892" w14:textId="77777777" w:rsidTr="00F30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16F3E7" w14:textId="77777777" w:rsidR="00F30D5C" w:rsidRPr="00F30D5C" w:rsidRDefault="00B67859" w:rsidP="00F30D5C">
            <w:pPr>
              <w:spacing w:after="200" w:line="276" w:lineRule="auto"/>
              <w:rPr>
                <w:rFonts w:cs="Arial"/>
                <w:b w:val="0"/>
                <w:szCs w:val="24"/>
              </w:rPr>
            </w:pPr>
            <w:hyperlink r:id="rId48" w:history="1">
              <w:r w:rsidR="00F30D5C" w:rsidRPr="00F30D5C">
                <w:rPr>
                  <w:rStyle w:val="Hipervnculo"/>
                  <w:rFonts w:cs="Arial"/>
                  <w:b w:val="0"/>
                  <w:color w:val="auto"/>
                  <w:szCs w:val="24"/>
                  <w:u w:val="none"/>
                </w:rPr>
                <w:t>XEP-0078</w:t>
              </w:r>
            </w:hyperlink>
            <w:r w:rsidR="00F30D5C" w:rsidRPr="00F30D5C">
              <w:rPr>
                <w:rFonts w:cs="Arial"/>
                <w:b w:val="0"/>
                <w:szCs w:val="24"/>
              </w:rPr>
              <w:t>: Non-SASL Authentication</w:t>
            </w:r>
          </w:p>
        </w:tc>
      </w:tr>
      <w:tr w:rsidR="00F30D5C" w:rsidRPr="00F30D5C" w14:paraId="1A94BCE0" w14:textId="77777777" w:rsidTr="00F30D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F67935" w14:textId="77777777" w:rsidR="00F30D5C" w:rsidRPr="00F30D5C" w:rsidRDefault="00B67859" w:rsidP="00F30D5C">
            <w:pPr>
              <w:spacing w:after="200" w:line="276" w:lineRule="auto"/>
              <w:rPr>
                <w:rFonts w:cs="Arial"/>
                <w:b w:val="0"/>
                <w:szCs w:val="24"/>
              </w:rPr>
            </w:pPr>
            <w:hyperlink r:id="rId49" w:history="1">
              <w:r w:rsidR="00F30D5C" w:rsidRPr="00F30D5C">
                <w:rPr>
                  <w:rStyle w:val="Hipervnculo"/>
                  <w:rFonts w:cs="Arial"/>
                  <w:b w:val="0"/>
                  <w:color w:val="auto"/>
                  <w:szCs w:val="24"/>
                  <w:u w:val="none"/>
                </w:rPr>
                <w:t>XEP-0082</w:t>
              </w:r>
            </w:hyperlink>
            <w:r w:rsidR="00F30D5C" w:rsidRPr="00F30D5C">
              <w:rPr>
                <w:rFonts w:cs="Arial"/>
                <w:b w:val="0"/>
                <w:szCs w:val="24"/>
              </w:rPr>
              <w:t>: XMPP Date and Time Profiles</w:t>
            </w:r>
          </w:p>
        </w:tc>
      </w:tr>
      <w:tr w:rsidR="00F30D5C" w:rsidRPr="00F30D5C" w14:paraId="4A854E6B" w14:textId="77777777" w:rsidTr="00F30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1E8FF3" w14:textId="77777777" w:rsidR="00F30D5C" w:rsidRPr="00F30D5C" w:rsidRDefault="00B67859" w:rsidP="00F30D5C">
            <w:pPr>
              <w:spacing w:after="200" w:line="276" w:lineRule="auto"/>
              <w:rPr>
                <w:rFonts w:cs="Arial"/>
                <w:b w:val="0"/>
                <w:szCs w:val="24"/>
              </w:rPr>
            </w:pPr>
            <w:hyperlink r:id="rId50" w:history="1">
              <w:r w:rsidR="00F30D5C" w:rsidRPr="00F30D5C">
                <w:rPr>
                  <w:rStyle w:val="Hipervnculo"/>
                  <w:rFonts w:cs="Arial"/>
                  <w:b w:val="0"/>
                  <w:color w:val="auto"/>
                  <w:szCs w:val="24"/>
                  <w:u w:val="none"/>
                </w:rPr>
                <w:t>XEP-0086</w:t>
              </w:r>
            </w:hyperlink>
            <w:r w:rsidR="00F30D5C" w:rsidRPr="00F30D5C">
              <w:rPr>
                <w:rFonts w:cs="Arial"/>
                <w:b w:val="0"/>
                <w:szCs w:val="24"/>
              </w:rPr>
              <w:t>: Error Condition Mappings</w:t>
            </w:r>
          </w:p>
        </w:tc>
      </w:tr>
      <w:tr w:rsidR="00F30D5C" w:rsidRPr="00F30D5C" w14:paraId="5F0A9D6C" w14:textId="77777777" w:rsidTr="00F30D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1E4359" w14:textId="77777777" w:rsidR="00F30D5C" w:rsidRPr="00F30D5C" w:rsidRDefault="00B67859" w:rsidP="00F30D5C">
            <w:pPr>
              <w:spacing w:after="200" w:line="276" w:lineRule="auto"/>
              <w:rPr>
                <w:rFonts w:cs="Arial"/>
                <w:b w:val="0"/>
                <w:szCs w:val="24"/>
              </w:rPr>
            </w:pPr>
            <w:hyperlink r:id="rId51" w:history="1">
              <w:r w:rsidR="00F30D5C" w:rsidRPr="00F30D5C">
                <w:rPr>
                  <w:rStyle w:val="Hipervnculo"/>
                  <w:rFonts w:cs="Arial"/>
                  <w:b w:val="0"/>
                  <w:color w:val="auto"/>
                  <w:szCs w:val="24"/>
                  <w:u w:val="none"/>
                </w:rPr>
                <w:t>XEP-0092</w:t>
              </w:r>
            </w:hyperlink>
            <w:r w:rsidR="00F30D5C" w:rsidRPr="00F30D5C">
              <w:rPr>
                <w:rFonts w:cs="Arial"/>
                <w:b w:val="0"/>
                <w:szCs w:val="24"/>
              </w:rPr>
              <w:t>: Software Version</w:t>
            </w:r>
          </w:p>
        </w:tc>
      </w:tr>
      <w:tr w:rsidR="00F30D5C" w:rsidRPr="00F30D5C" w14:paraId="606903F2" w14:textId="77777777" w:rsidTr="00F30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462E3F" w14:textId="77777777" w:rsidR="00F30D5C" w:rsidRPr="00F30D5C" w:rsidRDefault="00B67859" w:rsidP="00F30D5C">
            <w:pPr>
              <w:spacing w:after="200" w:line="276" w:lineRule="auto"/>
              <w:rPr>
                <w:rFonts w:cs="Arial"/>
                <w:b w:val="0"/>
                <w:szCs w:val="24"/>
              </w:rPr>
            </w:pPr>
            <w:hyperlink r:id="rId52" w:history="1">
              <w:r w:rsidR="00F30D5C" w:rsidRPr="00F30D5C">
                <w:rPr>
                  <w:rStyle w:val="Hipervnculo"/>
                  <w:rFonts w:cs="Arial"/>
                  <w:b w:val="0"/>
                  <w:color w:val="auto"/>
                  <w:szCs w:val="24"/>
                  <w:u w:val="none"/>
                </w:rPr>
                <w:t>XEP-0096</w:t>
              </w:r>
            </w:hyperlink>
            <w:r w:rsidR="00F30D5C" w:rsidRPr="00F30D5C">
              <w:rPr>
                <w:rFonts w:cs="Arial"/>
                <w:b w:val="0"/>
                <w:szCs w:val="24"/>
              </w:rPr>
              <w:t>: File Transfer</w:t>
            </w:r>
          </w:p>
        </w:tc>
      </w:tr>
      <w:tr w:rsidR="00F30D5C" w:rsidRPr="00F30D5C" w14:paraId="40693A36" w14:textId="77777777" w:rsidTr="00F30D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C94BAF" w14:textId="77777777" w:rsidR="00F30D5C" w:rsidRPr="00F30D5C" w:rsidRDefault="00B67859" w:rsidP="00F30D5C">
            <w:pPr>
              <w:spacing w:after="200" w:line="276" w:lineRule="auto"/>
              <w:rPr>
                <w:rFonts w:cs="Arial"/>
                <w:b w:val="0"/>
                <w:szCs w:val="24"/>
              </w:rPr>
            </w:pPr>
            <w:hyperlink r:id="rId53" w:history="1">
              <w:r w:rsidR="00F30D5C" w:rsidRPr="00F30D5C">
                <w:rPr>
                  <w:rStyle w:val="Hipervnculo"/>
                  <w:rFonts w:cs="Arial"/>
                  <w:b w:val="0"/>
                  <w:color w:val="auto"/>
                  <w:szCs w:val="24"/>
                  <w:u w:val="none"/>
                </w:rPr>
                <w:t>XEP-0106</w:t>
              </w:r>
            </w:hyperlink>
            <w:r w:rsidR="00F30D5C" w:rsidRPr="00F30D5C">
              <w:rPr>
                <w:rFonts w:cs="Arial"/>
                <w:b w:val="0"/>
                <w:szCs w:val="24"/>
              </w:rPr>
              <w:t>: JID Escaping</w:t>
            </w:r>
          </w:p>
        </w:tc>
      </w:tr>
      <w:tr w:rsidR="00F30D5C" w:rsidRPr="00F30D5C" w14:paraId="169CE96B" w14:textId="77777777" w:rsidTr="00F30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FEB07F4" w14:textId="77777777" w:rsidR="00F30D5C" w:rsidRPr="00F30D5C" w:rsidRDefault="00B67859" w:rsidP="00F30D5C">
            <w:pPr>
              <w:spacing w:after="200" w:line="276" w:lineRule="auto"/>
              <w:rPr>
                <w:rFonts w:cs="Arial"/>
                <w:b w:val="0"/>
                <w:szCs w:val="24"/>
              </w:rPr>
            </w:pPr>
            <w:hyperlink r:id="rId54" w:history="1">
              <w:r w:rsidR="00F30D5C" w:rsidRPr="00F30D5C">
                <w:rPr>
                  <w:rStyle w:val="Hipervnculo"/>
                  <w:rFonts w:cs="Arial"/>
                  <w:b w:val="0"/>
                  <w:color w:val="auto"/>
                  <w:szCs w:val="24"/>
                  <w:u w:val="none"/>
                </w:rPr>
                <w:t>XEP-0114</w:t>
              </w:r>
            </w:hyperlink>
            <w:r w:rsidR="00F30D5C" w:rsidRPr="00F30D5C">
              <w:rPr>
                <w:rFonts w:cs="Arial"/>
                <w:b w:val="0"/>
                <w:szCs w:val="24"/>
              </w:rPr>
              <w:t>: Jabber Component Protocol</w:t>
            </w:r>
          </w:p>
        </w:tc>
      </w:tr>
      <w:tr w:rsidR="00F30D5C" w:rsidRPr="00F30D5C" w14:paraId="2BC9810E" w14:textId="77777777" w:rsidTr="00F30D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CB3762E" w14:textId="77777777" w:rsidR="00F30D5C" w:rsidRPr="00F30D5C" w:rsidRDefault="00B67859" w:rsidP="00F30D5C">
            <w:pPr>
              <w:spacing w:after="200" w:line="276" w:lineRule="auto"/>
              <w:rPr>
                <w:rFonts w:cs="Arial"/>
                <w:b w:val="0"/>
                <w:szCs w:val="24"/>
              </w:rPr>
            </w:pPr>
            <w:hyperlink r:id="rId55" w:history="1">
              <w:r w:rsidR="00F30D5C" w:rsidRPr="00F30D5C">
                <w:rPr>
                  <w:rStyle w:val="Hipervnculo"/>
                  <w:rFonts w:cs="Arial"/>
                  <w:b w:val="0"/>
                  <w:color w:val="auto"/>
                  <w:szCs w:val="24"/>
                  <w:u w:val="none"/>
                </w:rPr>
                <w:t>XEP-0115</w:t>
              </w:r>
            </w:hyperlink>
            <w:r w:rsidR="00F30D5C" w:rsidRPr="00F30D5C">
              <w:rPr>
                <w:rFonts w:cs="Arial"/>
                <w:b w:val="0"/>
                <w:szCs w:val="24"/>
              </w:rPr>
              <w:t>: Entity Capabilities</w:t>
            </w:r>
          </w:p>
        </w:tc>
      </w:tr>
      <w:tr w:rsidR="00F30D5C" w:rsidRPr="00F30D5C" w14:paraId="06F5C2B6" w14:textId="77777777" w:rsidTr="00F30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68AE5B" w14:textId="77777777" w:rsidR="00F30D5C" w:rsidRPr="00F30D5C" w:rsidRDefault="00B67859" w:rsidP="00F30D5C">
            <w:pPr>
              <w:spacing w:after="200" w:line="276" w:lineRule="auto"/>
              <w:rPr>
                <w:rFonts w:cs="Arial"/>
                <w:b w:val="0"/>
                <w:szCs w:val="24"/>
              </w:rPr>
            </w:pPr>
            <w:hyperlink r:id="rId56" w:history="1">
              <w:r w:rsidR="00F30D5C" w:rsidRPr="00F30D5C">
                <w:rPr>
                  <w:rStyle w:val="Hipervnculo"/>
                  <w:rFonts w:cs="Arial"/>
                  <w:b w:val="0"/>
                  <w:color w:val="auto"/>
                  <w:szCs w:val="24"/>
                  <w:u w:val="none"/>
                </w:rPr>
                <w:t>XEP-0124</w:t>
              </w:r>
            </w:hyperlink>
            <w:r w:rsidR="00F30D5C" w:rsidRPr="00F30D5C">
              <w:rPr>
                <w:rFonts w:cs="Arial"/>
                <w:b w:val="0"/>
                <w:szCs w:val="24"/>
              </w:rPr>
              <w:t>: HTTP Binding</w:t>
            </w:r>
          </w:p>
        </w:tc>
      </w:tr>
      <w:tr w:rsidR="00F30D5C" w:rsidRPr="00F30D5C" w14:paraId="0D7AD822" w14:textId="77777777" w:rsidTr="00F30D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D3B7817" w14:textId="77777777" w:rsidR="00F30D5C" w:rsidRPr="00F30D5C" w:rsidRDefault="00B67859" w:rsidP="00F30D5C">
            <w:pPr>
              <w:spacing w:after="200" w:line="276" w:lineRule="auto"/>
              <w:rPr>
                <w:rFonts w:cs="Arial"/>
                <w:b w:val="0"/>
                <w:szCs w:val="24"/>
              </w:rPr>
            </w:pPr>
            <w:hyperlink r:id="rId57" w:history="1">
              <w:r w:rsidR="00F30D5C" w:rsidRPr="00F30D5C">
                <w:rPr>
                  <w:rStyle w:val="Hipervnculo"/>
                  <w:rFonts w:cs="Arial"/>
                  <w:b w:val="0"/>
                  <w:color w:val="auto"/>
                  <w:szCs w:val="24"/>
                  <w:u w:val="none"/>
                </w:rPr>
                <w:t>XEP-0126</w:t>
              </w:r>
            </w:hyperlink>
            <w:r w:rsidR="00F30D5C" w:rsidRPr="00F30D5C">
              <w:rPr>
                <w:rFonts w:cs="Arial"/>
                <w:b w:val="0"/>
                <w:szCs w:val="24"/>
              </w:rPr>
              <w:t>: Invisibility</w:t>
            </w:r>
          </w:p>
        </w:tc>
      </w:tr>
      <w:tr w:rsidR="00F30D5C" w:rsidRPr="00F30D5C" w14:paraId="06D009BD" w14:textId="77777777" w:rsidTr="00F30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CC258A8" w14:textId="77777777" w:rsidR="00F30D5C" w:rsidRPr="00F30D5C" w:rsidRDefault="00B67859" w:rsidP="00F30D5C">
            <w:pPr>
              <w:spacing w:after="200" w:line="276" w:lineRule="auto"/>
              <w:rPr>
                <w:rFonts w:cs="Arial"/>
                <w:b w:val="0"/>
                <w:szCs w:val="24"/>
              </w:rPr>
            </w:pPr>
            <w:hyperlink r:id="rId58" w:history="1">
              <w:r w:rsidR="00F30D5C" w:rsidRPr="00F30D5C">
                <w:rPr>
                  <w:rStyle w:val="Hipervnculo"/>
                  <w:rFonts w:cs="Arial"/>
                  <w:b w:val="0"/>
                  <w:color w:val="auto"/>
                  <w:szCs w:val="24"/>
                  <w:u w:val="none"/>
                </w:rPr>
                <w:t>XEP-0128</w:t>
              </w:r>
            </w:hyperlink>
            <w:r w:rsidR="00F30D5C" w:rsidRPr="00F30D5C">
              <w:rPr>
                <w:rFonts w:cs="Arial"/>
                <w:b w:val="0"/>
                <w:szCs w:val="24"/>
              </w:rPr>
              <w:t>: Service Discovery Extensions</w:t>
            </w:r>
          </w:p>
        </w:tc>
      </w:tr>
      <w:tr w:rsidR="00F30D5C" w:rsidRPr="00F30D5C" w14:paraId="3791471C" w14:textId="77777777" w:rsidTr="00F30D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124FEE" w14:textId="77777777" w:rsidR="00F30D5C" w:rsidRPr="00F30D5C" w:rsidRDefault="00B67859" w:rsidP="00F30D5C">
            <w:pPr>
              <w:spacing w:after="200" w:line="276" w:lineRule="auto"/>
              <w:rPr>
                <w:rFonts w:cs="Arial"/>
                <w:b w:val="0"/>
                <w:szCs w:val="24"/>
              </w:rPr>
            </w:pPr>
            <w:hyperlink r:id="rId59" w:history="1">
              <w:r w:rsidR="00F30D5C" w:rsidRPr="00F30D5C">
                <w:rPr>
                  <w:rStyle w:val="Hipervnculo"/>
                  <w:rFonts w:cs="Arial"/>
                  <w:b w:val="0"/>
                  <w:color w:val="auto"/>
                  <w:szCs w:val="24"/>
                  <w:u w:val="none"/>
                </w:rPr>
                <w:t>XEP-0138</w:t>
              </w:r>
            </w:hyperlink>
            <w:r w:rsidR="00F30D5C" w:rsidRPr="00F30D5C">
              <w:rPr>
                <w:rFonts w:cs="Arial"/>
                <w:b w:val="0"/>
                <w:szCs w:val="24"/>
              </w:rPr>
              <w:t>: Stream Compression</w:t>
            </w:r>
          </w:p>
        </w:tc>
      </w:tr>
      <w:tr w:rsidR="00F30D5C" w:rsidRPr="00F30D5C" w14:paraId="542ED800" w14:textId="77777777" w:rsidTr="00F30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61DB81" w14:textId="77777777" w:rsidR="00F30D5C" w:rsidRPr="00F30D5C" w:rsidRDefault="00B67859" w:rsidP="00F30D5C">
            <w:pPr>
              <w:spacing w:after="200" w:line="276" w:lineRule="auto"/>
              <w:rPr>
                <w:rFonts w:cs="Arial"/>
                <w:b w:val="0"/>
                <w:szCs w:val="24"/>
              </w:rPr>
            </w:pPr>
            <w:hyperlink r:id="rId60" w:history="1">
              <w:r w:rsidR="00F30D5C" w:rsidRPr="00F30D5C">
                <w:rPr>
                  <w:rStyle w:val="Hipervnculo"/>
                  <w:rFonts w:cs="Arial"/>
                  <w:b w:val="0"/>
                  <w:color w:val="auto"/>
                  <w:szCs w:val="24"/>
                  <w:u w:val="none"/>
                </w:rPr>
                <w:t>XEP-0160</w:t>
              </w:r>
            </w:hyperlink>
            <w:r w:rsidR="00F30D5C" w:rsidRPr="00F30D5C">
              <w:rPr>
                <w:rFonts w:cs="Arial"/>
                <w:b w:val="0"/>
                <w:szCs w:val="24"/>
              </w:rPr>
              <w:t>: Best Practices for Handling Offline Messages</w:t>
            </w:r>
          </w:p>
        </w:tc>
      </w:tr>
      <w:tr w:rsidR="00F30D5C" w:rsidRPr="00F30D5C" w14:paraId="306C92D3" w14:textId="77777777" w:rsidTr="00F30D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2166AC" w14:textId="77777777" w:rsidR="00F30D5C" w:rsidRPr="00F30D5C" w:rsidRDefault="00B67859" w:rsidP="00F30D5C">
            <w:pPr>
              <w:spacing w:after="200" w:line="276" w:lineRule="auto"/>
              <w:rPr>
                <w:rFonts w:cs="Arial"/>
                <w:b w:val="0"/>
                <w:szCs w:val="24"/>
              </w:rPr>
            </w:pPr>
            <w:hyperlink r:id="rId61" w:history="1">
              <w:r w:rsidR="00F30D5C" w:rsidRPr="00F30D5C">
                <w:rPr>
                  <w:rStyle w:val="Hipervnculo"/>
                  <w:rFonts w:cs="Arial"/>
                  <w:b w:val="0"/>
                  <w:color w:val="auto"/>
                  <w:szCs w:val="24"/>
                  <w:u w:val="none"/>
                </w:rPr>
                <w:t>XEP-0163</w:t>
              </w:r>
            </w:hyperlink>
            <w:r w:rsidR="00F30D5C" w:rsidRPr="00F30D5C">
              <w:rPr>
                <w:rFonts w:cs="Arial"/>
                <w:b w:val="0"/>
                <w:szCs w:val="24"/>
              </w:rPr>
              <w:t>: Personal Eventing via Pubsub</w:t>
            </w:r>
          </w:p>
        </w:tc>
      </w:tr>
      <w:tr w:rsidR="00F30D5C" w:rsidRPr="00F30D5C" w14:paraId="2FD7E52B" w14:textId="77777777" w:rsidTr="00F30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0498749" w14:textId="77777777" w:rsidR="00F30D5C" w:rsidRPr="00F30D5C" w:rsidRDefault="00B67859" w:rsidP="00F30D5C">
            <w:pPr>
              <w:spacing w:after="200" w:line="276" w:lineRule="auto"/>
              <w:rPr>
                <w:rFonts w:cs="Arial"/>
                <w:b w:val="0"/>
                <w:szCs w:val="24"/>
              </w:rPr>
            </w:pPr>
            <w:hyperlink r:id="rId62" w:history="1">
              <w:r w:rsidR="00F30D5C" w:rsidRPr="00F30D5C">
                <w:rPr>
                  <w:rStyle w:val="Hipervnculo"/>
                  <w:rFonts w:cs="Arial"/>
                  <w:b w:val="0"/>
                  <w:color w:val="auto"/>
                  <w:szCs w:val="24"/>
                  <w:u w:val="none"/>
                </w:rPr>
                <w:t>XEP-0175</w:t>
              </w:r>
            </w:hyperlink>
            <w:r w:rsidR="00F30D5C" w:rsidRPr="00F30D5C">
              <w:rPr>
                <w:rFonts w:cs="Arial"/>
                <w:b w:val="0"/>
                <w:szCs w:val="24"/>
              </w:rPr>
              <w:t>: Best Practices for Use of SASL ANONYMOUS</w:t>
            </w:r>
          </w:p>
        </w:tc>
      </w:tr>
      <w:tr w:rsidR="00F30D5C" w:rsidRPr="00F30D5C" w14:paraId="1E7D450A" w14:textId="77777777" w:rsidTr="00F30D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7F80CF" w14:textId="77777777" w:rsidR="00F30D5C" w:rsidRPr="00F30D5C" w:rsidRDefault="00B67859" w:rsidP="00F30D5C">
            <w:pPr>
              <w:spacing w:after="200" w:line="276" w:lineRule="auto"/>
              <w:rPr>
                <w:rFonts w:cs="Arial"/>
                <w:b w:val="0"/>
                <w:szCs w:val="24"/>
              </w:rPr>
            </w:pPr>
            <w:hyperlink r:id="rId63" w:history="1">
              <w:r w:rsidR="00F30D5C" w:rsidRPr="00F30D5C">
                <w:rPr>
                  <w:rStyle w:val="Hipervnculo"/>
                  <w:rFonts w:cs="Arial"/>
                  <w:b w:val="0"/>
                  <w:color w:val="auto"/>
                  <w:szCs w:val="24"/>
                  <w:u w:val="none"/>
                </w:rPr>
                <w:t>XEP-0198</w:t>
              </w:r>
            </w:hyperlink>
            <w:r w:rsidR="00F30D5C" w:rsidRPr="00F30D5C">
              <w:rPr>
                <w:rFonts w:cs="Arial"/>
                <w:b w:val="0"/>
                <w:szCs w:val="24"/>
              </w:rPr>
              <w:t>: Stream Management (</w:t>
            </w:r>
            <w:r w:rsidR="00F30D5C" w:rsidRPr="00F30D5C">
              <w:rPr>
                <w:rFonts w:cs="Arial"/>
                <w:b w:val="0"/>
                <w:iCs/>
                <w:szCs w:val="24"/>
              </w:rPr>
              <w:t>partial</w:t>
            </w:r>
            <w:r w:rsidR="00F30D5C" w:rsidRPr="00F30D5C">
              <w:rPr>
                <w:rFonts w:cs="Arial"/>
                <w:b w:val="0"/>
                <w:szCs w:val="24"/>
              </w:rPr>
              <w:t>)</w:t>
            </w:r>
          </w:p>
        </w:tc>
      </w:tr>
      <w:tr w:rsidR="00F30D5C" w:rsidRPr="00F30D5C" w14:paraId="767305AA" w14:textId="77777777" w:rsidTr="00F30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CE612E" w14:textId="77777777" w:rsidR="00F30D5C" w:rsidRPr="00F30D5C" w:rsidRDefault="00B67859" w:rsidP="00F30D5C">
            <w:pPr>
              <w:spacing w:after="200" w:line="276" w:lineRule="auto"/>
              <w:rPr>
                <w:rFonts w:cs="Arial"/>
                <w:b w:val="0"/>
                <w:szCs w:val="24"/>
              </w:rPr>
            </w:pPr>
            <w:hyperlink r:id="rId64" w:history="1">
              <w:r w:rsidR="00F30D5C" w:rsidRPr="00F30D5C">
                <w:rPr>
                  <w:rStyle w:val="Hipervnculo"/>
                  <w:rFonts w:cs="Arial"/>
                  <w:b w:val="0"/>
                  <w:color w:val="auto"/>
                  <w:szCs w:val="24"/>
                  <w:u w:val="none"/>
                </w:rPr>
                <w:t>XEP-0202</w:t>
              </w:r>
            </w:hyperlink>
            <w:r w:rsidR="00F30D5C" w:rsidRPr="00F30D5C">
              <w:rPr>
                <w:rFonts w:cs="Arial"/>
                <w:b w:val="0"/>
                <w:szCs w:val="24"/>
              </w:rPr>
              <w:t>: Entity Time</w:t>
            </w:r>
          </w:p>
        </w:tc>
      </w:tr>
      <w:tr w:rsidR="00F30D5C" w:rsidRPr="00F30D5C" w14:paraId="5027FEE5" w14:textId="77777777" w:rsidTr="00F30D5C">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5AD3070" w14:textId="77777777" w:rsidR="00F30D5C" w:rsidRPr="00F30D5C" w:rsidRDefault="00B67859" w:rsidP="00F30D5C">
            <w:pPr>
              <w:spacing w:after="200" w:line="276" w:lineRule="auto"/>
              <w:rPr>
                <w:rFonts w:cs="Arial"/>
                <w:b w:val="0"/>
                <w:szCs w:val="24"/>
              </w:rPr>
            </w:pPr>
            <w:hyperlink r:id="rId65" w:history="1">
              <w:r w:rsidR="00F30D5C" w:rsidRPr="00F30D5C">
                <w:rPr>
                  <w:rStyle w:val="Hipervnculo"/>
                  <w:rFonts w:cs="Arial"/>
                  <w:b w:val="0"/>
                  <w:color w:val="auto"/>
                  <w:szCs w:val="24"/>
                  <w:u w:val="none"/>
                </w:rPr>
                <w:t>XEP-0203</w:t>
              </w:r>
            </w:hyperlink>
            <w:r w:rsidR="00F30D5C" w:rsidRPr="00F30D5C">
              <w:rPr>
                <w:rFonts w:cs="Arial"/>
                <w:b w:val="0"/>
                <w:szCs w:val="24"/>
              </w:rPr>
              <w:t>: Delayed Delivery</w:t>
            </w:r>
          </w:p>
        </w:tc>
      </w:tr>
      <w:tr w:rsidR="00F30D5C" w:rsidRPr="00F30D5C" w14:paraId="74A16483" w14:textId="77777777" w:rsidTr="00F30D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6A789A" w14:textId="77777777" w:rsidR="00F30D5C" w:rsidRPr="00F30D5C" w:rsidRDefault="00B67859" w:rsidP="00F30D5C">
            <w:pPr>
              <w:spacing w:after="200" w:line="276" w:lineRule="auto"/>
              <w:rPr>
                <w:rFonts w:cs="Arial"/>
                <w:b w:val="0"/>
                <w:szCs w:val="24"/>
              </w:rPr>
            </w:pPr>
            <w:hyperlink r:id="rId66" w:history="1">
              <w:r w:rsidR="00F30D5C" w:rsidRPr="00F30D5C">
                <w:rPr>
                  <w:rStyle w:val="Hipervnculo"/>
                  <w:rFonts w:cs="Arial"/>
                  <w:b w:val="0"/>
                  <w:color w:val="auto"/>
                  <w:szCs w:val="24"/>
                  <w:u w:val="none"/>
                </w:rPr>
                <w:t>XEP-0280</w:t>
              </w:r>
            </w:hyperlink>
            <w:r w:rsidR="00F30D5C" w:rsidRPr="00F30D5C">
              <w:rPr>
                <w:rFonts w:cs="Arial"/>
                <w:b w:val="0"/>
                <w:szCs w:val="24"/>
              </w:rPr>
              <w:t>: Message Carbons</w:t>
            </w:r>
          </w:p>
        </w:tc>
      </w:tr>
    </w:tbl>
    <w:p w14:paraId="4FBCFA64" w14:textId="70B0ABB8" w:rsidR="00FA568D" w:rsidRDefault="00FA568D" w:rsidP="00414CC5">
      <w:r>
        <w:t xml:space="preserve">A estas </w:t>
      </w:r>
      <w:r w:rsidR="005D79C8">
        <w:t>últimas</w:t>
      </w:r>
      <w:r>
        <w:t xml:space="preserve"> </w:t>
      </w:r>
      <w:r w:rsidR="005D79C8">
        <w:t>XEPs</w:t>
      </w:r>
      <w:r w:rsidR="00852743">
        <w:t>,</w:t>
      </w:r>
      <w:r w:rsidR="005D79C8">
        <w:t xml:space="preserve"> </w:t>
      </w:r>
      <w:r>
        <w:t>hay que agregarle</w:t>
      </w:r>
      <w:r w:rsidR="005D79C8">
        <w:t xml:space="preserve"> lo desarrollado durante </w:t>
      </w:r>
      <w:r w:rsidR="00852743">
        <w:t>los sprints de este</w:t>
      </w:r>
      <w:r w:rsidR="005D79C8">
        <w:t xml:space="preserve"> proyecto</w:t>
      </w:r>
      <w:r w:rsidR="00852743">
        <w:t>, los que estuvieron destinados a implementar el XEP-0348: Signing Forms para que así, la seguridad en el servidor XMPP-IoT Opefire mejorará.</w:t>
      </w:r>
    </w:p>
    <w:p w14:paraId="396EB5D2" w14:textId="7A412FAB" w:rsidR="00852743" w:rsidRPr="00414CC5" w:rsidRDefault="00852743" w:rsidP="00414CC5">
      <w:r w:rsidRPr="00852743">
        <w:rPr>
          <w:highlight w:val="yellow"/>
        </w:rPr>
        <w:t>(…)</w:t>
      </w:r>
    </w:p>
    <w:p w14:paraId="1E498745" w14:textId="5788537B" w:rsidR="00414CC5" w:rsidRDefault="00414CC5" w:rsidP="00414CC5">
      <w:pPr>
        <w:pStyle w:val="Ttulo2"/>
        <w:rPr>
          <w:rFonts w:cs="Arial"/>
        </w:rPr>
      </w:pPr>
      <w:r>
        <w:rPr>
          <w:rFonts w:cs="Arial"/>
        </w:rPr>
        <w:t>4</w:t>
      </w:r>
      <w:r w:rsidRPr="001E3E04">
        <w:rPr>
          <w:rFonts w:cs="Arial"/>
        </w:rPr>
        <w:t>.</w:t>
      </w:r>
      <w:r>
        <w:rPr>
          <w:rFonts w:cs="Arial"/>
        </w:rPr>
        <w:t>2</w:t>
      </w:r>
      <w:r w:rsidRPr="001E3E04">
        <w:rPr>
          <w:rFonts w:cs="Arial"/>
        </w:rPr>
        <w:t>.</w:t>
      </w:r>
      <w:r>
        <w:rPr>
          <w:rFonts w:cs="Arial"/>
        </w:rPr>
        <w:t>2</w:t>
      </w:r>
      <w:r w:rsidR="006B24C5">
        <w:rPr>
          <w:rFonts w:cs="Arial"/>
        </w:rPr>
        <w:t>.</w:t>
      </w:r>
      <w:r w:rsidRPr="001E3E04">
        <w:rPr>
          <w:rFonts w:cs="Arial"/>
        </w:rPr>
        <w:t xml:space="preserve"> </w:t>
      </w:r>
      <w:r w:rsidR="00906F94">
        <w:rPr>
          <w:rFonts w:cs="Arial"/>
        </w:rPr>
        <w:t xml:space="preserve">librería </w:t>
      </w:r>
      <w:r>
        <w:rPr>
          <w:rFonts w:cs="Arial"/>
        </w:rPr>
        <w:t>smack</w:t>
      </w:r>
    </w:p>
    <w:p w14:paraId="31EC65B1" w14:textId="31CEAAA2" w:rsidR="00414CC5" w:rsidRDefault="00414CC5" w:rsidP="00414CC5"/>
    <w:p w14:paraId="6074D7E6" w14:textId="58174792" w:rsidR="00852743" w:rsidRDefault="00852743" w:rsidP="00414CC5">
      <w:r w:rsidRPr="00852743">
        <w:rPr>
          <w:highlight w:val="yellow"/>
        </w:rPr>
        <w:t>(…)</w:t>
      </w:r>
    </w:p>
    <w:p w14:paraId="015FEF4F" w14:textId="23F78840" w:rsidR="00414CC5" w:rsidRPr="001E3E04" w:rsidRDefault="00414CC5" w:rsidP="00414CC5">
      <w:pPr>
        <w:pStyle w:val="Ttulo2"/>
        <w:rPr>
          <w:rFonts w:cs="Arial"/>
        </w:rPr>
      </w:pPr>
      <w:r>
        <w:rPr>
          <w:rFonts w:cs="Arial"/>
        </w:rPr>
        <w:t>4</w:t>
      </w:r>
      <w:r w:rsidRPr="001E3E04">
        <w:rPr>
          <w:rFonts w:cs="Arial"/>
        </w:rPr>
        <w:t>.</w:t>
      </w:r>
      <w:r>
        <w:rPr>
          <w:rFonts w:cs="Arial"/>
        </w:rPr>
        <w:t>2</w:t>
      </w:r>
      <w:r w:rsidRPr="001E3E04">
        <w:rPr>
          <w:rFonts w:cs="Arial"/>
        </w:rPr>
        <w:t>.</w:t>
      </w:r>
      <w:r w:rsidR="006B24C5">
        <w:rPr>
          <w:rFonts w:cs="Arial"/>
        </w:rPr>
        <w:t>3. SEguridad</w:t>
      </w:r>
    </w:p>
    <w:p w14:paraId="61227143" w14:textId="17D4A2F9" w:rsidR="00414CC5" w:rsidRDefault="00414CC5" w:rsidP="00A86E9F"/>
    <w:p w14:paraId="57F3353B" w14:textId="139541DD" w:rsidR="00A86E9F" w:rsidRDefault="00A86E9F" w:rsidP="00A86E9F">
      <w:pPr>
        <w:rPr>
          <w:caps/>
        </w:rPr>
      </w:pPr>
      <w:r w:rsidRPr="00A86E9F">
        <w:rPr>
          <w:caps/>
          <w:highlight w:val="yellow"/>
        </w:rPr>
        <w:lastRenderedPageBreak/>
        <w:t>------------------------------------------------------------------------------------------------</w:t>
      </w:r>
    </w:p>
    <w:p w14:paraId="719C23AE" w14:textId="77777777" w:rsidR="00A86E9F" w:rsidRPr="00730130" w:rsidRDefault="00A86E9F" w:rsidP="00A86E9F">
      <w:pPr>
        <w:ind w:left="-5"/>
        <w:rPr>
          <w:rFonts w:cs="Arial"/>
          <w:szCs w:val="24"/>
        </w:rPr>
      </w:pPr>
      <w:r w:rsidRPr="00730130">
        <w:rPr>
          <w:rFonts w:cs="Arial"/>
          <w:szCs w:val="24"/>
        </w:rPr>
        <w:t>Las redes de Internet de las Cosas (IoT) pueden ser implementadas utilizando diversos protocolos de comunicaciones. Los más habituales al crear estas redes son: HTTP, CoAP, MQTT y XMPP, y en la selección de estos protocolos, dejamos de lado los medios de comunicación que, exclusivamente, son M2M (Machine to Machine) debido a que estos últimos, por su definición de comunicación exclusivamente entre maquinas, no entran en la categoría de protocolo IoT, propiamente tal. En la Tabla 1 se comparan los protocolos IoT antes mencionados, se expone las diversas características discriminatorias al momento de realizar la elección del mejor protocolo, según la necesidad.</w:t>
      </w:r>
    </w:p>
    <w:tbl>
      <w:tblPr>
        <w:tblStyle w:val="TableGrid"/>
        <w:tblW w:w="5808" w:type="dxa"/>
        <w:jc w:val="center"/>
        <w:tblInd w:w="0" w:type="dxa"/>
        <w:tblCellMar>
          <w:top w:w="6" w:type="dxa"/>
          <w:left w:w="120" w:type="dxa"/>
          <w:right w:w="120" w:type="dxa"/>
        </w:tblCellMar>
        <w:tblLook w:val="04A0" w:firstRow="1" w:lastRow="0" w:firstColumn="1" w:lastColumn="0" w:noHBand="0" w:noVBand="1"/>
      </w:tblPr>
      <w:tblGrid>
        <w:gridCol w:w="1828"/>
        <w:gridCol w:w="867"/>
        <w:gridCol w:w="894"/>
        <w:gridCol w:w="920"/>
        <w:gridCol w:w="1299"/>
      </w:tblGrid>
      <w:tr w:rsidR="00A86E9F" w:rsidRPr="00730130" w14:paraId="2870B1AA" w14:textId="77777777" w:rsidTr="00A86E9F">
        <w:trPr>
          <w:trHeight w:val="191"/>
          <w:jc w:val="center"/>
        </w:trPr>
        <w:tc>
          <w:tcPr>
            <w:tcW w:w="1828" w:type="dxa"/>
            <w:tcBorders>
              <w:top w:val="single" w:sz="3" w:space="0" w:color="000000"/>
              <w:left w:val="single" w:sz="3" w:space="0" w:color="000000"/>
              <w:bottom w:val="nil"/>
              <w:right w:val="single" w:sz="3" w:space="0" w:color="000000"/>
            </w:tcBorders>
          </w:tcPr>
          <w:p w14:paraId="0E11BE47" w14:textId="77777777" w:rsidR="00A86E9F" w:rsidRPr="00730130" w:rsidRDefault="00A86E9F" w:rsidP="00A86E9F">
            <w:pPr>
              <w:spacing w:line="259" w:lineRule="auto"/>
              <w:jc w:val="left"/>
              <w:rPr>
                <w:rFonts w:cs="Arial"/>
                <w:szCs w:val="24"/>
              </w:rPr>
            </w:pPr>
            <w:r w:rsidRPr="00730130">
              <w:rPr>
                <w:rFonts w:cs="Arial"/>
                <w:b/>
                <w:szCs w:val="24"/>
              </w:rPr>
              <w:t>Característica</w:t>
            </w:r>
          </w:p>
        </w:tc>
        <w:tc>
          <w:tcPr>
            <w:tcW w:w="867" w:type="dxa"/>
            <w:tcBorders>
              <w:top w:val="single" w:sz="3" w:space="0" w:color="000000"/>
              <w:left w:val="single" w:sz="3" w:space="0" w:color="000000"/>
              <w:bottom w:val="nil"/>
              <w:right w:val="single" w:sz="3" w:space="0" w:color="000000"/>
            </w:tcBorders>
          </w:tcPr>
          <w:p w14:paraId="59BD6B34" w14:textId="77777777" w:rsidR="00A86E9F" w:rsidRPr="00730130" w:rsidRDefault="00A86E9F" w:rsidP="00A86E9F">
            <w:pPr>
              <w:spacing w:line="259" w:lineRule="auto"/>
              <w:jc w:val="center"/>
              <w:rPr>
                <w:rFonts w:cs="Arial"/>
                <w:szCs w:val="24"/>
              </w:rPr>
            </w:pPr>
            <w:r w:rsidRPr="00730130">
              <w:rPr>
                <w:rFonts w:cs="Arial"/>
                <w:b/>
                <w:szCs w:val="24"/>
              </w:rPr>
              <w:t>HTTP</w:t>
            </w:r>
          </w:p>
        </w:tc>
        <w:tc>
          <w:tcPr>
            <w:tcW w:w="894" w:type="dxa"/>
            <w:tcBorders>
              <w:top w:val="single" w:sz="3" w:space="0" w:color="000000"/>
              <w:left w:val="single" w:sz="3" w:space="0" w:color="000000"/>
              <w:bottom w:val="nil"/>
              <w:right w:val="single" w:sz="3" w:space="0" w:color="000000"/>
            </w:tcBorders>
          </w:tcPr>
          <w:p w14:paraId="52C699AF" w14:textId="77777777" w:rsidR="00A86E9F" w:rsidRPr="00730130" w:rsidRDefault="00A86E9F" w:rsidP="00A86E9F">
            <w:pPr>
              <w:spacing w:line="259" w:lineRule="auto"/>
              <w:jc w:val="center"/>
              <w:rPr>
                <w:rFonts w:cs="Arial"/>
                <w:szCs w:val="24"/>
              </w:rPr>
            </w:pPr>
            <w:r w:rsidRPr="00730130">
              <w:rPr>
                <w:rFonts w:cs="Arial"/>
                <w:b/>
                <w:szCs w:val="24"/>
              </w:rPr>
              <w:t>CoAP</w:t>
            </w:r>
          </w:p>
        </w:tc>
        <w:tc>
          <w:tcPr>
            <w:tcW w:w="920" w:type="dxa"/>
            <w:tcBorders>
              <w:top w:val="single" w:sz="3" w:space="0" w:color="000000"/>
              <w:left w:val="single" w:sz="3" w:space="0" w:color="000000"/>
              <w:bottom w:val="nil"/>
              <w:right w:val="single" w:sz="3" w:space="0" w:color="000000"/>
            </w:tcBorders>
          </w:tcPr>
          <w:p w14:paraId="2802A8B7" w14:textId="77777777" w:rsidR="00A86E9F" w:rsidRPr="00730130" w:rsidRDefault="00A86E9F" w:rsidP="00A86E9F">
            <w:pPr>
              <w:spacing w:line="259" w:lineRule="auto"/>
              <w:jc w:val="center"/>
              <w:rPr>
                <w:rFonts w:cs="Arial"/>
                <w:szCs w:val="24"/>
              </w:rPr>
            </w:pPr>
            <w:r w:rsidRPr="00730130">
              <w:rPr>
                <w:rFonts w:cs="Arial"/>
                <w:b/>
                <w:szCs w:val="24"/>
              </w:rPr>
              <w:t>MQTT</w:t>
            </w:r>
          </w:p>
        </w:tc>
        <w:tc>
          <w:tcPr>
            <w:tcW w:w="1299" w:type="dxa"/>
            <w:tcBorders>
              <w:top w:val="single" w:sz="3" w:space="0" w:color="000000"/>
              <w:left w:val="single" w:sz="3" w:space="0" w:color="000000"/>
              <w:bottom w:val="nil"/>
              <w:right w:val="single" w:sz="3" w:space="0" w:color="000000"/>
            </w:tcBorders>
          </w:tcPr>
          <w:p w14:paraId="090F3BAB" w14:textId="77777777" w:rsidR="00A86E9F" w:rsidRPr="00730130" w:rsidRDefault="00A86E9F" w:rsidP="00A86E9F">
            <w:pPr>
              <w:spacing w:line="259" w:lineRule="auto"/>
              <w:ind w:left="5"/>
              <w:jc w:val="center"/>
              <w:rPr>
                <w:rFonts w:cs="Arial"/>
                <w:szCs w:val="24"/>
              </w:rPr>
            </w:pPr>
            <w:r w:rsidRPr="00730130">
              <w:rPr>
                <w:rFonts w:cs="Arial"/>
                <w:b/>
                <w:szCs w:val="24"/>
              </w:rPr>
              <w:t>XMPP</w:t>
            </w:r>
          </w:p>
        </w:tc>
      </w:tr>
      <w:tr w:rsidR="00A86E9F" w:rsidRPr="00730130" w14:paraId="1A1DB648" w14:textId="77777777" w:rsidTr="00A86E9F">
        <w:trPr>
          <w:trHeight w:val="195"/>
          <w:jc w:val="center"/>
        </w:trPr>
        <w:tc>
          <w:tcPr>
            <w:tcW w:w="1828" w:type="dxa"/>
            <w:tcBorders>
              <w:top w:val="nil"/>
              <w:left w:val="single" w:sz="3" w:space="0" w:color="000000"/>
              <w:bottom w:val="single" w:sz="3" w:space="0" w:color="000000"/>
              <w:right w:val="single" w:sz="3" w:space="0" w:color="000000"/>
            </w:tcBorders>
          </w:tcPr>
          <w:p w14:paraId="065C967C" w14:textId="77777777" w:rsidR="00A86E9F" w:rsidRPr="00730130" w:rsidRDefault="00A86E9F" w:rsidP="00A86E9F">
            <w:pPr>
              <w:spacing w:after="160" w:line="259" w:lineRule="auto"/>
              <w:jc w:val="left"/>
              <w:rPr>
                <w:rFonts w:cs="Arial"/>
                <w:szCs w:val="24"/>
              </w:rPr>
            </w:pPr>
          </w:p>
        </w:tc>
        <w:tc>
          <w:tcPr>
            <w:tcW w:w="867" w:type="dxa"/>
            <w:tcBorders>
              <w:top w:val="nil"/>
              <w:left w:val="single" w:sz="3" w:space="0" w:color="000000"/>
              <w:bottom w:val="single" w:sz="3" w:space="0" w:color="000000"/>
              <w:right w:val="single" w:sz="3" w:space="0" w:color="000000"/>
            </w:tcBorders>
          </w:tcPr>
          <w:p w14:paraId="2905D0B7" w14:textId="77777777" w:rsidR="00A86E9F" w:rsidRPr="00730130" w:rsidRDefault="00A86E9F" w:rsidP="00A86E9F">
            <w:pPr>
              <w:spacing w:line="259" w:lineRule="auto"/>
              <w:jc w:val="center"/>
              <w:rPr>
                <w:rFonts w:cs="Arial"/>
                <w:szCs w:val="24"/>
              </w:rPr>
            </w:pPr>
            <w:r w:rsidRPr="00730130">
              <w:rPr>
                <w:rFonts w:cs="Arial"/>
                <w:b/>
                <w:szCs w:val="24"/>
              </w:rPr>
              <w:t>[7]</w:t>
            </w:r>
          </w:p>
        </w:tc>
        <w:tc>
          <w:tcPr>
            <w:tcW w:w="894" w:type="dxa"/>
            <w:tcBorders>
              <w:top w:val="nil"/>
              <w:left w:val="single" w:sz="3" w:space="0" w:color="000000"/>
              <w:bottom w:val="single" w:sz="3" w:space="0" w:color="000000"/>
              <w:right w:val="single" w:sz="3" w:space="0" w:color="000000"/>
            </w:tcBorders>
          </w:tcPr>
          <w:p w14:paraId="5F24C2C3" w14:textId="77777777" w:rsidR="00A86E9F" w:rsidRPr="00730130" w:rsidRDefault="00A86E9F" w:rsidP="00A86E9F">
            <w:pPr>
              <w:spacing w:line="259" w:lineRule="auto"/>
              <w:jc w:val="center"/>
              <w:rPr>
                <w:rFonts w:cs="Arial"/>
                <w:szCs w:val="24"/>
              </w:rPr>
            </w:pPr>
            <w:r w:rsidRPr="00730130">
              <w:rPr>
                <w:rFonts w:cs="Arial"/>
                <w:b/>
                <w:szCs w:val="24"/>
              </w:rPr>
              <w:t>[15]</w:t>
            </w:r>
          </w:p>
        </w:tc>
        <w:tc>
          <w:tcPr>
            <w:tcW w:w="920" w:type="dxa"/>
            <w:tcBorders>
              <w:top w:val="nil"/>
              <w:left w:val="single" w:sz="3" w:space="0" w:color="000000"/>
              <w:bottom w:val="single" w:sz="3" w:space="0" w:color="000000"/>
              <w:right w:val="single" w:sz="3" w:space="0" w:color="000000"/>
            </w:tcBorders>
          </w:tcPr>
          <w:p w14:paraId="20509B38" w14:textId="77777777" w:rsidR="00A86E9F" w:rsidRPr="00730130" w:rsidRDefault="00A86E9F" w:rsidP="00A86E9F">
            <w:pPr>
              <w:spacing w:line="259" w:lineRule="auto"/>
              <w:jc w:val="center"/>
              <w:rPr>
                <w:rFonts w:cs="Arial"/>
                <w:szCs w:val="24"/>
              </w:rPr>
            </w:pPr>
            <w:r w:rsidRPr="00730130">
              <w:rPr>
                <w:rFonts w:cs="Arial"/>
                <w:b/>
                <w:szCs w:val="24"/>
              </w:rPr>
              <w:t>[1]</w:t>
            </w:r>
          </w:p>
        </w:tc>
        <w:tc>
          <w:tcPr>
            <w:tcW w:w="1299" w:type="dxa"/>
            <w:tcBorders>
              <w:top w:val="nil"/>
              <w:left w:val="single" w:sz="3" w:space="0" w:color="000000"/>
              <w:bottom w:val="single" w:sz="3" w:space="0" w:color="000000"/>
              <w:right w:val="single" w:sz="3" w:space="0" w:color="000000"/>
            </w:tcBorders>
          </w:tcPr>
          <w:p w14:paraId="4F5F67CB" w14:textId="591F1C85" w:rsidR="00A86E9F" w:rsidRPr="00730130" w:rsidRDefault="00A86E9F" w:rsidP="00A86E9F">
            <w:pPr>
              <w:spacing w:line="259" w:lineRule="auto"/>
              <w:jc w:val="center"/>
              <w:rPr>
                <w:rFonts w:cs="Arial"/>
                <w:szCs w:val="24"/>
              </w:rPr>
            </w:pPr>
            <w:r w:rsidRPr="00730130">
              <w:rPr>
                <w:rFonts w:cs="Arial"/>
                <w:b/>
                <w:szCs w:val="24"/>
              </w:rPr>
              <w:t>[10] [14]</w:t>
            </w:r>
          </w:p>
        </w:tc>
      </w:tr>
      <w:tr w:rsidR="00A86E9F" w:rsidRPr="00730130" w14:paraId="7BC5F134" w14:textId="77777777" w:rsidTr="00A86E9F">
        <w:trPr>
          <w:trHeight w:val="387"/>
          <w:jc w:val="center"/>
        </w:trPr>
        <w:tc>
          <w:tcPr>
            <w:tcW w:w="1828" w:type="dxa"/>
            <w:tcBorders>
              <w:top w:val="single" w:sz="3" w:space="0" w:color="000000"/>
              <w:left w:val="single" w:sz="3" w:space="0" w:color="000000"/>
              <w:bottom w:val="single" w:sz="3" w:space="0" w:color="000000"/>
              <w:right w:val="single" w:sz="3" w:space="0" w:color="000000"/>
            </w:tcBorders>
          </w:tcPr>
          <w:p w14:paraId="00E6B257" w14:textId="61816D1B" w:rsidR="00A86E9F" w:rsidRPr="00730130" w:rsidRDefault="00A86E9F" w:rsidP="00A86E9F">
            <w:pPr>
              <w:spacing w:line="259" w:lineRule="auto"/>
              <w:jc w:val="left"/>
              <w:rPr>
                <w:rFonts w:cs="Arial"/>
                <w:szCs w:val="24"/>
              </w:rPr>
            </w:pPr>
            <w:r w:rsidRPr="00730130">
              <w:rPr>
                <w:rFonts w:cs="Arial"/>
                <w:szCs w:val="24"/>
              </w:rPr>
              <w:t>Request</w:t>
            </w:r>
            <w:r>
              <w:rPr>
                <w:rFonts w:cs="Arial"/>
                <w:szCs w:val="24"/>
              </w:rPr>
              <w:t xml:space="preserve"> </w:t>
            </w:r>
            <w:r w:rsidRPr="00730130">
              <w:rPr>
                <w:rFonts w:cs="Arial"/>
                <w:szCs w:val="24"/>
              </w:rPr>
              <w:t>/</w:t>
            </w:r>
          </w:p>
          <w:p w14:paraId="2D546057" w14:textId="77777777" w:rsidR="00A86E9F" w:rsidRPr="00730130" w:rsidRDefault="00A86E9F" w:rsidP="00A86E9F">
            <w:pPr>
              <w:spacing w:line="259" w:lineRule="auto"/>
              <w:jc w:val="left"/>
              <w:rPr>
                <w:rFonts w:cs="Arial"/>
                <w:szCs w:val="24"/>
              </w:rPr>
            </w:pPr>
            <w:r w:rsidRPr="00730130">
              <w:rPr>
                <w:rFonts w:cs="Arial"/>
                <w:szCs w:val="24"/>
              </w:rPr>
              <w:t>Response</w:t>
            </w:r>
          </w:p>
        </w:tc>
        <w:tc>
          <w:tcPr>
            <w:tcW w:w="867" w:type="dxa"/>
            <w:tcBorders>
              <w:top w:val="single" w:sz="3" w:space="0" w:color="000000"/>
              <w:left w:val="single" w:sz="3" w:space="0" w:color="000000"/>
              <w:bottom w:val="single" w:sz="3" w:space="0" w:color="000000"/>
              <w:right w:val="single" w:sz="3" w:space="0" w:color="000000"/>
            </w:tcBorders>
          </w:tcPr>
          <w:p w14:paraId="1900ADF2"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894" w:type="dxa"/>
            <w:tcBorders>
              <w:top w:val="single" w:sz="3" w:space="0" w:color="000000"/>
              <w:left w:val="single" w:sz="3" w:space="0" w:color="000000"/>
              <w:bottom w:val="single" w:sz="3" w:space="0" w:color="000000"/>
              <w:right w:val="single" w:sz="3" w:space="0" w:color="000000"/>
            </w:tcBorders>
          </w:tcPr>
          <w:p w14:paraId="4A1DCEB4"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920" w:type="dxa"/>
            <w:tcBorders>
              <w:top w:val="single" w:sz="3" w:space="0" w:color="000000"/>
              <w:left w:val="single" w:sz="3" w:space="0" w:color="000000"/>
              <w:bottom w:val="single" w:sz="3" w:space="0" w:color="000000"/>
              <w:right w:val="single" w:sz="3" w:space="0" w:color="000000"/>
            </w:tcBorders>
          </w:tcPr>
          <w:p w14:paraId="748FB0E8"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1299" w:type="dxa"/>
            <w:tcBorders>
              <w:top w:val="single" w:sz="3" w:space="0" w:color="000000"/>
              <w:left w:val="single" w:sz="3" w:space="0" w:color="000000"/>
              <w:bottom w:val="single" w:sz="3" w:space="0" w:color="000000"/>
              <w:right w:val="single" w:sz="3" w:space="0" w:color="000000"/>
            </w:tcBorders>
          </w:tcPr>
          <w:p w14:paraId="4782B0D0"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r>
      <w:tr w:rsidR="00A86E9F" w:rsidRPr="00730130" w14:paraId="7667A157" w14:textId="77777777" w:rsidTr="00A86E9F">
        <w:trPr>
          <w:trHeight w:val="387"/>
          <w:jc w:val="center"/>
        </w:trPr>
        <w:tc>
          <w:tcPr>
            <w:tcW w:w="1828" w:type="dxa"/>
            <w:tcBorders>
              <w:top w:val="single" w:sz="3" w:space="0" w:color="000000"/>
              <w:left w:val="single" w:sz="3" w:space="0" w:color="000000"/>
              <w:bottom w:val="single" w:sz="3" w:space="0" w:color="000000"/>
              <w:right w:val="single" w:sz="3" w:space="0" w:color="000000"/>
            </w:tcBorders>
          </w:tcPr>
          <w:p w14:paraId="73C34954" w14:textId="3D439D4B" w:rsidR="00A86E9F" w:rsidRPr="00730130" w:rsidRDefault="00A86E9F" w:rsidP="00A86E9F">
            <w:pPr>
              <w:spacing w:line="259" w:lineRule="auto"/>
              <w:jc w:val="left"/>
              <w:rPr>
                <w:rFonts w:cs="Arial"/>
                <w:szCs w:val="24"/>
              </w:rPr>
            </w:pPr>
            <w:r w:rsidRPr="00730130">
              <w:rPr>
                <w:rFonts w:cs="Arial"/>
                <w:szCs w:val="24"/>
              </w:rPr>
              <w:t>Publish</w:t>
            </w:r>
            <w:r>
              <w:rPr>
                <w:rFonts w:cs="Arial"/>
                <w:szCs w:val="24"/>
              </w:rPr>
              <w:t xml:space="preserve"> </w:t>
            </w:r>
            <w:r w:rsidRPr="00730130">
              <w:rPr>
                <w:rFonts w:cs="Arial"/>
                <w:szCs w:val="24"/>
              </w:rPr>
              <w:t>/</w:t>
            </w:r>
          </w:p>
          <w:p w14:paraId="25E11C05" w14:textId="77777777" w:rsidR="00A86E9F" w:rsidRPr="00730130" w:rsidRDefault="00A86E9F" w:rsidP="00A86E9F">
            <w:pPr>
              <w:spacing w:line="259" w:lineRule="auto"/>
              <w:jc w:val="left"/>
              <w:rPr>
                <w:rFonts w:cs="Arial"/>
                <w:szCs w:val="24"/>
              </w:rPr>
            </w:pPr>
            <w:r w:rsidRPr="00730130">
              <w:rPr>
                <w:rFonts w:cs="Arial"/>
                <w:szCs w:val="24"/>
              </w:rPr>
              <w:t>Subscribe</w:t>
            </w:r>
          </w:p>
        </w:tc>
        <w:tc>
          <w:tcPr>
            <w:tcW w:w="867" w:type="dxa"/>
            <w:tcBorders>
              <w:top w:val="single" w:sz="3" w:space="0" w:color="000000"/>
              <w:left w:val="single" w:sz="3" w:space="0" w:color="000000"/>
              <w:bottom w:val="single" w:sz="3" w:space="0" w:color="000000"/>
              <w:right w:val="single" w:sz="3" w:space="0" w:color="000000"/>
            </w:tcBorders>
          </w:tcPr>
          <w:p w14:paraId="47FCB313"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894" w:type="dxa"/>
            <w:tcBorders>
              <w:top w:val="single" w:sz="3" w:space="0" w:color="000000"/>
              <w:left w:val="single" w:sz="3" w:space="0" w:color="000000"/>
              <w:bottom w:val="single" w:sz="3" w:space="0" w:color="000000"/>
              <w:right w:val="single" w:sz="3" w:space="0" w:color="000000"/>
            </w:tcBorders>
          </w:tcPr>
          <w:p w14:paraId="446EAFC7"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920" w:type="dxa"/>
            <w:tcBorders>
              <w:top w:val="single" w:sz="3" w:space="0" w:color="000000"/>
              <w:left w:val="single" w:sz="3" w:space="0" w:color="000000"/>
              <w:bottom w:val="single" w:sz="3" w:space="0" w:color="000000"/>
              <w:right w:val="single" w:sz="3" w:space="0" w:color="000000"/>
            </w:tcBorders>
          </w:tcPr>
          <w:p w14:paraId="655A30E5"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1299" w:type="dxa"/>
            <w:tcBorders>
              <w:top w:val="single" w:sz="3" w:space="0" w:color="000000"/>
              <w:left w:val="single" w:sz="3" w:space="0" w:color="000000"/>
              <w:bottom w:val="single" w:sz="3" w:space="0" w:color="000000"/>
              <w:right w:val="single" w:sz="3" w:space="0" w:color="000000"/>
            </w:tcBorders>
          </w:tcPr>
          <w:p w14:paraId="5012A598"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r>
      <w:tr w:rsidR="00A86E9F" w:rsidRPr="00730130" w14:paraId="4247933B" w14:textId="77777777" w:rsidTr="00A86E9F">
        <w:trPr>
          <w:trHeight w:val="197"/>
          <w:jc w:val="center"/>
        </w:trPr>
        <w:tc>
          <w:tcPr>
            <w:tcW w:w="1828" w:type="dxa"/>
            <w:tcBorders>
              <w:top w:val="single" w:sz="3" w:space="0" w:color="000000"/>
              <w:left w:val="single" w:sz="3" w:space="0" w:color="000000"/>
              <w:bottom w:val="single" w:sz="3" w:space="0" w:color="000000"/>
              <w:right w:val="single" w:sz="3" w:space="0" w:color="000000"/>
            </w:tcBorders>
          </w:tcPr>
          <w:p w14:paraId="00A580BE" w14:textId="77777777" w:rsidR="00A86E9F" w:rsidRPr="00730130" w:rsidRDefault="00A86E9F" w:rsidP="00A86E9F">
            <w:pPr>
              <w:spacing w:line="259" w:lineRule="auto"/>
              <w:jc w:val="left"/>
              <w:rPr>
                <w:rFonts w:cs="Arial"/>
                <w:szCs w:val="24"/>
              </w:rPr>
            </w:pPr>
            <w:r w:rsidRPr="00730130">
              <w:rPr>
                <w:rFonts w:cs="Arial"/>
                <w:szCs w:val="24"/>
              </w:rPr>
              <w:t>Multicast</w:t>
            </w:r>
          </w:p>
        </w:tc>
        <w:tc>
          <w:tcPr>
            <w:tcW w:w="867" w:type="dxa"/>
            <w:tcBorders>
              <w:top w:val="single" w:sz="3" w:space="0" w:color="000000"/>
              <w:left w:val="single" w:sz="3" w:space="0" w:color="000000"/>
              <w:bottom w:val="single" w:sz="3" w:space="0" w:color="000000"/>
              <w:right w:val="single" w:sz="3" w:space="0" w:color="000000"/>
            </w:tcBorders>
          </w:tcPr>
          <w:p w14:paraId="6848AF7F"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894" w:type="dxa"/>
            <w:tcBorders>
              <w:top w:val="single" w:sz="3" w:space="0" w:color="000000"/>
              <w:left w:val="single" w:sz="3" w:space="0" w:color="000000"/>
              <w:bottom w:val="single" w:sz="3" w:space="0" w:color="000000"/>
              <w:right w:val="single" w:sz="3" w:space="0" w:color="000000"/>
            </w:tcBorders>
          </w:tcPr>
          <w:p w14:paraId="47817700"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920" w:type="dxa"/>
            <w:tcBorders>
              <w:top w:val="single" w:sz="3" w:space="0" w:color="000000"/>
              <w:left w:val="single" w:sz="3" w:space="0" w:color="000000"/>
              <w:bottom w:val="single" w:sz="3" w:space="0" w:color="000000"/>
              <w:right w:val="single" w:sz="3" w:space="0" w:color="000000"/>
            </w:tcBorders>
          </w:tcPr>
          <w:p w14:paraId="4CBF1477"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1299" w:type="dxa"/>
            <w:tcBorders>
              <w:top w:val="single" w:sz="3" w:space="0" w:color="000000"/>
              <w:left w:val="single" w:sz="3" w:space="0" w:color="000000"/>
              <w:bottom w:val="single" w:sz="3" w:space="0" w:color="000000"/>
              <w:right w:val="single" w:sz="3" w:space="0" w:color="000000"/>
            </w:tcBorders>
          </w:tcPr>
          <w:p w14:paraId="5980EE6C"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r>
      <w:tr w:rsidR="00A86E9F" w:rsidRPr="00730130" w14:paraId="4DFD2B48" w14:textId="77777777" w:rsidTr="00A86E9F">
        <w:trPr>
          <w:trHeight w:val="387"/>
          <w:jc w:val="center"/>
        </w:trPr>
        <w:tc>
          <w:tcPr>
            <w:tcW w:w="1828" w:type="dxa"/>
            <w:tcBorders>
              <w:top w:val="single" w:sz="3" w:space="0" w:color="000000"/>
              <w:left w:val="single" w:sz="3" w:space="0" w:color="000000"/>
              <w:bottom w:val="single" w:sz="3" w:space="0" w:color="000000"/>
              <w:right w:val="single" w:sz="3" w:space="0" w:color="000000"/>
            </w:tcBorders>
          </w:tcPr>
          <w:p w14:paraId="4EE80AC9" w14:textId="77777777" w:rsidR="00A86E9F" w:rsidRPr="00730130" w:rsidRDefault="00A86E9F" w:rsidP="00A86E9F">
            <w:pPr>
              <w:spacing w:line="259" w:lineRule="auto"/>
              <w:jc w:val="left"/>
              <w:rPr>
                <w:rFonts w:cs="Arial"/>
                <w:szCs w:val="24"/>
              </w:rPr>
            </w:pPr>
            <w:r w:rsidRPr="00730130">
              <w:rPr>
                <w:rFonts w:cs="Arial"/>
                <w:szCs w:val="24"/>
              </w:rPr>
              <w:t>Events or</w:t>
            </w:r>
          </w:p>
          <w:p w14:paraId="36F29E62" w14:textId="77777777" w:rsidR="00A86E9F" w:rsidRPr="00730130" w:rsidRDefault="00A86E9F" w:rsidP="00A86E9F">
            <w:pPr>
              <w:spacing w:line="259" w:lineRule="auto"/>
              <w:jc w:val="left"/>
              <w:rPr>
                <w:rFonts w:cs="Arial"/>
                <w:szCs w:val="24"/>
              </w:rPr>
            </w:pPr>
            <w:r w:rsidRPr="00730130">
              <w:rPr>
                <w:rFonts w:cs="Arial"/>
                <w:szCs w:val="24"/>
              </w:rPr>
              <w:t>Push</w:t>
            </w:r>
          </w:p>
        </w:tc>
        <w:tc>
          <w:tcPr>
            <w:tcW w:w="867" w:type="dxa"/>
            <w:tcBorders>
              <w:top w:val="single" w:sz="3" w:space="0" w:color="000000"/>
              <w:left w:val="single" w:sz="3" w:space="0" w:color="000000"/>
              <w:bottom w:val="single" w:sz="3" w:space="0" w:color="000000"/>
              <w:right w:val="single" w:sz="3" w:space="0" w:color="000000"/>
            </w:tcBorders>
          </w:tcPr>
          <w:p w14:paraId="14B2D585"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894" w:type="dxa"/>
            <w:tcBorders>
              <w:top w:val="single" w:sz="3" w:space="0" w:color="000000"/>
              <w:left w:val="single" w:sz="3" w:space="0" w:color="000000"/>
              <w:bottom w:val="single" w:sz="3" w:space="0" w:color="000000"/>
              <w:right w:val="single" w:sz="3" w:space="0" w:color="000000"/>
            </w:tcBorders>
          </w:tcPr>
          <w:p w14:paraId="2BB60079"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920" w:type="dxa"/>
            <w:tcBorders>
              <w:top w:val="single" w:sz="3" w:space="0" w:color="000000"/>
              <w:left w:val="single" w:sz="3" w:space="0" w:color="000000"/>
              <w:bottom w:val="single" w:sz="3" w:space="0" w:color="000000"/>
              <w:right w:val="single" w:sz="3" w:space="0" w:color="000000"/>
            </w:tcBorders>
          </w:tcPr>
          <w:p w14:paraId="003CDB6E"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1299" w:type="dxa"/>
            <w:tcBorders>
              <w:top w:val="single" w:sz="3" w:space="0" w:color="000000"/>
              <w:left w:val="single" w:sz="3" w:space="0" w:color="000000"/>
              <w:bottom w:val="single" w:sz="3" w:space="0" w:color="000000"/>
              <w:right w:val="single" w:sz="3" w:space="0" w:color="000000"/>
            </w:tcBorders>
          </w:tcPr>
          <w:p w14:paraId="39BACAA7"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r>
      <w:tr w:rsidR="00A86E9F" w:rsidRPr="00730130" w14:paraId="76B3A518" w14:textId="77777777" w:rsidTr="00A86E9F">
        <w:trPr>
          <w:trHeight w:val="387"/>
          <w:jc w:val="center"/>
        </w:trPr>
        <w:tc>
          <w:tcPr>
            <w:tcW w:w="1828" w:type="dxa"/>
            <w:tcBorders>
              <w:top w:val="single" w:sz="3" w:space="0" w:color="000000"/>
              <w:left w:val="single" w:sz="3" w:space="0" w:color="000000"/>
              <w:bottom w:val="single" w:sz="3" w:space="0" w:color="000000"/>
              <w:right w:val="single" w:sz="3" w:space="0" w:color="000000"/>
            </w:tcBorders>
          </w:tcPr>
          <w:p w14:paraId="04723D61" w14:textId="77777777" w:rsidR="00A86E9F" w:rsidRPr="00730130" w:rsidRDefault="00A86E9F" w:rsidP="00A86E9F">
            <w:pPr>
              <w:spacing w:line="259" w:lineRule="auto"/>
              <w:ind w:right="65"/>
              <w:jc w:val="left"/>
              <w:rPr>
                <w:rFonts w:cs="Arial"/>
                <w:szCs w:val="24"/>
              </w:rPr>
            </w:pPr>
            <w:r w:rsidRPr="00730130">
              <w:rPr>
                <w:rFonts w:cs="Arial"/>
                <w:szCs w:val="24"/>
              </w:rPr>
              <w:t>Bypasses firewall</w:t>
            </w:r>
          </w:p>
        </w:tc>
        <w:tc>
          <w:tcPr>
            <w:tcW w:w="867" w:type="dxa"/>
            <w:tcBorders>
              <w:top w:val="single" w:sz="3" w:space="0" w:color="000000"/>
              <w:left w:val="single" w:sz="3" w:space="0" w:color="000000"/>
              <w:bottom w:val="single" w:sz="3" w:space="0" w:color="000000"/>
              <w:right w:val="single" w:sz="3" w:space="0" w:color="000000"/>
            </w:tcBorders>
          </w:tcPr>
          <w:p w14:paraId="2DA96C02"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894" w:type="dxa"/>
            <w:tcBorders>
              <w:top w:val="single" w:sz="3" w:space="0" w:color="000000"/>
              <w:left w:val="single" w:sz="3" w:space="0" w:color="000000"/>
              <w:bottom w:val="single" w:sz="3" w:space="0" w:color="000000"/>
              <w:right w:val="single" w:sz="3" w:space="0" w:color="000000"/>
            </w:tcBorders>
          </w:tcPr>
          <w:p w14:paraId="57A1644A" w14:textId="77777777" w:rsidR="00A86E9F" w:rsidRPr="00730130" w:rsidRDefault="00A86E9F" w:rsidP="00A86E9F">
            <w:pPr>
              <w:spacing w:line="259" w:lineRule="auto"/>
              <w:jc w:val="center"/>
              <w:rPr>
                <w:rFonts w:cs="Arial"/>
                <w:szCs w:val="24"/>
              </w:rPr>
            </w:pPr>
            <w:r w:rsidRPr="00730130">
              <w:rPr>
                <w:rFonts w:cs="Arial"/>
                <w:szCs w:val="24"/>
              </w:rPr>
              <w:t>(</w:t>
            </w:r>
            <w:r w:rsidRPr="00730130">
              <w:rPr>
                <w:rFonts w:ascii="Segoe UI Symbol" w:eastAsia="Calibri" w:hAnsi="Segoe UI Symbol" w:cs="Segoe UI Symbol"/>
                <w:szCs w:val="24"/>
              </w:rPr>
              <w:t>✓</w:t>
            </w:r>
            <w:r w:rsidRPr="00730130">
              <w:rPr>
                <w:rFonts w:cs="Arial"/>
                <w:szCs w:val="24"/>
              </w:rPr>
              <w:t>)</w:t>
            </w:r>
          </w:p>
        </w:tc>
        <w:tc>
          <w:tcPr>
            <w:tcW w:w="920" w:type="dxa"/>
            <w:tcBorders>
              <w:top w:val="single" w:sz="3" w:space="0" w:color="000000"/>
              <w:left w:val="single" w:sz="3" w:space="0" w:color="000000"/>
              <w:bottom w:val="single" w:sz="3" w:space="0" w:color="000000"/>
              <w:right w:val="single" w:sz="3" w:space="0" w:color="000000"/>
            </w:tcBorders>
          </w:tcPr>
          <w:p w14:paraId="6591435F"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1299" w:type="dxa"/>
            <w:tcBorders>
              <w:top w:val="single" w:sz="3" w:space="0" w:color="000000"/>
              <w:left w:val="single" w:sz="3" w:space="0" w:color="000000"/>
              <w:bottom w:val="single" w:sz="3" w:space="0" w:color="000000"/>
              <w:right w:val="single" w:sz="3" w:space="0" w:color="000000"/>
            </w:tcBorders>
          </w:tcPr>
          <w:p w14:paraId="10D28136"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r>
      <w:tr w:rsidR="00A86E9F" w:rsidRPr="00730130" w14:paraId="026D9B27" w14:textId="77777777" w:rsidTr="00A86E9F">
        <w:trPr>
          <w:trHeight w:val="197"/>
          <w:jc w:val="center"/>
        </w:trPr>
        <w:tc>
          <w:tcPr>
            <w:tcW w:w="1828" w:type="dxa"/>
            <w:tcBorders>
              <w:top w:val="single" w:sz="3" w:space="0" w:color="000000"/>
              <w:left w:val="single" w:sz="3" w:space="0" w:color="000000"/>
              <w:bottom w:val="single" w:sz="3" w:space="0" w:color="000000"/>
              <w:right w:val="single" w:sz="3" w:space="0" w:color="000000"/>
            </w:tcBorders>
          </w:tcPr>
          <w:p w14:paraId="64D17790" w14:textId="77777777" w:rsidR="00A86E9F" w:rsidRPr="00730130" w:rsidRDefault="00A86E9F" w:rsidP="00A86E9F">
            <w:pPr>
              <w:spacing w:line="259" w:lineRule="auto"/>
              <w:jc w:val="left"/>
              <w:rPr>
                <w:rFonts w:cs="Arial"/>
                <w:szCs w:val="24"/>
              </w:rPr>
            </w:pPr>
            <w:r w:rsidRPr="00730130">
              <w:rPr>
                <w:rFonts w:cs="Arial"/>
                <w:szCs w:val="24"/>
              </w:rPr>
              <w:t>Federation</w:t>
            </w:r>
          </w:p>
        </w:tc>
        <w:tc>
          <w:tcPr>
            <w:tcW w:w="867" w:type="dxa"/>
            <w:tcBorders>
              <w:top w:val="single" w:sz="3" w:space="0" w:color="000000"/>
              <w:left w:val="single" w:sz="3" w:space="0" w:color="000000"/>
              <w:bottom w:val="single" w:sz="3" w:space="0" w:color="000000"/>
              <w:right w:val="single" w:sz="3" w:space="0" w:color="000000"/>
            </w:tcBorders>
          </w:tcPr>
          <w:p w14:paraId="52E4B43D"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894" w:type="dxa"/>
            <w:tcBorders>
              <w:top w:val="single" w:sz="3" w:space="0" w:color="000000"/>
              <w:left w:val="single" w:sz="3" w:space="0" w:color="000000"/>
              <w:bottom w:val="single" w:sz="3" w:space="0" w:color="000000"/>
              <w:right w:val="single" w:sz="3" w:space="0" w:color="000000"/>
            </w:tcBorders>
          </w:tcPr>
          <w:p w14:paraId="2AE37BB4"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920" w:type="dxa"/>
            <w:tcBorders>
              <w:top w:val="single" w:sz="3" w:space="0" w:color="000000"/>
              <w:left w:val="single" w:sz="3" w:space="0" w:color="000000"/>
              <w:bottom w:val="single" w:sz="3" w:space="0" w:color="000000"/>
              <w:right w:val="single" w:sz="3" w:space="0" w:color="000000"/>
            </w:tcBorders>
          </w:tcPr>
          <w:p w14:paraId="740D5F4F"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1299" w:type="dxa"/>
            <w:tcBorders>
              <w:top w:val="single" w:sz="3" w:space="0" w:color="000000"/>
              <w:left w:val="single" w:sz="3" w:space="0" w:color="000000"/>
              <w:bottom w:val="single" w:sz="3" w:space="0" w:color="000000"/>
              <w:right w:val="single" w:sz="3" w:space="0" w:color="000000"/>
            </w:tcBorders>
          </w:tcPr>
          <w:p w14:paraId="400E5F5F"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r>
      <w:tr w:rsidR="00A86E9F" w:rsidRPr="00730130" w14:paraId="575E13BB" w14:textId="77777777" w:rsidTr="00A86E9F">
        <w:trPr>
          <w:trHeight w:val="197"/>
          <w:jc w:val="center"/>
        </w:trPr>
        <w:tc>
          <w:tcPr>
            <w:tcW w:w="1828" w:type="dxa"/>
            <w:tcBorders>
              <w:top w:val="single" w:sz="3" w:space="0" w:color="000000"/>
              <w:left w:val="single" w:sz="3" w:space="0" w:color="000000"/>
              <w:bottom w:val="single" w:sz="3" w:space="0" w:color="000000"/>
              <w:right w:val="single" w:sz="3" w:space="0" w:color="000000"/>
            </w:tcBorders>
          </w:tcPr>
          <w:p w14:paraId="41E5E043" w14:textId="77777777" w:rsidR="00A86E9F" w:rsidRPr="00730130" w:rsidRDefault="00A86E9F" w:rsidP="00A86E9F">
            <w:pPr>
              <w:spacing w:line="259" w:lineRule="auto"/>
              <w:jc w:val="left"/>
              <w:rPr>
                <w:rFonts w:cs="Arial"/>
                <w:szCs w:val="24"/>
              </w:rPr>
            </w:pPr>
            <w:r w:rsidRPr="00730130">
              <w:rPr>
                <w:rFonts w:cs="Arial"/>
                <w:szCs w:val="24"/>
              </w:rPr>
              <w:t>Authentication</w:t>
            </w:r>
          </w:p>
        </w:tc>
        <w:tc>
          <w:tcPr>
            <w:tcW w:w="867" w:type="dxa"/>
            <w:tcBorders>
              <w:top w:val="single" w:sz="3" w:space="0" w:color="000000"/>
              <w:left w:val="single" w:sz="3" w:space="0" w:color="000000"/>
              <w:bottom w:val="single" w:sz="3" w:space="0" w:color="000000"/>
              <w:right w:val="single" w:sz="3" w:space="0" w:color="000000"/>
            </w:tcBorders>
          </w:tcPr>
          <w:p w14:paraId="2AD953EB"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894" w:type="dxa"/>
            <w:tcBorders>
              <w:top w:val="single" w:sz="3" w:space="0" w:color="000000"/>
              <w:left w:val="single" w:sz="3" w:space="0" w:color="000000"/>
              <w:bottom w:val="single" w:sz="3" w:space="0" w:color="000000"/>
              <w:right w:val="single" w:sz="3" w:space="0" w:color="000000"/>
            </w:tcBorders>
          </w:tcPr>
          <w:p w14:paraId="6E75263A"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920" w:type="dxa"/>
            <w:tcBorders>
              <w:top w:val="single" w:sz="3" w:space="0" w:color="000000"/>
              <w:left w:val="single" w:sz="3" w:space="0" w:color="000000"/>
              <w:bottom w:val="single" w:sz="3" w:space="0" w:color="000000"/>
              <w:right w:val="single" w:sz="3" w:space="0" w:color="000000"/>
            </w:tcBorders>
          </w:tcPr>
          <w:p w14:paraId="1F486054"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1299" w:type="dxa"/>
            <w:tcBorders>
              <w:top w:val="single" w:sz="3" w:space="0" w:color="000000"/>
              <w:left w:val="single" w:sz="3" w:space="0" w:color="000000"/>
              <w:bottom w:val="single" w:sz="3" w:space="0" w:color="000000"/>
              <w:right w:val="single" w:sz="3" w:space="0" w:color="000000"/>
            </w:tcBorders>
          </w:tcPr>
          <w:p w14:paraId="36A447AA"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r>
      <w:tr w:rsidR="00A86E9F" w:rsidRPr="00730130" w14:paraId="479C7ECA" w14:textId="77777777" w:rsidTr="00A86E9F">
        <w:trPr>
          <w:trHeight w:val="197"/>
          <w:jc w:val="center"/>
        </w:trPr>
        <w:tc>
          <w:tcPr>
            <w:tcW w:w="1828" w:type="dxa"/>
            <w:tcBorders>
              <w:top w:val="single" w:sz="3" w:space="0" w:color="000000"/>
              <w:left w:val="single" w:sz="3" w:space="0" w:color="000000"/>
              <w:bottom w:val="single" w:sz="3" w:space="0" w:color="000000"/>
              <w:right w:val="single" w:sz="3" w:space="0" w:color="000000"/>
            </w:tcBorders>
          </w:tcPr>
          <w:p w14:paraId="4F27D801" w14:textId="77777777" w:rsidR="00A86E9F" w:rsidRPr="00730130" w:rsidRDefault="00A86E9F" w:rsidP="00A86E9F">
            <w:pPr>
              <w:spacing w:line="259" w:lineRule="auto"/>
              <w:jc w:val="left"/>
              <w:rPr>
                <w:rFonts w:cs="Arial"/>
                <w:szCs w:val="24"/>
              </w:rPr>
            </w:pPr>
            <w:r w:rsidRPr="00730130">
              <w:rPr>
                <w:rFonts w:cs="Arial"/>
                <w:szCs w:val="24"/>
              </w:rPr>
              <w:t>Network Identity</w:t>
            </w:r>
          </w:p>
        </w:tc>
        <w:tc>
          <w:tcPr>
            <w:tcW w:w="867" w:type="dxa"/>
            <w:tcBorders>
              <w:top w:val="single" w:sz="3" w:space="0" w:color="000000"/>
              <w:left w:val="single" w:sz="3" w:space="0" w:color="000000"/>
              <w:bottom w:val="single" w:sz="3" w:space="0" w:color="000000"/>
              <w:right w:val="single" w:sz="3" w:space="0" w:color="000000"/>
            </w:tcBorders>
          </w:tcPr>
          <w:p w14:paraId="46968DDB" w14:textId="77777777" w:rsidR="00A86E9F" w:rsidRPr="00730130" w:rsidRDefault="00A86E9F" w:rsidP="00A86E9F">
            <w:pPr>
              <w:spacing w:line="259" w:lineRule="auto"/>
              <w:jc w:val="center"/>
              <w:rPr>
                <w:rFonts w:cs="Arial"/>
                <w:szCs w:val="24"/>
              </w:rPr>
            </w:pPr>
            <w:r w:rsidRPr="00730130">
              <w:rPr>
                <w:rFonts w:cs="Arial"/>
                <w:szCs w:val="24"/>
              </w:rPr>
              <w:t>(</w:t>
            </w:r>
            <w:r w:rsidRPr="00730130">
              <w:rPr>
                <w:rFonts w:ascii="Segoe UI Symbol" w:eastAsia="Calibri" w:hAnsi="Segoe UI Symbol" w:cs="Segoe UI Symbol"/>
                <w:szCs w:val="24"/>
              </w:rPr>
              <w:t>✓</w:t>
            </w:r>
            <w:r w:rsidRPr="00730130">
              <w:rPr>
                <w:rFonts w:cs="Arial"/>
                <w:szCs w:val="24"/>
              </w:rPr>
              <w:t>)</w:t>
            </w:r>
          </w:p>
        </w:tc>
        <w:tc>
          <w:tcPr>
            <w:tcW w:w="894" w:type="dxa"/>
            <w:tcBorders>
              <w:top w:val="single" w:sz="3" w:space="0" w:color="000000"/>
              <w:left w:val="single" w:sz="3" w:space="0" w:color="000000"/>
              <w:bottom w:val="single" w:sz="3" w:space="0" w:color="000000"/>
              <w:right w:val="single" w:sz="3" w:space="0" w:color="000000"/>
            </w:tcBorders>
          </w:tcPr>
          <w:p w14:paraId="18CCEF31" w14:textId="77777777" w:rsidR="00A86E9F" w:rsidRPr="00730130" w:rsidRDefault="00A86E9F" w:rsidP="00A86E9F">
            <w:pPr>
              <w:spacing w:line="259" w:lineRule="auto"/>
              <w:jc w:val="center"/>
              <w:rPr>
                <w:rFonts w:cs="Arial"/>
                <w:szCs w:val="24"/>
              </w:rPr>
            </w:pPr>
            <w:r w:rsidRPr="00730130">
              <w:rPr>
                <w:rFonts w:cs="Arial"/>
                <w:szCs w:val="24"/>
              </w:rPr>
              <w:t>(</w:t>
            </w:r>
            <w:r w:rsidRPr="00730130">
              <w:rPr>
                <w:rFonts w:ascii="Segoe UI Symbol" w:eastAsia="Calibri" w:hAnsi="Segoe UI Symbol" w:cs="Segoe UI Symbol"/>
                <w:szCs w:val="24"/>
              </w:rPr>
              <w:t>✓</w:t>
            </w:r>
            <w:r w:rsidRPr="00730130">
              <w:rPr>
                <w:rFonts w:cs="Arial"/>
                <w:szCs w:val="24"/>
              </w:rPr>
              <w:t>)</w:t>
            </w:r>
          </w:p>
        </w:tc>
        <w:tc>
          <w:tcPr>
            <w:tcW w:w="920" w:type="dxa"/>
            <w:tcBorders>
              <w:top w:val="single" w:sz="3" w:space="0" w:color="000000"/>
              <w:left w:val="single" w:sz="3" w:space="0" w:color="000000"/>
              <w:bottom w:val="single" w:sz="3" w:space="0" w:color="000000"/>
              <w:right w:val="single" w:sz="3" w:space="0" w:color="000000"/>
            </w:tcBorders>
          </w:tcPr>
          <w:p w14:paraId="0900DC1B"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1299" w:type="dxa"/>
            <w:tcBorders>
              <w:top w:val="single" w:sz="3" w:space="0" w:color="000000"/>
              <w:left w:val="single" w:sz="3" w:space="0" w:color="000000"/>
              <w:bottom w:val="single" w:sz="3" w:space="0" w:color="000000"/>
              <w:right w:val="single" w:sz="3" w:space="0" w:color="000000"/>
            </w:tcBorders>
          </w:tcPr>
          <w:p w14:paraId="0108BF38"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r>
      <w:tr w:rsidR="00A86E9F" w:rsidRPr="00730130" w14:paraId="666C2665" w14:textId="77777777" w:rsidTr="00A86E9F">
        <w:trPr>
          <w:trHeight w:val="197"/>
          <w:jc w:val="center"/>
        </w:trPr>
        <w:tc>
          <w:tcPr>
            <w:tcW w:w="1828" w:type="dxa"/>
            <w:tcBorders>
              <w:top w:val="single" w:sz="3" w:space="0" w:color="000000"/>
              <w:left w:val="single" w:sz="3" w:space="0" w:color="000000"/>
              <w:bottom w:val="single" w:sz="3" w:space="0" w:color="000000"/>
              <w:right w:val="single" w:sz="3" w:space="0" w:color="000000"/>
            </w:tcBorders>
          </w:tcPr>
          <w:p w14:paraId="59B8F51B" w14:textId="77777777" w:rsidR="00A86E9F" w:rsidRPr="00730130" w:rsidRDefault="00A86E9F" w:rsidP="00A86E9F">
            <w:pPr>
              <w:spacing w:line="259" w:lineRule="auto"/>
              <w:jc w:val="left"/>
              <w:rPr>
                <w:rFonts w:cs="Arial"/>
                <w:szCs w:val="24"/>
              </w:rPr>
            </w:pPr>
            <w:r w:rsidRPr="00730130">
              <w:rPr>
                <w:rFonts w:cs="Arial"/>
                <w:szCs w:val="24"/>
              </w:rPr>
              <w:t>Authorization</w:t>
            </w:r>
          </w:p>
        </w:tc>
        <w:tc>
          <w:tcPr>
            <w:tcW w:w="867" w:type="dxa"/>
            <w:tcBorders>
              <w:top w:val="single" w:sz="3" w:space="0" w:color="000000"/>
              <w:left w:val="single" w:sz="3" w:space="0" w:color="000000"/>
              <w:bottom w:val="single" w:sz="3" w:space="0" w:color="000000"/>
              <w:right w:val="single" w:sz="3" w:space="0" w:color="000000"/>
            </w:tcBorders>
          </w:tcPr>
          <w:p w14:paraId="279FFD6D"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894" w:type="dxa"/>
            <w:tcBorders>
              <w:top w:val="single" w:sz="3" w:space="0" w:color="000000"/>
              <w:left w:val="single" w:sz="3" w:space="0" w:color="000000"/>
              <w:bottom w:val="single" w:sz="3" w:space="0" w:color="000000"/>
              <w:right w:val="single" w:sz="3" w:space="0" w:color="000000"/>
            </w:tcBorders>
          </w:tcPr>
          <w:p w14:paraId="3FCA18A9"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920" w:type="dxa"/>
            <w:tcBorders>
              <w:top w:val="single" w:sz="3" w:space="0" w:color="000000"/>
              <w:left w:val="single" w:sz="3" w:space="0" w:color="000000"/>
              <w:bottom w:val="single" w:sz="3" w:space="0" w:color="000000"/>
              <w:right w:val="single" w:sz="3" w:space="0" w:color="000000"/>
            </w:tcBorders>
          </w:tcPr>
          <w:p w14:paraId="4720F1F9"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1299" w:type="dxa"/>
            <w:tcBorders>
              <w:top w:val="single" w:sz="3" w:space="0" w:color="000000"/>
              <w:left w:val="single" w:sz="3" w:space="0" w:color="000000"/>
              <w:bottom w:val="single" w:sz="3" w:space="0" w:color="000000"/>
              <w:right w:val="single" w:sz="3" w:space="0" w:color="000000"/>
            </w:tcBorders>
          </w:tcPr>
          <w:p w14:paraId="55EFAA7B"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r>
      <w:tr w:rsidR="00A86E9F" w:rsidRPr="00730130" w14:paraId="0EB508BD" w14:textId="77777777" w:rsidTr="00A86E9F">
        <w:trPr>
          <w:trHeight w:val="197"/>
          <w:jc w:val="center"/>
        </w:trPr>
        <w:tc>
          <w:tcPr>
            <w:tcW w:w="1828" w:type="dxa"/>
            <w:tcBorders>
              <w:top w:val="single" w:sz="3" w:space="0" w:color="000000"/>
              <w:left w:val="single" w:sz="3" w:space="0" w:color="000000"/>
              <w:bottom w:val="single" w:sz="3" w:space="0" w:color="000000"/>
              <w:right w:val="single" w:sz="3" w:space="0" w:color="000000"/>
            </w:tcBorders>
          </w:tcPr>
          <w:p w14:paraId="5E09D83E" w14:textId="77777777" w:rsidR="00A86E9F" w:rsidRPr="00730130" w:rsidRDefault="00A86E9F" w:rsidP="00A86E9F">
            <w:pPr>
              <w:spacing w:line="259" w:lineRule="auto"/>
              <w:jc w:val="left"/>
              <w:rPr>
                <w:rFonts w:cs="Arial"/>
                <w:szCs w:val="24"/>
              </w:rPr>
            </w:pPr>
            <w:r w:rsidRPr="00730130">
              <w:rPr>
                <w:rFonts w:cs="Arial"/>
                <w:szCs w:val="24"/>
              </w:rPr>
              <w:t>Encryption</w:t>
            </w:r>
          </w:p>
        </w:tc>
        <w:tc>
          <w:tcPr>
            <w:tcW w:w="867" w:type="dxa"/>
            <w:tcBorders>
              <w:top w:val="single" w:sz="3" w:space="0" w:color="000000"/>
              <w:left w:val="single" w:sz="3" w:space="0" w:color="000000"/>
              <w:bottom w:val="single" w:sz="3" w:space="0" w:color="000000"/>
              <w:right w:val="single" w:sz="3" w:space="0" w:color="000000"/>
            </w:tcBorders>
          </w:tcPr>
          <w:p w14:paraId="3AB99D69"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894" w:type="dxa"/>
            <w:tcBorders>
              <w:top w:val="single" w:sz="3" w:space="0" w:color="000000"/>
              <w:left w:val="single" w:sz="3" w:space="0" w:color="000000"/>
              <w:bottom w:val="single" w:sz="3" w:space="0" w:color="000000"/>
              <w:right w:val="single" w:sz="3" w:space="0" w:color="000000"/>
            </w:tcBorders>
          </w:tcPr>
          <w:p w14:paraId="7DD8ABA5"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920" w:type="dxa"/>
            <w:tcBorders>
              <w:top w:val="single" w:sz="3" w:space="0" w:color="000000"/>
              <w:left w:val="single" w:sz="3" w:space="0" w:color="000000"/>
              <w:bottom w:val="single" w:sz="3" w:space="0" w:color="000000"/>
              <w:right w:val="single" w:sz="3" w:space="0" w:color="000000"/>
            </w:tcBorders>
          </w:tcPr>
          <w:p w14:paraId="7C3DC55C"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1299" w:type="dxa"/>
            <w:tcBorders>
              <w:top w:val="single" w:sz="3" w:space="0" w:color="000000"/>
              <w:left w:val="single" w:sz="3" w:space="0" w:color="000000"/>
              <w:bottom w:val="single" w:sz="3" w:space="0" w:color="000000"/>
              <w:right w:val="single" w:sz="3" w:space="0" w:color="000000"/>
            </w:tcBorders>
          </w:tcPr>
          <w:p w14:paraId="68C95454"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r>
      <w:tr w:rsidR="00A86E9F" w:rsidRPr="00730130" w14:paraId="5F5BFF25" w14:textId="77777777" w:rsidTr="00A86E9F">
        <w:trPr>
          <w:trHeight w:val="387"/>
          <w:jc w:val="center"/>
        </w:trPr>
        <w:tc>
          <w:tcPr>
            <w:tcW w:w="1828" w:type="dxa"/>
            <w:tcBorders>
              <w:top w:val="single" w:sz="3" w:space="0" w:color="000000"/>
              <w:left w:val="single" w:sz="3" w:space="0" w:color="000000"/>
              <w:bottom w:val="single" w:sz="3" w:space="0" w:color="000000"/>
              <w:right w:val="single" w:sz="3" w:space="0" w:color="000000"/>
            </w:tcBorders>
          </w:tcPr>
          <w:p w14:paraId="521CF58E" w14:textId="77777777" w:rsidR="00A86E9F" w:rsidRPr="00730130" w:rsidRDefault="00A86E9F" w:rsidP="00A86E9F">
            <w:pPr>
              <w:spacing w:line="259" w:lineRule="auto"/>
              <w:jc w:val="left"/>
              <w:rPr>
                <w:rFonts w:cs="Arial"/>
                <w:szCs w:val="24"/>
              </w:rPr>
            </w:pPr>
            <w:r w:rsidRPr="00730130">
              <w:rPr>
                <w:rFonts w:cs="Arial"/>
                <w:szCs w:val="24"/>
              </w:rPr>
              <w:t>End-to-end encryption</w:t>
            </w:r>
          </w:p>
        </w:tc>
        <w:tc>
          <w:tcPr>
            <w:tcW w:w="867" w:type="dxa"/>
            <w:tcBorders>
              <w:top w:val="single" w:sz="3" w:space="0" w:color="000000"/>
              <w:left w:val="single" w:sz="3" w:space="0" w:color="000000"/>
              <w:bottom w:val="single" w:sz="3" w:space="0" w:color="000000"/>
              <w:right w:val="single" w:sz="3" w:space="0" w:color="000000"/>
            </w:tcBorders>
          </w:tcPr>
          <w:p w14:paraId="3C051996"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894" w:type="dxa"/>
            <w:tcBorders>
              <w:top w:val="single" w:sz="3" w:space="0" w:color="000000"/>
              <w:left w:val="single" w:sz="3" w:space="0" w:color="000000"/>
              <w:bottom w:val="single" w:sz="3" w:space="0" w:color="000000"/>
              <w:right w:val="single" w:sz="3" w:space="0" w:color="000000"/>
            </w:tcBorders>
          </w:tcPr>
          <w:p w14:paraId="2AB35088"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920" w:type="dxa"/>
            <w:tcBorders>
              <w:top w:val="single" w:sz="3" w:space="0" w:color="000000"/>
              <w:left w:val="single" w:sz="3" w:space="0" w:color="000000"/>
              <w:bottom w:val="single" w:sz="3" w:space="0" w:color="000000"/>
              <w:right w:val="single" w:sz="3" w:space="0" w:color="000000"/>
            </w:tcBorders>
          </w:tcPr>
          <w:p w14:paraId="3C253E5C"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1299" w:type="dxa"/>
            <w:tcBorders>
              <w:top w:val="single" w:sz="3" w:space="0" w:color="000000"/>
              <w:left w:val="single" w:sz="3" w:space="0" w:color="000000"/>
              <w:bottom w:val="single" w:sz="3" w:space="0" w:color="000000"/>
              <w:right w:val="single" w:sz="3" w:space="0" w:color="000000"/>
            </w:tcBorders>
          </w:tcPr>
          <w:p w14:paraId="7BD617CD"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r>
      <w:tr w:rsidR="00A86E9F" w:rsidRPr="00730130" w14:paraId="6CDF1CCC" w14:textId="77777777" w:rsidTr="00A86E9F">
        <w:trPr>
          <w:trHeight w:val="197"/>
          <w:jc w:val="center"/>
        </w:trPr>
        <w:tc>
          <w:tcPr>
            <w:tcW w:w="1828" w:type="dxa"/>
            <w:tcBorders>
              <w:top w:val="single" w:sz="3" w:space="0" w:color="000000"/>
              <w:left w:val="single" w:sz="3" w:space="0" w:color="000000"/>
              <w:bottom w:val="single" w:sz="3" w:space="0" w:color="000000"/>
              <w:right w:val="single" w:sz="3" w:space="0" w:color="000000"/>
            </w:tcBorders>
          </w:tcPr>
          <w:p w14:paraId="67580907" w14:textId="77777777" w:rsidR="00A86E9F" w:rsidRPr="00730130" w:rsidRDefault="00A86E9F" w:rsidP="00A86E9F">
            <w:pPr>
              <w:spacing w:line="259" w:lineRule="auto"/>
              <w:jc w:val="left"/>
              <w:rPr>
                <w:rFonts w:cs="Arial"/>
                <w:szCs w:val="24"/>
              </w:rPr>
            </w:pPr>
            <w:r w:rsidRPr="00730130">
              <w:rPr>
                <w:rFonts w:cs="Arial"/>
                <w:szCs w:val="24"/>
              </w:rPr>
              <w:t>Compression</w:t>
            </w:r>
          </w:p>
        </w:tc>
        <w:tc>
          <w:tcPr>
            <w:tcW w:w="867" w:type="dxa"/>
            <w:tcBorders>
              <w:top w:val="single" w:sz="3" w:space="0" w:color="000000"/>
              <w:left w:val="single" w:sz="3" w:space="0" w:color="000000"/>
              <w:bottom w:val="single" w:sz="3" w:space="0" w:color="000000"/>
              <w:right w:val="single" w:sz="3" w:space="0" w:color="000000"/>
            </w:tcBorders>
          </w:tcPr>
          <w:p w14:paraId="375F4289"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894" w:type="dxa"/>
            <w:tcBorders>
              <w:top w:val="single" w:sz="3" w:space="0" w:color="000000"/>
              <w:left w:val="single" w:sz="3" w:space="0" w:color="000000"/>
              <w:bottom w:val="single" w:sz="3" w:space="0" w:color="000000"/>
              <w:right w:val="single" w:sz="3" w:space="0" w:color="000000"/>
            </w:tcBorders>
          </w:tcPr>
          <w:p w14:paraId="5C88584F"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920" w:type="dxa"/>
            <w:tcBorders>
              <w:top w:val="single" w:sz="3" w:space="0" w:color="000000"/>
              <w:left w:val="single" w:sz="3" w:space="0" w:color="000000"/>
              <w:bottom w:val="single" w:sz="3" w:space="0" w:color="000000"/>
              <w:right w:val="single" w:sz="3" w:space="0" w:color="000000"/>
            </w:tcBorders>
          </w:tcPr>
          <w:p w14:paraId="75B0C708"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1299" w:type="dxa"/>
            <w:tcBorders>
              <w:top w:val="single" w:sz="3" w:space="0" w:color="000000"/>
              <w:left w:val="single" w:sz="3" w:space="0" w:color="000000"/>
              <w:bottom w:val="single" w:sz="3" w:space="0" w:color="000000"/>
              <w:right w:val="single" w:sz="3" w:space="0" w:color="000000"/>
            </w:tcBorders>
          </w:tcPr>
          <w:p w14:paraId="19D0732C"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r>
      <w:tr w:rsidR="00A86E9F" w:rsidRPr="00730130" w14:paraId="05194B17" w14:textId="77777777" w:rsidTr="00A86E9F">
        <w:trPr>
          <w:trHeight w:val="197"/>
          <w:jc w:val="center"/>
        </w:trPr>
        <w:tc>
          <w:tcPr>
            <w:tcW w:w="1828" w:type="dxa"/>
            <w:tcBorders>
              <w:top w:val="single" w:sz="3" w:space="0" w:color="000000"/>
              <w:left w:val="single" w:sz="3" w:space="0" w:color="000000"/>
              <w:bottom w:val="single" w:sz="3" w:space="0" w:color="000000"/>
              <w:right w:val="single" w:sz="3" w:space="0" w:color="000000"/>
            </w:tcBorders>
          </w:tcPr>
          <w:p w14:paraId="4660B8B1" w14:textId="77777777" w:rsidR="00A86E9F" w:rsidRPr="00730130" w:rsidRDefault="00A86E9F" w:rsidP="00A86E9F">
            <w:pPr>
              <w:spacing w:line="259" w:lineRule="auto"/>
              <w:jc w:val="left"/>
              <w:rPr>
                <w:rFonts w:cs="Arial"/>
                <w:szCs w:val="24"/>
              </w:rPr>
            </w:pPr>
            <w:r w:rsidRPr="00730130">
              <w:rPr>
                <w:rFonts w:cs="Arial"/>
                <w:szCs w:val="24"/>
              </w:rPr>
              <w:t>Streaming</w:t>
            </w:r>
          </w:p>
        </w:tc>
        <w:tc>
          <w:tcPr>
            <w:tcW w:w="867" w:type="dxa"/>
            <w:tcBorders>
              <w:top w:val="single" w:sz="3" w:space="0" w:color="000000"/>
              <w:left w:val="single" w:sz="3" w:space="0" w:color="000000"/>
              <w:bottom w:val="single" w:sz="3" w:space="0" w:color="000000"/>
              <w:right w:val="single" w:sz="3" w:space="0" w:color="000000"/>
            </w:tcBorders>
          </w:tcPr>
          <w:p w14:paraId="079A3E70"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894" w:type="dxa"/>
            <w:tcBorders>
              <w:top w:val="single" w:sz="3" w:space="0" w:color="000000"/>
              <w:left w:val="single" w:sz="3" w:space="0" w:color="000000"/>
              <w:bottom w:val="single" w:sz="3" w:space="0" w:color="000000"/>
              <w:right w:val="single" w:sz="3" w:space="0" w:color="000000"/>
            </w:tcBorders>
          </w:tcPr>
          <w:p w14:paraId="435A03E3"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920" w:type="dxa"/>
            <w:tcBorders>
              <w:top w:val="single" w:sz="3" w:space="0" w:color="000000"/>
              <w:left w:val="single" w:sz="3" w:space="0" w:color="000000"/>
              <w:bottom w:val="single" w:sz="3" w:space="0" w:color="000000"/>
              <w:right w:val="single" w:sz="3" w:space="0" w:color="000000"/>
            </w:tcBorders>
          </w:tcPr>
          <w:p w14:paraId="6F53F3F4"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1299" w:type="dxa"/>
            <w:tcBorders>
              <w:top w:val="single" w:sz="3" w:space="0" w:color="000000"/>
              <w:left w:val="single" w:sz="3" w:space="0" w:color="000000"/>
              <w:bottom w:val="single" w:sz="3" w:space="0" w:color="000000"/>
              <w:right w:val="single" w:sz="3" w:space="0" w:color="000000"/>
            </w:tcBorders>
          </w:tcPr>
          <w:p w14:paraId="02C2C557"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r>
      <w:tr w:rsidR="00A86E9F" w:rsidRPr="00730130" w14:paraId="5B7FA94B" w14:textId="77777777" w:rsidTr="00A86E9F">
        <w:trPr>
          <w:trHeight w:val="387"/>
          <w:jc w:val="center"/>
        </w:trPr>
        <w:tc>
          <w:tcPr>
            <w:tcW w:w="1828" w:type="dxa"/>
            <w:tcBorders>
              <w:top w:val="single" w:sz="3" w:space="0" w:color="000000"/>
              <w:left w:val="single" w:sz="3" w:space="0" w:color="000000"/>
              <w:bottom w:val="single" w:sz="3" w:space="0" w:color="000000"/>
              <w:right w:val="single" w:sz="3" w:space="0" w:color="000000"/>
            </w:tcBorders>
          </w:tcPr>
          <w:p w14:paraId="3662527A" w14:textId="77777777" w:rsidR="00A86E9F" w:rsidRPr="00730130" w:rsidRDefault="00A86E9F" w:rsidP="00A86E9F">
            <w:pPr>
              <w:spacing w:line="259" w:lineRule="auto"/>
              <w:jc w:val="left"/>
              <w:rPr>
                <w:rFonts w:cs="Arial"/>
                <w:szCs w:val="24"/>
              </w:rPr>
            </w:pPr>
            <w:r w:rsidRPr="00730130">
              <w:rPr>
                <w:rFonts w:cs="Arial"/>
                <w:szCs w:val="24"/>
              </w:rPr>
              <w:t>Reliable messaging</w:t>
            </w:r>
          </w:p>
        </w:tc>
        <w:tc>
          <w:tcPr>
            <w:tcW w:w="867" w:type="dxa"/>
            <w:tcBorders>
              <w:top w:val="single" w:sz="3" w:space="0" w:color="000000"/>
              <w:left w:val="single" w:sz="3" w:space="0" w:color="000000"/>
              <w:bottom w:val="single" w:sz="3" w:space="0" w:color="000000"/>
              <w:right w:val="single" w:sz="3" w:space="0" w:color="000000"/>
            </w:tcBorders>
          </w:tcPr>
          <w:p w14:paraId="7502E7BA"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894" w:type="dxa"/>
            <w:tcBorders>
              <w:top w:val="single" w:sz="3" w:space="0" w:color="000000"/>
              <w:left w:val="single" w:sz="3" w:space="0" w:color="000000"/>
              <w:bottom w:val="single" w:sz="3" w:space="0" w:color="000000"/>
              <w:right w:val="single" w:sz="3" w:space="0" w:color="000000"/>
            </w:tcBorders>
          </w:tcPr>
          <w:p w14:paraId="0B80BE30"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920" w:type="dxa"/>
            <w:tcBorders>
              <w:top w:val="single" w:sz="3" w:space="0" w:color="000000"/>
              <w:left w:val="single" w:sz="3" w:space="0" w:color="000000"/>
              <w:bottom w:val="single" w:sz="3" w:space="0" w:color="000000"/>
              <w:right w:val="single" w:sz="3" w:space="0" w:color="000000"/>
            </w:tcBorders>
          </w:tcPr>
          <w:p w14:paraId="650CF567"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1299" w:type="dxa"/>
            <w:tcBorders>
              <w:top w:val="single" w:sz="3" w:space="0" w:color="000000"/>
              <w:left w:val="single" w:sz="3" w:space="0" w:color="000000"/>
              <w:bottom w:val="single" w:sz="3" w:space="0" w:color="000000"/>
              <w:right w:val="single" w:sz="3" w:space="0" w:color="000000"/>
            </w:tcBorders>
          </w:tcPr>
          <w:p w14:paraId="3D2F5293"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r>
      <w:tr w:rsidR="00A86E9F" w:rsidRPr="00730130" w14:paraId="2EA9CB7E" w14:textId="77777777" w:rsidTr="00A86E9F">
        <w:trPr>
          <w:trHeight w:val="387"/>
          <w:jc w:val="center"/>
        </w:trPr>
        <w:tc>
          <w:tcPr>
            <w:tcW w:w="1828" w:type="dxa"/>
            <w:tcBorders>
              <w:top w:val="single" w:sz="3" w:space="0" w:color="000000"/>
              <w:left w:val="single" w:sz="3" w:space="0" w:color="000000"/>
              <w:bottom w:val="single" w:sz="3" w:space="0" w:color="000000"/>
              <w:right w:val="single" w:sz="3" w:space="0" w:color="000000"/>
            </w:tcBorders>
          </w:tcPr>
          <w:p w14:paraId="4B8E7E8F" w14:textId="77777777" w:rsidR="00A86E9F" w:rsidRPr="00730130" w:rsidRDefault="00A86E9F" w:rsidP="00A86E9F">
            <w:pPr>
              <w:spacing w:line="259" w:lineRule="auto"/>
              <w:jc w:val="left"/>
              <w:rPr>
                <w:rFonts w:cs="Arial"/>
                <w:szCs w:val="24"/>
              </w:rPr>
            </w:pPr>
            <w:r w:rsidRPr="00730130">
              <w:rPr>
                <w:rFonts w:cs="Arial"/>
                <w:szCs w:val="24"/>
              </w:rPr>
              <w:t>Message</w:t>
            </w:r>
          </w:p>
          <w:p w14:paraId="349A0566" w14:textId="77777777" w:rsidR="00A86E9F" w:rsidRPr="00730130" w:rsidRDefault="00A86E9F" w:rsidP="00A86E9F">
            <w:pPr>
              <w:spacing w:line="259" w:lineRule="auto"/>
              <w:jc w:val="left"/>
              <w:rPr>
                <w:rFonts w:cs="Arial"/>
                <w:szCs w:val="24"/>
              </w:rPr>
            </w:pPr>
            <w:r w:rsidRPr="00730130">
              <w:rPr>
                <w:rFonts w:cs="Arial"/>
                <w:szCs w:val="24"/>
              </w:rPr>
              <w:t>Queues</w:t>
            </w:r>
          </w:p>
        </w:tc>
        <w:tc>
          <w:tcPr>
            <w:tcW w:w="867" w:type="dxa"/>
            <w:tcBorders>
              <w:top w:val="single" w:sz="3" w:space="0" w:color="000000"/>
              <w:left w:val="single" w:sz="3" w:space="0" w:color="000000"/>
              <w:bottom w:val="single" w:sz="3" w:space="0" w:color="000000"/>
              <w:right w:val="single" w:sz="3" w:space="0" w:color="000000"/>
            </w:tcBorders>
          </w:tcPr>
          <w:p w14:paraId="13CDDE8B"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894" w:type="dxa"/>
            <w:tcBorders>
              <w:top w:val="single" w:sz="3" w:space="0" w:color="000000"/>
              <w:left w:val="single" w:sz="3" w:space="0" w:color="000000"/>
              <w:bottom w:val="single" w:sz="3" w:space="0" w:color="000000"/>
              <w:right w:val="single" w:sz="3" w:space="0" w:color="000000"/>
            </w:tcBorders>
          </w:tcPr>
          <w:p w14:paraId="5BDF2EB8"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920" w:type="dxa"/>
            <w:tcBorders>
              <w:top w:val="single" w:sz="3" w:space="0" w:color="000000"/>
              <w:left w:val="single" w:sz="3" w:space="0" w:color="000000"/>
              <w:bottom w:val="single" w:sz="3" w:space="0" w:color="000000"/>
              <w:right w:val="single" w:sz="3" w:space="0" w:color="000000"/>
            </w:tcBorders>
          </w:tcPr>
          <w:p w14:paraId="1C1039D7"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c>
          <w:tcPr>
            <w:tcW w:w="1299" w:type="dxa"/>
            <w:tcBorders>
              <w:top w:val="single" w:sz="3" w:space="0" w:color="000000"/>
              <w:left w:val="single" w:sz="3" w:space="0" w:color="000000"/>
              <w:bottom w:val="single" w:sz="3" w:space="0" w:color="000000"/>
              <w:right w:val="single" w:sz="3" w:space="0" w:color="000000"/>
            </w:tcBorders>
          </w:tcPr>
          <w:p w14:paraId="35879D49" w14:textId="77777777" w:rsidR="00A86E9F" w:rsidRPr="00730130" w:rsidRDefault="00A86E9F" w:rsidP="00A86E9F">
            <w:pPr>
              <w:spacing w:line="259" w:lineRule="auto"/>
              <w:jc w:val="center"/>
              <w:rPr>
                <w:rFonts w:cs="Arial"/>
                <w:szCs w:val="24"/>
              </w:rPr>
            </w:pPr>
            <w:r w:rsidRPr="00730130">
              <w:rPr>
                <w:rFonts w:ascii="Segoe UI Symbol" w:eastAsia="Calibri" w:hAnsi="Segoe UI Symbol" w:cs="Segoe UI Symbol"/>
                <w:szCs w:val="24"/>
              </w:rPr>
              <w:t>✗</w:t>
            </w:r>
          </w:p>
        </w:tc>
      </w:tr>
    </w:tbl>
    <w:p w14:paraId="42F06FAC" w14:textId="77777777" w:rsidR="00A86E9F" w:rsidRPr="00730130" w:rsidRDefault="00A86E9F" w:rsidP="00A86E9F">
      <w:pPr>
        <w:spacing w:after="167"/>
        <w:ind w:left="-5"/>
        <w:rPr>
          <w:rFonts w:cs="Arial"/>
          <w:szCs w:val="24"/>
        </w:rPr>
      </w:pPr>
      <w:r w:rsidRPr="00730130">
        <w:rPr>
          <w:rFonts w:cs="Arial"/>
          <w:szCs w:val="24"/>
        </w:rPr>
        <w:t>Table 1: Comparativa protocolos IoT más utilizados, donde el símbolo «</w:t>
      </w:r>
      <w:r w:rsidRPr="00730130">
        <w:rPr>
          <w:rFonts w:ascii="Segoe UI Symbol" w:eastAsia="Calibri" w:hAnsi="Segoe UI Symbol" w:cs="Segoe UI Symbol"/>
          <w:szCs w:val="24"/>
        </w:rPr>
        <w:t>✗</w:t>
      </w:r>
      <w:r w:rsidRPr="00730130">
        <w:rPr>
          <w:rFonts w:cs="Arial"/>
          <w:szCs w:val="24"/>
        </w:rPr>
        <w:t>» quiere decir: no cumple la característica. El signo «</w:t>
      </w:r>
      <w:r w:rsidRPr="00730130">
        <w:rPr>
          <w:rFonts w:ascii="Segoe UI Symbol" w:eastAsia="Calibri" w:hAnsi="Segoe UI Symbol" w:cs="Segoe UI Symbol"/>
          <w:szCs w:val="24"/>
        </w:rPr>
        <w:t>✓</w:t>
      </w:r>
      <w:r w:rsidRPr="00730130">
        <w:rPr>
          <w:rFonts w:cs="Arial"/>
          <w:szCs w:val="24"/>
        </w:rPr>
        <w:t>»: cumple parcialmente. «(</w:t>
      </w:r>
      <w:r w:rsidRPr="00730130">
        <w:rPr>
          <w:rFonts w:ascii="Segoe UI Symbol" w:eastAsia="Calibri" w:hAnsi="Segoe UI Symbol" w:cs="Segoe UI Symbol"/>
          <w:szCs w:val="24"/>
        </w:rPr>
        <w:t>✓</w:t>
      </w:r>
      <w:r w:rsidRPr="00730130">
        <w:rPr>
          <w:rFonts w:cs="Arial"/>
          <w:szCs w:val="24"/>
        </w:rPr>
        <w:t xml:space="preserve">)»: Lo </w:t>
      </w:r>
      <w:r w:rsidRPr="00730130">
        <w:rPr>
          <w:rFonts w:cs="Arial"/>
          <w:szCs w:val="24"/>
        </w:rPr>
        <w:lastRenderedPageBreak/>
        <w:t>hace parcialmente. Y «</w:t>
      </w:r>
      <w:r w:rsidRPr="00730130">
        <w:rPr>
          <w:rFonts w:ascii="Segoe UI Symbol" w:eastAsia="Calibri" w:hAnsi="Segoe UI Symbol" w:cs="Segoe UI Symbol"/>
          <w:szCs w:val="24"/>
        </w:rPr>
        <w:t>✓✓</w:t>
      </w:r>
      <w:r w:rsidRPr="00730130">
        <w:rPr>
          <w:rFonts w:cs="Arial"/>
          <w:szCs w:val="24"/>
        </w:rPr>
        <w:t>»: Hay más de un componente que realiza dicha función.</w:t>
      </w:r>
    </w:p>
    <w:p w14:paraId="1CF8FD97" w14:textId="77777777" w:rsidR="00A86E9F" w:rsidRPr="00730130" w:rsidRDefault="00A86E9F" w:rsidP="00A86E9F">
      <w:pPr>
        <w:ind w:left="-15" w:firstLine="239"/>
        <w:rPr>
          <w:rFonts w:cs="Arial"/>
          <w:szCs w:val="24"/>
        </w:rPr>
      </w:pPr>
      <w:r w:rsidRPr="00730130">
        <w:rPr>
          <w:rFonts w:cs="Arial"/>
          <w:szCs w:val="24"/>
        </w:rPr>
        <w:t>En cada uno de los protocolos listados en la Tabla 1 existen desafíos en el área de seguridad. Por ejemplo, con HTTP se pueden crear sistemas altamente robustos y seguros, sin embargo, el problema de la topología de HTTP es un gran obstáculo. Debido a que los clientes se pueden conectar a los servidores, pero normalmente los servidores no se pueden volver a conectar a los clientes, ya que la mayoría de ellos se encuentran detrás de los firewalls.</w:t>
      </w:r>
    </w:p>
    <w:p w14:paraId="1725571C" w14:textId="77777777" w:rsidR="00A86E9F" w:rsidRPr="00730130" w:rsidRDefault="00A86E9F" w:rsidP="00A86E9F">
      <w:pPr>
        <w:ind w:left="-15" w:firstLine="239"/>
        <w:rPr>
          <w:rFonts w:cs="Arial"/>
          <w:szCs w:val="24"/>
        </w:rPr>
      </w:pPr>
      <w:r w:rsidRPr="00730130">
        <w:rPr>
          <w:rFonts w:cs="Arial"/>
          <w:szCs w:val="24"/>
        </w:rPr>
        <w:t xml:space="preserve">CoAP [15], es un protocolo de transferencia RESTful para nodos y redes con restricciones. Es escalable, tiene la posibilidad de implementar Datagram Transport Layer Security (DTLS) [9], sin embargo, aún así posee una pobre capa de seguridad y el </w:t>
      </w:r>
      <w:proofErr w:type="gramStart"/>
      <w:r w:rsidRPr="00730130">
        <w:rPr>
          <w:rFonts w:cs="Arial"/>
          <w:szCs w:val="24"/>
        </w:rPr>
        <w:t>Bypass</w:t>
      </w:r>
      <w:proofErr w:type="gramEnd"/>
      <w:r w:rsidRPr="00730130">
        <w:rPr>
          <w:rFonts w:cs="Arial"/>
          <w:szCs w:val="24"/>
        </w:rPr>
        <w:t xml:space="preserve"> de Firewall es bastante limitado, lo cual hace que exponer servicios a través de Internet sea bastante engorroso, monetariamente costoso y complejo. Por otro lado, el protocolo Message Queuing Telemetry Transport (MQTT) está basado en el patrón de diseño Publish-Suscribe, a diferencia de CoAP realiza un eficaz </w:t>
      </w:r>
      <w:proofErr w:type="gramStart"/>
      <w:r w:rsidRPr="00730130">
        <w:rPr>
          <w:rFonts w:cs="Arial"/>
          <w:szCs w:val="24"/>
        </w:rPr>
        <w:t>bypass</w:t>
      </w:r>
      <w:proofErr w:type="gramEnd"/>
      <w:r w:rsidRPr="00730130">
        <w:rPr>
          <w:rFonts w:cs="Arial"/>
          <w:szCs w:val="24"/>
        </w:rPr>
        <w:t xml:space="preserve"> de los firewalls, y soporta encriptación SSL/TLS, características realmente importantes cuando hablamos de redes IoT, sin embargo, el protocolo MQTT tiene serias vulnerabilidades conocidas [11], a tal nivel de gravedad, que, incluso gobiernos han llamado a no usarlo y han prohibido su uso en sistemas gubernamentales.</w:t>
      </w:r>
    </w:p>
    <w:p w14:paraId="0E8B8B11" w14:textId="77777777" w:rsidR="00A86E9F" w:rsidRPr="00730130" w:rsidRDefault="00A86E9F" w:rsidP="00A86E9F">
      <w:pPr>
        <w:ind w:left="-15" w:firstLine="239"/>
        <w:rPr>
          <w:rFonts w:cs="Arial"/>
          <w:szCs w:val="24"/>
        </w:rPr>
      </w:pPr>
      <w:r w:rsidRPr="00730130">
        <w:rPr>
          <w:rFonts w:cs="Arial"/>
          <w:szCs w:val="24"/>
        </w:rPr>
        <w:t>Al final, esta listado el Protocolo extensible de mensajería y comunicación de presencia (XMPP - por sus siglas en inglés) [10] [14], este es un protocolo abierto basado en flujos XML para la comunicación en tiempo real. XMPP fue desarrollado en el año 1998 con el nombre Jabber, después estandarizado por la Internet Engineering Task Force (IETF) liberando así su primera versión oficial bajo el nombre de Jabber, para luego, en el año 2002, pasar a conocerse con el nombre XMPP. El protocolo es estandarizado por Fundación de Estándares XMPP (XSF - por sus siglas en ingles), quienes corrigen errores y extienden las funcionalidades de este protocolo, por medio de los que se conocen por Protocolos de Extension de XMPP (XEPs) [12]. Inicialmente fue desarrollado para mensajería instantánea, pero con el paso del tiempo, ha sido utilizado ampliamente para diversos fines iniciando desde IM, como para videojuegos, notificaciones Push, Base de datos descentralizadas, redes sociales, microblogging, sistemas de videoconferencias, y finalmente Internet de las Cosas. Es un protocolo muy versátil, probado, con una larga data, y escalable. Esto, sumado al soporte de XSF, es lo hace que XMPP sea un protocolo actualizado y seguro.</w:t>
      </w:r>
    </w:p>
    <w:p w14:paraId="1A62C001" w14:textId="77777777" w:rsidR="00A86E9F" w:rsidRPr="00730130" w:rsidRDefault="00A86E9F" w:rsidP="00A86E9F">
      <w:pPr>
        <w:ind w:left="-15" w:firstLine="239"/>
        <w:rPr>
          <w:rFonts w:cs="Arial"/>
          <w:szCs w:val="24"/>
        </w:rPr>
      </w:pPr>
      <w:r w:rsidRPr="00730130">
        <w:rPr>
          <w:rFonts w:cs="Arial"/>
          <w:szCs w:val="24"/>
        </w:rPr>
        <w:lastRenderedPageBreak/>
        <w:t>Como podemos apreciar en la Tabla 1, XMPP es el que cumple de mejor manera las características listadas para seleccionar un protocolo IoT con difusión en la red de Internet.</w:t>
      </w:r>
    </w:p>
    <w:p w14:paraId="596C9C03" w14:textId="77777777" w:rsidR="00A86E9F" w:rsidRPr="00730130" w:rsidRDefault="00A86E9F" w:rsidP="00A86E9F">
      <w:pPr>
        <w:ind w:left="-15" w:firstLine="239"/>
        <w:rPr>
          <w:rFonts w:cs="Arial"/>
          <w:szCs w:val="24"/>
        </w:rPr>
      </w:pPr>
      <w:r w:rsidRPr="00730130">
        <w:rPr>
          <w:rFonts w:cs="Arial"/>
          <w:szCs w:val="24"/>
        </w:rPr>
        <w:t>A pesar de lo mencionado, existe un problema habitual al momento de crear una red XMPP-IoT, que reside en brindar una experiencia transparente para el usuario final, el cual desea adicionar nuevas “cosas” (tipo Plug and Play), tales como sensores, actuadores, controladores o concentradores a la red. Lamentablemente, para este, el uso interoperable de Things de diversos fabricantes de dispositivos, no es viable, ya que cada uno de estos, utiliza protocolos distintos o redes cerradas. Para solucionar esta problemática existe en XMPP, el registro en banda, mecanismo descrito en el XEP-0077: In-Band Registration, el que permite la creación de nuevas identidades donde cada una representa un dispositivo - utilizando el mismo canal de comunicaciones para conexión a los servidores de la red XMPP-IoT, de este modo, cada fabricante puede crear identidades para sus dispositivos en la red, simplificando el control unificado de estos. El problema en este caso es que no hay control sobre cuantas identidades crea el fabricante, ni mucho menos un límite en la cantidad del registro de nuevas cuentas para los dispositivos de este último.</w:t>
      </w:r>
    </w:p>
    <w:p w14:paraId="36A9FB07" w14:textId="77777777" w:rsidR="00A86E9F" w:rsidRPr="00730130" w:rsidRDefault="00A86E9F" w:rsidP="00A86E9F">
      <w:pPr>
        <w:ind w:left="-15" w:firstLine="239"/>
        <w:rPr>
          <w:rFonts w:cs="Arial"/>
          <w:szCs w:val="24"/>
        </w:rPr>
      </w:pPr>
      <w:r w:rsidRPr="00730130">
        <w:rPr>
          <w:rFonts w:cs="Arial"/>
          <w:szCs w:val="24"/>
        </w:rPr>
        <w:t>En efecto, es útil cuando hablamos de redes XMPP-IoT de un sólo fabricante. En este caso, la gran mayoría de los servidores, tienen implementado el XEP-0077, para realizar el registro en banda, usando el mismo protocolo XMPP, así se evita usar el método alternativo de crear una web API para crear nuevas identidades, añadiendo posibles vulnerabilidades extra a nuestra red y reduciendo la flexibilidad de esta. El problema fundamental con el Registro en banda, propiamente tal, es que deja totalmente expuesta nuestra red XMPP-IoT al ataque de usuarios/bots maliciosos, ya que pueden sobrecargar nuestros servidores, con solicitudes virtualmente ilimitadas de creación de nuevas cuentas, y los servidores no tienen la capacidad de discriminar las solicitudes benignas de las nocivas. Frente a tal desafío, en los inicios de XMPP, se desarrolló el XEP-0158: CAPTCHA Forms, que describe el mecanismo que opera en conjunto del registro en-banda, para añadirle CAPTCHAs a este último. Esta solución fue sumamente útil para proteger las redes XMPP de los ataques de bots maliciosos durante los primeros años de la popularidad de la mensajería instantánea, cuando el poder de cómputo de los ordenadores personales era bastante inferior al de la actualidad. Pero hoy, no es suficiente, debido a que por medio de visión computacional es relativamente sencillo resolver los CAPTCHAs [3].</w:t>
      </w:r>
    </w:p>
    <w:p w14:paraId="32101083" w14:textId="77777777" w:rsidR="00A86E9F" w:rsidRPr="00730130" w:rsidRDefault="00A86E9F" w:rsidP="00A86E9F">
      <w:pPr>
        <w:ind w:left="-15" w:firstLine="239"/>
        <w:rPr>
          <w:rFonts w:cs="Arial"/>
          <w:szCs w:val="24"/>
        </w:rPr>
      </w:pPr>
      <w:r w:rsidRPr="00730130">
        <w:rPr>
          <w:rFonts w:cs="Arial"/>
          <w:szCs w:val="24"/>
        </w:rPr>
        <w:t xml:space="preserve">De todos modos, cuando se utiliza el XEP-0077 en conjunto de CAPTCHAS Forms para filtrar a los usuarios maliciosos, las “cosas” - que en estricto rigor son bots - no pueden registrarse de forma automatizada en la red XMPP-IoT. Así que </w:t>
      </w:r>
      <w:r w:rsidRPr="00730130">
        <w:rPr>
          <w:rFonts w:cs="Arial"/>
          <w:szCs w:val="24"/>
        </w:rPr>
        <w:lastRenderedPageBreak/>
        <w:t>esta opción, si fuese segura, sabiendo que no lo es, no es una opción viable para crear dispositivos “plug and play”. Para este fin, es decir, para crear una red XMPP-IoT con la capacidad de registrar en-banda nuevas identidades, generalmente se activa el registro en banda, sin habilitar CAPTCHAS Forms. Lo cual, nos permite tener dispositivos “plug and play”. Esto, al mismo tiempo, abre una brecha en la seguridad de la red XMPP-IoT. Permitiendo que cualquiera - cliente inocuo o maligno, bot benigno o malicioso - pueda visualizar a nivel de red el servidor y esté plenamente facultado para registrar identidades en el servidor, lo que abre una brecha en la seguridad en la red XMPP-IoT.</w:t>
      </w:r>
    </w:p>
    <w:p w14:paraId="2D564AAE" w14:textId="77777777" w:rsidR="00A86E9F" w:rsidRPr="00730130" w:rsidRDefault="00A86E9F" w:rsidP="00A86E9F">
      <w:pPr>
        <w:spacing w:after="335"/>
        <w:ind w:left="-15" w:firstLine="239"/>
        <w:rPr>
          <w:rFonts w:cs="Arial"/>
          <w:szCs w:val="24"/>
        </w:rPr>
      </w:pPr>
      <w:r w:rsidRPr="00730130">
        <w:rPr>
          <w:rFonts w:cs="Arial"/>
          <w:szCs w:val="24"/>
        </w:rPr>
        <w:t>Este trabajo posee las siguientes secciones. Sección 2 presenta la propuesta para disminuir los ataques de red y dar una alternativa de interoperabilidad a los fabricantes de dispositivos. Sección 3 describe como esta propuesta es implementada en un servidor y cliente XMPP para verificar con un experimento que efectivamente los ataques se reducen a cero. Sección 4 describe las conclusiones y trabajos futuros.</w:t>
      </w:r>
    </w:p>
    <w:p w14:paraId="627BCDED" w14:textId="77777777" w:rsidR="00A86E9F" w:rsidRPr="00AA1FB1" w:rsidRDefault="00A86E9F" w:rsidP="00A86E9F">
      <w:pPr>
        <w:pStyle w:val="Ttulo1"/>
        <w:keepNext/>
        <w:keepLines/>
        <w:numPr>
          <w:ilvl w:val="0"/>
          <w:numId w:val="54"/>
        </w:numPr>
        <w:pBdr>
          <w:top w:val="none" w:sz="0" w:space="0" w:color="auto"/>
          <w:left w:val="none" w:sz="0" w:space="0" w:color="auto"/>
          <w:bottom w:val="none" w:sz="0" w:space="0" w:color="auto"/>
          <w:right w:val="none" w:sz="0" w:space="0" w:color="auto"/>
        </w:pBdr>
        <w:shd w:val="clear" w:color="auto" w:fill="auto"/>
        <w:spacing w:before="0" w:after="75" w:line="259" w:lineRule="auto"/>
        <w:ind w:left="388" w:hanging="403"/>
        <w:jc w:val="left"/>
        <w:rPr>
          <w:rFonts w:cs="Arial"/>
          <w:color w:val="auto"/>
          <w:sz w:val="24"/>
          <w:szCs w:val="24"/>
        </w:rPr>
      </w:pPr>
      <w:r w:rsidRPr="00AA1FB1">
        <w:rPr>
          <w:rFonts w:cs="Arial"/>
          <w:color w:val="auto"/>
          <w:sz w:val="24"/>
          <w:szCs w:val="24"/>
        </w:rPr>
        <w:t>Propuesta</w:t>
      </w:r>
    </w:p>
    <w:p w14:paraId="4297D956" w14:textId="77777777" w:rsidR="00A86E9F" w:rsidRPr="00730130" w:rsidRDefault="00A86E9F" w:rsidP="00A86E9F">
      <w:pPr>
        <w:ind w:left="-5"/>
        <w:rPr>
          <w:rFonts w:cs="Arial"/>
          <w:szCs w:val="24"/>
        </w:rPr>
      </w:pPr>
      <w:r w:rsidRPr="00730130">
        <w:rPr>
          <w:rFonts w:cs="Arial"/>
          <w:szCs w:val="24"/>
        </w:rPr>
        <w:t>Como ya hemos visto en la Tabla 1, XMPP es más robusto en términos de seguridad que el resto de los protocolos comparados, ya que existen XEPs que tributan en esta área. Tal como lo es el protocolo de extensión de XMPP XEP-0348: Signing Forms[16], que describe el mecanismo para realizar el firmado de formularios, con credenciales que no tienen directa relación con la conexión - usando el algoritmo modificado de OAuth 1.0[8] para así concretar el registro de nuevas identidades en la red XMPP, esto es, usando el protocolo de extensión XEP-0077[13] que describe el mecanismo para realizar un registro en banda de nuevas cuentas en el servidor XMPP.</w:t>
      </w:r>
    </w:p>
    <w:p w14:paraId="567982B8" w14:textId="77777777" w:rsidR="00A86E9F" w:rsidRPr="00730130" w:rsidRDefault="00A86E9F" w:rsidP="00A86E9F">
      <w:pPr>
        <w:ind w:left="-15" w:firstLine="239"/>
        <w:rPr>
          <w:rFonts w:cs="Arial"/>
          <w:szCs w:val="24"/>
        </w:rPr>
      </w:pPr>
      <w:r w:rsidRPr="00730130">
        <w:rPr>
          <w:rFonts w:cs="Arial"/>
          <w:szCs w:val="24"/>
        </w:rPr>
        <w:t xml:space="preserve">En términos prácticos, al unificar estas dos tecnologías, es decir, el registro en banda junto al proceso de firmado de formularios de registro se dota a la red XMPP-IoT de la capacidad de otorgar el permiso para registrar nuevas identidades a los fabricantes de dispositivos IoT (Cosas). Donde las credenciales para crear estas nuevas identidades en la red, no tienen relación con la conexión o ingreso a la red XMPP, estas toman el nombre de credenciales de consumidor que es el par “consumer key” y “consumer secret”, las que a su vez se asocian a un cantidad de registro de nuevas identidades permitidas en la red por dicha credencial, como por ejemplo: la consumer key=00000000 perteneciente al manufacturador de dispositivos BinaryLamp, sólo podrá crear 1000 identidades en el servidor XMPP-IoT, posibilitando, de este modo, la interoperabilidad de dispositivos IoT de distintas compañías, sacando provecho de la federalización de XMPP o mediante la concesión de credenciales de consumidor a los </w:t>
      </w:r>
      <w:r w:rsidRPr="00730130">
        <w:rPr>
          <w:rFonts w:cs="Arial"/>
          <w:szCs w:val="24"/>
        </w:rPr>
        <w:lastRenderedPageBreak/>
        <w:t>fabricantes de dispositivos IoT, para que estos puedan registrar nuevas identidades en la red, por medio de estas credenciales o dos opciones anteriores en su conjunto.</w:t>
      </w:r>
    </w:p>
    <w:p w14:paraId="0E98BBD1" w14:textId="77777777" w:rsidR="00A86E9F" w:rsidRPr="00730130" w:rsidRDefault="00A86E9F" w:rsidP="00A86E9F">
      <w:pPr>
        <w:ind w:left="-15" w:firstLine="239"/>
        <w:rPr>
          <w:rFonts w:cs="Arial"/>
          <w:szCs w:val="24"/>
        </w:rPr>
      </w:pPr>
      <w:r w:rsidRPr="00730130">
        <w:rPr>
          <w:rFonts w:cs="Arial"/>
          <w:szCs w:val="24"/>
        </w:rPr>
        <w:t xml:space="preserve">Para dar solución a la problemática expuesta, debemos seleccionar un servidor XMPP. En la actualidad existe una gran cantidad de servidores XMPP. Existen de uso libre o de pago, de código abierto o propietario y desarrollado en diversos lenguajes de programación, documentación variada, con una comunidad existente en torno al servidor, que operan sobre diferentes sistemas operativos y con diversas XEPs implementadas. </w:t>
      </w:r>
      <w:r w:rsidRPr="00730130">
        <w:rPr>
          <w:rFonts w:cs="Arial"/>
          <w:i/>
          <w:szCs w:val="24"/>
        </w:rPr>
        <w:t xml:space="preserve">IoT Broker </w:t>
      </w:r>
      <w:r w:rsidRPr="00730130">
        <w:rPr>
          <w:rFonts w:cs="Arial"/>
          <w:szCs w:val="24"/>
        </w:rPr>
        <w:t>(</w:t>
      </w:r>
      <w:r w:rsidRPr="00730130">
        <w:rPr>
          <w:rFonts w:eastAsia="Calibri" w:cs="Arial"/>
          <w:szCs w:val="24"/>
        </w:rPr>
        <w:t>https://waher.se/Broker.md</w:t>
      </w:r>
      <w:r w:rsidRPr="00730130">
        <w:rPr>
          <w:rFonts w:cs="Arial"/>
          <w:szCs w:val="24"/>
        </w:rPr>
        <w:t xml:space="preserve">), servidor XMPP de uso no libre, no es open-source y no hay una comunidad incipiente en torno al proyecto. </w:t>
      </w:r>
      <w:r w:rsidRPr="00730130">
        <w:rPr>
          <w:rFonts w:cs="Arial"/>
          <w:i/>
          <w:szCs w:val="24"/>
        </w:rPr>
        <w:t>AstraChat Isode M-</w:t>
      </w:r>
      <w:proofErr w:type="gramStart"/>
      <w:r w:rsidRPr="00730130">
        <w:rPr>
          <w:rFonts w:cs="Arial"/>
          <w:i/>
          <w:szCs w:val="24"/>
        </w:rPr>
        <w:t>Link</w:t>
      </w:r>
      <w:proofErr w:type="gramEnd"/>
      <w:r w:rsidRPr="00730130">
        <w:rPr>
          <w:rFonts w:cs="Arial"/>
          <w:szCs w:val="24"/>
        </w:rPr>
        <w:t xml:space="preserve">, cuyo uso es de pago, mientras que </w:t>
      </w:r>
      <w:r w:rsidRPr="00730130">
        <w:rPr>
          <w:rFonts w:cs="Arial"/>
          <w:i/>
          <w:szCs w:val="24"/>
        </w:rPr>
        <w:t>ejabberd</w:t>
      </w:r>
      <w:r w:rsidRPr="00730130">
        <w:rPr>
          <w:rFonts w:cs="Arial"/>
          <w:szCs w:val="24"/>
        </w:rPr>
        <w:t xml:space="preserve">, </w:t>
      </w:r>
      <w:r w:rsidRPr="00730130">
        <w:rPr>
          <w:rFonts w:cs="Arial"/>
          <w:i/>
          <w:szCs w:val="24"/>
        </w:rPr>
        <w:t xml:space="preserve">Tigase </w:t>
      </w:r>
      <w:r w:rsidRPr="00730130">
        <w:rPr>
          <w:rFonts w:cs="Arial"/>
          <w:szCs w:val="24"/>
        </w:rPr>
        <w:t xml:space="preserve">y </w:t>
      </w:r>
      <w:r w:rsidRPr="00730130">
        <w:rPr>
          <w:rFonts w:cs="Arial"/>
          <w:i/>
          <w:szCs w:val="24"/>
        </w:rPr>
        <w:t xml:space="preserve">Openfire </w:t>
      </w:r>
      <w:r w:rsidRPr="00730130">
        <w:rPr>
          <w:rFonts w:cs="Arial"/>
          <w:szCs w:val="24"/>
        </w:rPr>
        <w:t xml:space="preserve">son de uso libre. Los primeros dos poseen una comunidad también incipiente en torno al desarrollo de nuevas características. Por otro lado, tenemos </w:t>
      </w:r>
      <w:r w:rsidRPr="00730130">
        <w:rPr>
          <w:rFonts w:cs="Arial"/>
          <w:i/>
          <w:szCs w:val="24"/>
        </w:rPr>
        <w:t xml:space="preserve">Openfire </w:t>
      </w:r>
      <w:r w:rsidRPr="00730130">
        <w:rPr>
          <w:rFonts w:cs="Arial"/>
          <w:szCs w:val="24"/>
        </w:rPr>
        <w:t xml:space="preserve">que es de uso libre, open-source, esta codificado en lenguaje Java, funciona bajo los Sistemas Operativos Linux, macOS, Solaris y Windows, inicialmente desarrollado por la empresa Jive Software, quienes ayudaron ayudador a formar la gran comunidad que mantiene activo el proyecto en la actualidad, llamada Igniterealtime. La misma comunidad posee </w:t>
      </w:r>
      <w:r w:rsidRPr="00730130">
        <w:rPr>
          <w:rFonts w:cs="Arial"/>
          <w:i/>
          <w:szCs w:val="24"/>
        </w:rPr>
        <w:t>SMACK</w:t>
      </w:r>
      <w:r w:rsidRPr="00730130">
        <w:rPr>
          <w:rFonts w:cs="Arial"/>
          <w:szCs w:val="24"/>
        </w:rPr>
        <w:t>, una librería que tiene una potente API para crear clientes XMPP, la que ostenta las mismas características mencionadas del servidor.</w:t>
      </w:r>
    </w:p>
    <w:p w14:paraId="1469F4C7" w14:textId="77777777" w:rsidR="00A86E9F" w:rsidRPr="00730130" w:rsidRDefault="00A86E9F" w:rsidP="00A86E9F">
      <w:pPr>
        <w:ind w:left="-15" w:firstLine="239"/>
        <w:rPr>
          <w:rFonts w:cs="Arial"/>
          <w:szCs w:val="24"/>
        </w:rPr>
      </w:pPr>
      <w:r w:rsidRPr="00730130">
        <w:rPr>
          <w:rFonts w:cs="Arial"/>
          <w:szCs w:val="24"/>
        </w:rPr>
        <w:t>El servidor XMPP Openfire incluye soporte completo de RFC XMPP, así como las extensiones más comunes. La Tabla 2 a continuación detalla el nivel de soporte para los requisitos establecidos por XEP-0302: XMPP Compliance Suites 2012.</w:t>
      </w:r>
    </w:p>
    <w:tbl>
      <w:tblPr>
        <w:tblStyle w:val="Tablaconcuadrcula4-nfasis1"/>
        <w:tblW w:w="4331" w:type="dxa"/>
        <w:jc w:val="center"/>
        <w:tblLook w:val="04A0" w:firstRow="1" w:lastRow="0" w:firstColumn="1" w:lastColumn="0" w:noHBand="0" w:noVBand="1"/>
      </w:tblPr>
      <w:tblGrid>
        <w:gridCol w:w="3007"/>
        <w:gridCol w:w="1324"/>
      </w:tblGrid>
      <w:tr w:rsidR="00A86E9F" w:rsidRPr="00730130" w14:paraId="58920AA0" w14:textId="77777777" w:rsidTr="00AA1FB1">
        <w:trPr>
          <w:cnfStyle w:val="100000000000" w:firstRow="1" w:lastRow="0" w:firstColumn="0" w:lastColumn="0" w:oddVBand="0" w:evenVBand="0" w:oddHBand="0"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3217" w:type="dxa"/>
          </w:tcPr>
          <w:p w14:paraId="3FE04472" w14:textId="77777777" w:rsidR="00A86E9F" w:rsidRPr="00730130" w:rsidRDefault="00A86E9F" w:rsidP="00A86E9F">
            <w:pPr>
              <w:spacing w:line="259" w:lineRule="auto"/>
              <w:jc w:val="left"/>
              <w:rPr>
                <w:rFonts w:cs="Arial"/>
                <w:szCs w:val="24"/>
              </w:rPr>
            </w:pPr>
            <w:r w:rsidRPr="00730130">
              <w:rPr>
                <w:rFonts w:cs="Arial"/>
                <w:b w:val="0"/>
                <w:szCs w:val="24"/>
              </w:rPr>
              <w:t>Especificación</w:t>
            </w:r>
          </w:p>
        </w:tc>
        <w:tc>
          <w:tcPr>
            <w:tcW w:w="1114" w:type="dxa"/>
          </w:tcPr>
          <w:p w14:paraId="19AE8E33" w14:textId="77777777" w:rsidR="00A86E9F" w:rsidRPr="00730130" w:rsidRDefault="00A86E9F" w:rsidP="00A86E9F">
            <w:pPr>
              <w:spacing w:line="259" w:lineRule="auto"/>
              <w:jc w:val="left"/>
              <w:cnfStyle w:val="100000000000" w:firstRow="1" w:lastRow="0" w:firstColumn="0" w:lastColumn="0" w:oddVBand="0" w:evenVBand="0" w:oddHBand="0" w:evenHBand="0" w:firstRowFirstColumn="0" w:firstRowLastColumn="0" w:lastRowFirstColumn="0" w:lastRowLastColumn="0"/>
              <w:rPr>
                <w:rFonts w:cs="Arial"/>
                <w:szCs w:val="24"/>
              </w:rPr>
            </w:pPr>
            <w:r w:rsidRPr="00730130">
              <w:rPr>
                <w:rFonts w:cs="Arial"/>
                <w:b w:val="0"/>
                <w:szCs w:val="24"/>
              </w:rPr>
              <w:t>Soportado</w:t>
            </w:r>
          </w:p>
        </w:tc>
      </w:tr>
      <w:tr w:rsidR="00A86E9F" w:rsidRPr="00730130" w14:paraId="35AA5727"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3217" w:type="dxa"/>
          </w:tcPr>
          <w:p w14:paraId="75AE7CA1" w14:textId="77777777" w:rsidR="00A86E9F" w:rsidRPr="00730130" w:rsidRDefault="00A86E9F" w:rsidP="00A86E9F">
            <w:pPr>
              <w:spacing w:line="259" w:lineRule="auto"/>
              <w:jc w:val="left"/>
              <w:rPr>
                <w:rFonts w:cs="Arial"/>
                <w:szCs w:val="24"/>
              </w:rPr>
            </w:pPr>
            <w:r w:rsidRPr="00730130">
              <w:rPr>
                <w:rFonts w:cs="Arial"/>
                <w:szCs w:val="24"/>
              </w:rPr>
              <w:t>RFC 6120: XMPP Core</w:t>
            </w:r>
          </w:p>
        </w:tc>
        <w:tc>
          <w:tcPr>
            <w:tcW w:w="1114" w:type="dxa"/>
          </w:tcPr>
          <w:p w14:paraId="41F02AE4" w14:textId="77777777" w:rsidR="00A86E9F" w:rsidRPr="00730130"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Sí</w:t>
            </w:r>
          </w:p>
        </w:tc>
      </w:tr>
      <w:tr w:rsidR="00A86E9F" w:rsidRPr="00730130" w14:paraId="023C218D" w14:textId="7777777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3217" w:type="dxa"/>
          </w:tcPr>
          <w:p w14:paraId="62DE4357" w14:textId="77777777" w:rsidR="00A86E9F" w:rsidRPr="00730130" w:rsidRDefault="00A86E9F" w:rsidP="00A86E9F">
            <w:pPr>
              <w:spacing w:line="259" w:lineRule="auto"/>
              <w:jc w:val="left"/>
              <w:rPr>
                <w:rFonts w:cs="Arial"/>
                <w:szCs w:val="24"/>
              </w:rPr>
            </w:pPr>
            <w:r w:rsidRPr="00730130">
              <w:rPr>
                <w:rFonts w:cs="Arial"/>
                <w:szCs w:val="24"/>
              </w:rPr>
              <w:t>RFC 6121: XMPP IM</w:t>
            </w:r>
          </w:p>
        </w:tc>
        <w:tc>
          <w:tcPr>
            <w:tcW w:w="1114" w:type="dxa"/>
          </w:tcPr>
          <w:p w14:paraId="03CA4816" w14:textId="77777777" w:rsidR="00A86E9F" w:rsidRPr="00730130"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Sí</w:t>
            </w:r>
          </w:p>
        </w:tc>
      </w:tr>
      <w:tr w:rsidR="00A86E9F" w:rsidRPr="00730130" w14:paraId="038B17EF"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3217" w:type="dxa"/>
          </w:tcPr>
          <w:p w14:paraId="57DFE27B" w14:textId="77777777" w:rsidR="00A86E9F" w:rsidRPr="00730130" w:rsidRDefault="00A86E9F" w:rsidP="00A86E9F">
            <w:pPr>
              <w:spacing w:line="259" w:lineRule="auto"/>
              <w:jc w:val="left"/>
              <w:rPr>
                <w:rFonts w:cs="Arial"/>
                <w:szCs w:val="24"/>
              </w:rPr>
            </w:pPr>
            <w:r w:rsidRPr="00730130">
              <w:rPr>
                <w:rFonts w:cs="Arial"/>
                <w:szCs w:val="24"/>
              </w:rPr>
              <w:t>RFC 7622: XMPP ADDR</w:t>
            </w:r>
          </w:p>
        </w:tc>
        <w:tc>
          <w:tcPr>
            <w:tcW w:w="1114" w:type="dxa"/>
          </w:tcPr>
          <w:p w14:paraId="430074BC" w14:textId="77777777" w:rsidR="00A86E9F" w:rsidRPr="00730130"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Sí</w:t>
            </w:r>
          </w:p>
        </w:tc>
      </w:tr>
      <w:tr w:rsidR="00A86E9F" w:rsidRPr="00730130" w14:paraId="5E394503" w14:textId="7777777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3217" w:type="dxa"/>
          </w:tcPr>
          <w:p w14:paraId="0A21D1D1" w14:textId="77777777" w:rsidR="00A86E9F" w:rsidRPr="00730130" w:rsidRDefault="00A86E9F" w:rsidP="00A86E9F">
            <w:pPr>
              <w:spacing w:line="259" w:lineRule="auto"/>
              <w:jc w:val="left"/>
              <w:rPr>
                <w:rFonts w:cs="Arial"/>
                <w:szCs w:val="24"/>
              </w:rPr>
            </w:pPr>
            <w:r w:rsidRPr="00730130">
              <w:rPr>
                <w:rFonts w:cs="Arial"/>
                <w:szCs w:val="24"/>
              </w:rPr>
              <w:t>XEP-0030: Service Discovery</w:t>
            </w:r>
          </w:p>
        </w:tc>
        <w:tc>
          <w:tcPr>
            <w:tcW w:w="1114" w:type="dxa"/>
          </w:tcPr>
          <w:p w14:paraId="4E7AF5EC" w14:textId="77777777" w:rsidR="00A86E9F" w:rsidRPr="00730130"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Sí</w:t>
            </w:r>
          </w:p>
        </w:tc>
      </w:tr>
      <w:tr w:rsidR="00A86E9F" w:rsidRPr="00730130" w14:paraId="0A233022"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3217" w:type="dxa"/>
          </w:tcPr>
          <w:p w14:paraId="56195B9B" w14:textId="77777777" w:rsidR="00A86E9F" w:rsidRPr="00730130" w:rsidRDefault="00A86E9F" w:rsidP="00A86E9F">
            <w:pPr>
              <w:spacing w:line="259" w:lineRule="auto"/>
              <w:jc w:val="left"/>
              <w:rPr>
                <w:rFonts w:cs="Arial"/>
                <w:szCs w:val="24"/>
              </w:rPr>
            </w:pPr>
            <w:r w:rsidRPr="00730130">
              <w:rPr>
                <w:rFonts w:cs="Arial"/>
                <w:szCs w:val="24"/>
              </w:rPr>
              <w:t>XEP-0114: Jabber Component Protocol</w:t>
            </w:r>
          </w:p>
        </w:tc>
        <w:tc>
          <w:tcPr>
            <w:tcW w:w="1114" w:type="dxa"/>
          </w:tcPr>
          <w:p w14:paraId="25DC2925" w14:textId="77777777" w:rsidR="00A86E9F" w:rsidRPr="00730130"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Sí</w:t>
            </w:r>
          </w:p>
        </w:tc>
      </w:tr>
    </w:tbl>
    <w:p w14:paraId="02FA4AF8" w14:textId="77777777" w:rsidR="00A86E9F" w:rsidRPr="00730130" w:rsidRDefault="00A86E9F" w:rsidP="00A86E9F">
      <w:pPr>
        <w:spacing w:after="136" w:line="265" w:lineRule="auto"/>
        <w:jc w:val="center"/>
        <w:rPr>
          <w:rFonts w:cs="Arial"/>
          <w:szCs w:val="24"/>
        </w:rPr>
      </w:pPr>
      <w:r w:rsidRPr="00730130">
        <w:rPr>
          <w:rFonts w:cs="Arial"/>
          <w:szCs w:val="24"/>
        </w:rPr>
        <w:t>Table 2: Tabla: Openfire Soporte XMPP Core</w:t>
      </w:r>
    </w:p>
    <w:p w14:paraId="571AAB90" w14:textId="77777777" w:rsidR="00A86E9F" w:rsidRPr="00730130" w:rsidRDefault="00A86E9F" w:rsidP="00A86E9F">
      <w:pPr>
        <w:ind w:left="-15" w:firstLine="239"/>
        <w:rPr>
          <w:rFonts w:cs="Arial"/>
          <w:szCs w:val="24"/>
        </w:rPr>
      </w:pPr>
      <w:r w:rsidRPr="00730130">
        <w:rPr>
          <w:rFonts w:cs="Arial"/>
          <w:szCs w:val="24"/>
        </w:rPr>
        <w:t xml:space="preserve">El cumplimiento de soporte de nivel avanzado incluye el conjunto básico completo, así como características más avanzadas de uso común para los </w:t>
      </w:r>
      <w:r w:rsidRPr="00730130">
        <w:rPr>
          <w:rFonts w:cs="Arial"/>
          <w:szCs w:val="24"/>
        </w:rPr>
        <w:lastRenderedPageBreak/>
        <w:t>clientes XMPP. La Tabla 3 detalla el nivel de soporte para los requisitos establecidos por XMPP Compliance Suites 2012.</w:t>
      </w:r>
    </w:p>
    <w:tbl>
      <w:tblPr>
        <w:tblStyle w:val="Tablaconcuadrcula4-nfasis1"/>
        <w:tblW w:w="6493" w:type="dxa"/>
        <w:jc w:val="center"/>
        <w:tblLook w:val="04A0" w:firstRow="1" w:lastRow="0" w:firstColumn="1" w:lastColumn="0" w:noHBand="0" w:noVBand="1"/>
      </w:tblPr>
      <w:tblGrid>
        <w:gridCol w:w="4876"/>
        <w:gridCol w:w="1617"/>
      </w:tblGrid>
      <w:tr w:rsidR="00A86E9F" w:rsidRPr="00730130" w14:paraId="3F8DDB9C" w14:textId="77777777" w:rsidTr="00AA1FB1">
        <w:trPr>
          <w:cnfStyle w:val="100000000000" w:firstRow="1" w:lastRow="0" w:firstColumn="0" w:lastColumn="0" w:oddVBand="0" w:evenVBand="0" w:oddHBand="0"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5292" w:type="dxa"/>
          </w:tcPr>
          <w:p w14:paraId="3534983F" w14:textId="77777777" w:rsidR="00A86E9F" w:rsidRPr="00730130" w:rsidRDefault="00A86E9F" w:rsidP="00A86E9F">
            <w:pPr>
              <w:spacing w:line="259" w:lineRule="auto"/>
              <w:jc w:val="left"/>
              <w:rPr>
                <w:rFonts w:cs="Arial"/>
                <w:szCs w:val="24"/>
              </w:rPr>
            </w:pPr>
            <w:r w:rsidRPr="00730130">
              <w:rPr>
                <w:rFonts w:cs="Arial"/>
                <w:b w:val="0"/>
                <w:szCs w:val="24"/>
              </w:rPr>
              <w:t>Especificación</w:t>
            </w:r>
          </w:p>
        </w:tc>
        <w:tc>
          <w:tcPr>
            <w:tcW w:w="1201" w:type="dxa"/>
          </w:tcPr>
          <w:p w14:paraId="3DC166B4" w14:textId="77777777" w:rsidR="00A86E9F" w:rsidRPr="00730130" w:rsidRDefault="00A86E9F" w:rsidP="00A86E9F">
            <w:pPr>
              <w:spacing w:line="259" w:lineRule="auto"/>
              <w:ind w:left="43"/>
              <w:jc w:val="left"/>
              <w:cnfStyle w:val="100000000000" w:firstRow="1" w:lastRow="0" w:firstColumn="0" w:lastColumn="0" w:oddVBand="0" w:evenVBand="0" w:oddHBand="0" w:evenHBand="0" w:firstRowFirstColumn="0" w:firstRowLastColumn="0" w:lastRowFirstColumn="0" w:lastRowLastColumn="0"/>
              <w:rPr>
                <w:rFonts w:cs="Arial"/>
                <w:szCs w:val="24"/>
              </w:rPr>
            </w:pPr>
            <w:r w:rsidRPr="00730130">
              <w:rPr>
                <w:rFonts w:cs="Arial"/>
                <w:b w:val="0"/>
                <w:szCs w:val="24"/>
              </w:rPr>
              <w:t>Soportado</w:t>
            </w:r>
          </w:p>
        </w:tc>
      </w:tr>
      <w:tr w:rsidR="00A86E9F" w:rsidRPr="00730130" w14:paraId="5C2E3A8B"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5292" w:type="dxa"/>
          </w:tcPr>
          <w:p w14:paraId="402ECFCE" w14:textId="77777777" w:rsidR="00A86E9F" w:rsidRPr="00730130" w:rsidRDefault="00A86E9F" w:rsidP="00A86E9F">
            <w:pPr>
              <w:spacing w:line="259" w:lineRule="auto"/>
              <w:jc w:val="left"/>
              <w:rPr>
                <w:rFonts w:cs="Arial"/>
                <w:szCs w:val="24"/>
              </w:rPr>
            </w:pPr>
            <w:r w:rsidRPr="00730130">
              <w:rPr>
                <w:rFonts w:cs="Arial"/>
                <w:szCs w:val="24"/>
              </w:rPr>
              <w:t>XEP-0115: Entity Capabilities</w:t>
            </w:r>
          </w:p>
        </w:tc>
        <w:tc>
          <w:tcPr>
            <w:tcW w:w="1201" w:type="dxa"/>
          </w:tcPr>
          <w:p w14:paraId="5EE6ED66" w14:textId="77777777" w:rsidR="00A86E9F" w:rsidRPr="00730130"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Sí</w:t>
            </w:r>
          </w:p>
        </w:tc>
      </w:tr>
      <w:tr w:rsidR="00A86E9F" w:rsidRPr="00730130" w14:paraId="2040AB80" w14:textId="7777777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5292" w:type="dxa"/>
          </w:tcPr>
          <w:p w14:paraId="7488D430" w14:textId="77777777" w:rsidR="00A86E9F" w:rsidRPr="00730130" w:rsidRDefault="00A86E9F" w:rsidP="00A86E9F">
            <w:pPr>
              <w:spacing w:line="259" w:lineRule="auto"/>
              <w:jc w:val="left"/>
              <w:rPr>
                <w:rFonts w:cs="Arial"/>
                <w:szCs w:val="24"/>
              </w:rPr>
            </w:pPr>
            <w:r w:rsidRPr="00730130">
              <w:rPr>
                <w:rFonts w:cs="Arial"/>
                <w:szCs w:val="24"/>
              </w:rPr>
              <w:t>XEP-0191: Blocking Command</w:t>
            </w:r>
          </w:p>
        </w:tc>
        <w:tc>
          <w:tcPr>
            <w:tcW w:w="1201" w:type="dxa"/>
          </w:tcPr>
          <w:p w14:paraId="404132A5" w14:textId="77777777" w:rsidR="00A86E9F" w:rsidRPr="00730130"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No</w:t>
            </w:r>
          </w:p>
        </w:tc>
      </w:tr>
      <w:tr w:rsidR="00A86E9F" w:rsidRPr="00730130" w14:paraId="32D0BF1C"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5292" w:type="dxa"/>
          </w:tcPr>
          <w:p w14:paraId="6C0012E2" w14:textId="77777777" w:rsidR="00A86E9F" w:rsidRPr="00730130" w:rsidRDefault="00A86E9F" w:rsidP="00A86E9F">
            <w:pPr>
              <w:spacing w:line="259" w:lineRule="auto"/>
              <w:jc w:val="left"/>
              <w:rPr>
                <w:rFonts w:cs="Arial"/>
                <w:szCs w:val="24"/>
              </w:rPr>
            </w:pPr>
            <w:r w:rsidRPr="00730130">
              <w:rPr>
                <w:rFonts w:cs="Arial"/>
                <w:szCs w:val="24"/>
              </w:rPr>
              <w:t>XEP-0124: Bidirectional-streams Over Synchronous HTTP (BOSH)</w:t>
            </w:r>
          </w:p>
        </w:tc>
        <w:tc>
          <w:tcPr>
            <w:tcW w:w="1201" w:type="dxa"/>
          </w:tcPr>
          <w:p w14:paraId="59E14995" w14:textId="77777777" w:rsidR="00A86E9F" w:rsidRPr="00730130"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Sí</w:t>
            </w:r>
          </w:p>
        </w:tc>
      </w:tr>
      <w:tr w:rsidR="00A86E9F" w:rsidRPr="00730130" w14:paraId="18C53B4B" w14:textId="7777777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5292" w:type="dxa"/>
          </w:tcPr>
          <w:p w14:paraId="0D4050D1" w14:textId="77777777" w:rsidR="00A86E9F" w:rsidRPr="00730130" w:rsidRDefault="00A86E9F" w:rsidP="00A86E9F">
            <w:pPr>
              <w:spacing w:line="259" w:lineRule="auto"/>
              <w:jc w:val="left"/>
              <w:rPr>
                <w:rFonts w:cs="Arial"/>
                <w:szCs w:val="24"/>
              </w:rPr>
            </w:pPr>
            <w:r w:rsidRPr="00730130">
              <w:rPr>
                <w:rFonts w:cs="Arial"/>
                <w:szCs w:val="24"/>
              </w:rPr>
              <w:t>XEP-0206: XMPP Over BOSH</w:t>
            </w:r>
          </w:p>
        </w:tc>
        <w:tc>
          <w:tcPr>
            <w:tcW w:w="1201" w:type="dxa"/>
          </w:tcPr>
          <w:p w14:paraId="77692BE0" w14:textId="77777777" w:rsidR="00A86E9F" w:rsidRPr="00730130"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Sí</w:t>
            </w:r>
          </w:p>
        </w:tc>
      </w:tr>
      <w:tr w:rsidR="00A86E9F" w:rsidRPr="00730130" w14:paraId="0E246F45"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5292" w:type="dxa"/>
          </w:tcPr>
          <w:p w14:paraId="61807D18" w14:textId="77777777" w:rsidR="00A86E9F" w:rsidRPr="00730130" w:rsidRDefault="00A86E9F" w:rsidP="00A86E9F">
            <w:pPr>
              <w:spacing w:line="259" w:lineRule="auto"/>
              <w:jc w:val="left"/>
              <w:rPr>
                <w:rFonts w:cs="Arial"/>
                <w:szCs w:val="24"/>
              </w:rPr>
            </w:pPr>
            <w:r w:rsidRPr="00730130">
              <w:rPr>
                <w:rFonts w:cs="Arial"/>
                <w:szCs w:val="24"/>
              </w:rPr>
              <w:t>XEP-0054: vcard-temp</w:t>
            </w:r>
          </w:p>
        </w:tc>
        <w:tc>
          <w:tcPr>
            <w:tcW w:w="1201" w:type="dxa"/>
          </w:tcPr>
          <w:p w14:paraId="194BDB30" w14:textId="77777777" w:rsidR="00A86E9F" w:rsidRPr="00730130"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Sí</w:t>
            </w:r>
          </w:p>
        </w:tc>
      </w:tr>
      <w:tr w:rsidR="00A86E9F" w:rsidRPr="00730130" w14:paraId="4CD4E299" w14:textId="7777777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5292" w:type="dxa"/>
          </w:tcPr>
          <w:p w14:paraId="26CD71B3" w14:textId="77777777" w:rsidR="00A86E9F" w:rsidRPr="00730130" w:rsidRDefault="00A86E9F" w:rsidP="00A86E9F">
            <w:pPr>
              <w:spacing w:line="259" w:lineRule="auto"/>
              <w:jc w:val="left"/>
              <w:rPr>
                <w:rFonts w:cs="Arial"/>
                <w:szCs w:val="24"/>
              </w:rPr>
            </w:pPr>
            <w:r w:rsidRPr="00730130">
              <w:rPr>
                <w:rFonts w:cs="Arial"/>
                <w:szCs w:val="24"/>
              </w:rPr>
              <w:t>XEP-0163: Personal Eventing Protocol</w:t>
            </w:r>
          </w:p>
        </w:tc>
        <w:tc>
          <w:tcPr>
            <w:tcW w:w="1201" w:type="dxa"/>
          </w:tcPr>
          <w:p w14:paraId="328FAC61" w14:textId="77777777" w:rsidR="00A86E9F" w:rsidRPr="00730130"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Sí</w:t>
            </w:r>
          </w:p>
        </w:tc>
      </w:tr>
      <w:tr w:rsidR="00A86E9F" w:rsidRPr="00730130" w14:paraId="0D1BF086"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5292" w:type="dxa"/>
          </w:tcPr>
          <w:p w14:paraId="1E05EDDD" w14:textId="77777777" w:rsidR="00A86E9F" w:rsidRPr="00730130" w:rsidRDefault="00A86E9F" w:rsidP="00A86E9F">
            <w:pPr>
              <w:spacing w:line="259" w:lineRule="auto"/>
              <w:jc w:val="left"/>
              <w:rPr>
                <w:rFonts w:cs="Arial"/>
                <w:szCs w:val="24"/>
              </w:rPr>
            </w:pPr>
            <w:r w:rsidRPr="00730130">
              <w:rPr>
                <w:rFonts w:cs="Arial"/>
                <w:szCs w:val="24"/>
              </w:rPr>
              <w:t>XEP-0045: Multi-User Chat</w:t>
            </w:r>
          </w:p>
        </w:tc>
        <w:tc>
          <w:tcPr>
            <w:tcW w:w="1201" w:type="dxa"/>
          </w:tcPr>
          <w:p w14:paraId="6482E870" w14:textId="77777777" w:rsidR="00A86E9F" w:rsidRPr="00730130"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Sí</w:t>
            </w:r>
          </w:p>
        </w:tc>
      </w:tr>
      <w:tr w:rsidR="00A86E9F" w:rsidRPr="00730130" w14:paraId="10105876" w14:textId="7777777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5292" w:type="dxa"/>
          </w:tcPr>
          <w:p w14:paraId="03E7045F" w14:textId="77777777" w:rsidR="00A86E9F" w:rsidRPr="00730130" w:rsidRDefault="00A86E9F" w:rsidP="00A86E9F">
            <w:pPr>
              <w:spacing w:line="259" w:lineRule="auto"/>
              <w:jc w:val="left"/>
              <w:rPr>
                <w:rFonts w:cs="Arial"/>
                <w:szCs w:val="24"/>
              </w:rPr>
            </w:pPr>
            <w:r w:rsidRPr="00730130">
              <w:rPr>
                <w:rFonts w:cs="Arial"/>
                <w:szCs w:val="24"/>
              </w:rPr>
              <w:t>XEP-0198: Stream Management</w:t>
            </w:r>
          </w:p>
        </w:tc>
        <w:tc>
          <w:tcPr>
            <w:tcW w:w="1201" w:type="dxa"/>
          </w:tcPr>
          <w:p w14:paraId="509F731F"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Parcialmente</w:t>
            </w:r>
          </w:p>
        </w:tc>
      </w:tr>
    </w:tbl>
    <w:p w14:paraId="5E1E656E" w14:textId="77777777" w:rsidR="00A86E9F" w:rsidRPr="00730130" w:rsidRDefault="00A86E9F" w:rsidP="00A86E9F">
      <w:pPr>
        <w:spacing w:after="136" w:line="265" w:lineRule="auto"/>
        <w:jc w:val="center"/>
        <w:rPr>
          <w:rFonts w:cs="Arial"/>
          <w:szCs w:val="24"/>
        </w:rPr>
      </w:pPr>
      <w:r w:rsidRPr="00730130">
        <w:rPr>
          <w:rFonts w:cs="Arial"/>
          <w:szCs w:val="24"/>
        </w:rPr>
        <w:t>Table 3: Tabla: Openfire soporte avanzado</w:t>
      </w:r>
    </w:p>
    <w:p w14:paraId="4F262080" w14:textId="77777777" w:rsidR="00A86E9F" w:rsidRPr="00730130" w:rsidRDefault="00A86E9F" w:rsidP="00A86E9F">
      <w:pPr>
        <w:ind w:left="-15" w:firstLine="239"/>
        <w:rPr>
          <w:rFonts w:cs="Arial"/>
          <w:szCs w:val="24"/>
        </w:rPr>
      </w:pPr>
      <w:r w:rsidRPr="00730130">
        <w:rPr>
          <w:rFonts w:cs="Arial"/>
          <w:szCs w:val="24"/>
        </w:rPr>
        <w:t>En la Tabla 4 se listan los XEP compatibles con Openfire. Los XEP que solo requieren soporte del lado del cliente se omiten.</w:t>
      </w:r>
    </w:p>
    <w:p w14:paraId="04B9ABCA" w14:textId="77777777" w:rsidR="00A86E9F" w:rsidRDefault="00A86E9F" w:rsidP="00A86E9F">
      <w:pPr>
        <w:spacing w:after="69" w:line="259" w:lineRule="auto"/>
        <w:ind w:right="-12"/>
        <w:rPr>
          <w:rFonts w:cs="Arial"/>
          <w:szCs w:val="24"/>
        </w:rPr>
      </w:pPr>
      <w:r w:rsidRPr="00730130">
        <w:rPr>
          <w:rFonts w:cs="Arial"/>
          <w:szCs w:val="24"/>
        </w:rPr>
        <w:t xml:space="preserve">Para crear el cliente usamos </w:t>
      </w:r>
      <w:r w:rsidRPr="00730130">
        <w:rPr>
          <w:rFonts w:cs="Arial"/>
          <w:b/>
          <w:szCs w:val="24"/>
        </w:rPr>
        <w:t>SMACK</w:t>
      </w:r>
      <w:r w:rsidRPr="00730130">
        <w:rPr>
          <w:rFonts w:cs="Arial"/>
          <w:szCs w:val="24"/>
        </w:rPr>
        <w:t>, el cual soporta las siguientes XEPs, listadas en la Tabla 5 y Tabla 6.</w:t>
      </w:r>
    </w:p>
    <w:p w14:paraId="62001D54" w14:textId="77777777" w:rsidR="00A86E9F" w:rsidRPr="00730130" w:rsidRDefault="00A86E9F" w:rsidP="00A86E9F">
      <w:pPr>
        <w:spacing w:after="69" w:line="259" w:lineRule="auto"/>
        <w:ind w:right="-12"/>
        <w:jc w:val="right"/>
        <w:rPr>
          <w:rFonts w:cs="Arial"/>
          <w:szCs w:val="24"/>
        </w:rPr>
      </w:pPr>
    </w:p>
    <w:tbl>
      <w:tblPr>
        <w:tblStyle w:val="Tablaconcuadrcula4-nfasis1"/>
        <w:tblW w:w="4435" w:type="dxa"/>
        <w:jc w:val="center"/>
        <w:tblLook w:val="04A0" w:firstRow="1" w:lastRow="0" w:firstColumn="1" w:lastColumn="0" w:noHBand="0" w:noVBand="1"/>
      </w:tblPr>
      <w:tblGrid>
        <w:gridCol w:w="4435"/>
      </w:tblGrid>
      <w:tr w:rsidR="00A86E9F" w:rsidRPr="00730130" w14:paraId="64BCE6A0" w14:textId="77777777" w:rsidTr="00AA1FB1">
        <w:trPr>
          <w:cnfStyle w:val="100000000000" w:firstRow="1" w:lastRow="0" w:firstColumn="0" w:lastColumn="0" w:oddVBand="0" w:evenVBand="0" w:oddHBand="0"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3971FB27" w14:textId="77777777" w:rsidR="00A86E9F" w:rsidRPr="00730130" w:rsidRDefault="00A86E9F" w:rsidP="00A86E9F">
            <w:pPr>
              <w:spacing w:line="259" w:lineRule="auto"/>
              <w:jc w:val="left"/>
              <w:rPr>
                <w:rFonts w:cs="Arial"/>
                <w:szCs w:val="24"/>
              </w:rPr>
            </w:pPr>
            <w:r w:rsidRPr="00730130">
              <w:rPr>
                <w:rFonts w:cs="Arial"/>
                <w:b w:val="0"/>
                <w:szCs w:val="24"/>
              </w:rPr>
              <w:t>Especificación</w:t>
            </w:r>
          </w:p>
        </w:tc>
      </w:tr>
      <w:tr w:rsidR="00A86E9F" w:rsidRPr="00730130" w14:paraId="195EB73F"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3DE871B3" w14:textId="77777777" w:rsidR="00A86E9F" w:rsidRPr="00730130" w:rsidRDefault="00A86E9F" w:rsidP="00A86E9F">
            <w:pPr>
              <w:spacing w:line="259" w:lineRule="auto"/>
              <w:jc w:val="left"/>
              <w:rPr>
                <w:rFonts w:cs="Arial"/>
                <w:szCs w:val="24"/>
              </w:rPr>
            </w:pPr>
            <w:r w:rsidRPr="00730130">
              <w:rPr>
                <w:rFonts w:cs="Arial"/>
                <w:szCs w:val="24"/>
              </w:rPr>
              <w:t>XEP-0004: Data Forms</w:t>
            </w:r>
          </w:p>
        </w:tc>
      </w:tr>
      <w:tr w:rsidR="00A86E9F" w:rsidRPr="00730130" w14:paraId="1F6EE802" w14:textId="7777777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61A8AFD8" w14:textId="77777777" w:rsidR="00A86E9F" w:rsidRPr="00730130" w:rsidRDefault="00A86E9F" w:rsidP="00A86E9F">
            <w:pPr>
              <w:spacing w:line="259" w:lineRule="auto"/>
              <w:jc w:val="left"/>
              <w:rPr>
                <w:rFonts w:cs="Arial"/>
                <w:szCs w:val="24"/>
              </w:rPr>
            </w:pPr>
            <w:r w:rsidRPr="00730130">
              <w:rPr>
                <w:rFonts w:cs="Arial"/>
                <w:szCs w:val="24"/>
              </w:rPr>
              <w:t>XEP-0012: Last Activity</w:t>
            </w:r>
          </w:p>
        </w:tc>
      </w:tr>
      <w:tr w:rsidR="00A86E9F" w:rsidRPr="00730130" w14:paraId="0634ED07"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7CC755D6" w14:textId="77777777" w:rsidR="00A86E9F" w:rsidRPr="00730130" w:rsidRDefault="00A86E9F" w:rsidP="00A86E9F">
            <w:pPr>
              <w:spacing w:line="259" w:lineRule="auto"/>
              <w:jc w:val="left"/>
              <w:rPr>
                <w:rFonts w:cs="Arial"/>
                <w:szCs w:val="24"/>
              </w:rPr>
            </w:pPr>
            <w:r w:rsidRPr="00730130">
              <w:rPr>
                <w:rFonts w:cs="Arial"/>
                <w:szCs w:val="24"/>
              </w:rPr>
              <w:t>XEP-0013: Flexible Offline Message Retrieval</w:t>
            </w:r>
          </w:p>
        </w:tc>
      </w:tr>
      <w:tr w:rsidR="00A86E9F" w:rsidRPr="00730130" w14:paraId="41974985" w14:textId="7777777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3775E9CE" w14:textId="77777777" w:rsidR="00A86E9F" w:rsidRPr="00730130" w:rsidRDefault="00A86E9F" w:rsidP="00A86E9F">
            <w:pPr>
              <w:spacing w:line="259" w:lineRule="auto"/>
              <w:jc w:val="left"/>
              <w:rPr>
                <w:rFonts w:cs="Arial"/>
                <w:szCs w:val="24"/>
              </w:rPr>
            </w:pPr>
            <w:r w:rsidRPr="00730130">
              <w:rPr>
                <w:rFonts w:cs="Arial"/>
                <w:szCs w:val="24"/>
              </w:rPr>
              <w:t>XEP-0030: Service Discovery</w:t>
            </w:r>
          </w:p>
        </w:tc>
      </w:tr>
      <w:tr w:rsidR="00A86E9F" w:rsidRPr="00730130" w14:paraId="7AEB8E1D"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63EC4A4E" w14:textId="77777777" w:rsidR="00A86E9F" w:rsidRPr="00730130" w:rsidRDefault="00A86E9F" w:rsidP="00A86E9F">
            <w:pPr>
              <w:spacing w:line="259" w:lineRule="auto"/>
              <w:jc w:val="left"/>
              <w:rPr>
                <w:rFonts w:cs="Arial"/>
                <w:szCs w:val="24"/>
              </w:rPr>
            </w:pPr>
            <w:r w:rsidRPr="00730130">
              <w:rPr>
                <w:rFonts w:cs="Arial"/>
                <w:szCs w:val="24"/>
              </w:rPr>
              <w:t>XEP-0033: Extended Stanza Addressing</w:t>
            </w:r>
          </w:p>
        </w:tc>
      </w:tr>
      <w:tr w:rsidR="00A86E9F" w:rsidRPr="00730130" w14:paraId="60B615C0" w14:textId="7777777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39B7F170" w14:textId="77777777" w:rsidR="00A86E9F" w:rsidRPr="00730130" w:rsidRDefault="00A86E9F" w:rsidP="00A86E9F">
            <w:pPr>
              <w:spacing w:line="259" w:lineRule="auto"/>
              <w:jc w:val="left"/>
              <w:rPr>
                <w:rFonts w:cs="Arial"/>
                <w:szCs w:val="24"/>
              </w:rPr>
            </w:pPr>
            <w:r w:rsidRPr="00730130">
              <w:rPr>
                <w:rFonts w:cs="Arial"/>
                <w:szCs w:val="24"/>
              </w:rPr>
              <w:t>XEP-0049: Private XML Storage</w:t>
            </w:r>
          </w:p>
        </w:tc>
      </w:tr>
      <w:tr w:rsidR="00A86E9F" w:rsidRPr="00730130" w14:paraId="30113E7C"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446D4C34" w14:textId="77777777" w:rsidR="00A86E9F" w:rsidRPr="00730130" w:rsidRDefault="00A86E9F" w:rsidP="00A86E9F">
            <w:pPr>
              <w:spacing w:line="259" w:lineRule="auto"/>
              <w:jc w:val="left"/>
              <w:rPr>
                <w:rFonts w:cs="Arial"/>
                <w:szCs w:val="24"/>
              </w:rPr>
            </w:pPr>
            <w:r w:rsidRPr="00730130">
              <w:rPr>
                <w:rFonts w:cs="Arial"/>
                <w:szCs w:val="24"/>
              </w:rPr>
              <w:t>XEP-0050: Ad-Hoc Commands</w:t>
            </w:r>
          </w:p>
        </w:tc>
      </w:tr>
      <w:tr w:rsidR="00A86E9F" w:rsidRPr="00730130" w14:paraId="566F05FA" w14:textId="7777777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2096DB7D" w14:textId="77777777" w:rsidR="00A86E9F" w:rsidRPr="00730130" w:rsidRDefault="00A86E9F" w:rsidP="00A86E9F">
            <w:pPr>
              <w:spacing w:line="259" w:lineRule="auto"/>
              <w:jc w:val="left"/>
              <w:rPr>
                <w:rFonts w:cs="Arial"/>
                <w:szCs w:val="24"/>
              </w:rPr>
            </w:pPr>
            <w:r w:rsidRPr="00730130">
              <w:rPr>
                <w:rFonts w:cs="Arial"/>
                <w:szCs w:val="24"/>
              </w:rPr>
              <w:t>XEP-0054: vcard-temp</w:t>
            </w:r>
          </w:p>
        </w:tc>
      </w:tr>
      <w:tr w:rsidR="00A86E9F" w:rsidRPr="00730130" w14:paraId="057C274D"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7C45312B" w14:textId="77777777" w:rsidR="00A86E9F" w:rsidRPr="00730130" w:rsidRDefault="00A86E9F" w:rsidP="00A86E9F">
            <w:pPr>
              <w:spacing w:line="259" w:lineRule="auto"/>
              <w:jc w:val="left"/>
              <w:rPr>
                <w:rFonts w:cs="Arial"/>
                <w:szCs w:val="24"/>
              </w:rPr>
            </w:pPr>
            <w:r w:rsidRPr="00730130">
              <w:rPr>
                <w:rFonts w:cs="Arial"/>
                <w:szCs w:val="24"/>
              </w:rPr>
              <w:t>XEP-0055: Jabber Search</w:t>
            </w:r>
          </w:p>
        </w:tc>
      </w:tr>
      <w:tr w:rsidR="00A86E9F" w:rsidRPr="00730130" w14:paraId="1AD5A5BF" w14:textId="7777777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06FC5F03" w14:textId="77777777" w:rsidR="00A86E9F" w:rsidRPr="00730130" w:rsidRDefault="00A86E9F" w:rsidP="00A86E9F">
            <w:pPr>
              <w:spacing w:line="259" w:lineRule="auto"/>
              <w:jc w:val="left"/>
              <w:rPr>
                <w:rFonts w:cs="Arial"/>
                <w:szCs w:val="24"/>
              </w:rPr>
            </w:pPr>
            <w:r w:rsidRPr="00730130">
              <w:rPr>
                <w:rFonts w:cs="Arial"/>
                <w:szCs w:val="24"/>
              </w:rPr>
              <w:t>XEP-0059: Result Set Management</w:t>
            </w:r>
          </w:p>
        </w:tc>
      </w:tr>
      <w:tr w:rsidR="00A86E9F" w:rsidRPr="00730130" w14:paraId="05EEA44D"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114457F2" w14:textId="77777777" w:rsidR="00A86E9F" w:rsidRPr="00730130" w:rsidRDefault="00A86E9F" w:rsidP="00A86E9F">
            <w:pPr>
              <w:spacing w:line="259" w:lineRule="auto"/>
              <w:jc w:val="left"/>
              <w:rPr>
                <w:rFonts w:cs="Arial"/>
                <w:szCs w:val="24"/>
              </w:rPr>
            </w:pPr>
            <w:r w:rsidRPr="00730130">
              <w:rPr>
                <w:rFonts w:cs="Arial"/>
                <w:szCs w:val="24"/>
              </w:rPr>
              <w:t>XEP-0060: Publish-Subscribe</w:t>
            </w:r>
          </w:p>
        </w:tc>
      </w:tr>
      <w:tr w:rsidR="00A86E9F" w:rsidRPr="00730130" w14:paraId="40922D42" w14:textId="7777777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2F21D918" w14:textId="77777777" w:rsidR="00A86E9F" w:rsidRPr="00730130" w:rsidRDefault="00A86E9F" w:rsidP="00A86E9F">
            <w:pPr>
              <w:spacing w:line="259" w:lineRule="auto"/>
              <w:jc w:val="left"/>
              <w:rPr>
                <w:rFonts w:cs="Arial"/>
                <w:szCs w:val="24"/>
              </w:rPr>
            </w:pPr>
            <w:r w:rsidRPr="00730130">
              <w:rPr>
                <w:rFonts w:cs="Arial"/>
                <w:szCs w:val="24"/>
              </w:rPr>
              <w:lastRenderedPageBreak/>
              <w:t>XEP-0065: SOCKS5 Bytestreams</w:t>
            </w:r>
          </w:p>
        </w:tc>
      </w:tr>
      <w:tr w:rsidR="00A86E9F" w:rsidRPr="00730130" w14:paraId="03A91F88"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42DF1804" w14:textId="77777777" w:rsidR="00A86E9F" w:rsidRPr="00730130" w:rsidRDefault="00A86E9F" w:rsidP="00A86E9F">
            <w:pPr>
              <w:spacing w:line="259" w:lineRule="auto"/>
              <w:jc w:val="left"/>
              <w:rPr>
                <w:rFonts w:cs="Arial"/>
                <w:szCs w:val="24"/>
              </w:rPr>
            </w:pPr>
            <w:r w:rsidRPr="00730130">
              <w:rPr>
                <w:rFonts w:cs="Arial"/>
                <w:szCs w:val="24"/>
              </w:rPr>
              <w:t>XEP-0077: In-Band Registration</w:t>
            </w:r>
          </w:p>
        </w:tc>
      </w:tr>
      <w:tr w:rsidR="00A86E9F" w:rsidRPr="00730130" w14:paraId="3D63F8ED" w14:textId="7777777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0A2B623A" w14:textId="77777777" w:rsidR="00A86E9F" w:rsidRPr="00730130" w:rsidRDefault="00A86E9F" w:rsidP="00A86E9F">
            <w:pPr>
              <w:spacing w:line="259" w:lineRule="auto"/>
              <w:jc w:val="left"/>
              <w:rPr>
                <w:rFonts w:cs="Arial"/>
                <w:szCs w:val="24"/>
              </w:rPr>
            </w:pPr>
            <w:r w:rsidRPr="00730130">
              <w:rPr>
                <w:rFonts w:cs="Arial"/>
                <w:szCs w:val="24"/>
              </w:rPr>
              <w:t>XEP-0078: Non-SASL Authentication</w:t>
            </w:r>
          </w:p>
        </w:tc>
      </w:tr>
      <w:tr w:rsidR="00A86E9F" w:rsidRPr="00730130" w14:paraId="3417BEFF"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3F517C3B" w14:textId="77777777" w:rsidR="00A86E9F" w:rsidRPr="00730130" w:rsidRDefault="00A86E9F" w:rsidP="00A86E9F">
            <w:pPr>
              <w:spacing w:line="259" w:lineRule="auto"/>
              <w:jc w:val="left"/>
              <w:rPr>
                <w:rFonts w:cs="Arial"/>
                <w:szCs w:val="24"/>
              </w:rPr>
            </w:pPr>
            <w:r w:rsidRPr="00730130">
              <w:rPr>
                <w:rFonts w:cs="Arial"/>
                <w:szCs w:val="24"/>
              </w:rPr>
              <w:t>XEP-0082: XMPP Date and Time Profiles</w:t>
            </w:r>
          </w:p>
        </w:tc>
      </w:tr>
      <w:tr w:rsidR="00A86E9F" w:rsidRPr="00730130" w14:paraId="40C25A52" w14:textId="7777777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0E071521" w14:textId="77777777" w:rsidR="00A86E9F" w:rsidRPr="00730130" w:rsidRDefault="00A86E9F" w:rsidP="00A86E9F">
            <w:pPr>
              <w:spacing w:line="259" w:lineRule="auto"/>
              <w:jc w:val="left"/>
              <w:rPr>
                <w:rFonts w:cs="Arial"/>
                <w:szCs w:val="24"/>
              </w:rPr>
            </w:pPr>
            <w:r w:rsidRPr="00730130">
              <w:rPr>
                <w:rFonts w:cs="Arial"/>
                <w:szCs w:val="24"/>
              </w:rPr>
              <w:t>XEP-0086: Error Condition Mappings</w:t>
            </w:r>
          </w:p>
        </w:tc>
      </w:tr>
      <w:tr w:rsidR="00A86E9F" w:rsidRPr="00730130" w14:paraId="29105856"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7B0FD2A1" w14:textId="77777777" w:rsidR="00A86E9F" w:rsidRPr="00730130" w:rsidRDefault="00A86E9F" w:rsidP="00A86E9F">
            <w:pPr>
              <w:spacing w:line="259" w:lineRule="auto"/>
              <w:jc w:val="left"/>
              <w:rPr>
                <w:rFonts w:cs="Arial"/>
                <w:szCs w:val="24"/>
              </w:rPr>
            </w:pPr>
            <w:r w:rsidRPr="00730130">
              <w:rPr>
                <w:rFonts w:cs="Arial"/>
                <w:szCs w:val="24"/>
              </w:rPr>
              <w:t>XEP-0092: Software Version</w:t>
            </w:r>
          </w:p>
        </w:tc>
      </w:tr>
      <w:tr w:rsidR="00A86E9F" w:rsidRPr="00730130" w14:paraId="382E6760" w14:textId="7777777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731999CE" w14:textId="77777777" w:rsidR="00A86E9F" w:rsidRPr="00730130" w:rsidRDefault="00A86E9F" w:rsidP="00A86E9F">
            <w:pPr>
              <w:spacing w:line="259" w:lineRule="auto"/>
              <w:jc w:val="left"/>
              <w:rPr>
                <w:rFonts w:cs="Arial"/>
                <w:szCs w:val="24"/>
              </w:rPr>
            </w:pPr>
            <w:r w:rsidRPr="00730130">
              <w:rPr>
                <w:rFonts w:cs="Arial"/>
                <w:szCs w:val="24"/>
              </w:rPr>
              <w:t>XEP-0096: File Transfer</w:t>
            </w:r>
          </w:p>
        </w:tc>
      </w:tr>
      <w:tr w:rsidR="00A86E9F" w:rsidRPr="00730130" w14:paraId="36F8E2F2"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6740AB4F" w14:textId="77777777" w:rsidR="00A86E9F" w:rsidRPr="00730130" w:rsidRDefault="00A86E9F" w:rsidP="00A86E9F">
            <w:pPr>
              <w:spacing w:line="259" w:lineRule="auto"/>
              <w:jc w:val="left"/>
              <w:rPr>
                <w:rFonts w:cs="Arial"/>
                <w:szCs w:val="24"/>
              </w:rPr>
            </w:pPr>
            <w:r w:rsidRPr="00730130">
              <w:rPr>
                <w:rFonts w:cs="Arial"/>
                <w:szCs w:val="24"/>
              </w:rPr>
              <w:t>XEP-0106: JID Escaping</w:t>
            </w:r>
          </w:p>
        </w:tc>
      </w:tr>
      <w:tr w:rsidR="00A86E9F" w:rsidRPr="00730130" w14:paraId="4B9B83E8" w14:textId="7777777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05273150" w14:textId="77777777" w:rsidR="00A86E9F" w:rsidRPr="00730130" w:rsidRDefault="00A86E9F" w:rsidP="00A86E9F">
            <w:pPr>
              <w:spacing w:line="259" w:lineRule="auto"/>
              <w:jc w:val="left"/>
              <w:rPr>
                <w:rFonts w:cs="Arial"/>
                <w:szCs w:val="24"/>
              </w:rPr>
            </w:pPr>
            <w:r w:rsidRPr="00730130">
              <w:rPr>
                <w:rFonts w:cs="Arial"/>
                <w:szCs w:val="24"/>
              </w:rPr>
              <w:t>XEP-0114: Jabber Component Protocol</w:t>
            </w:r>
          </w:p>
        </w:tc>
      </w:tr>
      <w:tr w:rsidR="00A86E9F" w:rsidRPr="00730130" w14:paraId="77F028EE"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28203DD0" w14:textId="77777777" w:rsidR="00A86E9F" w:rsidRPr="00730130" w:rsidRDefault="00A86E9F" w:rsidP="00A86E9F">
            <w:pPr>
              <w:spacing w:line="259" w:lineRule="auto"/>
              <w:jc w:val="left"/>
              <w:rPr>
                <w:rFonts w:cs="Arial"/>
                <w:szCs w:val="24"/>
              </w:rPr>
            </w:pPr>
            <w:r w:rsidRPr="00730130">
              <w:rPr>
                <w:rFonts w:cs="Arial"/>
                <w:szCs w:val="24"/>
              </w:rPr>
              <w:t>XEP-0115: Entity Capabilities</w:t>
            </w:r>
          </w:p>
        </w:tc>
      </w:tr>
      <w:tr w:rsidR="00A86E9F" w:rsidRPr="00730130" w14:paraId="036FD4CE" w14:textId="7777777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535F2088" w14:textId="77777777" w:rsidR="00A86E9F" w:rsidRPr="00730130" w:rsidRDefault="00A86E9F" w:rsidP="00A86E9F">
            <w:pPr>
              <w:spacing w:line="259" w:lineRule="auto"/>
              <w:jc w:val="left"/>
              <w:rPr>
                <w:rFonts w:cs="Arial"/>
                <w:szCs w:val="24"/>
              </w:rPr>
            </w:pPr>
            <w:r w:rsidRPr="00730130">
              <w:rPr>
                <w:rFonts w:cs="Arial"/>
                <w:szCs w:val="24"/>
              </w:rPr>
              <w:t>XEP-0124: HTTP Binding</w:t>
            </w:r>
          </w:p>
        </w:tc>
      </w:tr>
      <w:tr w:rsidR="00A86E9F" w:rsidRPr="00730130" w14:paraId="60DEA1BD"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74439CAD" w14:textId="77777777" w:rsidR="00A86E9F" w:rsidRPr="00730130" w:rsidRDefault="00A86E9F" w:rsidP="00A86E9F">
            <w:pPr>
              <w:spacing w:line="259" w:lineRule="auto"/>
              <w:jc w:val="left"/>
              <w:rPr>
                <w:rFonts w:cs="Arial"/>
                <w:szCs w:val="24"/>
              </w:rPr>
            </w:pPr>
            <w:r w:rsidRPr="00730130">
              <w:rPr>
                <w:rFonts w:cs="Arial"/>
                <w:szCs w:val="24"/>
              </w:rPr>
              <w:t>XEP-0126: Invisibility</w:t>
            </w:r>
          </w:p>
        </w:tc>
      </w:tr>
      <w:tr w:rsidR="00A86E9F" w:rsidRPr="00730130" w14:paraId="25372C45" w14:textId="7777777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57EFCA77" w14:textId="77777777" w:rsidR="00A86E9F" w:rsidRPr="00730130" w:rsidRDefault="00A86E9F" w:rsidP="00A86E9F">
            <w:pPr>
              <w:spacing w:line="259" w:lineRule="auto"/>
              <w:jc w:val="left"/>
              <w:rPr>
                <w:rFonts w:cs="Arial"/>
                <w:szCs w:val="24"/>
              </w:rPr>
            </w:pPr>
            <w:r w:rsidRPr="00730130">
              <w:rPr>
                <w:rFonts w:cs="Arial"/>
                <w:szCs w:val="24"/>
              </w:rPr>
              <w:t>XEP-0128: Service Discovery Extensions</w:t>
            </w:r>
          </w:p>
        </w:tc>
      </w:tr>
      <w:tr w:rsidR="00A86E9F" w:rsidRPr="00730130" w14:paraId="29F16452"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50AA2244" w14:textId="77777777" w:rsidR="00A86E9F" w:rsidRPr="00730130" w:rsidRDefault="00A86E9F" w:rsidP="00A86E9F">
            <w:pPr>
              <w:spacing w:line="259" w:lineRule="auto"/>
              <w:jc w:val="left"/>
              <w:rPr>
                <w:rFonts w:cs="Arial"/>
                <w:szCs w:val="24"/>
              </w:rPr>
            </w:pPr>
            <w:r w:rsidRPr="00730130">
              <w:rPr>
                <w:rFonts w:cs="Arial"/>
                <w:szCs w:val="24"/>
              </w:rPr>
              <w:t>XEP-0138: Stream Compression</w:t>
            </w:r>
          </w:p>
        </w:tc>
      </w:tr>
      <w:tr w:rsidR="00A86E9F" w:rsidRPr="00730130" w14:paraId="6B78DF56" w14:textId="7777777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2CA25A8F" w14:textId="77777777" w:rsidR="00A86E9F" w:rsidRPr="00730130" w:rsidRDefault="00A86E9F" w:rsidP="00A86E9F">
            <w:pPr>
              <w:spacing w:line="259" w:lineRule="auto"/>
              <w:jc w:val="left"/>
              <w:rPr>
                <w:rFonts w:cs="Arial"/>
                <w:szCs w:val="24"/>
              </w:rPr>
            </w:pPr>
            <w:r w:rsidRPr="00730130">
              <w:rPr>
                <w:rFonts w:cs="Arial"/>
                <w:szCs w:val="24"/>
              </w:rPr>
              <w:t>XEP-0160: Best Practices for Handling Offline Messages</w:t>
            </w:r>
          </w:p>
        </w:tc>
      </w:tr>
      <w:tr w:rsidR="00A86E9F" w:rsidRPr="00730130" w14:paraId="48D8CB25"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171CD9B6" w14:textId="77777777" w:rsidR="00A86E9F" w:rsidRPr="00730130" w:rsidRDefault="00A86E9F" w:rsidP="00A86E9F">
            <w:pPr>
              <w:spacing w:line="259" w:lineRule="auto"/>
              <w:jc w:val="left"/>
              <w:rPr>
                <w:rFonts w:cs="Arial"/>
                <w:szCs w:val="24"/>
              </w:rPr>
            </w:pPr>
            <w:r w:rsidRPr="00730130">
              <w:rPr>
                <w:rFonts w:cs="Arial"/>
                <w:szCs w:val="24"/>
              </w:rPr>
              <w:t>XEP-0163: Personal Eventing via Pubsub</w:t>
            </w:r>
          </w:p>
        </w:tc>
      </w:tr>
      <w:tr w:rsidR="00A86E9F" w:rsidRPr="00730130" w14:paraId="6355F33F" w14:textId="7777777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3FF634D7" w14:textId="77777777" w:rsidR="00A86E9F" w:rsidRPr="00730130" w:rsidRDefault="00A86E9F" w:rsidP="00A86E9F">
            <w:pPr>
              <w:spacing w:line="259" w:lineRule="auto"/>
              <w:jc w:val="left"/>
              <w:rPr>
                <w:rFonts w:cs="Arial"/>
                <w:szCs w:val="24"/>
              </w:rPr>
            </w:pPr>
            <w:r w:rsidRPr="00730130">
              <w:rPr>
                <w:rFonts w:cs="Arial"/>
                <w:szCs w:val="24"/>
              </w:rPr>
              <w:t>XEP-0198: Stream Management (parcial)</w:t>
            </w:r>
          </w:p>
        </w:tc>
      </w:tr>
      <w:tr w:rsidR="00A86E9F" w:rsidRPr="00730130" w14:paraId="028D6DD2"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73619B3D" w14:textId="77777777" w:rsidR="00A86E9F" w:rsidRPr="00730130" w:rsidRDefault="00A86E9F" w:rsidP="00A86E9F">
            <w:pPr>
              <w:spacing w:line="259" w:lineRule="auto"/>
              <w:jc w:val="left"/>
              <w:rPr>
                <w:rFonts w:cs="Arial"/>
                <w:szCs w:val="24"/>
              </w:rPr>
            </w:pPr>
            <w:r w:rsidRPr="00730130">
              <w:rPr>
                <w:rFonts w:cs="Arial"/>
                <w:szCs w:val="24"/>
              </w:rPr>
              <w:t>XEP-0202: Entity Time</w:t>
            </w:r>
          </w:p>
        </w:tc>
      </w:tr>
      <w:tr w:rsidR="00A86E9F" w:rsidRPr="00730130" w14:paraId="481B0DDB" w14:textId="77777777" w:rsidTr="00AA1FB1">
        <w:trPr>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06BAD21B" w14:textId="77777777" w:rsidR="00A86E9F" w:rsidRPr="00730130" w:rsidRDefault="00A86E9F" w:rsidP="00A86E9F">
            <w:pPr>
              <w:spacing w:line="259" w:lineRule="auto"/>
              <w:jc w:val="left"/>
              <w:rPr>
                <w:rFonts w:cs="Arial"/>
                <w:szCs w:val="24"/>
              </w:rPr>
            </w:pPr>
            <w:r w:rsidRPr="00730130">
              <w:rPr>
                <w:rFonts w:cs="Arial"/>
                <w:szCs w:val="24"/>
              </w:rPr>
              <w:t>XEP-0203: Delayed Delivery</w:t>
            </w:r>
          </w:p>
        </w:tc>
      </w:tr>
      <w:tr w:rsidR="00A86E9F" w:rsidRPr="00730130" w14:paraId="0D9A13CF" w14:textId="77777777" w:rsidTr="00AA1FB1">
        <w:trPr>
          <w:cnfStyle w:val="000000100000" w:firstRow="0" w:lastRow="0" w:firstColumn="0" w:lastColumn="0" w:oddVBand="0" w:evenVBand="0" w:oddHBand="1" w:evenHBand="0" w:firstRowFirstColumn="0" w:firstRowLastColumn="0" w:lastRowFirstColumn="0" w:lastRowLastColumn="0"/>
          <w:trHeight w:val="197"/>
          <w:jc w:val="center"/>
        </w:trPr>
        <w:tc>
          <w:tcPr>
            <w:cnfStyle w:val="001000000000" w:firstRow="0" w:lastRow="0" w:firstColumn="1" w:lastColumn="0" w:oddVBand="0" w:evenVBand="0" w:oddHBand="0" w:evenHBand="0" w:firstRowFirstColumn="0" w:firstRowLastColumn="0" w:lastRowFirstColumn="0" w:lastRowLastColumn="0"/>
            <w:tcW w:w="4435" w:type="dxa"/>
          </w:tcPr>
          <w:p w14:paraId="50EF764C" w14:textId="77777777" w:rsidR="00A86E9F" w:rsidRPr="00730130" w:rsidRDefault="00A86E9F" w:rsidP="00A86E9F">
            <w:pPr>
              <w:spacing w:line="259" w:lineRule="auto"/>
              <w:jc w:val="left"/>
              <w:rPr>
                <w:rFonts w:cs="Arial"/>
                <w:szCs w:val="24"/>
              </w:rPr>
            </w:pPr>
            <w:r w:rsidRPr="00730130">
              <w:rPr>
                <w:rFonts w:cs="Arial"/>
                <w:szCs w:val="24"/>
              </w:rPr>
              <w:t>XEP-0280: Message Carbons</w:t>
            </w:r>
          </w:p>
        </w:tc>
      </w:tr>
    </w:tbl>
    <w:p w14:paraId="13D6D052" w14:textId="3DBADB3A" w:rsidR="00A86E9F" w:rsidRDefault="00A86E9F" w:rsidP="00AA1FB1">
      <w:pPr>
        <w:jc w:val="center"/>
        <w:rPr>
          <w:rFonts w:cs="Arial"/>
          <w:szCs w:val="24"/>
        </w:rPr>
      </w:pPr>
      <w:r w:rsidRPr="00730130">
        <w:rPr>
          <w:rFonts w:cs="Arial"/>
          <w:szCs w:val="24"/>
        </w:rPr>
        <w:t>Table 4: XEPs soportadas por Openfire</w:t>
      </w:r>
    </w:p>
    <w:p w14:paraId="4479241A" w14:textId="77777777" w:rsidR="00AA1FB1" w:rsidRPr="00730130" w:rsidRDefault="00AA1FB1" w:rsidP="00AA1FB1">
      <w:pPr>
        <w:jc w:val="center"/>
        <w:rPr>
          <w:rFonts w:cs="Arial"/>
          <w:szCs w:val="24"/>
        </w:rPr>
      </w:pPr>
    </w:p>
    <w:tbl>
      <w:tblPr>
        <w:tblStyle w:val="Tablaconcuadrcula4-nfasis1"/>
        <w:tblW w:w="7534" w:type="dxa"/>
        <w:tblLook w:val="04A0" w:firstRow="1" w:lastRow="0" w:firstColumn="1" w:lastColumn="0" w:noHBand="0" w:noVBand="1"/>
      </w:tblPr>
      <w:tblGrid>
        <w:gridCol w:w="3125"/>
        <w:gridCol w:w="691"/>
        <w:gridCol w:w="3718"/>
      </w:tblGrid>
      <w:tr w:rsidR="00A86E9F" w:rsidRPr="00730130" w14:paraId="15F3E6ED" w14:textId="77777777" w:rsidTr="00AA1FB1">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3302A83D" w14:textId="77777777" w:rsidR="00A86E9F" w:rsidRPr="00730130" w:rsidRDefault="00A86E9F" w:rsidP="00A86E9F">
            <w:pPr>
              <w:spacing w:line="259" w:lineRule="auto"/>
              <w:jc w:val="left"/>
              <w:rPr>
                <w:rFonts w:cs="Arial"/>
                <w:szCs w:val="24"/>
              </w:rPr>
            </w:pPr>
            <w:r w:rsidRPr="00730130">
              <w:rPr>
                <w:rFonts w:cs="Arial"/>
                <w:szCs w:val="24"/>
              </w:rPr>
              <w:t>Especificación</w:t>
            </w:r>
          </w:p>
        </w:tc>
        <w:tc>
          <w:tcPr>
            <w:tcW w:w="691" w:type="dxa"/>
            <w:vMerge w:val="restart"/>
            <w:tcBorders>
              <w:top w:val="nil"/>
              <w:left w:val="single" w:sz="4" w:space="0" w:color="auto"/>
              <w:bottom w:val="nil"/>
              <w:right w:val="single" w:sz="4" w:space="0" w:color="auto"/>
            </w:tcBorders>
            <w:shd w:val="clear" w:color="auto" w:fill="auto"/>
          </w:tcPr>
          <w:p w14:paraId="07FD0CD2" w14:textId="77777777" w:rsidR="00A86E9F" w:rsidRPr="00730130" w:rsidRDefault="00A86E9F" w:rsidP="00A86E9F">
            <w:pPr>
              <w:spacing w:after="160" w:line="259" w:lineRule="auto"/>
              <w:jc w:val="left"/>
              <w:cnfStyle w:val="100000000000" w:firstRow="1"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11E193E8" w14:textId="77777777" w:rsidR="00A86E9F" w:rsidRPr="00730130" w:rsidRDefault="00A86E9F" w:rsidP="00A86E9F">
            <w:pPr>
              <w:spacing w:line="259" w:lineRule="auto"/>
              <w:jc w:val="left"/>
              <w:cnfStyle w:val="100000000000" w:firstRow="1" w:lastRow="0" w:firstColumn="0" w:lastColumn="0" w:oddVBand="0" w:evenVBand="0" w:oddHBand="0" w:evenHBand="0" w:firstRowFirstColumn="0" w:firstRowLastColumn="0" w:lastRowFirstColumn="0" w:lastRowLastColumn="0"/>
              <w:rPr>
                <w:rFonts w:cs="Arial"/>
                <w:szCs w:val="24"/>
              </w:rPr>
            </w:pPr>
            <w:r w:rsidRPr="00730130">
              <w:rPr>
                <w:rFonts w:cs="Arial"/>
                <w:szCs w:val="24"/>
              </w:rPr>
              <w:t>Especificación</w:t>
            </w:r>
          </w:p>
        </w:tc>
      </w:tr>
      <w:tr w:rsidR="00A86E9F" w:rsidRPr="00730130" w14:paraId="66C8EC4D"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48EEDC0D" w14:textId="77777777" w:rsidR="00A86E9F" w:rsidRPr="00730130" w:rsidRDefault="00A86E9F" w:rsidP="00A86E9F">
            <w:pPr>
              <w:spacing w:line="259" w:lineRule="auto"/>
              <w:jc w:val="left"/>
              <w:rPr>
                <w:rFonts w:cs="Arial"/>
                <w:szCs w:val="24"/>
              </w:rPr>
            </w:pPr>
            <w:r w:rsidRPr="00730130">
              <w:rPr>
                <w:rFonts w:cs="Arial"/>
                <w:szCs w:val="24"/>
              </w:rPr>
              <w:t>n/a-Google GCM JSON payload</w:t>
            </w:r>
          </w:p>
        </w:tc>
        <w:tc>
          <w:tcPr>
            <w:tcW w:w="691" w:type="dxa"/>
            <w:vMerge/>
            <w:tcBorders>
              <w:top w:val="nil"/>
              <w:left w:val="single" w:sz="4" w:space="0" w:color="auto"/>
              <w:bottom w:val="nil"/>
              <w:right w:val="single" w:sz="4" w:space="0" w:color="auto"/>
            </w:tcBorders>
            <w:shd w:val="clear" w:color="auto" w:fill="auto"/>
          </w:tcPr>
          <w:p w14:paraId="0E7CC348"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635C4B7D"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XEP-0138-Stream Compression</w:t>
            </w:r>
          </w:p>
        </w:tc>
      </w:tr>
      <w:tr w:rsidR="00A86E9F" w:rsidRPr="00730130" w14:paraId="4F5D6465"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451E2369" w14:textId="77777777" w:rsidR="00A86E9F" w:rsidRPr="00730130" w:rsidRDefault="00A86E9F" w:rsidP="00A86E9F">
            <w:pPr>
              <w:spacing w:line="259" w:lineRule="auto"/>
              <w:jc w:val="left"/>
              <w:rPr>
                <w:rFonts w:cs="Arial"/>
                <w:szCs w:val="24"/>
              </w:rPr>
            </w:pPr>
            <w:r w:rsidRPr="00730130">
              <w:rPr>
                <w:rFonts w:cs="Arial"/>
                <w:szCs w:val="24"/>
              </w:rPr>
              <w:t>n/a-Group Chat Invitations</w:t>
            </w:r>
          </w:p>
        </w:tc>
        <w:tc>
          <w:tcPr>
            <w:tcW w:w="691" w:type="dxa"/>
            <w:vMerge/>
            <w:tcBorders>
              <w:top w:val="nil"/>
              <w:left w:val="single" w:sz="4" w:space="0" w:color="auto"/>
              <w:bottom w:val="nil"/>
              <w:right w:val="single" w:sz="4" w:space="0" w:color="auto"/>
            </w:tcBorders>
            <w:shd w:val="clear" w:color="auto" w:fill="auto"/>
          </w:tcPr>
          <w:p w14:paraId="30413A07"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515BF1F0"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XEP-0141-Data Forms Layout</w:t>
            </w:r>
          </w:p>
        </w:tc>
      </w:tr>
      <w:tr w:rsidR="00A86E9F" w:rsidRPr="00730130" w14:paraId="1C2A65DB"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4CE15939" w14:textId="77777777" w:rsidR="00A86E9F" w:rsidRPr="00730130" w:rsidRDefault="00A86E9F" w:rsidP="00A86E9F">
            <w:pPr>
              <w:spacing w:line="259" w:lineRule="auto"/>
              <w:jc w:val="left"/>
              <w:rPr>
                <w:rFonts w:cs="Arial"/>
                <w:szCs w:val="24"/>
              </w:rPr>
            </w:pPr>
            <w:r w:rsidRPr="00730130">
              <w:rPr>
                <w:rFonts w:cs="Arial"/>
                <w:szCs w:val="24"/>
              </w:rPr>
              <w:lastRenderedPageBreak/>
              <w:t>n/a-Jive Properties</w:t>
            </w:r>
          </w:p>
        </w:tc>
        <w:tc>
          <w:tcPr>
            <w:tcW w:w="691" w:type="dxa"/>
            <w:vMerge/>
            <w:tcBorders>
              <w:top w:val="nil"/>
              <w:left w:val="single" w:sz="4" w:space="0" w:color="auto"/>
              <w:bottom w:val="nil"/>
              <w:right w:val="single" w:sz="4" w:space="0" w:color="auto"/>
            </w:tcBorders>
            <w:shd w:val="clear" w:color="auto" w:fill="auto"/>
          </w:tcPr>
          <w:p w14:paraId="7C28B413"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40912AF9"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XEP-0163-Personal Eventing Protocol</w:t>
            </w:r>
          </w:p>
        </w:tc>
      </w:tr>
      <w:tr w:rsidR="00A86E9F" w:rsidRPr="00730130" w14:paraId="4600F303"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21923C68" w14:textId="77777777" w:rsidR="00A86E9F" w:rsidRPr="00730130" w:rsidRDefault="00A86E9F" w:rsidP="00A86E9F">
            <w:pPr>
              <w:spacing w:line="259" w:lineRule="auto"/>
              <w:jc w:val="left"/>
              <w:rPr>
                <w:rFonts w:cs="Arial"/>
                <w:szCs w:val="24"/>
              </w:rPr>
            </w:pPr>
            <w:r w:rsidRPr="00730130">
              <w:rPr>
                <w:rFonts w:cs="Arial"/>
                <w:szCs w:val="24"/>
              </w:rPr>
              <w:t>XEP-0004-Data Forms</w:t>
            </w:r>
          </w:p>
        </w:tc>
        <w:tc>
          <w:tcPr>
            <w:tcW w:w="691" w:type="dxa"/>
            <w:vMerge/>
            <w:tcBorders>
              <w:top w:val="nil"/>
              <w:left w:val="single" w:sz="4" w:space="0" w:color="auto"/>
              <w:bottom w:val="nil"/>
              <w:right w:val="single" w:sz="4" w:space="0" w:color="auto"/>
            </w:tcBorders>
            <w:shd w:val="clear" w:color="auto" w:fill="auto"/>
          </w:tcPr>
          <w:p w14:paraId="02241DF4"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3E9DC7A6"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XEP-0184-Message Delivery Receipts</w:t>
            </w:r>
          </w:p>
        </w:tc>
      </w:tr>
      <w:tr w:rsidR="00A86E9F" w:rsidRPr="00730130" w14:paraId="0FD3FBDC"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2D77A46A" w14:textId="77777777" w:rsidR="00A86E9F" w:rsidRPr="00730130" w:rsidRDefault="00A86E9F" w:rsidP="00A86E9F">
            <w:pPr>
              <w:spacing w:line="259" w:lineRule="auto"/>
              <w:jc w:val="left"/>
              <w:rPr>
                <w:rFonts w:cs="Arial"/>
                <w:szCs w:val="24"/>
              </w:rPr>
            </w:pPr>
            <w:r w:rsidRPr="00730130">
              <w:rPr>
                <w:rFonts w:cs="Arial"/>
                <w:szCs w:val="24"/>
              </w:rPr>
              <w:t>XEP-0012-Last Activity</w:t>
            </w:r>
          </w:p>
        </w:tc>
        <w:tc>
          <w:tcPr>
            <w:tcW w:w="691" w:type="dxa"/>
            <w:vMerge/>
            <w:tcBorders>
              <w:top w:val="nil"/>
              <w:left w:val="single" w:sz="4" w:space="0" w:color="auto"/>
              <w:bottom w:val="nil"/>
              <w:right w:val="single" w:sz="4" w:space="0" w:color="auto"/>
            </w:tcBorders>
            <w:shd w:val="clear" w:color="auto" w:fill="auto"/>
          </w:tcPr>
          <w:p w14:paraId="61EB46AE"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1A0368B1"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XEP-0191-Blocking Command</w:t>
            </w:r>
          </w:p>
        </w:tc>
      </w:tr>
      <w:tr w:rsidR="00A86E9F" w:rsidRPr="00730130" w14:paraId="11DE5D17"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5271EB2E" w14:textId="77777777" w:rsidR="00A86E9F" w:rsidRPr="00730130" w:rsidRDefault="00A86E9F" w:rsidP="00A86E9F">
            <w:pPr>
              <w:spacing w:line="259" w:lineRule="auto"/>
              <w:jc w:val="left"/>
              <w:rPr>
                <w:rFonts w:cs="Arial"/>
                <w:szCs w:val="24"/>
              </w:rPr>
            </w:pPr>
            <w:r w:rsidRPr="00730130">
              <w:rPr>
                <w:rFonts w:cs="Arial"/>
                <w:szCs w:val="24"/>
              </w:rPr>
              <w:t>XEP-0013-Flexible Offline Message Retrieval</w:t>
            </w:r>
          </w:p>
        </w:tc>
        <w:tc>
          <w:tcPr>
            <w:tcW w:w="691" w:type="dxa"/>
            <w:vMerge/>
            <w:tcBorders>
              <w:top w:val="nil"/>
              <w:left w:val="single" w:sz="4" w:space="0" w:color="auto"/>
              <w:bottom w:val="nil"/>
              <w:right w:val="single" w:sz="4" w:space="0" w:color="auto"/>
            </w:tcBorders>
            <w:shd w:val="clear" w:color="auto" w:fill="auto"/>
          </w:tcPr>
          <w:p w14:paraId="77582FC1"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0D2CFC79"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XEP-0199-XMPP Ping</w:t>
            </w:r>
          </w:p>
        </w:tc>
      </w:tr>
      <w:tr w:rsidR="00A86E9F" w:rsidRPr="00730130" w14:paraId="7D04B810"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1AA5F880" w14:textId="77777777" w:rsidR="00A86E9F" w:rsidRPr="00730130" w:rsidRDefault="00A86E9F" w:rsidP="00A86E9F">
            <w:pPr>
              <w:spacing w:line="259" w:lineRule="auto"/>
              <w:jc w:val="left"/>
              <w:rPr>
                <w:rFonts w:cs="Arial"/>
                <w:szCs w:val="24"/>
              </w:rPr>
            </w:pPr>
            <w:r w:rsidRPr="00730130">
              <w:rPr>
                <w:rFonts w:cs="Arial"/>
                <w:szCs w:val="24"/>
              </w:rPr>
              <w:t>XEP-0016-Privacy Lists</w:t>
            </w:r>
          </w:p>
        </w:tc>
        <w:tc>
          <w:tcPr>
            <w:tcW w:w="691" w:type="dxa"/>
            <w:vMerge/>
            <w:tcBorders>
              <w:top w:val="nil"/>
              <w:left w:val="single" w:sz="4" w:space="0" w:color="auto"/>
              <w:bottom w:val="nil"/>
              <w:right w:val="single" w:sz="4" w:space="0" w:color="auto"/>
            </w:tcBorders>
            <w:shd w:val="clear" w:color="auto" w:fill="auto"/>
          </w:tcPr>
          <w:p w14:paraId="6C3B025E"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2ED6AF02"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XEP-0202-Entity Time</w:t>
            </w:r>
          </w:p>
        </w:tc>
      </w:tr>
      <w:tr w:rsidR="00A86E9F" w:rsidRPr="00730130" w14:paraId="0275257B"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391643EF" w14:textId="77777777" w:rsidR="00A86E9F" w:rsidRPr="00730130" w:rsidRDefault="00A86E9F" w:rsidP="00A86E9F">
            <w:pPr>
              <w:spacing w:line="259" w:lineRule="auto"/>
              <w:jc w:val="left"/>
              <w:rPr>
                <w:rFonts w:cs="Arial"/>
                <w:szCs w:val="24"/>
              </w:rPr>
            </w:pPr>
            <w:r w:rsidRPr="00730130">
              <w:rPr>
                <w:rFonts w:cs="Arial"/>
                <w:szCs w:val="24"/>
              </w:rPr>
              <w:t>XEP-0022-Message Events</w:t>
            </w:r>
          </w:p>
        </w:tc>
        <w:tc>
          <w:tcPr>
            <w:tcW w:w="691" w:type="dxa"/>
            <w:vMerge/>
            <w:tcBorders>
              <w:top w:val="nil"/>
              <w:left w:val="single" w:sz="4" w:space="0" w:color="auto"/>
              <w:bottom w:val="nil"/>
              <w:right w:val="single" w:sz="4" w:space="0" w:color="auto"/>
            </w:tcBorders>
            <w:shd w:val="clear" w:color="auto" w:fill="auto"/>
          </w:tcPr>
          <w:p w14:paraId="2639070F"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74D09F1E"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XEP-0203-Delayed Delivery</w:t>
            </w:r>
          </w:p>
        </w:tc>
      </w:tr>
      <w:tr w:rsidR="00A86E9F" w:rsidRPr="00730130" w14:paraId="32A52578"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632BA298" w14:textId="77777777" w:rsidR="00A86E9F" w:rsidRPr="00730130" w:rsidRDefault="00A86E9F" w:rsidP="00A86E9F">
            <w:pPr>
              <w:spacing w:line="259" w:lineRule="auto"/>
              <w:jc w:val="left"/>
              <w:rPr>
                <w:rFonts w:cs="Arial"/>
                <w:szCs w:val="24"/>
              </w:rPr>
            </w:pPr>
            <w:r w:rsidRPr="00730130">
              <w:rPr>
                <w:rFonts w:cs="Arial"/>
                <w:szCs w:val="24"/>
              </w:rPr>
              <w:t>XEP-0030-Service Discovery</w:t>
            </w:r>
          </w:p>
        </w:tc>
        <w:tc>
          <w:tcPr>
            <w:tcW w:w="691" w:type="dxa"/>
            <w:vMerge/>
            <w:tcBorders>
              <w:top w:val="nil"/>
              <w:left w:val="single" w:sz="4" w:space="0" w:color="auto"/>
              <w:bottom w:val="nil"/>
              <w:right w:val="single" w:sz="4" w:space="0" w:color="auto"/>
            </w:tcBorders>
            <w:shd w:val="clear" w:color="auto" w:fill="auto"/>
          </w:tcPr>
          <w:p w14:paraId="1C0982EE"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33F0A98C"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XEP-0206-XMPP Over BOSH</w:t>
            </w:r>
          </w:p>
        </w:tc>
      </w:tr>
      <w:tr w:rsidR="00A86E9F" w:rsidRPr="00730130" w14:paraId="4DAC4935"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049B3C9F" w14:textId="77777777" w:rsidR="00A86E9F" w:rsidRPr="00730130" w:rsidRDefault="00A86E9F" w:rsidP="00A86E9F">
            <w:pPr>
              <w:spacing w:line="259" w:lineRule="auto"/>
              <w:jc w:val="left"/>
              <w:rPr>
                <w:rFonts w:cs="Arial"/>
                <w:szCs w:val="24"/>
              </w:rPr>
            </w:pPr>
            <w:r w:rsidRPr="00730130">
              <w:rPr>
                <w:rFonts w:cs="Arial"/>
                <w:szCs w:val="24"/>
              </w:rPr>
              <w:t>XEP-0033-Extended Stanza Addressing</w:t>
            </w:r>
          </w:p>
        </w:tc>
        <w:tc>
          <w:tcPr>
            <w:tcW w:w="691" w:type="dxa"/>
            <w:vMerge/>
            <w:tcBorders>
              <w:top w:val="nil"/>
              <w:left w:val="single" w:sz="4" w:space="0" w:color="auto"/>
              <w:bottom w:val="nil"/>
              <w:right w:val="single" w:sz="4" w:space="0" w:color="auto"/>
            </w:tcBorders>
            <w:shd w:val="clear" w:color="auto" w:fill="auto"/>
          </w:tcPr>
          <w:p w14:paraId="527152F0"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60879D59"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XEP-0224-Attention</w:t>
            </w:r>
          </w:p>
        </w:tc>
      </w:tr>
      <w:tr w:rsidR="00A86E9F" w:rsidRPr="00730130" w14:paraId="3AE3B896"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658142FA" w14:textId="77777777" w:rsidR="00A86E9F" w:rsidRPr="00730130" w:rsidRDefault="00A86E9F" w:rsidP="00A86E9F">
            <w:pPr>
              <w:spacing w:line="259" w:lineRule="auto"/>
              <w:jc w:val="left"/>
              <w:rPr>
                <w:rFonts w:cs="Arial"/>
                <w:szCs w:val="24"/>
              </w:rPr>
            </w:pPr>
            <w:r w:rsidRPr="00730130">
              <w:rPr>
                <w:rFonts w:cs="Arial"/>
                <w:szCs w:val="24"/>
              </w:rPr>
              <w:t>XEP-0045-Multi User Chat</w:t>
            </w:r>
          </w:p>
        </w:tc>
        <w:tc>
          <w:tcPr>
            <w:tcW w:w="691" w:type="dxa"/>
            <w:vMerge/>
            <w:tcBorders>
              <w:top w:val="nil"/>
              <w:left w:val="single" w:sz="4" w:space="0" w:color="auto"/>
              <w:bottom w:val="nil"/>
              <w:right w:val="single" w:sz="4" w:space="0" w:color="auto"/>
            </w:tcBorders>
            <w:shd w:val="clear" w:color="auto" w:fill="auto"/>
          </w:tcPr>
          <w:p w14:paraId="2AF37106"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5843C4DA"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XEP-0231-Bits of Binary</w:t>
            </w:r>
          </w:p>
        </w:tc>
      </w:tr>
      <w:tr w:rsidR="00A86E9F" w:rsidRPr="00730130" w14:paraId="298BF1D5"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4D2D20B8" w14:textId="77777777" w:rsidR="00A86E9F" w:rsidRPr="00730130" w:rsidRDefault="00A86E9F" w:rsidP="00A86E9F">
            <w:pPr>
              <w:spacing w:line="259" w:lineRule="auto"/>
              <w:jc w:val="left"/>
              <w:rPr>
                <w:rFonts w:cs="Arial"/>
                <w:szCs w:val="24"/>
              </w:rPr>
            </w:pPr>
            <w:r w:rsidRPr="00730130">
              <w:rPr>
                <w:rFonts w:cs="Arial"/>
                <w:szCs w:val="24"/>
              </w:rPr>
              <w:t>XEP-0047-In-Band Bytestreams</w:t>
            </w:r>
          </w:p>
        </w:tc>
        <w:tc>
          <w:tcPr>
            <w:tcW w:w="691" w:type="dxa"/>
            <w:vMerge/>
            <w:tcBorders>
              <w:top w:val="nil"/>
              <w:left w:val="single" w:sz="4" w:space="0" w:color="auto"/>
              <w:bottom w:val="nil"/>
              <w:right w:val="single" w:sz="4" w:space="0" w:color="auto"/>
            </w:tcBorders>
            <w:shd w:val="clear" w:color="auto" w:fill="auto"/>
          </w:tcPr>
          <w:p w14:paraId="574CFE98"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3FCFFF8F"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XEP-0280-Message Carbons</w:t>
            </w:r>
          </w:p>
        </w:tc>
      </w:tr>
      <w:tr w:rsidR="00A86E9F" w:rsidRPr="00730130" w14:paraId="7458382A"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78C94CE5" w14:textId="77777777" w:rsidR="00A86E9F" w:rsidRPr="00730130" w:rsidRDefault="00A86E9F" w:rsidP="00A86E9F">
            <w:pPr>
              <w:spacing w:line="259" w:lineRule="auto"/>
              <w:jc w:val="left"/>
              <w:rPr>
                <w:rFonts w:cs="Arial"/>
                <w:szCs w:val="24"/>
              </w:rPr>
            </w:pPr>
            <w:r w:rsidRPr="00730130">
              <w:rPr>
                <w:rFonts w:cs="Arial"/>
                <w:szCs w:val="24"/>
              </w:rPr>
              <w:t>XEP-0048-Bookmarks</w:t>
            </w:r>
          </w:p>
        </w:tc>
        <w:tc>
          <w:tcPr>
            <w:tcW w:w="691" w:type="dxa"/>
            <w:vMerge/>
            <w:tcBorders>
              <w:top w:val="nil"/>
              <w:left w:val="single" w:sz="4" w:space="0" w:color="auto"/>
              <w:bottom w:val="nil"/>
              <w:right w:val="single" w:sz="4" w:space="0" w:color="auto"/>
            </w:tcBorders>
            <w:shd w:val="clear" w:color="auto" w:fill="auto"/>
          </w:tcPr>
          <w:p w14:paraId="5D97E932"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27DA14AF"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XEP-0296-Best Practices for Resource Locking</w:t>
            </w:r>
          </w:p>
        </w:tc>
      </w:tr>
      <w:tr w:rsidR="00A86E9F" w:rsidRPr="00730130" w14:paraId="5C29CB20"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776FA51B" w14:textId="77777777" w:rsidR="00A86E9F" w:rsidRPr="00730130" w:rsidRDefault="00A86E9F" w:rsidP="00A86E9F">
            <w:pPr>
              <w:spacing w:line="259" w:lineRule="auto"/>
              <w:jc w:val="left"/>
              <w:rPr>
                <w:rFonts w:cs="Arial"/>
                <w:szCs w:val="24"/>
              </w:rPr>
            </w:pPr>
            <w:r w:rsidRPr="00730130">
              <w:rPr>
                <w:rFonts w:cs="Arial"/>
                <w:szCs w:val="24"/>
              </w:rPr>
              <w:t>XEP-0049-Private Data</w:t>
            </w:r>
          </w:p>
        </w:tc>
        <w:tc>
          <w:tcPr>
            <w:tcW w:w="691" w:type="dxa"/>
            <w:vMerge/>
            <w:tcBorders>
              <w:top w:val="nil"/>
              <w:left w:val="single" w:sz="4" w:space="0" w:color="auto"/>
              <w:bottom w:val="nil"/>
              <w:right w:val="single" w:sz="4" w:space="0" w:color="auto"/>
            </w:tcBorders>
            <w:shd w:val="clear" w:color="auto" w:fill="auto"/>
          </w:tcPr>
          <w:p w14:paraId="111DF4C6"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4543FC10"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XEP-0308-Last Message Correction</w:t>
            </w:r>
          </w:p>
        </w:tc>
      </w:tr>
      <w:tr w:rsidR="00A86E9F" w:rsidRPr="00730130" w14:paraId="715DDF74"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4A62783F" w14:textId="77777777" w:rsidR="00A86E9F" w:rsidRPr="00730130" w:rsidRDefault="00A86E9F" w:rsidP="00A86E9F">
            <w:pPr>
              <w:spacing w:line="259" w:lineRule="auto"/>
              <w:jc w:val="left"/>
              <w:rPr>
                <w:rFonts w:cs="Arial"/>
                <w:szCs w:val="24"/>
              </w:rPr>
            </w:pPr>
            <w:r w:rsidRPr="00730130">
              <w:rPr>
                <w:rFonts w:cs="Arial"/>
                <w:szCs w:val="24"/>
              </w:rPr>
              <w:t>XEP-0050-Ad-Hoc Commands</w:t>
            </w:r>
          </w:p>
        </w:tc>
        <w:tc>
          <w:tcPr>
            <w:tcW w:w="691" w:type="dxa"/>
            <w:vMerge/>
            <w:tcBorders>
              <w:top w:val="nil"/>
              <w:left w:val="single" w:sz="4" w:space="0" w:color="auto"/>
              <w:bottom w:val="nil"/>
              <w:right w:val="single" w:sz="4" w:space="0" w:color="auto"/>
            </w:tcBorders>
            <w:shd w:val="clear" w:color="auto" w:fill="auto"/>
          </w:tcPr>
          <w:p w14:paraId="3EABD8C3"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61A77C71"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XEP-0313-Message Archive Management</w:t>
            </w:r>
          </w:p>
        </w:tc>
      </w:tr>
      <w:tr w:rsidR="00A86E9F" w:rsidRPr="00730130" w14:paraId="71F3E1C1"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39524E44" w14:textId="77777777" w:rsidR="00A86E9F" w:rsidRPr="00730130" w:rsidRDefault="00A86E9F" w:rsidP="00A86E9F">
            <w:pPr>
              <w:spacing w:line="259" w:lineRule="auto"/>
              <w:jc w:val="left"/>
              <w:rPr>
                <w:rFonts w:cs="Arial"/>
                <w:szCs w:val="24"/>
              </w:rPr>
            </w:pPr>
            <w:r w:rsidRPr="00730130">
              <w:rPr>
                <w:rFonts w:cs="Arial"/>
                <w:szCs w:val="24"/>
              </w:rPr>
              <w:t>XEP-0054-vcard-temp</w:t>
            </w:r>
          </w:p>
        </w:tc>
        <w:tc>
          <w:tcPr>
            <w:tcW w:w="691" w:type="dxa"/>
            <w:vMerge/>
            <w:tcBorders>
              <w:top w:val="nil"/>
              <w:left w:val="single" w:sz="4" w:space="0" w:color="auto"/>
              <w:bottom w:val="nil"/>
              <w:right w:val="single" w:sz="4" w:space="0" w:color="auto"/>
            </w:tcBorders>
            <w:shd w:val="clear" w:color="auto" w:fill="auto"/>
          </w:tcPr>
          <w:p w14:paraId="25915A8D"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544B9083"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XEP-0319-Last User Interaction in Presence</w:t>
            </w:r>
          </w:p>
        </w:tc>
      </w:tr>
      <w:tr w:rsidR="00A86E9F" w:rsidRPr="00730130" w14:paraId="6B315976"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3428A618" w14:textId="77777777" w:rsidR="00A86E9F" w:rsidRPr="00730130" w:rsidRDefault="00A86E9F" w:rsidP="00A86E9F">
            <w:pPr>
              <w:spacing w:line="259" w:lineRule="auto"/>
              <w:jc w:val="left"/>
              <w:rPr>
                <w:rFonts w:cs="Arial"/>
                <w:szCs w:val="24"/>
              </w:rPr>
            </w:pPr>
            <w:r w:rsidRPr="00730130">
              <w:rPr>
                <w:rFonts w:cs="Arial"/>
                <w:szCs w:val="24"/>
              </w:rPr>
              <w:t>XEP-0055-Jabber Search</w:t>
            </w:r>
          </w:p>
        </w:tc>
        <w:tc>
          <w:tcPr>
            <w:tcW w:w="691" w:type="dxa"/>
            <w:vMerge/>
            <w:tcBorders>
              <w:top w:val="nil"/>
              <w:left w:val="single" w:sz="4" w:space="0" w:color="auto"/>
              <w:bottom w:val="nil"/>
              <w:right w:val="single" w:sz="4" w:space="0" w:color="auto"/>
            </w:tcBorders>
            <w:shd w:val="clear" w:color="auto" w:fill="auto"/>
          </w:tcPr>
          <w:p w14:paraId="1678BFA9"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315D812D"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XEP-0323-Internet of Things - Sensor Data</w:t>
            </w:r>
          </w:p>
        </w:tc>
      </w:tr>
      <w:tr w:rsidR="00A86E9F" w:rsidRPr="00730130" w14:paraId="3364045C"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5F41F3F5" w14:textId="77777777" w:rsidR="00A86E9F" w:rsidRPr="00730130" w:rsidRDefault="00A86E9F" w:rsidP="00A86E9F">
            <w:pPr>
              <w:spacing w:line="259" w:lineRule="auto"/>
              <w:jc w:val="left"/>
              <w:rPr>
                <w:rFonts w:cs="Arial"/>
                <w:szCs w:val="24"/>
              </w:rPr>
            </w:pPr>
            <w:r w:rsidRPr="00730130">
              <w:rPr>
                <w:rFonts w:cs="Arial"/>
                <w:szCs w:val="24"/>
              </w:rPr>
              <w:t>XEP-0059-Result Set Management</w:t>
            </w:r>
          </w:p>
        </w:tc>
        <w:tc>
          <w:tcPr>
            <w:tcW w:w="691" w:type="dxa"/>
            <w:vMerge/>
            <w:tcBorders>
              <w:top w:val="nil"/>
              <w:left w:val="single" w:sz="4" w:space="0" w:color="auto"/>
              <w:bottom w:val="nil"/>
              <w:right w:val="single" w:sz="4" w:space="0" w:color="auto"/>
            </w:tcBorders>
            <w:shd w:val="clear" w:color="auto" w:fill="auto"/>
          </w:tcPr>
          <w:p w14:paraId="0038F405"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23F61A84"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XEP-0324-Internet of Things - Provisioning</w:t>
            </w:r>
          </w:p>
        </w:tc>
      </w:tr>
      <w:tr w:rsidR="00A86E9F" w:rsidRPr="00730130" w14:paraId="63ADFD58"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1F080D73" w14:textId="77777777" w:rsidR="00A86E9F" w:rsidRPr="00730130" w:rsidRDefault="00A86E9F" w:rsidP="00A86E9F">
            <w:pPr>
              <w:spacing w:line="259" w:lineRule="auto"/>
              <w:jc w:val="left"/>
              <w:rPr>
                <w:rFonts w:cs="Arial"/>
                <w:szCs w:val="24"/>
              </w:rPr>
            </w:pPr>
            <w:r w:rsidRPr="00730130">
              <w:rPr>
                <w:rFonts w:cs="Arial"/>
                <w:szCs w:val="24"/>
              </w:rPr>
              <w:t>XEP-0060-PubSub</w:t>
            </w:r>
          </w:p>
        </w:tc>
        <w:tc>
          <w:tcPr>
            <w:tcW w:w="691" w:type="dxa"/>
            <w:vMerge/>
            <w:tcBorders>
              <w:top w:val="nil"/>
              <w:left w:val="single" w:sz="4" w:space="0" w:color="auto"/>
              <w:bottom w:val="nil"/>
              <w:right w:val="single" w:sz="4" w:space="0" w:color="auto"/>
            </w:tcBorders>
            <w:shd w:val="clear" w:color="auto" w:fill="auto"/>
          </w:tcPr>
          <w:p w14:paraId="12F8A7F5"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685017CD"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XEP-0325-Internet of Things - Control</w:t>
            </w:r>
          </w:p>
        </w:tc>
      </w:tr>
      <w:tr w:rsidR="00A86E9F" w:rsidRPr="00730130" w14:paraId="584245F9"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24DD0C10" w14:textId="77777777" w:rsidR="00A86E9F" w:rsidRPr="00730130" w:rsidRDefault="00A86E9F" w:rsidP="00A86E9F">
            <w:pPr>
              <w:spacing w:line="259" w:lineRule="auto"/>
              <w:jc w:val="left"/>
              <w:rPr>
                <w:rFonts w:cs="Arial"/>
                <w:szCs w:val="24"/>
              </w:rPr>
            </w:pPr>
            <w:r w:rsidRPr="00730130">
              <w:rPr>
                <w:rFonts w:cs="Arial"/>
                <w:szCs w:val="24"/>
              </w:rPr>
              <w:t>XEP-0065-SOCKS5 Bytestreams</w:t>
            </w:r>
          </w:p>
        </w:tc>
        <w:tc>
          <w:tcPr>
            <w:tcW w:w="691" w:type="dxa"/>
            <w:vMerge/>
            <w:tcBorders>
              <w:top w:val="nil"/>
              <w:left w:val="single" w:sz="4" w:space="0" w:color="auto"/>
              <w:bottom w:val="nil"/>
              <w:right w:val="single" w:sz="4" w:space="0" w:color="auto"/>
            </w:tcBorders>
            <w:shd w:val="clear" w:color="auto" w:fill="auto"/>
          </w:tcPr>
          <w:p w14:paraId="4F24754A"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44B4698E"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XEP-0332-HTTP over XMPP transport</w:t>
            </w:r>
          </w:p>
        </w:tc>
      </w:tr>
      <w:tr w:rsidR="00A86E9F" w:rsidRPr="00730130" w14:paraId="6D20A7F9"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0183560D" w14:textId="77777777" w:rsidR="00A86E9F" w:rsidRPr="00730130" w:rsidRDefault="00A86E9F" w:rsidP="00A86E9F">
            <w:pPr>
              <w:spacing w:line="259" w:lineRule="auto"/>
              <w:jc w:val="left"/>
              <w:rPr>
                <w:rFonts w:cs="Arial"/>
                <w:szCs w:val="24"/>
              </w:rPr>
            </w:pPr>
            <w:r w:rsidRPr="00730130">
              <w:rPr>
                <w:rFonts w:cs="Arial"/>
                <w:szCs w:val="24"/>
              </w:rPr>
              <w:t>XEP-0071-XHTML-IM</w:t>
            </w:r>
          </w:p>
        </w:tc>
        <w:tc>
          <w:tcPr>
            <w:tcW w:w="691" w:type="dxa"/>
            <w:vMerge/>
            <w:tcBorders>
              <w:top w:val="nil"/>
              <w:left w:val="single" w:sz="4" w:space="0" w:color="auto"/>
              <w:bottom w:val="nil"/>
              <w:right w:val="single" w:sz="4" w:space="0" w:color="auto"/>
            </w:tcBorders>
            <w:shd w:val="clear" w:color="auto" w:fill="auto"/>
          </w:tcPr>
          <w:p w14:paraId="2688D61D"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6A8AE283"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XEP-0333-Chat Markers</w:t>
            </w:r>
          </w:p>
        </w:tc>
      </w:tr>
      <w:tr w:rsidR="00A86E9F" w:rsidRPr="00730130" w14:paraId="32F3EF6E"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18D8DEAA" w14:textId="77777777" w:rsidR="00A86E9F" w:rsidRPr="00730130" w:rsidRDefault="00A86E9F" w:rsidP="00A86E9F">
            <w:pPr>
              <w:spacing w:line="259" w:lineRule="auto"/>
              <w:jc w:val="left"/>
              <w:rPr>
                <w:rFonts w:cs="Arial"/>
                <w:szCs w:val="24"/>
              </w:rPr>
            </w:pPr>
            <w:r w:rsidRPr="00730130">
              <w:rPr>
                <w:rFonts w:cs="Arial"/>
                <w:szCs w:val="24"/>
              </w:rPr>
              <w:lastRenderedPageBreak/>
              <w:t>XEP-0077-In-Band Registration</w:t>
            </w:r>
          </w:p>
        </w:tc>
        <w:tc>
          <w:tcPr>
            <w:tcW w:w="691" w:type="dxa"/>
            <w:vMerge/>
            <w:tcBorders>
              <w:top w:val="nil"/>
              <w:left w:val="single" w:sz="4" w:space="0" w:color="auto"/>
              <w:bottom w:val="nil"/>
              <w:right w:val="single" w:sz="4" w:space="0" w:color="auto"/>
            </w:tcBorders>
            <w:shd w:val="clear" w:color="auto" w:fill="auto"/>
          </w:tcPr>
          <w:p w14:paraId="52E2E61D"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65A2D5E0"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XEP-0334-Message Processing Hints</w:t>
            </w:r>
          </w:p>
        </w:tc>
      </w:tr>
      <w:tr w:rsidR="00A86E9F" w:rsidRPr="00730130" w14:paraId="46339007"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53352EDE" w14:textId="77777777" w:rsidR="00A86E9F" w:rsidRPr="00730130" w:rsidRDefault="00A86E9F" w:rsidP="00A86E9F">
            <w:pPr>
              <w:spacing w:line="259" w:lineRule="auto"/>
              <w:jc w:val="left"/>
              <w:rPr>
                <w:rFonts w:cs="Arial"/>
                <w:szCs w:val="24"/>
              </w:rPr>
            </w:pPr>
            <w:r w:rsidRPr="00730130">
              <w:rPr>
                <w:rFonts w:cs="Arial"/>
                <w:szCs w:val="24"/>
              </w:rPr>
              <w:t>XEP-0079-Advanced Message Processing</w:t>
            </w:r>
          </w:p>
        </w:tc>
        <w:tc>
          <w:tcPr>
            <w:tcW w:w="691" w:type="dxa"/>
            <w:vMerge/>
            <w:tcBorders>
              <w:top w:val="nil"/>
              <w:left w:val="single" w:sz="4" w:space="0" w:color="auto"/>
              <w:bottom w:val="nil"/>
              <w:right w:val="single" w:sz="4" w:space="0" w:color="auto"/>
            </w:tcBorders>
            <w:shd w:val="clear" w:color="auto" w:fill="auto"/>
          </w:tcPr>
          <w:p w14:paraId="3A53E7AB"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3FEB6FFA"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XEP-0335-JSON Containers</w:t>
            </w:r>
          </w:p>
        </w:tc>
      </w:tr>
      <w:tr w:rsidR="00A86E9F" w:rsidRPr="00730130" w14:paraId="10597FFF"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43293DF3" w14:textId="77777777" w:rsidR="00A86E9F" w:rsidRPr="00730130" w:rsidRDefault="00A86E9F" w:rsidP="00A86E9F">
            <w:pPr>
              <w:spacing w:line="259" w:lineRule="auto"/>
              <w:jc w:val="left"/>
              <w:rPr>
                <w:rFonts w:cs="Arial"/>
                <w:szCs w:val="24"/>
              </w:rPr>
            </w:pPr>
            <w:r w:rsidRPr="00730130">
              <w:rPr>
                <w:rFonts w:cs="Arial"/>
                <w:szCs w:val="24"/>
              </w:rPr>
              <w:t>XEP-0080-User Location</w:t>
            </w:r>
          </w:p>
        </w:tc>
        <w:tc>
          <w:tcPr>
            <w:tcW w:w="691" w:type="dxa"/>
            <w:vMerge/>
            <w:tcBorders>
              <w:top w:val="nil"/>
              <w:left w:val="single" w:sz="4" w:space="0" w:color="auto"/>
              <w:bottom w:val="nil"/>
              <w:right w:val="single" w:sz="4" w:space="0" w:color="auto"/>
            </w:tcBorders>
            <w:shd w:val="clear" w:color="auto" w:fill="auto"/>
          </w:tcPr>
          <w:p w14:paraId="203A7237"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7D3C60C6"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XEP-0347-Internet of Things - Discovery</w:t>
            </w:r>
          </w:p>
        </w:tc>
      </w:tr>
      <w:tr w:rsidR="00A86E9F" w:rsidRPr="00730130" w14:paraId="17956AE2"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54901B0C" w14:textId="77777777" w:rsidR="00A86E9F" w:rsidRPr="00730130" w:rsidRDefault="00A86E9F" w:rsidP="00A86E9F">
            <w:pPr>
              <w:spacing w:line="259" w:lineRule="auto"/>
              <w:jc w:val="left"/>
              <w:rPr>
                <w:rFonts w:cs="Arial"/>
                <w:szCs w:val="24"/>
              </w:rPr>
            </w:pPr>
            <w:r w:rsidRPr="00730130">
              <w:rPr>
                <w:rFonts w:cs="Arial"/>
                <w:szCs w:val="24"/>
              </w:rPr>
              <w:t>XEP-0082-XMPP Date Time Profiles</w:t>
            </w:r>
          </w:p>
        </w:tc>
        <w:tc>
          <w:tcPr>
            <w:tcW w:w="691" w:type="dxa"/>
            <w:vMerge/>
            <w:tcBorders>
              <w:top w:val="nil"/>
              <w:left w:val="single" w:sz="4" w:space="0" w:color="auto"/>
              <w:bottom w:val="nil"/>
              <w:right w:val="single" w:sz="4" w:space="0" w:color="auto"/>
            </w:tcBorders>
            <w:shd w:val="clear" w:color="auto" w:fill="auto"/>
          </w:tcPr>
          <w:p w14:paraId="376A8B27"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0D69314F"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XEP-0352-Client State Indication</w:t>
            </w:r>
          </w:p>
        </w:tc>
      </w:tr>
      <w:tr w:rsidR="00A86E9F" w:rsidRPr="00730130" w14:paraId="7AB0D77B"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5A322901" w14:textId="77777777" w:rsidR="00A86E9F" w:rsidRPr="00730130" w:rsidRDefault="00A86E9F" w:rsidP="00A86E9F">
            <w:pPr>
              <w:spacing w:line="259" w:lineRule="auto"/>
              <w:jc w:val="left"/>
              <w:rPr>
                <w:rFonts w:cs="Arial"/>
                <w:szCs w:val="24"/>
              </w:rPr>
            </w:pPr>
            <w:r w:rsidRPr="00730130">
              <w:rPr>
                <w:rFonts w:cs="Arial"/>
                <w:szCs w:val="24"/>
              </w:rPr>
              <w:t>XEP-0085-Chat State Notifications</w:t>
            </w:r>
          </w:p>
        </w:tc>
        <w:tc>
          <w:tcPr>
            <w:tcW w:w="691" w:type="dxa"/>
            <w:vMerge/>
            <w:tcBorders>
              <w:top w:val="nil"/>
              <w:left w:val="single" w:sz="4" w:space="0" w:color="auto"/>
              <w:bottom w:val="nil"/>
              <w:right w:val="single" w:sz="4" w:space="0" w:color="auto"/>
            </w:tcBorders>
            <w:shd w:val="clear" w:color="auto" w:fill="auto"/>
          </w:tcPr>
          <w:p w14:paraId="515C0173"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51B07CCE"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XEP-0357-Push Notifications</w:t>
            </w:r>
          </w:p>
        </w:tc>
      </w:tr>
      <w:tr w:rsidR="00A86E9F" w:rsidRPr="00730130" w14:paraId="7BE2EE50"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6D47720E" w14:textId="77777777" w:rsidR="00A86E9F" w:rsidRPr="00730130" w:rsidRDefault="00A86E9F" w:rsidP="00A86E9F">
            <w:pPr>
              <w:spacing w:line="259" w:lineRule="auto"/>
              <w:jc w:val="left"/>
              <w:rPr>
                <w:rFonts w:cs="Arial"/>
                <w:szCs w:val="24"/>
              </w:rPr>
            </w:pPr>
            <w:r w:rsidRPr="00730130">
              <w:rPr>
                <w:rFonts w:cs="Arial"/>
                <w:szCs w:val="24"/>
              </w:rPr>
              <w:t>XEP-0090-Time Exchange</w:t>
            </w:r>
          </w:p>
        </w:tc>
        <w:tc>
          <w:tcPr>
            <w:tcW w:w="691" w:type="dxa"/>
            <w:vMerge/>
            <w:tcBorders>
              <w:top w:val="nil"/>
              <w:left w:val="single" w:sz="4" w:space="0" w:color="auto"/>
              <w:bottom w:val="nil"/>
              <w:right w:val="single" w:sz="4" w:space="0" w:color="auto"/>
            </w:tcBorders>
            <w:shd w:val="clear" w:color="auto" w:fill="auto"/>
          </w:tcPr>
          <w:p w14:paraId="68EF8456"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47B4BDD2"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XEP-0359-Stable and Unique Stanza IDs</w:t>
            </w:r>
          </w:p>
        </w:tc>
      </w:tr>
      <w:tr w:rsidR="00A86E9F" w:rsidRPr="00730130" w14:paraId="2524296F"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4BDD68C6" w14:textId="77777777" w:rsidR="00A86E9F" w:rsidRPr="00730130" w:rsidRDefault="00A86E9F" w:rsidP="00A86E9F">
            <w:pPr>
              <w:spacing w:line="259" w:lineRule="auto"/>
              <w:jc w:val="left"/>
              <w:rPr>
                <w:rFonts w:cs="Arial"/>
                <w:szCs w:val="24"/>
              </w:rPr>
            </w:pPr>
            <w:r w:rsidRPr="00730130">
              <w:rPr>
                <w:rFonts w:cs="Arial"/>
                <w:szCs w:val="24"/>
              </w:rPr>
              <w:t>XEP-0092-Software Version</w:t>
            </w:r>
          </w:p>
        </w:tc>
        <w:tc>
          <w:tcPr>
            <w:tcW w:w="691" w:type="dxa"/>
            <w:vMerge/>
            <w:tcBorders>
              <w:top w:val="nil"/>
              <w:left w:val="single" w:sz="4" w:space="0" w:color="auto"/>
              <w:bottom w:val="nil"/>
              <w:right w:val="single" w:sz="4" w:space="0" w:color="auto"/>
            </w:tcBorders>
            <w:shd w:val="clear" w:color="auto" w:fill="auto"/>
          </w:tcPr>
          <w:p w14:paraId="08095B8F"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6A0A3871"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XEP-0363-HTTP File Upload</w:t>
            </w:r>
          </w:p>
        </w:tc>
      </w:tr>
      <w:tr w:rsidR="00A86E9F" w:rsidRPr="00730130" w14:paraId="5E31ACC6"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77564DC1" w14:textId="77777777" w:rsidR="00A86E9F" w:rsidRPr="00730130" w:rsidRDefault="00A86E9F" w:rsidP="00A86E9F">
            <w:pPr>
              <w:spacing w:line="259" w:lineRule="auto"/>
              <w:jc w:val="left"/>
              <w:rPr>
                <w:rFonts w:cs="Arial"/>
                <w:szCs w:val="24"/>
              </w:rPr>
            </w:pPr>
            <w:r w:rsidRPr="00730130">
              <w:rPr>
                <w:rFonts w:cs="Arial"/>
                <w:szCs w:val="24"/>
              </w:rPr>
              <w:t>XEP-0093-Roster Item Exchange</w:t>
            </w:r>
          </w:p>
        </w:tc>
        <w:tc>
          <w:tcPr>
            <w:tcW w:w="691" w:type="dxa"/>
            <w:vMerge/>
            <w:tcBorders>
              <w:top w:val="nil"/>
              <w:left w:val="single" w:sz="4" w:space="0" w:color="auto"/>
              <w:bottom w:val="nil"/>
              <w:right w:val="single" w:sz="4" w:space="0" w:color="auto"/>
            </w:tcBorders>
            <w:shd w:val="clear" w:color="auto" w:fill="auto"/>
          </w:tcPr>
          <w:p w14:paraId="44F1DB6D"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0D7BB73F"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XEP-0372-References</w:t>
            </w:r>
          </w:p>
        </w:tc>
      </w:tr>
      <w:tr w:rsidR="00A86E9F" w:rsidRPr="00730130" w14:paraId="728C6BAC"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32BE0D4F" w14:textId="77777777" w:rsidR="00A86E9F" w:rsidRPr="00730130" w:rsidRDefault="00A86E9F" w:rsidP="00A86E9F">
            <w:pPr>
              <w:spacing w:line="259" w:lineRule="auto"/>
              <w:jc w:val="left"/>
              <w:rPr>
                <w:rFonts w:cs="Arial"/>
                <w:szCs w:val="24"/>
              </w:rPr>
            </w:pPr>
            <w:r w:rsidRPr="00730130">
              <w:rPr>
                <w:rFonts w:cs="Arial"/>
                <w:szCs w:val="24"/>
              </w:rPr>
              <w:t>XEP-0095-Stream Initation</w:t>
            </w:r>
          </w:p>
        </w:tc>
        <w:tc>
          <w:tcPr>
            <w:tcW w:w="691" w:type="dxa"/>
            <w:vMerge/>
            <w:tcBorders>
              <w:top w:val="nil"/>
              <w:left w:val="single" w:sz="4" w:space="0" w:color="auto"/>
              <w:bottom w:val="nil"/>
              <w:right w:val="single" w:sz="4" w:space="0" w:color="auto"/>
            </w:tcBorders>
            <w:shd w:val="clear" w:color="auto" w:fill="auto"/>
          </w:tcPr>
          <w:p w14:paraId="40116053"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75A914B5"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XEP-0382-</w:t>
            </w:r>
            <w:proofErr w:type="gramStart"/>
            <w:r w:rsidRPr="00730130">
              <w:rPr>
                <w:rFonts w:cs="Arial"/>
                <w:szCs w:val="24"/>
              </w:rPr>
              <w:t>Spoiler</w:t>
            </w:r>
            <w:proofErr w:type="gramEnd"/>
            <w:r w:rsidRPr="00730130">
              <w:rPr>
                <w:rFonts w:cs="Arial"/>
                <w:szCs w:val="24"/>
              </w:rPr>
              <w:t xml:space="preserve"> Messages</w:t>
            </w:r>
          </w:p>
        </w:tc>
      </w:tr>
      <w:tr w:rsidR="00A86E9F" w:rsidRPr="00730130" w14:paraId="59F55520"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100B9282" w14:textId="77777777" w:rsidR="00A86E9F" w:rsidRPr="00730130" w:rsidRDefault="00A86E9F" w:rsidP="00A86E9F">
            <w:pPr>
              <w:spacing w:line="259" w:lineRule="auto"/>
              <w:jc w:val="left"/>
              <w:rPr>
                <w:rFonts w:cs="Arial"/>
                <w:szCs w:val="24"/>
              </w:rPr>
            </w:pPr>
            <w:r w:rsidRPr="00730130">
              <w:rPr>
                <w:rFonts w:cs="Arial"/>
                <w:szCs w:val="24"/>
              </w:rPr>
              <w:t>XEP-0096-SI File Transfer</w:t>
            </w:r>
          </w:p>
        </w:tc>
        <w:tc>
          <w:tcPr>
            <w:tcW w:w="691" w:type="dxa"/>
            <w:vMerge/>
            <w:tcBorders>
              <w:top w:val="nil"/>
              <w:left w:val="single" w:sz="4" w:space="0" w:color="auto"/>
              <w:bottom w:val="nil"/>
              <w:right w:val="single" w:sz="4" w:space="0" w:color="auto"/>
            </w:tcBorders>
            <w:shd w:val="clear" w:color="auto" w:fill="auto"/>
          </w:tcPr>
          <w:p w14:paraId="270043CB"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vMerge w:val="restart"/>
            <w:tcBorders>
              <w:left w:val="single" w:sz="4" w:space="0" w:color="auto"/>
            </w:tcBorders>
          </w:tcPr>
          <w:p w14:paraId="50358FEC"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XEP-0384-OMEMO Multi End</w:t>
            </w:r>
          </w:p>
          <w:p w14:paraId="31DF2E05"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Message and Object Encryption</w:t>
            </w:r>
          </w:p>
        </w:tc>
      </w:tr>
      <w:tr w:rsidR="00A86E9F" w:rsidRPr="00730130" w14:paraId="318458CB" w14:textId="77777777" w:rsidTr="00AA1FB1">
        <w:trPr>
          <w:trHeight w:val="193"/>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33CF8843" w14:textId="77777777" w:rsidR="00A86E9F" w:rsidRPr="00730130" w:rsidRDefault="00A86E9F" w:rsidP="00A86E9F">
            <w:pPr>
              <w:spacing w:line="259" w:lineRule="auto"/>
              <w:jc w:val="left"/>
              <w:rPr>
                <w:rFonts w:cs="Arial"/>
                <w:szCs w:val="24"/>
              </w:rPr>
            </w:pPr>
            <w:r w:rsidRPr="00730130">
              <w:rPr>
                <w:rFonts w:cs="Arial"/>
                <w:szCs w:val="24"/>
              </w:rPr>
              <w:t>XEP-0115-Entity Capabilities</w:t>
            </w:r>
          </w:p>
        </w:tc>
        <w:tc>
          <w:tcPr>
            <w:tcW w:w="691" w:type="dxa"/>
            <w:vMerge/>
            <w:tcBorders>
              <w:top w:val="nil"/>
              <w:left w:val="single" w:sz="4" w:space="0" w:color="auto"/>
              <w:bottom w:val="nil"/>
              <w:right w:val="single" w:sz="4" w:space="0" w:color="auto"/>
            </w:tcBorders>
            <w:shd w:val="clear" w:color="auto" w:fill="auto"/>
          </w:tcPr>
          <w:p w14:paraId="3BAB51CD"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0" w:type="auto"/>
            <w:vMerge/>
            <w:tcBorders>
              <w:left w:val="single" w:sz="4" w:space="0" w:color="auto"/>
            </w:tcBorders>
          </w:tcPr>
          <w:p w14:paraId="366DE8AF"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r>
      <w:tr w:rsidR="00A86E9F" w:rsidRPr="00730130" w14:paraId="786D2452"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3D4F27B5" w14:textId="77777777" w:rsidR="00A86E9F" w:rsidRPr="00730130" w:rsidRDefault="00A86E9F" w:rsidP="00A86E9F">
            <w:pPr>
              <w:spacing w:line="259" w:lineRule="auto"/>
              <w:jc w:val="left"/>
              <w:rPr>
                <w:rFonts w:cs="Arial"/>
                <w:szCs w:val="24"/>
              </w:rPr>
            </w:pPr>
            <w:r w:rsidRPr="00730130">
              <w:rPr>
                <w:rFonts w:cs="Arial"/>
                <w:szCs w:val="24"/>
              </w:rPr>
              <w:t>XEP-0116-Jingle</w:t>
            </w:r>
          </w:p>
        </w:tc>
        <w:tc>
          <w:tcPr>
            <w:tcW w:w="691" w:type="dxa"/>
            <w:vMerge/>
            <w:tcBorders>
              <w:top w:val="nil"/>
              <w:left w:val="single" w:sz="4" w:space="0" w:color="auto"/>
              <w:bottom w:val="nil"/>
              <w:right w:val="single" w:sz="4" w:space="0" w:color="auto"/>
            </w:tcBorders>
            <w:shd w:val="clear" w:color="auto" w:fill="auto"/>
          </w:tcPr>
          <w:p w14:paraId="20B31AEE"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121CDD94"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XEP-0392-Consistent Color Generation</w:t>
            </w:r>
          </w:p>
        </w:tc>
      </w:tr>
      <w:tr w:rsidR="00A86E9F" w:rsidRPr="00730130" w14:paraId="76D6B10D" w14:textId="77777777" w:rsidTr="00AA1FB1">
        <w:trPr>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0E17486A" w14:textId="77777777" w:rsidR="00A86E9F" w:rsidRPr="00730130" w:rsidRDefault="00A86E9F" w:rsidP="00A86E9F">
            <w:pPr>
              <w:spacing w:line="259" w:lineRule="auto"/>
              <w:jc w:val="left"/>
              <w:rPr>
                <w:rFonts w:cs="Arial"/>
                <w:szCs w:val="24"/>
              </w:rPr>
            </w:pPr>
            <w:r w:rsidRPr="00730130">
              <w:rPr>
                <w:rFonts w:cs="Arial"/>
                <w:szCs w:val="24"/>
              </w:rPr>
              <w:t>XEP-0122-Data Forms Validation</w:t>
            </w:r>
          </w:p>
        </w:tc>
        <w:tc>
          <w:tcPr>
            <w:tcW w:w="691" w:type="dxa"/>
            <w:vMerge/>
            <w:tcBorders>
              <w:top w:val="nil"/>
              <w:left w:val="single" w:sz="4" w:space="0" w:color="auto"/>
              <w:bottom w:val="nil"/>
              <w:right w:val="single" w:sz="4" w:space="0" w:color="auto"/>
            </w:tcBorders>
            <w:shd w:val="clear" w:color="auto" w:fill="auto"/>
          </w:tcPr>
          <w:p w14:paraId="2E41D044" w14:textId="77777777" w:rsidR="00A86E9F" w:rsidRPr="00730130"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p>
        </w:tc>
        <w:tc>
          <w:tcPr>
            <w:tcW w:w="3718" w:type="dxa"/>
            <w:tcBorders>
              <w:left w:val="single" w:sz="4" w:space="0" w:color="auto"/>
            </w:tcBorders>
          </w:tcPr>
          <w:p w14:paraId="2DDF9EAA"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XEP-0394-Message Markup</w:t>
            </w:r>
          </w:p>
        </w:tc>
      </w:tr>
      <w:tr w:rsidR="00A86E9F" w:rsidRPr="00730130" w14:paraId="6E4E7B8A" w14:textId="77777777" w:rsidTr="00AA1FB1">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125" w:type="dxa"/>
            <w:tcBorders>
              <w:right w:val="single" w:sz="4" w:space="0" w:color="auto"/>
            </w:tcBorders>
          </w:tcPr>
          <w:p w14:paraId="25534300" w14:textId="77777777" w:rsidR="00A86E9F" w:rsidRPr="00730130" w:rsidRDefault="00A86E9F" w:rsidP="00A86E9F">
            <w:pPr>
              <w:spacing w:line="259" w:lineRule="auto"/>
              <w:jc w:val="left"/>
              <w:rPr>
                <w:rFonts w:cs="Arial"/>
                <w:szCs w:val="24"/>
              </w:rPr>
            </w:pPr>
            <w:r w:rsidRPr="00730130">
              <w:rPr>
                <w:rFonts w:cs="Arial"/>
                <w:szCs w:val="24"/>
              </w:rPr>
              <w:t>XEP-0133-Service Administration</w:t>
            </w:r>
          </w:p>
        </w:tc>
        <w:tc>
          <w:tcPr>
            <w:tcW w:w="691" w:type="dxa"/>
            <w:vMerge/>
            <w:tcBorders>
              <w:top w:val="nil"/>
              <w:left w:val="single" w:sz="4" w:space="0" w:color="auto"/>
              <w:bottom w:val="nil"/>
              <w:right w:val="single" w:sz="4" w:space="0" w:color="auto"/>
            </w:tcBorders>
            <w:shd w:val="clear" w:color="auto" w:fill="auto"/>
          </w:tcPr>
          <w:p w14:paraId="063E1379" w14:textId="77777777" w:rsidR="00A86E9F" w:rsidRPr="00730130"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3718" w:type="dxa"/>
            <w:tcBorders>
              <w:left w:val="single" w:sz="4" w:space="0" w:color="auto"/>
            </w:tcBorders>
          </w:tcPr>
          <w:p w14:paraId="167DAC7A"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XEP-xxxx-Multi-User Chat Light</w:t>
            </w:r>
          </w:p>
        </w:tc>
      </w:tr>
    </w:tbl>
    <w:p w14:paraId="53E65850" w14:textId="77777777" w:rsidR="00A86E9F" w:rsidRPr="00730130" w:rsidRDefault="00A86E9F" w:rsidP="00AA1FB1">
      <w:pPr>
        <w:spacing w:after="6053"/>
        <w:rPr>
          <w:rFonts w:cs="Arial"/>
          <w:szCs w:val="24"/>
        </w:rPr>
      </w:pPr>
      <w:r w:rsidRPr="00730130">
        <w:rPr>
          <w:rFonts w:cs="Arial"/>
          <w:szCs w:val="24"/>
        </w:rPr>
        <w:t>Table 5: XEPs soportadas por librería SMACK</w:t>
      </w:r>
      <w:r w:rsidRPr="00730130">
        <w:rPr>
          <w:rFonts w:cs="Arial"/>
          <w:szCs w:val="24"/>
        </w:rPr>
        <w:tab/>
        <w:t xml:space="preserve">Table 6: XEPs soportadas por librería SMACK En este trabajo proponemos desarrollar e implementar el mecanismo descrito en la especificación </w:t>
      </w:r>
      <w:r w:rsidRPr="00730130">
        <w:rPr>
          <w:rFonts w:cs="Arial"/>
          <w:b/>
          <w:szCs w:val="24"/>
        </w:rPr>
        <w:t xml:space="preserve">XEP-0348: Signing Forms </w:t>
      </w:r>
      <w:r w:rsidRPr="00730130">
        <w:rPr>
          <w:rFonts w:cs="Arial"/>
          <w:szCs w:val="24"/>
        </w:rPr>
        <w:t xml:space="preserve">sobre la </w:t>
      </w:r>
      <w:r w:rsidRPr="00730130">
        <w:rPr>
          <w:rFonts w:cs="Arial"/>
          <w:b/>
          <w:szCs w:val="24"/>
        </w:rPr>
        <w:t>XEP-0077: In-band Registration</w:t>
      </w:r>
      <w:r w:rsidRPr="00730130">
        <w:rPr>
          <w:rFonts w:cs="Arial"/>
          <w:szCs w:val="24"/>
        </w:rPr>
        <w:t xml:space="preserve">, tanto en el servidor como en el cliente, para que, de este modo, se pueda asignar a un cierto lote definido de clientes la facultad de crear identidades en la red XMPP-IoT. Con esto reduciremos a cero la creación de identidades por usuarios o bot maliciosos mediante la vulnerabilidad de la XEP-0077. En particular, para validar nuestra propuesta, realizaremos un experimento implementándola en el cliente </w:t>
      </w:r>
      <w:r w:rsidRPr="00730130">
        <w:rPr>
          <w:rFonts w:cs="Arial"/>
          <w:i/>
          <w:szCs w:val="24"/>
        </w:rPr>
        <w:t xml:space="preserve">SMACK </w:t>
      </w:r>
      <w:r w:rsidRPr="00730130">
        <w:rPr>
          <w:rFonts w:cs="Arial"/>
          <w:szCs w:val="24"/>
        </w:rPr>
        <w:t xml:space="preserve">y en el servidor </w:t>
      </w:r>
      <w:r w:rsidRPr="00730130">
        <w:rPr>
          <w:rFonts w:cs="Arial"/>
          <w:i/>
          <w:szCs w:val="24"/>
        </w:rPr>
        <w:t xml:space="preserve">Openfire </w:t>
      </w:r>
      <w:r w:rsidRPr="00730130">
        <w:rPr>
          <w:rFonts w:cs="Arial"/>
          <w:szCs w:val="24"/>
        </w:rPr>
        <w:t>tal como se aprecia en las Figuras 1 y 2.</w:t>
      </w:r>
    </w:p>
    <w:p w14:paraId="46D6E694" w14:textId="77777777" w:rsidR="00A86E9F" w:rsidRPr="00730130" w:rsidRDefault="00A86E9F" w:rsidP="00A86E9F">
      <w:pPr>
        <w:spacing w:after="228" w:line="259" w:lineRule="auto"/>
        <w:ind w:left="2430"/>
        <w:jc w:val="left"/>
        <w:rPr>
          <w:rFonts w:cs="Arial"/>
          <w:szCs w:val="24"/>
        </w:rPr>
      </w:pPr>
      <w:r w:rsidRPr="00730130">
        <w:rPr>
          <w:rFonts w:cs="Arial"/>
          <w:noProof/>
          <w:szCs w:val="24"/>
        </w:rPr>
        <w:lastRenderedPageBreak/>
        <w:drawing>
          <wp:inline distT="0" distB="0" distL="0" distR="0" wp14:anchorId="69C80737" wp14:editId="29E8D0F3">
            <wp:extent cx="3086104" cy="3152747"/>
            <wp:effectExtent l="19050" t="19050" r="19050" b="10160"/>
            <wp:docPr id="959" name="Picture 959"/>
            <wp:cNvGraphicFramePr/>
            <a:graphic xmlns:a="http://schemas.openxmlformats.org/drawingml/2006/main">
              <a:graphicData uri="http://schemas.openxmlformats.org/drawingml/2006/picture">
                <pic:pic xmlns:pic="http://schemas.openxmlformats.org/drawingml/2006/picture">
                  <pic:nvPicPr>
                    <pic:cNvPr id="959" name="Picture 959"/>
                    <pic:cNvPicPr/>
                  </pic:nvPicPr>
                  <pic:blipFill>
                    <a:blip r:embed="rId67"/>
                    <a:stretch>
                      <a:fillRect/>
                    </a:stretch>
                  </pic:blipFill>
                  <pic:spPr>
                    <a:xfrm>
                      <a:off x="0" y="0"/>
                      <a:ext cx="3086104" cy="3152747"/>
                    </a:xfrm>
                    <a:prstGeom prst="rect">
                      <a:avLst/>
                    </a:prstGeom>
                    <a:ln>
                      <a:solidFill>
                        <a:schemeClr val="bg1">
                          <a:lumMod val="50000"/>
                        </a:schemeClr>
                      </a:solidFill>
                    </a:ln>
                  </pic:spPr>
                </pic:pic>
              </a:graphicData>
            </a:graphic>
          </wp:inline>
        </w:drawing>
      </w:r>
    </w:p>
    <w:p w14:paraId="3D589CB9" w14:textId="77777777" w:rsidR="00A86E9F" w:rsidRPr="00730130" w:rsidRDefault="00A86E9F" w:rsidP="00A86E9F">
      <w:pPr>
        <w:spacing w:after="136" w:line="265" w:lineRule="auto"/>
        <w:jc w:val="center"/>
        <w:rPr>
          <w:rFonts w:cs="Arial"/>
          <w:szCs w:val="24"/>
        </w:rPr>
      </w:pPr>
      <w:r w:rsidRPr="00730130">
        <w:rPr>
          <w:rFonts w:cs="Arial"/>
          <w:szCs w:val="24"/>
        </w:rPr>
        <w:t>Figure 1: Diagrama de despliegue</w:t>
      </w:r>
    </w:p>
    <w:p w14:paraId="0B8140B3" w14:textId="77777777" w:rsidR="00A86E9F" w:rsidRPr="00730130" w:rsidRDefault="00A86E9F" w:rsidP="00A86E9F">
      <w:pPr>
        <w:spacing w:after="228" w:line="259" w:lineRule="auto"/>
        <w:ind w:left="1458"/>
        <w:jc w:val="left"/>
        <w:rPr>
          <w:rFonts w:cs="Arial"/>
          <w:szCs w:val="24"/>
        </w:rPr>
      </w:pPr>
      <w:r w:rsidRPr="00730130">
        <w:rPr>
          <w:rFonts w:cs="Arial"/>
          <w:noProof/>
          <w:szCs w:val="24"/>
        </w:rPr>
        <w:drawing>
          <wp:inline distT="0" distB="0" distL="0" distR="0" wp14:anchorId="0C2F6DA6" wp14:editId="7DFD6209">
            <wp:extent cx="4320527" cy="3949274"/>
            <wp:effectExtent l="19050" t="19050" r="23495" b="13335"/>
            <wp:docPr id="965" name="Picture 965"/>
            <wp:cNvGraphicFramePr/>
            <a:graphic xmlns:a="http://schemas.openxmlformats.org/drawingml/2006/main">
              <a:graphicData uri="http://schemas.openxmlformats.org/drawingml/2006/picture">
                <pic:pic xmlns:pic="http://schemas.openxmlformats.org/drawingml/2006/picture">
                  <pic:nvPicPr>
                    <pic:cNvPr id="965" name="Picture 965"/>
                    <pic:cNvPicPr/>
                  </pic:nvPicPr>
                  <pic:blipFill>
                    <a:blip r:embed="rId68"/>
                    <a:stretch>
                      <a:fillRect/>
                    </a:stretch>
                  </pic:blipFill>
                  <pic:spPr>
                    <a:xfrm>
                      <a:off x="0" y="0"/>
                      <a:ext cx="4320527" cy="3949274"/>
                    </a:xfrm>
                    <a:prstGeom prst="rect">
                      <a:avLst/>
                    </a:prstGeom>
                    <a:ln>
                      <a:solidFill>
                        <a:schemeClr val="bg1">
                          <a:lumMod val="50000"/>
                        </a:schemeClr>
                      </a:solidFill>
                    </a:ln>
                  </pic:spPr>
                </pic:pic>
              </a:graphicData>
            </a:graphic>
          </wp:inline>
        </w:drawing>
      </w:r>
    </w:p>
    <w:p w14:paraId="789BBE2F" w14:textId="77777777" w:rsidR="00A86E9F" w:rsidRPr="00730130" w:rsidRDefault="00A86E9F" w:rsidP="00A86E9F">
      <w:pPr>
        <w:spacing w:after="454" w:line="265" w:lineRule="auto"/>
        <w:jc w:val="center"/>
        <w:rPr>
          <w:rFonts w:cs="Arial"/>
          <w:szCs w:val="24"/>
        </w:rPr>
      </w:pPr>
      <w:r w:rsidRPr="00730130">
        <w:rPr>
          <w:rFonts w:cs="Arial"/>
          <w:szCs w:val="24"/>
        </w:rPr>
        <w:t>Figure 2: Diagrama de secuencia de Signing Forms</w:t>
      </w:r>
    </w:p>
    <w:p w14:paraId="09DC02E5" w14:textId="77777777" w:rsidR="00A86E9F" w:rsidRPr="00730130" w:rsidRDefault="00A86E9F" w:rsidP="00A86E9F">
      <w:pPr>
        <w:spacing w:after="457"/>
        <w:ind w:left="-15" w:firstLine="239"/>
        <w:rPr>
          <w:rFonts w:cs="Arial"/>
          <w:szCs w:val="24"/>
        </w:rPr>
      </w:pPr>
      <w:r w:rsidRPr="00730130">
        <w:rPr>
          <w:rFonts w:cs="Arial"/>
          <w:szCs w:val="24"/>
        </w:rPr>
        <w:lastRenderedPageBreak/>
        <w:t>Para ello se planificó el desarrollo de este nuevo mecanismo en el servidor XMPP Openfire y en la librería SMACK, desarrollo que constó de cuatro liberaciones relevantes:</w:t>
      </w:r>
    </w:p>
    <w:p w14:paraId="5867BB5E" w14:textId="77777777" w:rsidR="00A86E9F" w:rsidRPr="00730130" w:rsidRDefault="00A86E9F" w:rsidP="00A86E9F">
      <w:pPr>
        <w:numPr>
          <w:ilvl w:val="0"/>
          <w:numId w:val="48"/>
        </w:numPr>
        <w:spacing w:before="0" w:after="559" w:line="255" w:lineRule="auto"/>
        <w:ind w:hanging="255"/>
        <w:rPr>
          <w:rFonts w:cs="Arial"/>
          <w:szCs w:val="24"/>
        </w:rPr>
      </w:pPr>
      <w:r w:rsidRPr="00730130">
        <w:rPr>
          <w:rFonts w:cs="Arial"/>
          <w:szCs w:val="24"/>
        </w:rPr>
        <w:t>Bot que demuestra la vulnerabilidad existente en la XEP-0077 en el contexto de IoT.</w:t>
      </w:r>
    </w:p>
    <w:p w14:paraId="1E8BFD7C" w14:textId="77777777" w:rsidR="00A86E9F" w:rsidRPr="00730130" w:rsidRDefault="00A86E9F" w:rsidP="00A86E9F">
      <w:pPr>
        <w:numPr>
          <w:ilvl w:val="0"/>
          <w:numId w:val="48"/>
        </w:numPr>
        <w:spacing w:before="0" w:after="559" w:line="255" w:lineRule="auto"/>
        <w:ind w:hanging="255"/>
        <w:rPr>
          <w:rFonts w:cs="Arial"/>
          <w:szCs w:val="24"/>
        </w:rPr>
      </w:pPr>
      <w:r w:rsidRPr="00730130">
        <w:rPr>
          <w:rFonts w:cs="Arial"/>
          <w:szCs w:val="24"/>
        </w:rPr>
        <w:t>Servidor Openfire con las mejoras para incorporar el XEP-0348.</w:t>
      </w:r>
    </w:p>
    <w:p w14:paraId="7B884CF1" w14:textId="77777777" w:rsidR="00A86E9F" w:rsidRPr="00730130" w:rsidRDefault="00A86E9F" w:rsidP="00A86E9F">
      <w:pPr>
        <w:numPr>
          <w:ilvl w:val="0"/>
          <w:numId w:val="48"/>
        </w:numPr>
        <w:spacing w:before="0" w:after="559" w:line="255" w:lineRule="auto"/>
        <w:ind w:hanging="255"/>
        <w:rPr>
          <w:rFonts w:cs="Arial"/>
          <w:szCs w:val="24"/>
        </w:rPr>
      </w:pPr>
      <w:r w:rsidRPr="00730130">
        <w:rPr>
          <w:rFonts w:cs="Arial"/>
          <w:szCs w:val="24"/>
        </w:rPr>
        <w:t>Librería SMACK incorporando mejoras para implementando el XEP-0348.</w:t>
      </w:r>
    </w:p>
    <w:p w14:paraId="36FCC405" w14:textId="77777777" w:rsidR="00A86E9F" w:rsidRPr="00730130" w:rsidRDefault="00A86E9F" w:rsidP="00A86E9F">
      <w:pPr>
        <w:numPr>
          <w:ilvl w:val="0"/>
          <w:numId w:val="48"/>
        </w:numPr>
        <w:spacing w:before="0" w:after="440" w:line="255" w:lineRule="auto"/>
        <w:ind w:hanging="255"/>
        <w:rPr>
          <w:rFonts w:cs="Arial"/>
          <w:szCs w:val="24"/>
        </w:rPr>
      </w:pPr>
      <w:r w:rsidRPr="00730130">
        <w:rPr>
          <w:rFonts w:cs="Arial"/>
          <w:szCs w:val="24"/>
        </w:rPr>
        <w:t>Cliente Thing que utiliza la versión mejorada de SMACK, para validar la propuesta.</w:t>
      </w:r>
    </w:p>
    <w:p w14:paraId="19F8C112" w14:textId="77777777" w:rsidR="00A86E9F" w:rsidRPr="00730130" w:rsidRDefault="00A86E9F" w:rsidP="00A86E9F">
      <w:pPr>
        <w:ind w:left="-5"/>
        <w:rPr>
          <w:rFonts w:cs="Arial"/>
          <w:szCs w:val="24"/>
        </w:rPr>
      </w:pPr>
      <w:r w:rsidRPr="00730130">
        <w:rPr>
          <w:rFonts w:cs="Arial"/>
          <w:szCs w:val="24"/>
        </w:rPr>
        <w:t>Inicialmente en el desarrollo, se codifico un pequeño bot, utilizando la librería SMACK, el cual tiene la facultad de crear, virtualmente, ilimitadas identidades en el servidor Openfire. Los resultados de este se pueden ver en la Sección 3. Después de la creación del bot, se continuo con el análisis, diseño, codificación y con las respectivas pruebas de la mejora del Servidor XMPP. Esto genero los resultados visualizados en la Figura 4 en donde se muestra el Diagrama de clases de Openfire, que permite visualizar las clases afectadas en el proyecto, incluyendo “IqRegisterHandler.class”, “Form.class”, “DataForm.class”, “DataForms.Item.class”, DbConnection.class y “regsettings”. Este último es responsable de la visualización de la consola web, que como su nombre indica, es el encargado de la configuración de los mecanismos de registro al interior del servidor Openfire. Para completar la explicación del funcionamiento de la implementación del XEP-0348 en Openfire, añadimos la Figura 3.</w:t>
      </w:r>
    </w:p>
    <w:p w14:paraId="77138D6D" w14:textId="77777777" w:rsidR="00A86E9F" w:rsidRPr="00730130" w:rsidRDefault="00A86E9F" w:rsidP="00AA1FB1">
      <w:pPr>
        <w:spacing w:after="228" w:line="259" w:lineRule="auto"/>
        <w:jc w:val="center"/>
        <w:rPr>
          <w:rFonts w:cs="Arial"/>
          <w:szCs w:val="24"/>
        </w:rPr>
      </w:pPr>
      <w:r w:rsidRPr="00730130">
        <w:rPr>
          <w:rFonts w:cs="Arial"/>
          <w:noProof/>
          <w:szCs w:val="24"/>
        </w:rPr>
        <w:lastRenderedPageBreak/>
        <w:drawing>
          <wp:inline distT="0" distB="0" distL="0" distR="0" wp14:anchorId="729B0EDC" wp14:editId="4D771400">
            <wp:extent cx="4320606" cy="3881117"/>
            <wp:effectExtent l="19050" t="19050" r="22860" b="24765"/>
            <wp:docPr id="990" name="Picture 990"/>
            <wp:cNvGraphicFramePr/>
            <a:graphic xmlns:a="http://schemas.openxmlformats.org/drawingml/2006/main">
              <a:graphicData uri="http://schemas.openxmlformats.org/drawingml/2006/picture">
                <pic:pic xmlns:pic="http://schemas.openxmlformats.org/drawingml/2006/picture">
                  <pic:nvPicPr>
                    <pic:cNvPr id="990" name="Picture 990"/>
                    <pic:cNvPicPr/>
                  </pic:nvPicPr>
                  <pic:blipFill>
                    <a:blip r:embed="rId69"/>
                    <a:stretch>
                      <a:fillRect/>
                    </a:stretch>
                  </pic:blipFill>
                  <pic:spPr>
                    <a:xfrm>
                      <a:off x="0" y="0"/>
                      <a:ext cx="4320606" cy="3881117"/>
                    </a:xfrm>
                    <a:prstGeom prst="rect">
                      <a:avLst/>
                    </a:prstGeom>
                    <a:ln>
                      <a:solidFill>
                        <a:schemeClr val="bg1">
                          <a:lumMod val="50000"/>
                        </a:schemeClr>
                      </a:solidFill>
                    </a:ln>
                  </pic:spPr>
                </pic:pic>
              </a:graphicData>
            </a:graphic>
          </wp:inline>
        </w:drawing>
      </w:r>
    </w:p>
    <w:p w14:paraId="44259026" w14:textId="77777777" w:rsidR="00A86E9F" w:rsidRPr="00730130" w:rsidRDefault="00A86E9F" w:rsidP="00A86E9F">
      <w:pPr>
        <w:ind w:left="3185"/>
        <w:rPr>
          <w:rFonts w:cs="Arial"/>
          <w:szCs w:val="24"/>
        </w:rPr>
      </w:pPr>
      <w:r w:rsidRPr="00730130">
        <w:rPr>
          <w:rFonts w:cs="Arial"/>
          <w:szCs w:val="24"/>
        </w:rPr>
        <w:t>Figure 3: Openfire diagrama secuencia</w:t>
      </w:r>
    </w:p>
    <w:p w14:paraId="7017DDE4" w14:textId="77777777" w:rsidR="00A86E9F" w:rsidRPr="00730130" w:rsidRDefault="00A86E9F" w:rsidP="00A86E9F">
      <w:pPr>
        <w:spacing w:after="0" w:line="259" w:lineRule="auto"/>
        <w:jc w:val="left"/>
        <w:rPr>
          <w:rFonts w:cs="Arial"/>
          <w:szCs w:val="24"/>
        </w:rPr>
      </w:pPr>
      <w:r w:rsidRPr="00730130">
        <w:rPr>
          <w:rFonts w:cs="Arial"/>
          <w:noProof/>
          <w:szCs w:val="24"/>
        </w:rPr>
        <w:lastRenderedPageBreak/>
        <w:drawing>
          <wp:inline distT="0" distB="0" distL="0" distR="0" wp14:anchorId="351BAE33" wp14:editId="49EAA8C7">
            <wp:extent cx="5288280" cy="4864115"/>
            <wp:effectExtent l="19050" t="19050" r="26670" b="12700"/>
            <wp:docPr id="993" name="Picture 993"/>
            <wp:cNvGraphicFramePr/>
            <a:graphic xmlns:a="http://schemas.openxmlformats.org/drawingml/2006/main">
              <a:graphicData uri="http://schemas.openxmlformats.org/drawingml/2006/picture">
                <pic:pic xmlns:pic="http://schemas.openxmlformats.org/drawingml/2006/picture">
                  <pic:nvPicPr>
                    <pic:cNvPr id="993" name="Picture 993"/>
                    <pic:cNvPicPr/>
                  </pic:nvPicPr>
                  <pic:blipFill>
                    <a:blip r:embed="rId70"/>
                    <a:stretch>
                      <a:fillRect/>
                    </a:stretch>
                  </pic:blipFill>
                  <pic:spPr>
                    <a:xfrm>
                      <a:off x="0" y="0"/>
                      <a:ext cx="5303134" cy="4877778"/>
                    </a:xfrm>
                    <a:prstGeom prst="rect">
                      <a:avLst/>
                    </a:prstGeom>
                    <a:ln>
                      <a:solidFill>
                        <a:schemeClr val="bg1">
                          <a:lumMod val="50000"/>
                        </a:schemeClr>
                      </a:solidFill>
                    </a:ln>
                  </pic:spPr>
                </pic:pic>
              </a:graphicData>
            </a:graphic>
          </wp:inline>
        </w:drawing>
      </w:r>
    </w:p>
    <w:p w14:paraId="5EA856BB" w14:textId="77777777" w:rsidR="00A86E9F" w:rsidRPr="00730130" w:rsidRDefault="00A86E9F" w:rsidP="00A86E9F">
      <w:pPr>
        <w:spacing w:after="1163"/>
        <w:ind w:left="-15" w:firstLine="239"/>
        <w:rPr>
          <w:rFonts w:cs="Arial"/>
          <w:szCs w:val="24"/>
        </w:rPr>
      </w:pPr>
      <w:r w:rsidRPr="00730130">
        <w:rPr>
          <w:rFonts w:cs="Arial"/>
          <w:szCs w:val="24"/>
        </w:rPr>
        <w:t>Luego del desarrollo, pruebas y refactoring, se puede ver el resultado visible en la consola web del servidor, esta última se aprecia en la Figura 5. Aquí se ve el panel de “Configuración de Registro” de la consola web del servidor Openfire, donde la segunda sección que lleva el título de “Registration Signing Forms”, es una de las partes desarrolladas. En esta zona, el administrador de la red XMPP puede habilitar o deshabilitar el uso del mecanismo descrito en el XEP-0348: Signing Forms, como también generar nuevas credenciales de consumidor, donde cada una consiste en “llave de consumidor”, el “secreto del consumidor” y el número “creaciones autorizadas” este representa la cantidad de nuevas identidades que se pueden crear utilizando estas credenciales. Lo que significa, que cuando se llega a límite de la cantidad permitida, no se podrá continuar creando más identidades con dicha credencial. Por lo tanto, si es que el dueño de esta desea continuar creando identidades, tendrá que solicitar al administrador de la red XMPP-IoT que le genere nuevas credenciales.</w:t>
      </w:r>
    </w:p>
    <w:p w14:paraId="7B143B24" w14:textId="77777777" w:rsidR="00A86E9F" w:rsidRPr="00730130" w:rsidRDefault="00A86E9F" w:rsidP="00AA1FB1">
      <w:pPr>
        <w:spacing w:after="228" w:line="259" w:lineRule="auto"/>
        <w:jc w:val="center"/>
        <w:rPr>
          <w:rFonts w:cs="Arial"/>
          <w:szCs w:val="24"/>
        </w:rPr>
      </w:pPr>
      <w:r w:rsidRPr="00730130">
        <w:rPr>
          <w:rFonts w:cs="Arial"/>
          <w:noProof/>
          <w:szCs w:val="24"/>
        </w:rPr>
        <w:lastRenderedPageBreak/>
        <w:drawing>
          <wp:inline distT="0" distB="0" distL="0" distR="0" wp14:anchorId="6FB77439" wp14:editId="148F218A">
            <wp:extent cx="4726691" cy="3741420"/>
            <wp:effectExtent l="19050" t="19050" r="17145" b="11430"/>
            <wp:docPr id="1008" name="Picture 1008"/>
            <wp:cNvGraphicFramePr/>
            <a:graphic xmlns:a="http://schemas.openxmlformats.org/drawingml/2006/main">
              <a:graphicData uri="http://schemas.openxmlformats.org/drawingml/2006/picture">
                <pic:pic xmlns:pic="http://schemas.openxmlformats.org/drawingml/2006/picture">
                  <pic:nvPicPr>
                    <pic:cNvPr id="1008" name="Picture 1008"/>
                    <pic:cNvPicPr/>
                  </pic:nvPicPr>
                  <pic:blipFill>
                    <a:blip r:embed="rId71"/>
                    <a:stretch>
                      <a:fillRect/>
                    </a:stretch>
                  </pic:blipFill>
                  <pic:spPr>
                    <a:xfrm>
                      <a:off x="0" y="0"/>
                      <a:ext cx="4735882" cy="3748695"/>
                    </a:xfrm>
                    <a:prstGeom prst="rect">
                      <a:avLst/>
                    </a:prstGeom>
                    <a:ln>
                      <a:solidFill>
                        <a:schemeClr val="bg1">
                          <a:lumMod val="50000"/>
                        </a:schemeClr>
                      </a:solidFill>
                    </a:ln>
                  </pic:spPr>
                </pic:pic>
              </a:graphicData>
            </a:graphic>
          </wp:inline>
        </w:drawing>
      </w:r>
    </w:p>
    <w:p w14:paraId="3AA0DBCD" w14:textId="77777777" w:rsidR="00AA1FB1" w:rsidRDefault="00A86E9F" w:rsidP="00AA1FB1">
      <w:pPr>
        <w:spacing w:before="0" w:after="100" w:afterAutospacing="1" w:line="265" w:lineRule="auto"/>
        <w:jc w:val="center"/>
        <w:rPr>
          <w:rFonts w:cs="Arial"/>
          <w:szCs w:val="24"/>
        </w:rPr>
      </w:pPr>
      <w:r w:rsidRPr="00730130">
        <w:rPr>
          <w:rFonts w:cs="Arial"/>
          <w:szCs w:val="24"/>
        </w:rPr>
        <w:t>Figure 5: Openfire Consola Web</w:t>
      </w:r>
    </w:p>
    <w:p w14:paraId="432740A0" w14:textId="481D1639" w:rsidR="00A86E9F" w:rsidRPr="00730130" w:rsidRDefault="00A86E9F" w:rsidP="00AA1FB1">
      <w:pPr>
        <w:spacing w:before="0" w:after="100" w:afterAutospacing="1" w:line="265" w:lineRule="auto"/>
        <w:rPr>
          <w:rFonts w:cs="Arial"/>
          <w:szCs w:val="24"/>
        </w:rPr>
      </w:pPr>
      <w:r w:rsidRPr="00730130">
        <w:rPr>
          <w:rFonts w:cs="Arial"/>
          <w:szCs w:val="24"/>
        </w:rPr>
        <w:t>También se agregaron tablas a la base de datos al servidor Openfire, esto se puede apreciar en la Figura 6. Cabe mencionar que la manera de crear las relaciones es mediante indexs, y no por relaciones SQL propiamente dicho. La tabla agregada es “ofOAuth” para los fines del proyecto.</w:t>
      </w:r>
    </w:p>
    <w:p w14:paraId="53E70FB1" w14:textId="77777777" w:rsidR="00A86E9F" w:rsidRPr="00730130" w:rsidRDefault="00A86E9F" w:rsidP="00AA1FB1">
      <w:pPr>
        <w:spacing w:after="228" w:line="259" w:lineRule="auto"/>
        <w:jc w:val="center"/>
        <w:rPr>
          <w:rFonts w:cs="Arial"/>
          <w:szCs w:val="24"/>
        </w:rPr>
      </w:pPr>
      <w:r w:rsidRPr="00730130">
        <w:rPr>
          <w:rFonts w:cs="Arial"/>
          <w:noProof/>
          <w:szCs w:val="24"/>
        </w:rPr>
        <w:lastRenderedPageBreak/>
        <w:drawing>
          <wp:inline distT="0" distB="0" distL="0" distR="0" wp14:anchorId="5801EB55" wp14:editId="5931BACD">
            <wp:extent cx="4312920" cy="4677443"/>
            <wp:effectExtent l="19050" t="19050" r="11430" b="27940"/>
            <wp:docPr id="1017" name="Picture 1017"/>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72"/>
                    <a:stretch>
                      <a:fillRect/>
                    </a:stretch>
                  </pic:blipFill>
                  <pic:spPr>
                    <a:xfrm>
                      <a:off x="0" y="0"/>
                      <a:ext cx="4407769" cy="4780309"/>
                    </a:xfrm>
                    <a:prstGeom prst="rect">
                      <a:avLst/>
                    </a:prstGeom>
                    <a:ln>
                      <a:solidFill>
                        <a:schemeClr val="bg1">
                          <a:lumMod val="50000"/>
                        </a:schemeClr>
                      </a:solidFill>
                    </a:ln>
                  </pic:spPr>
                </pic:pic>
              </a:graphicData>
            </a:graphic>
          </wp:inline>
        </w:drawing>
      </w:r>
    </w:p>
    <w:p w14:paraId="6251E3C6" w14:textId="77777777" w:rsidR="00A86E9F" w:rsidRPr="00730130" w:rsidRDefault="00A86E9F" w:rsidP="00A86E9F">
      <w:pPr>
        <w:spacing w:after="136" w:line="265" w:lineRule="auto"/>
        <w:jc w:val="center"/>
        <w:rPr>
          <w:rFonts w:cs="Arial"/>
          <w:szCs w:val="24"/>
        </w:rPr>
      </w:pPr>
      <w:r w:rsidRPr="00730130">
        <w:rPr>
          <w:rFonts w:cs="Arial"/>
          <w:szCs w:val="24"/>
        </w:rPr>
        <w:t>Figure 6: Diagrama de Base de datos</w:t>
      </w:r>
    </w:p>
    <w:p w14:paraId="7A9C0109" w14:textId="77777777" w:rsidR="00A86E9F" w:rsidRPr="00730130" w:rsidRDefault="00A86E9F" w:rsidP="00A86E9F">
      <w:pPr>
        <w:ind w:left="-15" w:firstLine="239"/>
        <w:rPr>
          <w:rFonts w:cs="Arial"/>
          <w:szCs w:val="24"/>
        </w:rPr>
      </w:pPr>
      <w:r w:rsidRPr="00730130">
        <w:rPr>
          <w:rFonts w:cs="Arial"/>
          <w:szCs w:val="24"/>
        </w:rPr>
        <w:t>En el desarrollo de la mejora de Openfire, se escribieron 4595 líneas de código. La media de complejidad ciclomatica fue de 39. El valor es bastante alto, esto se debe a que la clase “IqRegHandler.class” posee un e(G) = 98, lo cual altera considerablemente la media en general. La clase inicialmente estaba puntada en 58, por ende, difícilmente se podía reducir la complejidad de esta añadiéndole funcionalidades.</w:t>
      </w:r>
    </w:p>
    <w:p w14:paraId="4DE0BBDE" w14:textId="77777777" w:rsidR="00A86E9F" w:rsidRPr="00730130" w:rsidRDefault="00A86E9F" w:rsidP="00A86E9F">
      <w:pPr>
        <w:ind w:left="-15" w:firstLine="239"/>
        <w:rPr>
          <w:rFonts w:cs="Arial"/>
          <w:szCs w:val="24"/>
        </w:rPr>
      </w:pPr>
      <w:r w:rsidRPr="00730130">
        <w:rPr>
          <w:rFonts w:cs="Arial"/>
          <w:szCs w:val="24"/>
        </w:rPr>
        <w:t>El desarrollo de la Liberia SMACK, se inició identificando las entidades que posee el código fuente, el cual tiene en su interior varios subproyectos, que se pueden visualizar en la Figura 7, examinando estos, identificamos que en “smack-extensions” es donde están las clases involucradas en la creación de nuevas identidades en la red XMPP-IoT.</w:t>
      </w:r>
    </w:p>
    <w:p w14:paraId="2FD2C29F" w14:textId="77777777" w:rsidR="00AA1FB1" w:rsidRDefault="00AA1FB1" w:rsidP="00AA1FB1">
      <w:pPr>
        <w:spacing w:after="228" w:line="259" w:lineRule="auto"/>
        <w:jc w:val="center"/>
        <w:rPr>
          <w:rFonts w:cs="Arial"/>
          <w:noProof/>
          <w:szCs w:val="24"/>
        </w:rPr>
      </w:pPr>
    </w:p>
    <w:p w14:paraId="41940864" w14:textId="052D2435" w:rsidR="00A86E9F" w:rsidRPr="00730130" w:rsidRDefault="00A86E9F" w:rsidP="00AA1FB1">
      <w:pPr>
        <w:spacing w:after="228" w:line="259" w:lineRule="auto"/>
        <w:jc w:val="center"/>
        <w:rPr>
          <w:rFonts w:cs="Arial"/>
          <w:szCs w:val="24"/>
        </w:rPr>
      </w:pPr>
      <w:r w:rsidRPr="00730130">
        <w:rPr>
          <w:rFonts w:cs="Arial"/>
          <w:noProof/>
          <w:szCs w:val="24"/>
        </w:rPr>
        <w:lastRenderedPageBreak/>
        <w:drawing>
          <wp:inline distT="0" distB="0" distL="0" distR="0" wp14:anchorId="1BDD414F" wp14:editId="4B7D4044">
            <wp:extent cx="2125980" cy="2926080"/>
            <wp:effectExtent l="19050" t="19050" r="26670" b="26670"/>
            <wp:docPr id="1028" name="Picture 1028"/>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rotWithShape="1">
                    <a:blip r:embed="rId73"/>
                    <a:srcRect b="775"/>
                    <a:stretch/>
                  </pic:blipFill>
                  <pic:spPr bwMode="auto">
                    <a:xfrm>
                      <a:off x="0" y="0"/>
                      <a:ext cx="2126385" cy="2926638"/>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6712CEE0" w14:textId="77777777" w:rsidR="00A86E9F" w:rsidRPr="00730130" w:rsidRDefault="00A86E9F" w:rsidP="00A86E9F">
      <w:pPr>
        <w:spacing w:after="136" w:line="265" w:lineRule="auto"/>
        <w:jc w:val="center"/>
        <w:rPr>
          <w:rFonts w:cs="Arial"/>
          <w:szCs w:val="24"/>
        </w:rPr>
      </w:pPr>
      <w:r w:rsidRPr="00730130">
        <w:rPr>
          <w:rFonts w:cs="Arial"/>
          <w:szCs w:val="24"/>
        </w:rPr>
        <w:t>Figure 7: Proyectos anidados al interior de SMACK.</w:t>
      </w:r>
    </w:p>
    <w:p w14:paraId="625CD940" w14:textId="657ED39A" w:rsidR="00A86E9F" w:rsidRPr="00730130" w:rsidRDefault="00A86E9F" w:rsidP="00AA1FB1">
      <w:pPr>
        <w:spacing w:after="100" w:afterAutospacing="1" w:line="259" w:lineRule="auto"/>
        <w:rPr>
          <w:rFonts w:cs="Arial"/>
          <w:szCs w:val="24"/>
        </w:rPr>
      </w:pPr>
      <w:r w:rsidRPr="00730130">
        <w:rPr>
          <w:rFonts w:cs="Arial"/>
          <w:szCs w:val="24"/>
        </w:rPr>
        <w:t>Luego de esto, se procedió a identificar las clases involucradas en el mecanismo descrito en el XEP-0077:</w:t>
      </w:r>
      <w:r w:rsidR="00AA1FB1">
        <w:rPr>
          <w:rFonts w:cs="Arial"/>
          <w:szCs w:val="24"/>
        </w:rPr>
        <w:t xml:space="preserve"> </w:t>
      </w:r>
      <w:r w:rsidRPr="00730130">
        <w:rPr>
          <w:rFonts w:cs="Arial"/>
          <w:szCs w:val="24"/>
        </w:rPr>
        <w:t>In-Band Registration. Agrupando estas, restan las clases mostradas en la Figura 8, luego de las modificaciones quedó acorde al diagrama ilustrado en la Figura 9.</w:t>
      </w:r>
    </w:p>
    <w:p w14:paraId="1F0767A9" w14:textId="77777777" w:rsidR="00A86E9F" w:rsidRPr="00730130" w:rsidRDefault="00A86E9F" w:rsidP="00A86E9F">
      <w:pPr>
        <w:spacing w:after="228" w:line="259" w:lineRule="auto"/>
        <w:jc w:val="left"/>
        <w:rPr>
          <w:rFonts w:cs="Arial"/>
          <w:szCs w:val="24"/>
        </w:rPr>
      </w:pPr>
      <w:r w:rsidRPr="00730130">
        <w:rPr>
          <w:rFonts w:cs="Arial"/>
          <w:noProof/>
          <w:szCs w:val="24"/>
        </w:rPr>
        <w:drawing>
          <wp:inline distT="0" distB="0" distL="0" distR="0" wp14:anchorId="4FAA80F8" wp14:editId="5B7F6912">
            <wp:extent cx="5288280" cy="2743200"/>
            <wp:effectExtent l="19050" t="19050" r="26670" b="19050"/>
            <wp:docPr id="1039" name="Picture 1039"/>
            <wp:cNvGraphicFramePr/>
            <a:graphic xmlns:a="http://schemas.openxmlformats.org/drawingml/2006/main">
              <a:graphicData uri="http://schemas.openxmlformats.org/drawingml/2006/picture">
                <pic:pic xmlns:pic="http://schemas.openxmlformats.org/drawingml/2006/picture">
                  <pic:nvPicPr>
                    <pic:cNvPr id="1039" name="Picture 1039"/>
                    <pic:cNvPicPr/>
                  </pic:nvPicPr>
                  <pic:blipFill>
                    <a:blip r:embed="rId74"/>
                    <a:stretch>
                      <a:fillRect/>
                    </a:stretch>
                  </pic:blipFill>
                  <pic:spPr>
                    <a:xfrm>
                      <a:off x="0" y="0"/>
                      <a:ext cx="5289234" cy="2743695"/>
                    </a:xfrm>
                    <a:prstGeom prst="rect">
                      <a:avLst/>
                    </a:prstGeom>
                    <a:ln>
                      <a:solidFill>
                        <a:schemeClr val="bg1">
                          <a:lumMod val="50000"/>
                        </a:schemeClr>
                      </a:solidFill>
                    </a:ln>
                  </pic:spPr>
                </pic:pic>
              </a:graphicData>
            </a:graphic>
          </wp:inline>
        </w:drawing>
      </w:r>
    </w:p>
    <w:p w14:paraId="7A207816" w14:textId="77777777" w:rsidR="00A86E9F" w:rsidRPr="00730130" w:rsidRDefault="00A86E9F" w:rsidP="00A86E9F">
      <w:pPr>
        <w:spacing w:after="42" w:line="265" w:lineRule="auto"/>
        <w:jc w:val="center"/>
        <w:rPr>
          <w:rFonts w:cs="Arial"/>
          <w:szCs w:val="24"/>
        </w:rPr>
      </w:pPr>
      <w:r w:rsidRPr="00730130">
        <w:rPr>
          <w:rFonts w:cs="Arial"/>
          <w:szCs w:val="24"/>
        </w:rPr>
        <w:t>Figure 8: SMACK Diagrama de clases previo a la intervención de la librería.</w:t>
      </w:r>
    </w:p>
    <w:p w14:paraId="4AABDEF3" w14:textId="77777777" w:rsidR="00A86E9F" w:rsidRPr="00730130" w:rsidRDefault="00A86E9F" w:rsidP="002E1B1B">
      <w:pPr>
        <w:spacing w:after="228" w:line="259" w:lineRule="auto"/>
        <w:jc w:val="center"/>
        <w:rPr>
          <w:rFonts w:cs="Arial"/>
          <w:szCs w:val="24"/>
        </w:rPr>
      </w:pPr>
      <w:r w:rsidRPr="00730130">
        <w:rPr>
          <w:rFonts w:cs="Arial"/>
          <w:noProof/>
          <w:szCs w:val="24"/>
        </w:rPr>
        <w:lastRenderedPageBreak/>
        <w:drawing>
          <wp:inline distT="0" distB="0" distL="0" distR="0" wp14:anchorId="55C4BE27" wp14:editId="1653C55F">
            <wp:extent cx="5341620" cy="2682240"/>
            <wp:effectExtent l="19050" t="19050" r="11430" b="22860"/>
            <wp:docPr id="1042" name="Picture 1042"/>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75"/>
                    <a:stretch>
                      <a:fillRect/>
                    </a:stretch>
                  </pic:blipFill>
                  <pic:spPr>
                    <a:xfrm>
                      <a:off x="0" y="0"/>
                      <a:ext cx="5342281" cy="2682572"/>
                    </a:xfrm>
                    <a:prstGeom prst="rect">
                      <a:avLst/>
                    </a:prstGeom>
                    <a:ln>
                      <a:solidFill>
                        <a:schemeClr val="bg1">
                          <a:lumMod val="50000"/>
                        </a:schemeClr>
                      </a:solidFill>
                    </a:ln>
                  </pic:spPr>
                </pic:pic>
              </a:graphicData>
            </a:graphic>
          </wp:inline>
        </w:drawing>
      </w:r>
    </w:p>
    <w:p w14:paraId="3E94ECF7" w14:textId="77777777" w:rsidR="00A86E9F" w:rsidRPr="00730130" w:rsidRDefault="00A86E9F" w:rsidP="00A86E9F">
      <w:pPr>
        <w:spacing w:after="178" w:line="265" w:lineRule="auto"/>
        <w:jc w:val="center"/>
        <w:rPr>
          <w:rFonts w:cs="Arial"/>
          <w:szCs w:val="24"/>
        </w:rPr>
      </w:pPr>
      <w:r w:rsidRPr="00730130">
        <w:rPr>
          <w:rFonts w:cs="Arial"/>
          <w:szCs w:val="24"/>
        </w:rPr>
        <w:t>Figure 9: SMACK Diagrama de clases posterior a la intervención de la librería.</w:t>
      </w:r>
    </w:p>
    <w:p w14:paraId="40BC5B15" w14:textId="4D970427" w:rsidR="00A86E9F" w:rsidRPr="00730130" w:rsidRDefault="00A86E9F" w:rsidP="00AA1FB1">
      <w:pPr>
        <w:spacing w:after="100" w:afterAutospacing="1"/>
        <w:ind w:left="-15" w:firstLine="239"/>
        <w:rPr>
          <w:rFonts w:cs="Arial"/>
          <w:szCs w:val="24"/>
        </w:rPr>
      </w:pPr>
      <w:r w:rsidRPr="00730130">
        <w:rPr>
          <w:rFonts w:cs="Arial"/>
          <w:szCs w:val="24"/>
        </w:rPr>
        <w:t>Finalmente, para depurar, en su conjunto, el sistema XMPP-IoT se creó un cliente usando la librería SMACK modificada, por ende, se incorporó incorporo las credenciales de consumidor. El cliente funciona como una Cosa que posee sensores de humedad, temperatura, gas, luz ambiente, movimiento y actuadores: interruptores de</w:t>
      </w:r>
      <w:r w:rsidR="00AA1FB1">
        <w:rPr>
          <w:rFonts w:cs="Arial"/>
          <w:szCs w:val="24"/>
        </w:rPr>
        <w:t xml:space="preserve"> </w:t>
      </w:r>
      <w:r w:rsidRPr="00730130">
        <w:rPr>
          <w:rFonts w:cs="Arial"/>
          <w:szCs w:val="24"/>
        </w:rPr>
        <w:t>luces y un display LED de 16x2, mediante el cual veremos información relevante de nuestro dispositivo. El programa establece la conexión con el servidor Openfire, luego envía la stanzas para crear automáticamente una identidad en este, utilizando el registro en-banda en conjunto del mecanismo de firmado de formularios. El servidor Openfire, el que debido a las añadiduras está facultado para responder la solicitud, responde a esta, para finalmente crear la identidad en la red XMPP-IoT. Los detalles de las stanzas enviados en esta conversación entre el cliente y el servidor, se pueden apreciar en las Figuras continuación.</w:t>
      </w:r>
    </w:p>
    <w:p w14:paraId="14FF131E" w14:textId="77777777" w:rsidR="00A86E9F" w:rsidRPr="00730130" w:rsidRDefault="00A86E9F" w:rsidP="00A86E9F">
      <w:pPr>
        <w:ind w:left="-5"/>
        <w:rPr>
          <w:rFonts w:cs="Arial"/>
          <w:szCs w:val="24"/>
        </w:rPr>
      </w:pPr>
    </w:p>
    <w:p w14:paraId="188D1B40" w14:textId="77777777" w:rsidR="00A86E9F" w:rsidRPr="00730130" w:rsidRDefault="00A86E9F" w:rsidP="00A86E9F">
      <w:pPr>
        <w:spacing w:after="228" w:line="259" w:lineRule="auto"/>
        <w:ind w:left="243"/>
        <w:jc w:val="center"/>
        <w:rPr>
          <w:rFonts w:cs="Arial"/>
          <w:szCs w:val="24"/>
        </w:rPr>
      </w:pPr>
      <w:r w:rsidRPr="00730130">
        <w:rPr>
          <w:rFonts w:cs="Arial"/>
          <w:szCs w:val="24"/>
        </w:rPr>
        <w:t>Figure 10: Consulta de Features soportadas de cliente a</w:t>
      </w:r>
      <w:r w:rsidRPr="00730130">
        <w:rPr>
          <w:rFonts w:cs="Arial"/>
          <w:noProof/>
          <w:szCs w:val="24"/>
        </w:rPr>
        <w:drawing>
          <wp:anchor distT="0" distB="0" distL="114300" distR="114300" simplePos="0" relativeHeight="251756544" behindDoc="0" locked="0" layoutInCell="1" allowOverlap="1" wp14:anchorId="102E3FF9" wp14:editId="5958E489">
            <wp:simplePos x="0" y="0"/>
            <wp:positionH relativeFrom="column">
              <wp:posOffset>1772603</wp:posOffset>
            </wp:positionH>
            <wp:positionV relativeFrom="paragraph">
              <wp:posOffset>-1905</wp:posOffset>
            </wp:positionV>
            <wp:extent cx="2777451" cy="835640"/>
            <wp:effectExtent l="0" t="0" r="4445" b="3175"/>
            <wp:wrapTopAndBottom/>
            <wp:docPr id="1051" name="Picture 1051"/>
            <wp:cNvGraphicFramePr/>
            <a:graphic xmlns:a="http://schemas.openxmlformats.org/drawingml/2006/main">
              <a:graphicData uri="http://schemas.openxmlformats.org/drawingml/2006/picture">
                <pic:pic xmlns:pic="http://schemas.openxmlformats.org/drawingml/2006/picture">
                  <pic:nvPicPr>
                    <pic:cNvPr id="1051" name="Picture 1051"/>
                    <pic:cNvPicPr/>
                  </pic:nvPicPr>
                  <pic:blipFill>
                    <a:blip r:embed="rId76">
                      <a:extLst>
                        <a:ext uri="{28A0092B-C50C-407E-A947-70E740481C1C}">
                          <a14:useLocalDpi xmlns:a14="http://schemas.microsoft.com/office/drawing/2010/main" val="0"/>
                        </a:ext>
                      </a:extLst>
                    </a:blip>
                    <a:stretch>
                      <a:fillRect/>
                    </a:stretch>
                  </pic:blipFill>
                  <pic:spPr>
                    <a:xfrm>
                      <a:off x="0" y="0"/>
                      <a:ext cx="2777451" cy="835640"/>
                    </a:xfrm>
                    <a:prstGeom prst="rect">
                      <a:avLst/>
                    </a:prstGeom>
                  </pic:spPr>
                </pic:pic>
              </a:graphicData>
            </a:graphic>
          </wp:anchor>
        </w:drawing>
      </w:r>
      <w:r w:rsidRPr="00730130">
        <w:rPr>
          <w:rFonts w:cs="Arial"/>
          <w:szCs w:val="24"/>
        </w:rPr>
        <w:t xml:space="preserve"> servidor.</w:t>
      </w:r>
    </w:p>
    <w:p w14:paraId="785B2650" w14:textId="77777777" w:rsidR="00A86E9F" w:rsidRPr="00730130" w:rsidRDefault="00A86E9F" w:rsidP="00A86E9F">
      <w:pPr>
        <w:spacing w:after="228" w:line="259" w:lineRule="auto"/>
        <w:ind w:left="243"/>
        <w:jc w:val="center"/>
        <w:rPr>
          <w:rFonts w:cs="Arial"/>
          <w:szCs w:val="24"/>
        </w:rPr>
      </w:pPr>
      <w:r w:rsidRPr="00730130">
        <w:rPr>
          <w:rFonts w:cs="Arial"/>
          <w:noProof/>
          <w:szCs w:val="24"/>
        </w:rPr>
        <w:lastRenderedPageBreak/>
        <w:drawing>
          <wp:inline distT="0" distB="0" distL="0" distR="0" wp14:anchorId="424434A2" wp14:editId="4DA41506">
            <wp:extent cx="2777169" cy="835025"/>
            <wp:effectExtent l="0" t="0" r="4445" b="3175"/>
            <wp:docPr id="1055" name="Picture 1055"/>
            <wp:cNvGraphicFramePr/>
            <a:graphic xmlns:a="http://schemas.openxmlformats.org/drawingml/2006/main">
              <a:graphicData uri="http://schemas.openxmlformats.org/drawingml/2006/picture">
                <pic:pic xmlns:pic="http://schemas.openxmlformats.org/drawingml/2006/picture">
                  <pic:nvPicPr>
                    <pic:cNvPr id="1055" name="Picture 1055"/>
                    <pic:cNvPicPr/>
                  </pic:nvPicPr>
                  <pic:blipFill>
                    <a:blip r:embed="rId76">
                      <a:extLst>
                        <a:ext uri="{28A0092B-C50C-407E-A947-70E740481C1C}">
                          <a14:useLocalDpi xmlns:a14="http://schemas.microsoft.com/office/drawing/2010/main" val="0"/>
                        </a:ext>
                      </a:extLst>
                    </a:blip>
                    <a:stretch>
                      <a:fillRect/>
                    </a:stretch>
                  </pic:blipFill>
                  <pic:spPr>
                    <a:xfrm>
                      <a:off x="0" y="0"/>
                      <a:ext cx="2777169" cy="835025"/>
                    </a:xfrm>
                    <a:prstGeom prst="rect">
                      <a:avLst/>
                    </a:prstGeom>
                  </pic:spPr>
                </pic:pic>
              </a:graphicData>
            </a:graphic>
          </wp:inline>
        </w:drawing>
      </w:r>
    </w:p>
    <w:p w14:paraId="44684F52" w14:textId="35872E66" w:rsidR="00A86E9F" w:rsidRPr="00730130" w:rsidRDefault="00A86E9F" w:rsidP="00AA1FB1">
      <w:pPr>
        <w:spacing w:after="100" w:afterAutospacing="1"/>
        <w:ind w:left="-5"/>
        <w:jc w:val="center"/>
        <w:rPr>
          <w:rFonts w:cs="Arial"/>
          <w:szCs w:val="24"/>
        </w:rPr>
      </w:pPr>
      <w:r w:rsidRPr="00730130">
        <w:rPr>
          <w:rFonts w:cs="Arial"/>
          <w:szCs w:val="24"/>
        </w:rPr>
        <w:t>Figure 11: Respuesta de Features soportadas del servidor al cliente</w:t>
      </w:r>
    </w:p>
    <w:p w14:paraId="70B7E6F6" w14:textId="77777777" w:rsidR="00A86E9F" w:rsidRPr="00730130" w:rsidRDefault="00A86E9F" w:rsidP="00AA1FB1">
      <w:pPr>
        <w:spacing w:after="100" w:afterAutospacing="1"/>
        <w:ind w:left="-15" w:firstLine="239"/>
        <w:rPr>
          <w:rFonts w:cs="Arial"/>
          <w:szCs w:val="24"/>
        </w:rPr>
      </w:pPr>
      <w:r w:rsidRPr="00730130">
        <w:rPr>
          <w:rFonts w:cs="Arial"/>
          <w:szCs w:val="24"/>
        </w:rPr>
        <w:t>En el momento que se realiza la conexión con el servidor, el cliente XMPP se debe asegurar que el servidor soporte el registro en-banda utilizando formularios firmados, para eso el cliente envía la stanza en la Figura 10 y el servidor debe responder las “Features” que soporte, la que anuncia el soporte del XEP-0348, es “urn:xmpp:xdata:signature:oauth1”. En la Figura 11 se aprecia la stanza en donde el servidor responde todas las “Features” que soporta.</w:t>
      </w:r>
    </w:p>
    <w:p w14:paraId="5A2453F7" w14:textId="77777777" w:rsidR="00A86E9F" w:rsidRPr="00730130" w:rsidRDefault="00A86E9F" w:rsidP="00A86E9F">
      <w:pPr>
        <w:ind w:left="-15" w:firstLine="239"/>
        <w:rPr>
          <w:rFonts w:cs="Arial"/>
          <w:szCs w:val="24"/>
        </w:rPr>
      </w:pPr>
      <w:r w:rsidRPr="00730130">
        <w:rPr>
          <w:rFonts w:cs="Arial"/>
          <w:szCs w:val="24"/>
        </w:rPr>
        <w:t>El proceso de creación de identidades también se puede entender, por medio del siguiente diagrama de secuencia en la Figura 12.</w:t>
      </w:r>
    </w:p>
    <w:p w14:paraId="3EB61A73" w14:textId="77777777" w:rsidR="00A86E9F" w:rsidRPr="00730130" w:rsidRDefault="00A86E9F" w:rsidP="00A86E9F">
      <w:pPr>
        <w:spacing w:after="228" w:line="259" w:lineRule="auto"/>
        <w:ind w:left="972"/>
        <w:jc w:val="left"/>
        <w:rPr>
          <w:rFonts w:cs="Arial"/>
          <w:szCs w:val="24"/>
        </w:rPr>
      </w:pPr>
      <w:r w:rsidRPr="00730130">
        <w:rPr>
          <w:rFonts w:cs="Arial"/>
          <w:noProof/>
          <w:szCs w:val="24"/>
        </w:rPr>
        <w:drawing>
          <wp:inline distT="0" distB="0" distL="0" distR="0" wp14:anchorId="2AC76FC8" wp14:editId="40181503">
            <wp:extent cx="4937822" cy="4328214"/>
            <wp:effectExtent l="0" t="0" r="0" b="0"/>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77"/>
                    <a:stretch>
                      <a:fillRect/>
                    </a:stretch>
                  </pic:blipFill>
                  <pic:spPr>
                    <a:xfrm>
                      <a:off x="0" y="0"/>
                      <a:ext cx="4937822" cy="4328214"/>
                    </a:xfrm>
                    <a:prstGeom prst="rect">
                      <a:avLst/>
                    </a:prstGeom>
                  </pic:spPr>
                </pic:pic>
              </a:graphicData>
            </a:graphic>
          </wp:inline>
        </w:drawing>
      </w:r>
    </w:p>
    <w:p w14:paraId="6B2180F2" w14:textId="77777777" w:rsidR="00A86E9F" w:rsidRPr="00730130" w:rsidRDefault="00A86E9F" w:rsidP="00A86E9F">
      <w:pPr>
        <w:spacing w:after="136" w:line="265" w:lineRule="auto"/>
        <w:jc w:val="center"/>
        <w:rPr>
          <w:rFonts w:cs="Arial"/>
          <w:szCs w:val="24"/>
        </w:rPr>
      </w:pPr>
      <w:r w:rsidRPr="00730130">
        <w:rPr>
          <w:rFonts w:cs="Arial"/>
          <w:szCs w:val="24"/>
        </w:rPr>
        <w:t>Figure 12: Registro de una nueva identidad usando SMACK modificada en un cliente Thing.</w:t>
      </w:r>
    </w:p>
    <w:p w14:paraId="7F5CB594" w14:textId="77777777" w:rsidR="00A86E9F" w:rsidRPr="00730130" w:rsidRDefault="00A86E9F" w:rsidP="00A86E9F">
      <w:pPr>
        <w:ind w:left="-15" w:firstLine="239"/>
        <w:rPr>
          <w:rFonts w:cs="Arial"/>
          <w:szCs w:val="24"/>
        </w:rPr>
      </w:pPr>
      <w:r w:rsidRPr="00730130">
        <w:rPr>
          <w:rFonts w:cs="Arial"/>
          <w:szCs w:val="24"/>
        </w:rPr>
        <w:lastRenderedPageBreak/>
        <w:t>En siguiente diagrama de interacción, en la Figura 13, se expresa las entidades que interactúan cuando un usuario solicita los valores percibidos - por medio de mensajes de chat - a un sensor particular.</w:t>
      </w:r>
    </w:p>
    <w:p w14:paraId="22AEDDBD" w14:textId="77777777" w:rsidR="00A86E9F" w:rsidRPr="00730130" w:rsidRDefault="00A86E9F" w:rsidP="00C90796">
      <w:pPr>
        <w:spacing w:after="228" w:line="259" w:lineRule="auto"/>
        <w:jc w:val="center"/>
        <w:rPr>
          <w:rFonts w:cs="Arial"/>
          <w:szCs w:val="24"/>
        </w:rPr>
      </w:pPr>
      <w:r w:rsidRPr="00730130">
        <w:rPr>
          <w:rFonts w:cs="Arial"/>
          <w:noProof/>
          <w:szCs w:val="24"/>
        </w:rPr>
        <w:drawing>
          <wp:inline distT="0" distB="0" distL="0" distR="0" wp14:anchorId="76EAE742" wp14:editId="2CB6C0A5">
            <wp:extent cx="4937813" cy="2376166"/>
            <wp:effectExtent l="0" t="0" r="0" b="0"/>
            <wp:docPr id="1080" name="Picture 1080"/>
            <wp:cNvGraphicFramePr/>
            <a:graphic xmlns:a="http://schemas.openxmlformats.org/drawingml/2006/main">
              <a:graphicData uri="http://schemas.openxmlformats.org/drawingml/2006/picture">
                <pic:pic xmlns:pic="http://schemas.openxmlformats.org/drawingml/2006/picture">
                  <pic:nvPicPr>
                    <pic:cNvPr id="1080" name="Picture 1080"/>
                    <pic:cNvPicPr/>
                  </pic:nvPicPr>
                  <pic:blipFill>
                    <a:blip r:embed="rId78"/>
                    <a:stretch>
                      <a:fillRect/>
                    </a:stretch>
                  </pic:blipFill>
                  <pic:spPr>
                    <a:xfrm>
                      <a:off x="0" y="0"/>
                      <a:ext cx="4937813" cy="2376166"/>
                    </a:xfrm>
                    <a:prstGeom prst="rect">
                      <a:avLst/>
                    </a:prstGeom>
                  </pic:spPr>
                </pic:pic>
              </a:graphicData>
            </a:graphic>
          </wp:inline>
        </w:drawing>
      </w:r>
    </w:p>
    <w:p w14:paraId="297D4F96" w14:textId="77777777" w:rsidR="00A86E9F" w:rsidRPr="00730130" w:rsidRDefault="00A86E9F" w:rsidP="00A86E9F">
      <w:pPr>
        <w:spacing w:after="216" w:line="265" w:lineRule="auto"/>
        <w:jc w:val="center"/>
        <w:rPr>
          <w:rFonts w:cs="Arial"/>
          <w:szCs w:val="24"/>
        </w:rPr>
      </w:pPr>
      <w:r w:rsidRPr="00730130">
        <w:rPr>
          <w:rFonts w:cs="Arial"/>
          <w:szCs w:val="24"/>
        </w:rPr>
        <w:t>Figure 13: Solicitud del valor de un Sensor.</w:t>
      </w:r>
    </w:p>
    <w:p w14:paraId="4763029C" w14:textId="77777777" w:rsidR="00A86E9F" w:rsidRPr="00730130" w:rsidRDefault="00A86E9F" w:rsidP="00A86E9F">
      <w:pPr>
        <w:ind w:left="-15" w:firstLine="239"/>
        <w:rPr>
          <w:rFonts w:cs="Arial"/>
          <w:szCs w:val="24"/>
        </w:rPr>
      </w:pPr>
      <w:r w:rsidRPr="00730130">
        <w:rPr>
          <w:rFonts w:cs="Arial"/>
          <w:szCs w:val="24"/>
        </w:rPr>
        <w:t>De forma similar a la lectura de un sensor, se pueden escribir valores en un actuador. El proceso para realizar esto, se encuentra en el diagrama de la Figura 14.</w:t>
      </w:r>
    </w:p>
    <w:p w14:paraId="3C6801B3" w14:textId="77777777" w:rsidR="00A86E9F" w:rsidRPr="00730130" w:rsidRDefault="00A86E9F" w:rsidP="00C90796">
      <w:pPr>
        <w:spacing w:after="228" w:line="259" w:lineRule="auto"/>
        <w:jc w:val="center"/>
        <w:rPr>
          <w:rFonts w:cs="Arial"/>
          <w:szCs w:val="24"/>
        </w:rPr>
      </w:pPr>
      <w:r w:rsidRPr="00730130">
        <w:rPr>
          <w:rFonts w:cs="Arial"/>
          <w:noProof/>
          <w:szCs w:val="24"/>
        </w:rPr>
        <w:drawing>
          <wp:inline distT="0" distB="0" distL="0" distR="0" wp14:anchorId="7A09428B" wp14:editId="504ACF13">
            <wp:extent cx="4937652" cy="2188638"/>
            <wp:effectExtent l="0" t="0" r="0" b="0"/>
            <wp:docPr id="1085" name="Picture 1085"/>
            <wp:cNvGraphicFramePr/>
            <a:graphic xmlns:a="http://schemas.openxmlformats.org/drawingml/2006/main">
              <a:graphicData uri="http://schemas.openxmlformats.org/drawingml/2006/picture">
                <pic:pic xmlns:pic="http://schemas.openxmlformats.org/drawingml/2006/picture">
                  <pic:nvPicPr>
                    <pic:cNvPr id="1085" name="Picture 1085"/>
                    <pic:cNvPicPr/>
                  </pic:nvPicPr>
                  <pic:blipFill>
                    <a:blip r:embed="rId79"/>
                    <a:stretch>
                      <a:fillRect/>
                    </a:stretch>
                  </pic:blipFill>
                  <pic:spPr>
                    <a:xfrm>
                      <a:off x="0" y="0"/>
                      <a:ext cx="4937652" cy="2188638"/>
                    </a:xfrm>
                    <a:prstGeom prst="rect">
                      <a:avLst/>
                    </a:prstGeom>
                  </pic:spPr>
                </pic:pic>
              </a:graphicData>
            </a:graphic>
          </wp:inline>
        </w:drawing>
      </w:r>
    </w:p>
    <w:p w14:paraId="7D16007F" w14:textId="77777777" w:rsidR="00A86E9F" w:rsidRPr="00730130" w:rsidRDefault="00A86E9F" w:rsidP="00A86E9F">
      <w:pPr>
        <w:spacing w:after="216" w:line="265" w:lineRule="auto"/>
        <w:jc w:val="center"/>
        <w:rPr>
          <w:rFonts w:cs="Arial"/>
          <w:szCs w:val="24"/>
        </w:rPr>
      </w:pPr>
      <w:r w:rsidRPr="00730130">
        <w:rPr>
          <w:rFonts w:cs="Arial"/>
          <w:szCs w:val="24"/>
        </w:rPr>
        <w:t>Figure 14: Escritura del valor en un actuador.</w:t>
      </w:r>
    </w:p>
    <w:p w14:paraId="501E0B7C" w14:textId="77777777" w:rsidR="00A86E9F" w:rsidRPr="00730130" w:rsidRDefault="00A86E9F" w:rsidP="00A86E9F">
      <w:pPr>
        <w:spacing w:after="0" w:line="259" w:lineRule="auto"/>
        <w:ind w:left="234"/>
        <w:jc w:val="left"/>
        <w:rPr>
          <w:rFonts w:cs="Arial"/>
          <w:szCs w:val="24"/>
        </w:rPr>
      </w:pPr>
      <w:r w:rsidRPr="00730130">
        <w:rPr>
          <w:rFonts w:cs="Arial"/>
          <w:b/>
          <w:szCs w:val="24"/>
        </w:rPr>
        <w:t>Seguridad</w:t>
      </w:r>
    </w:p>
    <w:p w14:paraId="2BAB7DEC" w14:textId="77777777" w:rsidR="00A86E9F" w:rsidRPr="00730130" w:rsidRDefault="00A86E9F" w:rsidP="00A86E9F">
      <w:pPr>
        <w:spacing w:after="218"/>
        <w:ind w:left="-15" w:firstLine="239"/>
        <w:rPr>
          <w:rFonts w:cs="Arial"/>
          <w:szCs w:val="24"/>
        </w:rPr>
      </w:pPr>
      <w:r w:rsidRPr="00730130">
        <w:rPr>
          <w:rFonts w:cs="Arial"/>
          <w:szCs w:val="24"/>
        </w:rPr>
        <w:t xml:space="preserve">Con lo mencionado hasta el momento, se concluye el desarrollo de la mejora a la plataforma XMPP-IoT mediante la implementación de registro en-banda con firmado de formularios. Sin embargo, queda un tema pendiente, la seguridad en general. Si bien en esta publicación hablamos de seguridad por medio la delegación de responsabilidades para el registro de nuevas de identidades, </w:t>
      </w:r>
      <w:r w:rsidRPr="00730130">
        <w:rPr>
          <w:rFonts w:cs="Arial"/>
          <w:szCs w:val="24"/>
        </w:rPr>
        <w:lastRenderedPageBreak/>
        <w:t>usando el mecanismo con la XEP-0348: Signing Forms. De nada sirve que la red posea servidores con esta característica, si es existe la posibilidad que la identidad del servidor pueda ser fácilmente adulterada, es decir, que en el momento que un cliente XMPP se intenta conectar al servidor correspondiente, un oponente - hacker - puede realizar un ataque “Man in the Middle”, para suplantar la identidad de nuestro servidor, abriendo así la posibilidad de sustraer información sensible. Para minimizar el riesgo, una opción razonable es utilizar SSL/TLS, pero debido a los agujeros de seguridad en SSL producidos por la corta proyección al momento del diseño de este protocolo, lo deja vulnerable en todas sus versiones, desde la 1.0 a la 3.0. Debido a esta razón la mejor opción es usar TLS, y no cualquier versión, ya que también hay vulnerabilidades conocidas, las cuales, con un mediano poder de cómputo, pueden ser explotadas. La versión que utilizaremos será TLS 1.2 o la versión 1.1. TLS se puede dividir en 3 grandes fases o etapas, que consisten en:</w:t>
      </w:r>
    </w:p>
    <w:p w14:paraId="6D0A9375" w14:textId="77777777" w:rsidR="00A86E9F" w:rsidRPr="00730130" w:rsidRDefault="00A86E9F" w:rsidP="00A86E9F">
      <w:pPr>
        <w:numPr>
          <w:ilvl w:val="0"/>
          <w:numId w:val="49"/>
        </w:numPr>
        <w:spacing w:before="0" w:after="4" w:line="255" w:lineRule="auto"/>
        <w:ind w:hanging="255"/>
        <w:rPr>
          <w:rFonts w:cs="Arial"/>
          <w:szCs w:val="24"/>
        </w:rPr>
      </w:pPr>
      <w:r w:rsidRPr="00730130">
        <w:rPr>
          <w:rFonts w:cs="Arial"/>
          <w:szCs w:val="24"/>
        </w:rPr>
        <w:t>Negociación de que algoritmo criptográfico se utilizará en la comunicación.</w:t>
      </w:r>
    </w:p>
    <w:p w14:paraId="49C7EFB5" w14:textId="77777777" w:rsidR="00A86E9F" w:rsidRPr="00730130" w:rsidRDefault="00A86E9F" w:rsidP="00A86E9F">
      <w:pPr>
        <w:numPr>
          <w:ilvl w:val="0"/>
          <w:numId w:val="49"/>
        </w:numPr>
        <w:spacing w:before="0" w:after="160" w:line="255" w:lineRule="auto"/>
        <w:ind w:hanging="255"/>
        <w:rPr>
          <w:rFonts w:cs="Arial"/>
          <w:szCs w:val="24"/>
        </w:rPr>
      </w:pPr>
      <w:r w:rsidRPr="00730130">
        <w:rPr>
          <w:rFonts w:cs="Arial"/>
          <w:szCs w:val="24"/>
        </w:rPr>
        <w:t>Intercambio de llaves públicas y la autentificación basada en certificados digitales.</w:t>
      </w:r>
    </w:p>
    <w:p w14:paraId="1643C481" w14:textId="77777777" w:rsidR="00A86E9F" w:rsidRPr="00730130" w:rsidRDefault="00A86E9F" w:rsidP="00A86E9F">
      <w:pPr>
        <w:numPr>
          <w:ilvl w:val="0"/>
          <w:numId w:val="49"/>
        </w:numPr>
        <w:spacing w:before="0" w:after="113" w:line="255" w:lineRule="auto"/>
        <w:ind w:hanging="255"/>
        <w:rPr>
          <w:rFonts w:cs="Arial"/>
          <w:szCs w:val="24"/>
        </w:rPr>
      </w:pPr>
      <w:r w:rsidRPr="00730130">
        <w:rPr>
          <w:rFonts w:cs="Arial"/>
          <w:szCs w:val="24"/>
        </w:rPr>
        <w:t>Se cifra con criptografía simétrica el tráfico.</w:t>
      </w:r>
    </w:p>
    <w:p w14:paraId="40D642DC" w14:textId="77777777" w:rsidR="00A86E9F" w:rsidRPr="00730130" w:rsidRDefault="00A86E9F" w:rsidP="00A86E9F">
      <w:pPr>
        <w:spacing w:after="0" w:line="259" w:lineRule="auto"/>
        <w:ind w:left="234"/>
        <w:jc w:val="left"/>
        <w:rPr>
          <w:rFonts w:cs="Arial"/>
          <w:szCs w:val="24"/>
        </w:rPr>
      </w:pPr>
      <w:r w:rsidRPr="00730130">
        <w:rPr>
          <w:rFonts w:cs="Arial"/>
          <w:b/>
          <w:szCs w:val="24"/>
        </w:rPr>
        <w:t>Security Level</w:t>
      </w:r>
    </w:p>
    <w:p w14:paraId="76CFBC06" w14:textId="77777777" w:rsidR="00A86E9F" w:rsidRPr="00730130" w:rsidRDefault="00A86E9F" w:rsidP="00A86E9F">
      <w:pPr>
        <w:ind w:left="-15" w:firstLine="239"/>
        <w:rPr>
          <w:rFonts w:cs="Arial"/>
          <w:szCs w:val="24"/>
        </w:rPr>
      </w:pPr>
      <w:r w:rsidRPr="00730130">
        <w:rPr>
          <w:rFonts w:cs="Arial"/>
          <w:szCs w:val="24"/>
        </w:rPr>
        <w:t>Cuando nos referimos a algoritmos criptográficos, cabe mencionar que cada uno proporciona diversos “puntos fuertes” de seguridad, que están en función de qué tipo de algoritmo y qué tamaño de clave este utilice. Los Security Levels o Bits of Security son usados para estimar la fortaleza del cifrado para proteger la información sensible, en función de fortaleza potencial histórica del adversario, es decir, permite cuantificar qué tan fuerte debe ser un algoritmo para ser catalogado como “algoritmo criptográficamente fuerte”. Generalmente está basado en el “mejor” ataque conocido sobre el algoritmo. Esto implica que cada vez el ataque avanza, también lo debe hacer el algoritmo y/o su clave.</w:t>
      </w:r>
    </w:p>
    <w:p w14:paraId="1A6D24AC" w14:textId="77777777" w:rsidR="00A86E9F" w:rsidRPr="00730130" w:rsidRDefault="00A86E9F" w:rsidP="00A86E9F">
      <w:pPr>
        <w:ind w:left="-15" w:firstLine="239"/>
        <w:rPr>
          <w:rFonts w:cs="Arial"/>
          <w:szCs w:val="24"/>
        </w:rPr>
      </w:pPr>
      <w:r w:rsidRPr="00730130">
        <w:rPr>
          <w:rFonts w:cs="Arial"/>
          <w:szCs w:val="24"/>
        </w:rPr>
        <w:t xml:space="preserve">Para cada algoritmo criptográfico existen diversas publicaciones que proporcionan recomendaciones y fórmulas para aproximarse al tamaño de clave adecuado para cada algoritmo. Si bien, estos estudios están disponibles, aún sigue siendo una tarea sumamente engorrosa seleccionar un algoritmo y tamaño de clave adecuado, debido que, para esto, se debe leer y comprender todos estos documentos. Como una solución ante tal mar de información, nace keylength.com, una web que pretende simplificar tal labor dando un resumen con los tamaños de clave recomendados basados en los Security Level, en donde uno de los factores discriminantes es el Bits of Security (BOS). A continuación, </w:t>
      </w:r>
      <w:r w:rsidRPr="00730130">
        <w:rPr>
          <w:rFonts w:cs="Arial"/>
          <w:szCs w:val="24"/>
        </w:rPr>
        <w:lastRenderedPageBreak/>
        <w:t>se puede ver dos tablas comparativas de los algoritmos comúnmente usados con sus respectivos valores. La Tabla 8 y la Tabla 7</w:t>
      </w:r>
    </w:p>
    <w:tbl>
      <w:tblPr>
        <w:tblStyle w:val="Tablaconcuadrcula4-nfasis1"/>
        <w:tblW w:w="7583" w:type="dxa"/>
        <w:jc w:val="center"/>
        <w:tblLook w:val="04A0" w:firstRow="1" w:lastRow="0" w:firstColumn="1" w:lastColumn="0" w:noHBand="0" w:noVBand="1"/>
      </w:tblPr>
      <w:tblGrid>
        <w:gridCol w:w="2129"/>
        <w:gridCol w:w="1117"/>
        <w:gridCol w:w="1161"/>
        <w:gridCol w:w="1542"/>
        <w:gridCol w:w="928"/>
        <w:gridCol w:w="706"/>
      </w:tblGrid>
      <w:tr w:rsidR="00C90796" w:rsidRPr="00730130" w14:paraId="26E3DF0E" w14:textId="77777777" w:rsidTr="00C90796">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2129" w:type="dxa"/>
          </w:tcPr>
          <w:p w14:paraId="6824A2F0" w14:textId="77777777" w:rsidR="00A86E9F" w:rsidRPr="00C90796" w:rsidRDefault="00A86E9F" w:rsidP="00A86E9F">
            <w:pPr>
              <w:spacing w:line="259" w:lineRule="auto"/>
              <w:jc w:val="left"/>
              <w:rPr>
                <w:rFonts w:cs="Arial"/>
                <w:sz w:val="20"/>
              </w:rPr>
            </w:pPr>
            <w:r w:rsidRPr="00C90796">
              <w:rPr>
                <w:rFonts w:cs="Arial"/>
                <w:sz w:val="20"/>
              </w:rPr>
              <w:t>Protección</w:t>
            </w:r>
          </w:p>
        </w:tc>
        <w:tc>
          <w:tcPr>
            <w:tcW w:w="1117" w:type="dxa"/>
          </w:tcPr>
          <w:p w14:paraId="608BC3D3" w14:textId="77777777" w:rsidR="00A86E9F" w:rsidRPr="00C90796" w:rsidRDefault="00A86E9F" w:rsidP="00A86E9F">
            <w:pPr>
              <w:spacing w:line="259" w:lineRule="auto"/>
              <w:jc w:val="left"/>
              <w:cnfStyle w:val="100000000000" w:firstRow="1" w:lastRow="0" w:firstColumn="0" w:lastColumn="0" w:oddVBand="0" w:evenVBand="0" w:oddHBand="0" w:evenHBand="0" w:firstRowFirstColumn="0" w:firstRowLastColumn="0" w:lastRowFirstColumn="0" w:lastRowLastColumn="0"/>
              <w:rPr>
                <w:rFonts w:cs="Arial"/>
                <w:sz w:val="20"/>
              </w:rPr>
            </w:pPr>
            <w:r w:rsidRPr="00C90796">
              <w:rPr>
                <w:rFonts w:cs="Arial"/>
                <w:sz w:val="20"/>
              </w:rPr>
              <w:t>Simétrica</w:t>
            </w:r>
          </w:p>
        </w:tc>
        <w:tc>
          <w:tcPr>
            <w:tcW w:w="1161" w:type="dxa"/>
          </w:tcPr>
          <w:p w14:paraId="6CE47268" w14:textId="77777777" w:rsidR="00A86E9F" w:rsidRPr="00C90796" w:rsidRDefault="00A86E9F" w:rsidP="00A86E9F">
            <w:pPr>
              <w:spacing w:line="259" w:lineRule="auto"/>
              <w:jc w:val="left"/>
              <w:cnfStyle w:val="100000000000" w:firstRow="1" w:lastRow="0" w:firstColumn="0" w:lastColumn="0" w:oddVBand="0" w:evenVBand="0" w:oddHBand="0" w:evenHBand="0" w:firstRowFirstColumn="0" w:firstRowLastColumn="0" w:lastRowFirstColumn="0" w:lastRowLastColumn="0"/>
              <w:rPr>
                <w:rFonts w:cs="Arial"/>
                <w:sz w:val="20"/>
              </w:rPr>
            </w:pPr>
            <w:r w:rsidRPr="00C90796">
              <w:rPr>
                <w:rFonts w:cs="Arial"/>
                <w:sz w:val="20"/>
              </w:rPr>
              <w:t>Factoring Modulus</w:t>
            </w:r>
          </w:p>
        </w:tc>
        <w:tc>
          <w:tcPr>
            <w:tcW w:w="1542" w:type="dxa"/>
          </w:tcPr>
          <w:p w14:paraId="1305EA2F" w14:textId="2EF77212" w:rsidR="00A86E9F" w:rsidRPr="00C90796" w:rsidRDefault="00A86E9F" w:rsidP="00A86E9F">
            <w:pPr>
              <w:spacing w:after="5" w:line="259" w:lineRule="auto"/>
              <w:jc w:val="left"/>
              <w:cnfStyle w:val="100000000000" w:firstRow="1" w:lastRow="0" w:firstColumn="0" w:lastColumn="0" w:oddVBand="0" w:evenVBand="0" w:oddHBand="0" w:evenHBand="0" w:firstRowFirstColumn="0" w:firstRowLastColumn="0" w:lastRowFirstColumn="0" w:lastRowLastColumn="0"/>
              <w:rPr>
                <w:rFonts w:cs="Arial"/>
                <w:sz w:val="20"/>
              </w:rPr>
            </w:pPr>
            <w:r w:rsidRPr="00C90796">
              <w:rPr>
                <w:rFonts w:cs="Arial"/>
                <w:sz w:val="20"/>
              </w:rPr>
              <w:t>Log</w:t>
            </w:r>
            <w:r w:rsidR="00C90796">
              <w:rPr>
                <w:rFonts w:cs="Arial"/>
                <w:sz w:val="20"/>
              </w:rPr>
              <w:t xml:space="preserve">. </w:t>
            </w:r>
            <w:r w:rsidRPr="00C90796">
              <w:rPr>
                <w:rFonts w:cs="Arial"/>
                <w:sz w:val="20"/>
              </w:rPr>
              <w:t>discreto</w:t>
            </w:r>
          </w:p>
          <w:p w14:paraId="64F5BDDA" w14:textId="77777777" w:rsidR="00A86E9F" w:rsidRPr="00C90796" w:rsidRDefault="00A86E9F" w:rsidP="00A86E9F">
            <w:pPr>
              <w:tabs>
                <w:tab w:val="right" w:pos="1400"/>
              </w:tabs>
              <w:spacing w:line="259" w:lineRule="auto"/>
              <w:jc w:val="left"/>
              <w:cnfStyle w:val="100000000000" w:firstRow="1" w:lastRow="0" w:firstColumn="0" w:lastColumn="0" w:oddVBand="0" w:evenVBand="0" w:oddHBand="0" w:evenHBand="0" w:firstRowFirstColumn="0" w:firstRowLastColumn="0" w:lastRowFirstColumn="0" w:lastRowLastColumn="0"/>
              <w:rPr>
                <w:rFonts w:cs="Arial"/>
                <w:sz w:val="20"/>
              </w:rPr>
            </w:pPr>
            <w:r w:rsidRPr="00C90796">
              <w:rPr>
                <w:rFonts w:cs="Arial"/>
                <w:sz w:val="20"/>
              </w:rPr>
              <w:t>Llave</w:t>
            </w:r>
            <w:r w:rsidRPr="00C90796">
              <w:rPr>
                <w:rFonts w:cs="Arial"/>
                <w:sz w:val="20"/>
              </w:rPr>
              <w:tab/>
              <w:t>Grupo</w:t>
            </w:r>
          </w:p>
        </w:tc>
        <w:tc>
          <w:tcPr>
            <w:tcW w:w="928" w:type="dxa"/>
          </w:tcPr>
          <w:p w14:paraId="4281378D" w14:textId="77777777" w:rsidR="00A86E9F" w:rsidRPr="00C90796" w:rsidRDefault="00A86E9F" w:rsidP="00A86E9F">
            <w:pPr>
              <w:spacing w:line="259" w:lineRule="auto"/>
              <w:jc w:val="left"/>
              <w:cnfStyle w:val="100000000000" w:firstRow="1" w:lastRow="0" w:firstColumn="0" w:lastColumn="0" w:oddVBand="0" w:evenVBand="0" w:oddHBand="0" w:evenHBand="0" w:firstRowFirstColumn="0" w:firstRowLastColumn="0" w:lastRowFirstColumn="0" w:lastRowLastColumn="0"/>
              <w:rPr>
                <w:rFonts w:cs="Arial"/>
                <w:sz w:val="20"/>
              </w:rPr>
            </w:pPr>
            <w:r w:rsidRPr="00C90796">
              <w:rPr>
                <w:rFonts w:cs="Arial"/>
                <w:sz w:val="20"/>
              </w:rPr>
              <w:t>Curva Elíptica</w:t>
            </w:r>
          </w:p>
        </w:tc>
        <w:tc>
          <w:tcPr>
            <w:tcW w:w="706" w:type="dxa"/>
          </w:tcPr>
          <w:p w14:paraId="723CF084" w14:textId="77777777" w:rsidR="00A86E9F" w:rsidRPr="00C90796" w:rsidRDefault="00A86E9F" w:rsidP="00A86E9F">
            <w:pPr>
              <w:spacing w:line="259" w:lineRule="auto"/>
              <w:jc w:val="left"/>
              <w:cnfStyle w:val="100000000000" w:firstRow="1" w:lastRow="0" w:firstColumn="0" w:lastColumn="0" w:oddVBand="0" w:evenVBand="0" w:oddHBand="0" w:evenHBand="0" w:firstRowFirstColumn="0" w:firstRowLastColumn="0" w:lastRowFirstColumn="0" w:lastRowLastColumn="0"/>
              <w:rPr>
                <w:rFonts w:cs="Arial"/>
                <w:sz w:val="20"/>
              </w:rPr>
            </w:pPr>
            <w:r w:rsidRPr="00C90796">
              <w:rPr>
                <w:rFonts w:cs="Arial"/>
                <w:sz w:val="20"/>
              </w:rPr>
              <w:t>Hash</w:t>
            </w:r>
          </w:p>
        </w:tc>
      </w:tr>
      <w:tr w:rsidR="00C90796" w:rsidRPr="00730130" w14:paraId="7922DF61" w14:textId="77777777" w:rsidTr="00C90796">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2129" w:type="dxa"/>
          </w:tcPr>
          <w:p w14:paraId="0EF0F388" w14:textId="77777777" w:rsidR="00A86E9F" w:rsidRPr="00C90796" w:rsidRDefault="00A86E9F" w:rsidP="00A86E9F">
            <w:pPr>
              <w:spacing w:line="259" w:lineRule="auto"/>
              <w:jc w:val="left"/>
              <w:rPr>
                <w:rFonts w:cs="Arial"/>
                <w:sz w:val="20"/>
              </w:rPr>
            </w:pPr>
            <w:r w:rsidRPr="00C90796">
              <w:rPr>
                <w:rFonts w:cs="Arial"/>
                <w:sz w:val="20"/>
              </w:rPr>
              <w:t>Nivel estándar legado</w:t>
            </w:r>
          </w:p>
          <w:p w14:paraId="4CBB5AE8" w14:textId="77777777" w:rsidR="00A86E9F" w:rsidRPr="00C90796" w:rsidRDefault="00A86E9F" w:rsidP="00A86E9F">
            <w:pPr>
              <w:spacing w:line="259" w:lineRule="auto"/>
              <w:jc w:val="left"/>
              <w:rPr>
                <w:rFonts w:cs="Arial"/>
                <w:sz w:val="20"/>
              </w:rPr>
            </w:pPr>
            <w:r w:rsidRPr="00C90796">
              <w:rPr>
                <w:rFonts w:cs="Arial"/>
                <w:sz w:val="20"/>
              </w:rPr>
              <w:t>No debería ser usado en sistemas nuevos</w:t>
            </w:r>
          </w:p>
        </w:tc>
        <w:tc>
          <w:tcPr>
            <w:tcW w:w="1117" w:type="dxa"/>
          </w:tcPr>
          <w:p w14:paraId="4A9B6074"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20"/>
              </w:rPr>
            </w:pPr>
            <w:r w:rsidRPr="00C90796">
              <w:rPr>
                <w:rFonts w:cs="Arial"/>
                <w:sz w:val="20"/>
              </w:rPr>
              <w:t>80</w:t>
            </w:r>
          </w:p>
        </w:tc>
        <w:tc>
          <w:tcPr>
            <w:tcW w:w="1161" w:type="dxa"/>
          </w:tcPr>
          <w:p w14:paraId="45D02ABE"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20"/>
              </w:rPr>
            </w:pPr>
            <w:r w:rsidRPr="00C90796">
              <w:rPr>
                <w:rFonts w:cs="Arial"/>
                <w:sz w:val="20"/>
              </w:rPr>
              <w:t>1024</w:t>
            </w:r>
          </w:p>
        </w:tc>
        <w:tc>
          <w:tcPr>
            <w:tcW w:w="1542" w:type="dxa"/>
          </w:tcPr>
          <w:p w14:paraId="5E048460" w14:textId="77777777" w:rsidR="00A86E9F" w:rsidRPr="00C90796" w:rsidRDefault="00A86E9F" w:rsidP="00A86E9F">
            <w:pPr>
              <w:tabs>
                <w:tab w:val="center" w:pos="1014"/>
              </w:tabs>
              <w:spacing w:line="259" w:lineRule="auto"/>
              <w:jc w:val="left"/>
              <w:cnfStyle w:val="000000100000" w:firstRow="0" w:lastRow="0" w:firstColumn="0" w:lastColumn="0" w:oddVBand="0" w:evenVBand="0" w:oddHBand="1" w:evenHBand="0" w:firstRowFirstColumn="0" w:firstRowLastColumn="0" w:lastRowFirstColumn="0" w:lastRowLastColumn="0"/>
              <w:rPr>
                <w:rFonts w:cs="Arial"/>
                <w:sz w:val="20"/>
              </w:rPr>
            </w:pPr>
            <w:r w:rsidRPr="00C90796">
              <w:rPr>
                <w:rFonts w:cs="Arial"/>
                <w:sz w:val="20"/>
              </w:rPr>
              <w:t>160</w:t>
            </w:r>
            <w:r w:rsidRPr="00C90796">
              <w:rPr>
                <w:rFonts w:cs="Arial"/>
                <w:sz w:val="20"/>
              </w:rPr>
              <w:tab/>
              <w:t>1024</w:t>
            </w:r>
          </w:p>
        </w:tc>
        <w:tc>
          <w:tcPr>
            <w:tcW w:w="928" w:type="dxa"/>
          </w:tcPr>
          <w:p w14:paraId="6E575068"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20"/>
              </w:rPr>
            </w:pPr>
            <w:r w:rsidRPr="00C90796">
              <w:rPr>
                <w:rFonts w:cs="Arial"/>
                <w:sz w:val="20"/>
              </w:rPr>
              <w:t>160</w:t>
            </w:r>
          </w:p>
        </w:tc>
        <w:tc>
          <w:tcPr>
            <w:tcW w:w="706" w:type="dxa"/>
          </w:tcPr>
          <w:p w14:paraId="26B49773"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20"/>
              </w:rPr>
            </w:pPr>
            <w:r w:rsidRPr="00C90796">
              <w:rPr>
                <w:rFonts w:cs="Arial"/>
                <w:sz w:val="20"/>
              </w:rPr>
              <w:t>160</w:t>
            </w:r>
          </w:p>
        </w:tc>
      </w:tr>
      <w:tr w:rsidR="00C90796" w:rsidRPr="00730130" w14:paraId="7D80F24A" w14:textId="77777777" w:rsidTr="00C90796">
        <w:trPr>
          <w:trHeight w:val="299"/>
          <w:jc w:val="center"/>
        </w:trPr>
        <w:tc>
          <w:tcPr>
            <w:cnfStyle w:val="001000000000" w:firstRow="0" w:lastRow="0" w:firstColumn="1" w:lastColumn="0" w:oddVBand="0" w:evenVBand="0" w:oddHBand="0" w:evenHBand="0" w:firstRowFirstColumn="0" w:firstRowLastColumn="0" w:lastRowFirstColumn="0" w:lastRowLastColumn="0"/>
            <w:tcW w:w="2129" w:type="dxa"/>
          </w:tcPr>
          <w:p w14:paraId="49E08CD1" w14:textId="77777777" w:rsidR="00A86E9F" w:rsidRPr="00C90796" w:rsidRDefault="00A86E9F" w:rsidP="00A86E9F">
            <w:pPr>
              <w:spacing w:line="259" w:lineRule="auto"/>
              <w:jc w:val="left"/>
              <w:rPr>
                <w:rFonts w:cs="Arial"/>
                <w:sz w:val="20"/>
              </w:rPr>
            </w:pPr>
            <w:r w:rsidRPr="00C90796">
              <w:rPr>
                <w:rFonts w:cs="Arial"/>
                <w:sz w:val="20"/>
              </w:rPr>
              <w:t>Protección a corto plazo</w:t>
            </w:r>
          </w:p>
          <w:p w14:paraId="4686FC13" w14:textId="77777777" w:rsidR="00A86E9F" w:rsidRPr="00C90796" w:rsidRDefault="00A86E9F" w:rsidP="00A86E9F">
            <w:pPr>
              <w:spacing w:line="259" w:lineRule="auto"/>
              <w:jc w:val="left"/>
              <w:rPr>
                <w:rFonts w:cs="Arial"/>
                <w:sz w:val="20"/>
              </w:rPr>
            </w:pPr>
            <w:r w:rsidRPr="00C90796">
              <w:rPr>
                <w:rFonts w:cs="Arial"/>
                <w:sz w:val="20"/>
              </w:rPr>
              <w:t>Seguridad durante al menos diez años (2018-2028)</w:t>
            </w:r>
          </w:p>
        </w:tc>
        <w:tc>
          <w:tcPr>
            <w:tcW w:w="1117" w:type="dxa"/>
          </w:tcPr>
          <w:p w14:paraId="4381500D" w14:textId="77777777" w:rsidR="00A86E9F" w:rsidRPr="00C90796"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20"/>
              </w:rPr>
            </w:pPr>
            <w:r w:rsidRPr="00C90796">
              <w:rPr>
                <w:rFonts w:cs="Arial"/>
                <w:sz w:val="20"/>
              </w:rPr>
              <w:t>128</w:t>
            </w:r>
          </w:p>
        </w:tc>
        <w:tc>
          <w:tcPr>
            <w:tcW w:w="1161" w:type="dxa"/>
          </w:tcPr>
          <w:p w14:paraId="52E8D2D2" w14:textId="77777777" w:rsidR="00A86E9F" w:rsidRPr="00C90796"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20"/>
              </w:rPr>
            </w:pPr>
            <w:r w:rsidRPr="00C90796">
              <w:rPr>
                <w:rFonts w:cs="Arial"/>
                <w:sz w:val="20"/>
              </w:rPr>
              <w:t>3072</w:t>
            </w:r>
          </w:p>
        </w:tc>
        <w:tc>
          <w:tcPr>
            <w:tcW w:w="1542" w:type="dxa"/>
          </w:tcPr>
          <w:p w14:paraId="48ECA2CC" w14:textId="77777777" w:rsidR="00A86E9F" w:rsidRPr="00C90796" w:rsidRDefault="00A86E9F" w:rsidP="00A86E9F">
            <w:pPr>
              <w:tabs>
                <w:tab w:val="center" w:pos="1014"/>
              </w:tabs>
              <w:spacing w:line="259"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C90796">
              <w:rPr>
                <w:rFonts w:cs="Arial"/>
                <w:sz w:val="20"/>
              </w:rPr>
              <w:t>256</w:t>
            </w:r>
            <w:r w:rsidRPr="00C90796">
              <w:rPr>
                <w:rFonts w:cs="Arial"/>
                <w:sz w:val="20"/>
              </w:rPr>
              <w:tab/>
              <w:t>3072</w:t>
            </w:r>
          </w:p>
        </w:tc>
        <w:tc>
          <w:tcPr>
            <w:tcW w:w="928" w:type="dxa"/>
          </w:tcPr>
          <w:p w14:paraId="392E4427" w14:textId="77777777" w:rsidR="00A86E9F" w:rsidRPr="00C90796"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20"/>
              </w:rPr>
            </w:pPr>
            <w:r w:rsidRPr="00C90796">
              <w:rPr>
                <w:rFonts w:cs="Arial"/>
                <w:sz w:val="20"/>
              </w:rPr>
              <w:t>256</w:t>
            </w:r>
          </w:p>
        </w:tc>
        <w:tc>
          <w:tcPr>
            <w:tcW w:w="706" w:type="dxa"/>
          </w:tcPr>
          <w:p w14:paraId="3EF9500E" w14:textId="77777777" w:rsidR="00A86E9F" w:rsidRPr="00C90796"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20"/>
              </w:rPr>
            </w:pPr>
            <w:r w:rsidRPr="00C90796">
              <w:rPr>
                <w:rFonts w:cs="Arial"/>
                <w:sz w:val="20"/>
              </w:rPr>
              <w:t>256</w:t>
            </w:r>
          </w:p>
        </w:tc>
      </w:tr>
      <w:tr w:rsidR="00C90796" w:rsidRPr="00730130" w14:paraId="4D7B4C5B" w14:textId="77777777" w:rsidTr="00C90796">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2129" w:type="dxa"/>
          </w:tcPr>
          <w:p w14:paraId="56DBEC7B" w14:textId="77777777" w:rsidR="00A86E9F" w:rsidRPr="00C90796" w:rsidRDefault="00A86E9F" w:rsidP="00A86E9F">
            <w:pPr>
              <w:spacing w:line="259" w:lineRule="auto"/>
              <w:jc w:val="left"/>
              <w:rPr>
                <w:rFonts w:cs="Arial"/>
                <w:sz w:val="20"/>
              </w:rPr>
            </w:pPr>
            <w:r w:rsidRPr="00C90796">
              <w:rPr>
                <w:rFonts w:cs="Arial"/>
                <w:sz w:val="20"/>
              </w:rPr>
              <w:t>Protección a largo plazo</w:t>
            </w:r>
          </w:p>
          <w:p w14:paraId="4E0BFE3A" w14:textId="77777777" w:rsidR="00A86E9F" w:rsidRPr="00C90796" w:rsidRDefault="00A86E9F" w:rsidP="00A86E9F">
            <w:pPr>
              <w:spacing w:line="259" w:lineRule="auto"/>
              <w:jc w:val="left"/>
              <w:rPr>
                <w:rFonts w:cs="Arial"/>
                <w:sz w:val="20"/>
              </w:rPr>
            </w:pPr>
            <w:r w:rsidRPr="00C90796">
              <w:rPr>
                <w:rFonts w:cs="Arial"/>
                <w:sz w:val="20"/>
              </w:rPr>
              <w:t>Seguridad de treinta a cincuenta años (2018-2068)</w:t>
            </w:r>
          </w:p>
        </w:tc>
        <w:tc>
          <w:tcPr>
            <w:tcW w:w="1117" w:type="dxa"/>
          </w:tcPr>
          <w:p w14:paraId="3D24E537"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20"/>
              </w:rPr>
            </w:pPr>
            <w:r w:rsidRPr="00C90796">
              <w:rPr>
                <w:rFonts w:cs="Arial"/>
                <w:sz w:val="20"/>
              </w:rPr>
              <w:t>256</w:t>
            </w:r>
          </w:p>
        </w:tc>
        <w:tc>
          <w:tcPr>
            <w:tcW w:w="1161" w:type="dxa"/>
          </w:tcPr>
          <w:p w14:paraId="4B7A4945"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20"/>
              </w:rPr>
            </w:pPr>
            <w:r w:rsidRPr="00C90796">
              <w:rPr>
                <w:rFonts w:cs="Arial"/>
                <w:sz w:val="20"/>
              </w:rPr>
              <w:t>15360</w:t>
            </w:r>
          </w:p>
        </w:tc>
        <w:tc>
          <w:tcPr>
            <w:tcW w:w="1542" w:type="dxa"/>
          </w:tcPr>
          <w:p w14:paraId="2D59B130" w14:textId="77777777" w:rsidR="00A86E9F" w:rsidRPr="00C90796" w:rsidRDefault="00A86E9F" w:rsidP="00A86E9F">
            <w:pPr>
              <w:tabs>
                <w:tab w:val="right" w:pos="1400"/>
              </w:tabs>
              <w:spacing w:line="259" w:lineRule="auto"/>
              <w:jc w:val="left"/>
              <w:cnfStyle w:val="000000100000" w:firstRow="0" w:lastRow="0" w:firstColumn="0" w:lastColumn="0" w:oddVBand="0" w:evenVBand="0" w:oddHBand="1" w:evenHBand="0" w:firstRowFirstColumn="0" w:firstRowLastColumn="0" w:lastRowFirstColumn="0" w:lastRowLastColumn="0"/>
              <w:rPr>
                <w:rFonts w:cs="Arial"/>
                <w:sz w:val="20"/>
              </w:rPr>
            </w:pPr>
            <w:r w:rsidRPr="00C90796">
              <w:rPr>
                <w:rFonts w:cs="Arial"/>
                <w:sz w:val="20"/>
              </w:rPr>
              <w:t>512</w:t>
            </w:r>
            <w:r w:rsidRPr="00C90796">
              <w:rPr>
                <w:rFonts w:cs="Arial"/>
                <w:sz w:val="20"/>
              </w:rPr>
              <w:tab/>
              <w:t>15360</w:t>
            </w:r>
          </w:p>
        </w:tc>
        <w:tc>
          <w:tcPr>
            <w:tcW w:w="928" w:type="dxa"/>
          </w:tcPr>
          <w:p w14:paraId="64EF3F19"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20"/>
              </w:rPr>
            </w:pPr>
            <w:r w:rsidRPr="00C90796">
              <w:rPr>
                <w:rFonts w:cs="Arial"/>
                <w:sz w:val="20"/>
              </w:rPr>
              <w:t>512</w:t>
            </w:r>
          </w:p>
        </w:tc>
        <w:tc>
          <w:tcPr>
            <w:tcW w:w="706" w:type="dxa"/>
          </w:tcPr>
          <w:p w14:paraId="495498EB"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20"/>
              </w:rPr>
            </w:pPr>
            <w:r w:rsidRPr="00C90796">
              <w:rPr>
                <w:rFonts w:cs="Arial"/>
                <w:sz w:val="20"/>
              </w:rPr>
              <w:t>512</w:t>
            </w:r>
          </w:p>
        </w:tc>
      </w:tr>
    </w:tbl>
    <w:p w14:paraId="0E2D28DC" w14:textId="77777777" w:rsidR="00A86E9F" w:rsidRPr="00730130" w:rsidRDefault="00A86E9F" w:rsidP="00A86E9F">
      <w:pPr>
        <w:spacing w:after="192" w:line="265" w:lineRule="auto"/>
        <w:jc w:val="center"/>
        <w:rPr>
          <w:rFonts w:cs="Arial"/>
          <w:szCs w:val="24"/>
        </w:rPr>
      </w:pPr>
      <w:r w:rsidRPr="00730130">
        <w:rPr>
          <w:rFonts w:cs="Arial"/>
          <w:szCs w:val="24"/>
        </w:rPr>
        <w:t>Table 7: Recomendaciones Criptográficas ECRYPT, año 2018.</w:t>
      </w:r>
    </w:p>
    <w:tbl>
      <w:tblPr>
        <w:tblStyle w:val="Tablaconcuadrcula4-nfasis1"/>
        <w:tblW w:w="8224" w:type="dxa"/>
        <w:jc w:val="center"/>
        <w:tblLook w:val="04A0" w:firstRow="1" w:lastRow="0" w:firstColumn="1" w:lastColumn="0" w:noHBand="0" w:noVBand="1"/>
      </w:tblPr>
      <w:tblGrid>
        <w:gridCol w:w="976"/>
        <w:gridCol w:w="978"/>
        <w:gridCol w:w="1167"/>
        <w:gridCol w:w="1037"/>
        <w:gridCol w:w="647"/>
        <w:gridCol w:w="748"/>
        <w:gridCol w:w="933"/>
        <w:gridCol w:w="867"/>
        <w:gridCol w:w="871"/>
      </w:tblGrid>
      <w:tr w:rsidR="00C90796" w:rsidRPr="00730130" w14:paraId="24A4FEC2" w14:textId="77777777" w:rsidTr="00C90796">
        <w:trPr>
          <w:cnfStyle w:val="100000000000" w:firstRow="1" w:lastRow="0" w:firstColumn="0" w:lastColumn="0" w:oddVBand="0" w:evenVBand="0" w:oddHBand="0" w:evenHBand="0"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976" w:type="dxa"/>
            <w:vMerge w:val="restart"/>
          </w:tcPr>
          <w:p w14:paraId="758545AD" w14:textId="77777777" w:rsidR="00C90796" w:rsidRPr="00C90796" w:rsidRDefault="00C90796" w:rsidP="00A86E9F">
            <w:pPr>
              <w:spacing w:line="259" w:lineRule="auto"/>
              <w:jc w:val="left"/>
              <w:rPr>
                <w:rFonts w:cs="Arial"/>
                <w:sz w:val="18"/>
                <w:szCs w:val="18"/>
              </w:rPr>
            </w:pPr>
            <w:r w:rsidRPr="00C90796">
              <w:rPr>
                <w:rFonts w:cs="Arial"/>
                <w:sz w:val="18"/>
                <w:szCs w:val="18"/>
              </w:rPr>
              <w:t>Fecha</w:t>
            </w:r>
          </w:p>
        </w:tc>
        <w:tc>
          <w:tcPr>
            <w:tcW w:w="978" w:type="dxa"/>
            <w:vMerge w:val="restart"/>
          </w:tcPr>
          <w:p w14:paraId="14CF022D" w14:textId="556160EC" w:rsidR="00C90796" w:rsidRPr="00C90796" w:rsidRDefault="00C90796" w:rsidP="00A86E9F">
            <w:pPr>
              <w:spacing w:line="259" w:lineRule="auto"/>
              <w:ind w:left="22"/>
              <w:jc w:val="left"/>
              <w:cnfStyle w:val="100000000000" w:firstRow="1"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Security</w:t>
            </w:r>
            <w:r>
              <w:rPr>
                <w:rFonts w:cs="Arial"/>
                <w:sz w:val="18"/>
                <w:szCs w:val="18"/>
              </w:rPr>
              <w:br/>
            </w:r>
            <w:r w:rsidRPr="00C90796">
              <w:rPr>
                <w:rFonts w:cs="Arial"/>
                <w:sz w:val="18"/>
                <w:szCs w:val="18"/>
              </w:rPr>
              <w:t>Strength</w:t>
            </w:r>
          </w:p>
        </w:tc>
        <w:tc>
          <w:tcPr>
            <w:tcW w:w="1167" w:type="dxa"/>
            <w:vMerge w:val="restart"/>
          </w:tcPr>
          <w:p w14:paraId="6493236E" w14:textId="2A18AEF8" w:rsidR="00C90796" w:rsidRPr="00C90796" w:rsidRDefault="00C90796" w:rsidP="00A86E9F">
            <w:pPr>
              <w:spacing w:line="259" w:lineRule="auto"/>
              <w:jc w:val="left"/>
              <w:cnfStyle w:val="100000000000" w:firstRow="1"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Algoritmos</w:t>
            </w:r>
            <w:r>
              <w:rPr>
                <w:rFonts w:cs="Arial"/>
                <w:sz w:val="18"/>
                <w:szCs w:val="18"/>
              </w:rPr>
              <w:br/>
            </w:r>
            <w:r w:rsidRPr="00C90796">
              <w:rPr>
                <w:rFonts w:cs="Arial"/>
                <w:sz w:val="18"/>
                <w:szCs w:val="18"/>
              </w:rPr>
              <w:t>Simétricos</w:t>
            </w:r>
          </w:p>
        </w:tc>
        <w:tc>
          <w:tcPr>
            <w:tcW w:w="1037" w:type="dxa"/>
            <w:vMerge w:val="restart"/>
          </w:tcPr>
          <w:p w14:paraId="7BC31DCE" w14:textId="35F46AA9" w:rsidR="00C90796" w:rsidRPr="00C90796" w:rsidRDefault="00C90796" w:rsidP="00A86E9F">
            <w:pPr>
              <w:spacing w:line="259" w:lineRule="auto"/>
              <w:jc w:val="left"/>
              <w:cnfStyle w:val="100000000000" w:firstRow="1"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Factoring</w:t>
            </w:r>
            <w:r>
              <w:rPr>
                <w:rFonts w:cs="Arial"/>
                <w:sz w:val="18"/>
                <w:szCs w:val="18"/>
              </w:rPr>
              <w:br/>
            </w:r>
            <w:r w:rsidRPr="00C90796">
              <w:rPr>
                <w:rFonts w:cs="Arial"/>
                <w:sz w:val="18"/>
                <w:szCs w:val="18"/>
              </w:rPr>
              <w:t>Modulus</w:t>
            </w:r>
          </w:p>
        </w:tc>
        <w:tc>
          <w:tcPr>
            <w:tcW w:w="1395" w:type="dxa"/>
            <w:gridSpan w:val="2"/>
          </w:tcPr>
          <w:p w14:paraId="075B68CB" w14:textId="77777777" w:rsidR="00C90796" w:rsidRPr="00C90796" w:rsidRDefault="00C90796" w:rsidP="00A86E9F">
            <w:pPr>
              <w:spacing w:line="259" w:lineRule="auto"/>
              <w:ind w:right="4"/>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Log. Discreto</w:t>
            </w:r>
          </w:p>
        </w:tc>
        <w:tc>
          <w:tcPr>
            <w:tcW w:w="933" w:type="dxa"/>
            <w:vMerge w:val="restart"/>
          </w:tcPr>
          <w:p w14:paraId="58CFD816" w14:textId="3A75E48E" w:rsidR="00C90796" w:rsidRPr="00C90796" w:rsidRDefault="00C90796" w:rsidP="00A86E9F">
            <w:pPr>
              <w:spacing w:line="259" w:lineRule="auto"/>
              <w:ind w:left="76"/>
              <w:jc w:val="left"/>
              <w:cnfStyle w:val="100000000000" w:firstRow="1"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Curva</w:t>
            </w:r>
            <w:r>
              <w:rPr>
                <w:rFonts w:cs="Arial"/>
                <w:sz w:val="18"/>
                <w:szCs w:val="18"/>
              </w:rPr>
              <w:br/>
            </w:r>
            <w:r w:rsidRPr="00C90796">
              <w:rPr>
                <w:rFonts w:cs="Arial"/>
                <w:sz w:val="18"/>
                <w:szCs w:val="18"/>
              </w:rPr>
              <w:t>Elíptica</w:t>
            </w:r>
          </w:p>
        </w:tc>
        <w:tc>
          <w:tcPr>
            <w:tcW w:w="867" w:type="dxa"/>
            <w:vMerge w:val="restart"/>
          </w:tcPr>
          <w:p w14:paraId="38A1A181" w14:textId="77777777" w:rsidR="00C90796" w:rsidRPr="00C90796" w:rsidRDefault="00C90796" w:rsidP="00A86E9F">
            <w:pPr>
              <w:spacing w:line="259" w:lineRule="auto"/>
              <w:ind w:right="4"/>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Hash (A)</w:t>
            </w:r>
          </w:p>
        </w:tc>
        <w:tc>
          <w:tcPr>
            <w:tcW w:w="871" w:type="dxa"/>
            <w:vMerge w:val="restart"/>
          </w:tcPr>
          <w:p w14:paraId="2BBD9FB7" w14:textId="5FF9D604" w:rsidR="00C90796" w:rsidRPr="00C90796" w:rsidRDefault="00C90796" w:rsidP="00A86E9F">
            <w:pPr>
              <w:spacing w:line="259" w:lineRule="auto"/>
              <w:ind w:right="4"/>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Hash (B)</w:t>
            </w:r>
            <w:r>
              <w:rPr>
                <w:rFonts w:cs="Arial"/>
                <w:sz w:val="18"/>
                <w:szCs w:val="18"/>
              </w:rPr>
              <w:br/>
            </w:r>
            <w:r w:rsidRPr="00C90796">
              <w:rPr>
                <w:rFonts w:cs="Arial"/>
                <w:sz w:val="18"/>
                <w:szCs w:val="18"/>
              </w:rPr>
              <w:t>Ej.: HMAC</w:t>
            </w:r>
          </w:p>
        </w:tc>
      </w:tr>
      <w:tr w:rsidR="00C90796" w:rsidRPr="00730130" w14:paraId="1B94EDAE" w14:textId="77777777" w:rsidTr="00C90796">
        <w:trPr>
          <w:cnfStyle w:val="000000100000" w:firstRow="0" w:lastRow="0" w:firstColumn="0" w:lastColumn="0" w:oddVBand="0" w:evenVBand="0" w:oddHBand="1" w:evenHBand="0" w:firstRowFirstColumn="0" w:firstRowLastColumn="0" w:lastRowFirstColumn="0" w:lastRowLastColumn="0"/>
          <w:trHeight w:val="433"/>
          <w:jc w:val="center"/>
        </w:trPr>
        <w:tc>
          <w:tcPr>
            <w:cnfStyle w:val="001000000000" w:firstRow="0" w:lastRow="0" w:firstColumn="1" w:lastColumn="0" w:oddVBand="0" w:evenVBand="0" w:oddHBand="0" w:evenHBand="0" w:firstRowFirstColumn="0" w:firstRowLastColumn="0" w:lastRowFirstColumn="0" w:lastRowLastColumn="0"/>
            <w:tcW w:w="976" w:type="dxa"/>
            <w:vMerge/>
          </w:tcPr>
          <w:p w14:paraId="68CE12B2" w14:textId="77777777" w:rsidR="00C90796" w:rsidRPr="00C90796" w:rsidRDefault="00C90796" w:rsidP="00A86E9F">
            <w:pPr>
              <w:spacing w:after="160" w:line="259" w:lineRule="auto"/>
              <w:jc w:val="left"/>
              <w:rPr>
                <w:rFonts w:cs="Arial"/>
                <w:sz w:val="18"/>
                <w:szCs w:val="18"/>
              </w:rPr>
            </w:pPr>
          </w:p>
        </w:tc>
        <w:tc>
          <w:tcPr>
            <w:tcW w:w="978" w:type="dxa"/>
            <w:vMerge/>
          </w:tcPr>
          <w:p w14:paraId="44B015AC" w14:textId="0E6D4023" w:rsidR="00C90796" w:rsidRPr="00C90796" w:rsidRDefault="00C90796"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167" w:type="dxa"/>
            <w:vMerge/>
          </w:tcPr>
          <w:p w14:paraId="323C4D9D" w14:textId="4DD98153" w:rsidR="00C90796" w:rsidRPr="00C90796" w:rsidRDefault="00C90796" w:rsidP="00A86E9F">
            <w:pPr>
              <w:spacing w:line="259" w:lineRule="auto"/>
              <w:ind w:left="30"/>
              <w:jc w:val="lef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037" w:type="dxa"/>
            <w:vMerge/>
          </w:tcPr>
          <w:p w14:paraId="4E7A499D" w14:textId="1CA767B0" w:rsidR="00C90796" w:rsidRPr="00C90796" w:rsidRDefault="00C90796" w:rsidP="00A86E9F">
            <w:pPr>
              <w:spacing w:line="259" w:lineRule="auto"/>
              <w:ind w:left="34"/>
              <w:jc w:val="lef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647" w:type="dxa"/>
          </w:tcPr>
          <w:p w14:paraId="4466F41C" w14:textId="77777777" w:rsidR="00C90796" w:rsidRPr="00C90796" w:rsidRDefault="00C90796"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Llave</w:t>
            </w:r>
          </w:p>
        </w:tc>
        <w:tc>
          <w:tcPr>
            <w:tcW w:w="748" w:type="dxa"/>
          </w:tcPr>
          <w:p w14:paraId="3CAFBB7A" w14:textId="77777777" w:rsidR="00C90796" w:rsidRPr="00C90796" w:rsidRDefault="00C90796"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Grupo</w:t>
            </w:r>
          </w:p>
        </w:tc>
        <w:tc>
          <w:tcPr>
            <w:tcW w:w="933" w:type="dxa"/>
            <w:vMerge/>
          </w:tcPr>
          <w:p w14:paraId="3CB800FA" w14:textId="48259968" w:rsidR="00C90796" w:rsidRPr="00C90796" w:rsidRDefault="00C90796"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867" w:type="dxa"/>
            <w:vMerge/>
          </w:tcPr>
          <w:p w14:paraId="7A0A3F7F" w14:textId="77777777" w:rsidR="00C90796" w:rsidRPr="00C90796" w:rsidRDefault="00C90796"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871" w:type="dxa"/>
            <w:vMerge/>
          </w:tcPr>
          <w:p w14:paraId="7632F2AE" w14:textId="3B5EA3F2" w:rsidR="00C90796" w:rsidRPr="00C90796" w:rsidRDefault="00C90796" w:rsidP="00A86E9F">
            <w:pPr>
              <w:spacing w:line="259" w:lineRule="auto"/>
              <w:ind w:left="107"/>
              <w:jc w:val="left"/>
              <w:cnfStyle w:val="000000100000" w:firstRow="0" w:lastRow="0" w:firstColumn="0" w:lastColumn="0" w:oddVBand="0" w:evenVBand="0" w:oddHBand="1" w:evenHBand="0" w:firstRowFirstColumn="0" w:firstRowLastColumn="0" w:lastRowFirstColumn="0" w:lastRowLastColumn="0"/>
              <w:rPr>
                <w:rFonts w:cs="Arial"/>
                <w:sz w:val="18"/>
                <w:szCs w:val="18"/>
              </w:rPr>
            </w:pPr>
          </w:p>
        </w:tc>
      </w:tr>
      <w:tr w:rsidR="00A86E9F" w:rsidRPr="00730130" w14:paraId="589879DE" w14:textId="77777777" w:rsidTr="00C90796">
        <w:trPr>
          <w:trHeight w:val="221"/>
          <w:jc w:val="center"/>
        </w:trPr>
        <w:tc>
          <w:tcPr>
            <w:cnfStyle w:val="001000000000" w:firstRow="0" w:lastRow="0" w:firstColumn="1" w:lastColumn="0" w:oddVBand="0" w:evenVBand="0" w:oddHBand="0" w:evenHBand="0" w:firstRowFirstColumn="0" w:firstRowLastColumn="0" w:lastRowFirstColumn="0" w:lastRowLastColumn="0"/>
            <w:tcW w:w="976" w:type="dxa"/>
          </w:tcPr>
          <w:p w14:paraId="3B6EF86A" w14:textId="77777777" w:rsidR="00A86E9F" w:rsidRPr="00C90796" w:rsidRDefault="00A86E9F" w:rsidP="00A86E9F">
            <w:pPr>
              <w:spacing w:line="259" w:lineRule="auto"/>
              <w:jc w:val="left"/>
              <w:rPr>
                <w:rFonts w:cs="Arial"/>
                <w:sz w:val="18"/>
                <w:szCs w:val="18"/>
              </w:rPr>
            </w:pPr>
            <w:r w:rsidRPr="00C90796">
              <w:rPr>
                <w:rFonts w:cs="Arial"/>
                <w:sz w:val="18"/>
                <w:szCs w:val="18"/>
              </w:rPr>
              <w:t>(Legado)</w:t>
            </w:r>
          </w:p>
        </w:tc>
        <w:tc>
          <w:tcPr>
            <w:tcW w:w="978" w:type="dxa"/>
          </w:tcPr>
          <w:p w14:paraId="2B3CC9EF" w14:textId="77777777" w:rsidR="00A86E9F" w:rsidRPr="00C90796"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80</w:t>
            </w:r>
          </w:p>
        </w:tc>
        <w:tc>
          <w:tcPr>
            <w:tcW w:w="1167" w:type="dxa"/>
          </w:tcPr>
          <w:p w14:paraId="561B9DFB" w14:textId="77777777" w:rsidR="00A86E9F" w:rsidRPr="00C90796" w:rsidRDefault="00A86E9F" w:rsidP="00A86E9F">
            <w:pPr>
              <w:spacing w:line="259" w:lineRule="auto"/>
              <w:ind w:left="139"/>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2TDEA</w:t>
            </w:r>
          </w:p>
        </w:tc>
        <w:tc>
          <w:tcPr>
            <w:tcW w:w="1037" w:type="dxa"/>
          </w:tcPr>
          <w:p w14:paraId="7C887CF2" w14:textId="77777777" w:rsidR="00A86E9F" w:rsidRPr="00C90796"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1024</w:t>
            </w:r>
          </w:p>
        </w:tc>
        <w:tc>
          <w:tcPr>
            <w:tcW w:w="647" w:type="dxa"/>
          </w:tcPr>
          <w:p w14:paraId="1B2E5D28" w14:textId="77777777" w:rsidR="00A86E9F" w:rsidRPr="00C90796" w:rsidRDefault="00A86E9F" w:rsidP="00A86E9F">
            <w:pPr>
              <w:spacing w:line="259" w:lineRule="auto"/>
              <w:ind w:left="82"/>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160</w:t>
            </w:r>
          </w:p>
        </w:tc>
        <w:tc>
          <w:tcPr>
            <w:tcW w:w="748" w:type="dxa"/>
          </w:tcPr>
          <w:p w14:paraId="5CB88A24" w14:textId="77777777" w:rsidR="00A86E9F" w:rsidRPr="00C90796"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1024</w:t>
            </w:r>
          </w:p>
        </w:tc>
        <w:tc>
          <w:tcPr>
            <w:tcW w:w="933" w:type="dxa"/>
          </w:tcPr>
          <w:p w14:paraId="2E987347" w14:textId="77777777" w:rsidR="00A86E9F" w:rsidRPr="00C90796"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160</w:t>
            </w:r>
          </w:p>
        </w:tc>
        <w:tc>
          <w:tcPr>
            <w:tcW w:w="867" w:type="dxa"/>
          </w:tcPr>
          <w:p w14:paraId="298B295C" w14:textId="77777777" w:rsidR="00A86E9F" w:rsidRPr="00C90796" w:rsidRDefault="00A86E9F" w:rsidP="00A86E9F">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SHA-1</w:t>
            </w:r>
          </w:p>
        </w:tc>
        <w:tc>
          <w:tcPr>
            <w:tcW w:w="871" w:type="dxa"/>
          </w:tcPr>
          <w:p w14:paraId="5ABE7B99" w14:textId="77777777" w:rsidR="00A86E9F" w:rsidRPr="00C90796" w:rsidRDefault="00A86E9F" w:rsidP="00A86E9F">
            <w:pPr>
              <w:spacing w:after="160" w:line="259"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p>
        </w:tc>
      </w:tr>
      <w:tr w:rsidR="00C90796" w:rsidRPr="00730130" w14:paraId="5773B1E6" w14:textId="77777777" w:rsidTr="00C90796">
        <w:trPr>
          <w:cnfStyle w:val="000000100000" w:firstRow="0" w:lastRow="0" w:firstColumn="0" w:lastColumn="0" w:oddVBand="0" w:evenVBand="0" w:oddHBand="1" w:evenHBand="0" w:firstRowFirstColumn="0" w:firstRowLastColumn="0" w:lastRowFirstColumn="0" w:lastRowLastColumn="0"/>
          <w:trHeight w:val="649"/>
          <w:jc w:val="center"/>
        </w:trPr>
        <w:tc>
          <w:tcPr>
            <w:cnfStyle w:val="001000000000" w:firstRow="0" w:lastRow="0" w:firstColumn="1" w:lastColumn="0" w:oddVBand="0" w:evenVBand="0" w:oddHBand="0" w:evenHBand="0" w:firstRowFirstColumn="0" w:firstRowLastColumn="0" w:lastRowFirstColumn="0" w:lastRowLastColumn="0"/>
            <w:tcW w:w="976" w:type="dxa"/>
          </w:tcPr>
          <w:p w14:paraId="6C8818F4" w14:textId="77777777" w:rsidR="00A86E9F" w:rsidRPr="00C90796" w:rsidRDefault="00A86E9F" w:rsidP="00A86E9F">
            <w:pPr>
              <w:spacing w:line="259" w:lineRule="auto"/>
              <w:jc w:val="left"/>
              <w:rPr>
                <w:rFonts w:cs="Arial"/>
                <w:sz w:val="18"/>
                <w:szCs w:val="18"/>
              </w:rPr>
            </w:pPr>
            <w:r w:rsidRPr="00C90796">
              <w:rPr>
                <w:rFonts w:cs="Arial"/>
                <w:sz w:val="18"/>
                <w:szCs w:val="18"/>
              </w:rPr>
              <w:t>2016 - 2030</w:t>
            </w:r>
          </w:p>
        </w:tc>
        <w:tc>
          <w:tcPr>
            <w:tcW w:w="978" w:type="dxa"/>
          </w:tcPr>
          <w:p w14:paraId="3C324AA4"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112</w:t>
            </w:r>
          </w:p>
        </w:tc>
        <w:tc>
          <w:tcPr>
            <w:tcW w:w="1167" w:type="dxa"/>
          </w:tcPr>
          <w:p w14:paraId="7066551C" w14:textId="77777777" w:rsidR="00A86E9F" w:rsidRPr="00C90796" w:rsidRDefault="00A86E9F" w:rsidP="00A86E9F">
            <w:pPr>
              <w:spacing w:line="259" w:lineRule="auto"/>
              <w:ind w:left="139"/>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3TDEA</w:t>
            </w:r>
          </w:p>
        </w:tc>
        <w:tc>
          <w:tcPr>
            <w:tcW w:w="1037" w:type="dxa"/>
          </w:tcPr>
          <w:p w14:paraId="20DC03B7" w14:textId="77777777" w:rsidR="00A86E9F" w:rsidRPr="00C90796" w:rsidRDefault="00A86E9F" w:rsidP="00C90796">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2048</w:t>
            </w:r>
          </w:p>
        </w:tc>
        <w:tc>
          <w:tcPr>
            <w:tcW w:w="647" w:type="dxa"/>
          </w:tcPr>
          <w:p w14:paraId="338756BA" w14:textId="77777777" w:rsidR="00A86E9F" w:rsidRPr="00C90796" w:rsidRDefault="00A86E9F" w:rsidP="00A86E9F">
            <w:pPr>
              <w:spacing w:line="259" w:lineRule="auto"/>
              <w:ind w:left="82"/>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224</w:t>
            </w:r>
          </w:p>
        </w:tc>
        <w:tc>
          <w:tcPr>
            <w:tcW w:w="748" w:type="dxa"/>
          </w:tcPr>
          <w:p w14:paraId="6A16EFD7"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2048</w:t>
            </w:r>
          </w:p>
        </w:tc>
        <w:tc>
          <w:tcPr>
            <w:tcW w:w="933" w:type="dxa"/>
          </w:tcPr>
          <w:p w14:paraId="0CFBF5E2"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224</w:t>
            </w:r>
          </w:p>
        </w:tc>
        <w:tc>
          <w:tcPr>
            <w:tcW w:w="867" w:type="dxa"/>
          </w:tcPr>
          <w:p w14:paraId="39148C5C"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SHA-224</w:t>
            </w:r>
          </w:p>
          <w:p w14:paraId="6459742B" w14:textId="77777777" w:rsidR="00A86E9F" w:rsidRPr="00C90796"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SHA-512/224</w:t>
            </w:r>
          </w:p>
          <w:p w14:paraId="56CA9227" w14:textId="77777777" w:rsidR="00A86E9F" w:rsidRPr="00C90796" w:rsidRDefault="00A86E9F" w:rsidP="00A86E9F">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SHA3-224</w:t>
            </w:r>
          </w:p>
        </w:tc>
        <w:tc>
          <w:tcPr>
            <w:tcW w:w="871" w:type="dxa"/>
          </w:tcPr>
          <w:p w14:paraId="3455B7AA" w14:textId="77777777" w:rsidR="00A86E9F" w:rsidRPr="00C90796" w:rsidRDefault="00A86E9F" w:rsidP="00A86E9F">
            <w:pPr>
              <w:spacing w:after="160" w:line="259" w:lineRule="auto"/>
              <w:jc w:val="left"/>
              <w:cnfStyle w:val="000000100000" w:firstRow="0" w:lastRow="0" w:firstColumn="0" w:lastColumn="0" w:oddVBand="0" w:evenVBand="0" w:oddHBand="1" w:evenHBand="0" w:firstRowFirstColumn="0" w:firstRowLastColumn="0" w:lastRowFirstColumn="0" w:lastRowLastColumn="0"/>
              <w:rPr>
                <w:rFonts w:cs="Arial"/>
                <w:sz w:val="18"/>
                <w:szCs w:val="18"/>
              </w:rPr>
            </w:pPr>
          </w:p>
        </w:tc>
      </w:tr>
      <w:tr w:rsidR="00C90796" w:rsidRPr="00730130" w14:paraId="7A8A8320" w14:textId="77777777" w:rsidTr="00C90796">
        <w:trPr>
          <w:trHeight w:val="215"/>
          <w:jc w:val="center"/>
        </w:trPr>
        <w:tc>
          <w:tcPr>
            <w:cnfStyle w:val="001000000000" w:firstRow="0" w:lastRow="0" w:firstColumn="1" w:lastColumn="0" w:oddVBand="0" w:evenVBand="0" w:oddHBand="0" w:evenHBand="0" w:firstRowFirstColumn="0" w:firstRowLastColumn="0" w:lastRowFirstColumn="0" w:lastRowLastColumn="0"/>
            <w:tcW w:w="976" w:type="dxa"/>
          </w:tcPr>
          <w:p w14:paraId="0C7CA6CA" w14:textId="0B32D167" w:rsidR="00C90796" w:rsidRPr="00C90796" w:rsidRDefault="00C90796" w:rsidP="00C90796">
            <w:pPr>
              <w:spacing w:line="259" w:lineRule="auto"/>
              <w:jc w:val="left"/>
              <w:rPr>
                <w:rFonts w:cs="Arial"/>
                <w:sz w:val="18"/>
                <w:szCs w:val="18"/>
              </w:rPr>
            </w:pPr>
            <w:r w:rsidRPr="00C90796">
              <w:rPr>
                <w:rFonts w:cs="Arial"/>
                <w:sz w:val="18"/>
                <w:szCs w:val="18"/>
              </w:rPr>
              <w:t xml:space="preserve">2016 </w:t>
            </w:r>
            <w:r>
              <w:rPr>
                <w:rFonts w:cs="Arial"/>
                <w:sz w:val="18"/>
                <w:szCs w:val="18"/>
              </w:rPr>
              <w:t>–</w:t>
            </w:r>
            <w:r w:rsidRPr="00C90796">
              <w:rPr>
                <w:rFonts w:cs="Arial"/>
                <w:sz w:val="18"/>
                <w:szCs w:val="18"/>
              </w:rPr>
              <w:t xml:space="preserve"> 2030</w:t>
            </w:r>
            <w:r>
              <w:rPr>
                <w:rFonts w:cs="Arial"/>
                <w:sz w:val="18"/>
                <w:szCs w:val="18"/>
              </w:rPr>
              <w:t xml:space="preserve"> </w:t>
            </w:r>
            <w:r>
              <w:rPr>
                <w:rFonts w:cs="Arial"/>
                <w:sz w:val="18"/>
                <w:szCs w:val="18"/>
              </w:rPr>
              <w:br/>
            </w:r>
            <w:r w:rsidRPr="00C90796">
              <w:rPr>
                <w:rFonts w:cs="Arial"/>
                <w:sz w:val="18"/>
                <w:szCs w:val="18"/>
              </w:rPr>
              <w:t xml:space="preserve">&amp; </w:t>
            </w:r>
            <w:r>
              <w:rPr>
                <w:rFonts w:cs="Arial"/>
                <w:sz w:val="18"/>
                <w:szCs w:val="18"/>
              </w:rPr>
              <w:t>d</w:t>
            </w:r>
            <w:r w:rsidRPr="00C90796">
              <w:rPr>
                <w:rFonts w:cs="Arial"/>
                <w:sz w:val="18"/>
                <w:szCs w:val="18"/>
              </w:rPr>
              <w:t>espués</w:t>
            </w:r>
          </w:p>
        </w:tc>
        <w:tc>
          <w:tcPr>
            <w:tcW w:w="978" w:type="dxa"/>
          </w:tcPr>
          <w:p w14:paraId="25174BE1"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128</w:t>
            </w:r>
          </w:p>
        </w:tc>
        <w:tc>
          <w:tcPr>
            <w:tcW w:w="1167" w:type="dxa"/>
          </w:tcPr>
          <w:p w14:paraId="09C6CEEF"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AES-128</w:t>
            </w:r>
          </w:p>
        </w:tc>
        <w:tc>
          <w:tcPr>
            <w:tcW w:w="1037" w:type="dxa"/>
          </w:tcPr>
          <w:p w14:paraId="2AFD5249"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3072</w:t>
            </w:r>
          </w:p>
        </w:tc>
        <w:tc>
          <w:tcPr>
            <w:tcW w:w="647" w:type="dxa"/>
          </w:tcPr>
          <w:p w14:paraId="534A7B7B" w14:textId="77777777" w:rsidR="00C90796" w:rsidRPr="00C90796" w:rsidRDefault="00C90796" w:rsidP="00C90796">
            <w:pPr>
              <w:spacing w:line="259" w:lineRule="auto"/>
              <w:ind w:left="82"/>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256</w:t>
            </w:r>
          </w:p>
        </w:tc>
        <w:tc>
          <w:tcPr>
            <w:tcW w:w="748" w:type="dxa"/>
          </w:tcPr>
          <w:p w14:paraId="6B700A07"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3072</w:t>
            </w:r>
          </w:p>
        </w:tc>
        <w:tc>
          <w:tcPr>
            <w:tcW w:w="933" w:type="dxa"/>
          </w:tcPr>
          <w:p w14:paraId="443DA168"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256</w:t>
            </w:r>
          </w:p>
        </w:tc>
        <w:tc>
          <w:tcPr>
            <w:tcW w:w="867" w:type="dxa"/>
          </w:tcPr>
          <w:p w14:paraId="3E089508" w14:textId="77777777" w:rsidR="00C90796" w:rsidRPr="00C90796" w:rsidRDefault="00C90796" w:rsidP="00C90796">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SHA-512/256</w:t>
            </w:r>
          </w:p>
          <w:p w14:paraId="0B65FE28" w14:textId="6A4A2A72"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SHA3-256</w:t>
            </w:r>
          </w:p>
        </w:tc>
        <w:tc>
          <w:tcPr>
            <w:tcW w:w="871" w:type="dxa"/>
          </w:tcPr>
          <w:p w14:paraId="62D4032B"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SHA-1</w:t>
            </w:r>
          </w:p>
        </w:tc>
      </w:tr>
      <w:tr w:rsidR="00C90796" w:rsidRPr="00730130" w14:paraId="01C7894E" w14:textId="77777777" w:rsidTr="00C90796">
        <w:trPr>
          <w:cnfStyle w:val="000000100000" w:firstRow="0" w:lastRow="0" w:firstColumn="0" w:lastColumn="0" w:oddVBand="0" w:evenVBand="0" w:oddHBand="1" w:evenHBand="0" w:firstRowFirstColumn="0" w:firstRowLastColumn="0" w:lastRowFirstColumn="0" w:lastRowLastColumn="0"/>
          <w:trHeight w:val="215"/>
          <w:jc w:val="center"/>
        </w:trPr>
        <w:tc>
          <w:tcPr>
            <w:cnfStyle w:val="001000000000" w:firstRow="0" w:lastRow="0" w:firstColumn="1" w:lastColumn="0" w:oddVBand="0" w:evenVBand="0" w:oddHBand="0" w:evenHBand="0" w:firstRowFirstColumn="0" w:firstRowLastColumn="0" w:lastRowFirstColumn="0" w:lastRowLastColumn="0"/>
            <w:tcW w:w="976" w:type="dxa"/>
          </w:tcPr>
          <w:p w14:paraId="0BC0DCE4" w14:textId="076C7498" w:rsidR="00C90796" w:rsidRPr="00C90796" w:rsidRDefault="00C90796" w:rsidP="00C90796">
            <w:pPr>
              <w:spacing w:line="259" w:lineRule="auto"/>
              <w:jc w:val="left"/>
              <w:rPr>
                <w:rFonts w:cs="Arial"/>
                <w:sz w:val="18"/>
                <w:szCs w:val="18"/>
              </w:rPr>
            </w:pPr>
            <w:r w:rsidRPr="00C90796">
              <w:rPr>
                <w:rFonts w:cs="Arial"/>
                <w:sz w:val="18"/>
                <w:szCs w:val="18"/>
              </w:rPr>
              <w:t xml:space="preserve">2016 </w:t>
            </w:r>
            <w:r>
              <w:rPr>
                <w:rFonts w:cs="Arial"/>
                <w:sz w:val="18"/>
                <w:szCs w:val="18"/>
              </w:rPr>
              <w:t>–</w:t>
            </w:r>
            <w:r w:rsidRPr="00C90796">
              <w:rPr>
                <w:rFonts w:cs="Arial"/>
                <w:sz w:val="18"/>
                <w:szCs w:val="18"/>
              </w:rPr>
              <w:t xml:space="preserve"> 2030</w:t>
            </w:r>
            <w:r>
              <w:rPr>
                <w:rFonts w:cs="Arial"/>
                <w:sz w:val="18"/>
                <w:szCs w:val="18"/>
              </w:rPr>
              <w:br/>
            </w:r>
            <w:r w:rsidRPr="00C90796">
              <w:rPr>
                <w:rFonts w:cs="Arial"/>
                <w:sz w:val="18"/>
                <w:szCs w:val="18"/>
              </w:rPr>
              <w:t>&amp; después</w:t>
            </w:r>
          </w:p>
        </w:tc>
        <w:tc>
          <w:tcPr>
            <w:tcW w:w="978" w:type="dxa"/>
          </w:tcPr>
          <w:p w14:paraId="00E6C4D7" w14:textId="77777777" w:rsidR="00C90796" w:rsidRPr="00C90796" w:rsidRDefault="00C90796" w:rsidP="00C90796">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192</w:t>
            </w:r>
          </w:p>
        </w:tc>
        <w:tc>
          <w:tcPr>
            <w:tcW w:w="1167" w:type="dxa"/>
          </w:tcPr>
          <w:p w14:paraId="301A0D73" w14:textId="77777777" w:rsidR="00C90796" w:rsidRPr="00C90796" w:rsidRDefault="00C90796" w:rsidP="00C90796">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AES-192</w:t>
            </w:r>
          </w:p>
        </w:tc>
        <w:tc>
          <w:tcPr>
            <w:tcW w:w="1037" w:type="dxa"/>
          </w:tcPr>
          <w:p w14:paraId="7282C819" w14:textId="77777777" w:rsidR="00C90796" w:rsidRPr="00C90796" w:rsidRDefault="00C90796" w:rsidP="00C90796">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7680</w:t>
            </w:r>
          </w:p>
        </w:tc>
        <w:tc>
          <w:tcPr>
            <w:tcW w:w="647" w:type="dxa"/>
          </w:tcPr>
          <w:p w14:paraId="1E434BD3" w14:textId="77777777" w:rsidR="00C90796" w:rsidRPr="00C90796" w:rsidRDefault="00C90796" w:rsidP="00C90796">
            <w:pPr>
              <w:spacing w:line="259" w:lineRule="auto"/>
              <w:ind w:left="82"/>
              <w:jc w:val="left"/>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384</w:t>
            </w:r>
          </w:p>
        </w:tc>
        <w:tc>
          <w:tcPr>
            <w:tcW w:w="748" w:type="dxa"/>
          </w:tcPr>
          <w:p w14:paraId="16C0ACB4" w14:textId="77777777" w:rsidR="00C90796" w:rsidRPr="00C90796" w:rsidRDefault="00C90796" w:rsidP="00C90796">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7680</w:t>
            </w:r>
          </w:p>
        </w:tc>
        <w:tc>
          <w:tcPr>
            <w:tcW w:w="933" w:type="dxa"/>
          </w:tcPr>
          <w:p w14:paraId="78AE4111" w14:textId="77777777" w:rsidR="00C90796" w:rsidRPr="00C90796" w:rsidRDefault="00C90796" w:rsidP="00C90796">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384</w:t>
            </w:r>
          </w:p>
        </w:tc>
        <w:tc>
          <w:tcPr>
            <w:tcW w:w="867" w:type="dxa"/>
          </w:tcPr>
          <w:p w14:paraId="5003148C" w14:textId="1C07F4AE" w:rsidR="00C90796" w:rsidRPr="00C90796" w:rsidRDefault="00C90796" w:rsidP="00C90796">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SHA-384</w:t>
            </w:r>
            <w:r>
              <w:rPr>
                <w:rFonts w:cs="Arial"/>
                <w:sz w:val="18"/>
                <w:szCs w:val="18"/>
              </w:rPr>
              <w:br/>
            </w:r>
            <w:r w:rsidRPr="00C90796">
              <w:rPr>
                <w:rFonts w:cs="Arial"/>
                <w:sz w:val="18"/>
                <w:szCs w:val="18"/>
              </w:rPr>
              <w:t>SHA3-384</w:t>
            </w:r>
          </w:p>
        </w:tc>
        <w:tc>
          <w:tcPr>
            <w:tcW w:w="871" w:type="dxa"/>
          </w:tcPr>
          <w:p w14:paraId="213823F1" w14:textId="3FAF4E1E" w:rsidR="00C90796" w:rsidRPr="00C90796" w:rsidRDefault="00C90796" w:rsidP="00C90796">
            <w:pPr>
              <w:spacing w:line="259" w:lineRule="auto"/>
              <w:ind w:right="4"/>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C90796">
              <w:rPr>
                <w:rFonts w:cs="Arial"/>
                <w:sz w:val="18"/>
                <w:szCs w:val="18"/>
              </w:rPr>
              <w:t>SHA-224</w:t>
            </w:r>
            <w:r>
              <w:rPr>
                <w:rFonts w:cs="Arial"/>
                <w:sz w:val="18"/>
                <w:szCs w:val="18"/>
              </w:rPr>
              <w:br/>
            </w:r>
            <w:r w:rsidRPr="00C90796">
              <w:rPr>
                <w:rFonts w:cs="Arial"/>
                <w:sz w:val="18"/>
                <w:szCs w:val="18"/>
              </w:rPr>
              <w:t>SHA-512/224</w:t>
            </w:r>
          </w:p>
        </w:tc>
      </w:tr>
      <w:tr w:rsidR="00C90796" w:rsidRPr="00730130" w14:paraId="646EBBC0" w14:textId="77777777" w:rsidTr="00C90796">
        <w:trPr>
          <w:trHeight w:val="215"/>
          <w:jc w:val="center"/>
        </w:trPr>
        <w:tc>
          <w:tcPr>
            <w:cnfStyle w:val="001000000000" w:firstRow="0" w:lastRow="0" w:firstColumn="1" w:lastColumn="0" w:oddVBand="0" w:evenVBand="0" w:oddHBand="0" w:evenHBand="0" w:firstRowFirstColumn="0" w:firstRowLastColumn="0" w:lastRowFirstColumn="0" w:lastRowLastColumn="0"/>
            <w:tcW w:w="976" w:type="dxa"/>
          </w:tcPr>
          <w:p w14:paraId="1C60CED4" w14:textId="4FEB32EE" w:rsidR="00C90796" w:rsidRPr="00C90796" w:rsidRDefault="00C90796" w:rsidP="00C90796">
            <w:pPr>
              <w:spacing w:line="259" w:lineRule="auto"/>
              <w:jc w:val="left"/>
              <w:rPr>
                <w:rFonts w:cs="Arial"/>
                <w:sz w:val="18"/>
                <w:szCs w:val="18"/>
              </w:rPr>
            </w:pPr>
            <w:r w:rsidRPr="00C90796">
              <w:rPr>
                <w:rFonts w:cs="Arial"/>
                <w:sz w:val="18"/>
                <w:szCs w:val="18"/>
              </w:rPr>
              <w:t xml:space="preserve">2016 </w:t>
            </w:r>
            <w:r>
              <w:rPr>
                <w:rFonts w:cs="Arial"/>
                <w:sz w:val="18"/>
                <w:szCs w:val="18"/>
              </w:rPr>
              <w:t>–</w:t>
            </w:r>
            <w:r w:rsidRPr="00C90796">
              <w:rPr>
                <w:rFonts w:cs="Arial"/>
                <w:sz w:val="18"/>
                <w:szCs w:val="18"/>
              </w:rPr>
              <w:t xml:space="preserve"> 2030</w:t>
            </w:r>
            <w:r>
              <w:rPr>
                <w:rFonts w:cs="Arial"/>
                <w:sz w:val="18"/>
                <w:szCs w:val="18"/>
              </w:rPr>
              <w:br/>
            </w:r>
            <w:r w:rsidRPr="00C90796">
              <w:rPr>
                <w:rFonts w:cs="Arial"/>
                <w:sz w:val="18"/>
                <w:szCs w:val="18"/>
              </w:rPr>
              <w:t>&amp; después</w:t>
            </w:r>
          </w:p>
        </w:tc>
        <w:tc>
          <w:tcPr>
            <w:tcW w:w="978" w:type="dxa"/>
          </w:tcPr>
          <w:p w14:paraId="48EB5802"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256</w:t>
            </w:r>
          </w:p>
        </w:tc>
        <w:tc>
          <w:tcPr>
            <w:tcW w:w="1167" w:type="dxa"/>
          </w:tcPr>
          <w:p w14:paraId="079C1906"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AES-256</w:t>
            </w:r>
          </w:p>
        </w:tc>
        <w:tc>
          <w:tcPr>
            <w:tcW w:w="1037" w:type="dxa"/>
          </w:tcPr>
          <w:p w14:paraId="0A78BBEC"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15360</w:t>
            </w:r>
          </w:p>
        </w:tc>
        <w:tc>
          <w:tcPr>
            <w:tcW w:w="647" w:type="dxa"/>
          </w:tcPr>
          <w:p w14:paraId="54CDFDD0" w14:textId="77777777" w:rsidR="00C90796" w:rsidRPr="00C90796" w:rsidRDefault="00C90796" w:rsidP="00C90796">
            <w:pPr>
              <w:spacing w:line="259" w:lineRule="auto"/>
              <w:ind w:left="82"/>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512</w:t>
            </w:r>
          </w:p>
        </w:tc>
        <w:tc>
          <w:tcPr>
            <w:tcW w:w="748" w:type="dxa"/>
          </w:tcPr>
          <w:p w14:paraId="7D8EED6D" w14:textId="77777777" w:rsidR="00C90796" w:rsidRPr="00C90796" w:rsidRDefault="00C90796" w:rsidP="00C90796">
            <w:pPr>
              <w:spacing w:line="259" w:lineRule="auto"/>
              <w:ind w:left="31"/>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15360</w:t>
            </w:r>
          </w:p>
        </w:tc>
        <w:tc>
          <w:tcPr>
            <w:tcW w:w="933" w:type="dxa"/>
          </w:tcPr>
          <w:p w14:paraId="6F3758C5"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512</w:t>
            </w:r>
          </w:p>
        </w:tc>
        <w:tc>
          <w:tcPr>
            <w:tcW w:w="867" w:type="dxa"/>
          </w:tcPr>
          <w:p w14:paraId="3955663E" w14:textId="73D09A8C"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SHA-512</w:t>
            </w:r>
            <w:r>
              <w:rPr>
                <w:rFonts w:cs="Arial"/>
                <w:sz w:val="18"/>
                <w:szCs w:val="18"/>
              </w:rPr>
              <w:br/>
            </w:r>
            <w:r w:rsidRPr="00C90796">
              <w:rPr>
                <w:rFonts w:cs="Arial"/>
                <w:sz w:val="18"/>
                <w:szCs w:val="18"/>
              </w:rPr>
              <w:t>SHA3-512</w:t>
            </w:r>
          </w:p>
        </w:tc>
        <w:tc>
          <w:tcPr>
            <w:tcW w:w="871" w:type="dxa"/>
          </w:tcPr>
          <w:p w14:paraId="10834607" w14:textId="77777777" w:rsidR="00C90796" w:rsidRPr="00C90796" w:rsidRDefault="00C90796" w:rsidP="00C90796">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SHA-256</w:t>
            </w:r>
            <w:r>
              <w:rPr>
                <w:rFonts w:cs="Arial"/>
                <w:sz w:val="18"/>
                <w:szCs w:val="18"/>
              </w:rPr>
              <w:br/>
            </w:r>
            <w:r w:rsidRPr="00C90796">
              <w:rPr>
                <w:rFonts w:cs="Arial"/>
                <w:sz w:val="18"/>
                <w:szCs w:val="18"/>
              </w:rPr>
              <w:t>SHA-512/256</w:t>
            </w:r>
          </w:p>
          <w:p w14:paraId="17223896"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lastRenderedPageBreak/>
              <w:t>SHA-384</w:t>
            </w:r>
          </w:p>
          <w:p w14:paraId="16E19542" w14:textId="77777777"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SHA-512</w:t>
            </w:r>
          </w:p>
          <w:p w14:paraId="1C4028ED" w14:textId="6727B262" w:rsidR="00C90796" w:rsidRPr="00C90796" w:rsidRDefault="00C90796" w:rsidP="00C90796">
            <w:pPr>
              <w:spacing w:line="259" w:lineRule="auto"/>
              <w:ind w:right="4"/>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C90796">
              <w:rPr>
                <w:rFonts w:cs="Arial"/>
                <w:sz w:val="18"/>
                <w:szCs w:val="18"/>
              </w:rPr>
              <w:t>SHA3-512</w:t>
            </w:r>
          </w:p>
        </w:tc>
      </w:tr>
    </w:tbl>
    <w:p w14:paraId="405FCE42" w14:textId="77777777" w:rsidR="00A86E9F" w:rsidRPr="00730130" w:rsidRDefault="00A86E9F" w:rsidP="00A86E9F">
      <w:pPr>
        <w:spacing w:after="136" w:line="265" w:lineRule="auto"/>
        <w:jc w:val="center"/>
        <w:rPr>
          <w:rFonts w:cs="Arial"/>
          <w:szCs w:val="24"/>
        </w:rPr>
      </w:pPr>
      <w:r w:rsidRPr="00730130">
        <w:rPr>
          <w:rFonts w:cs="Arial"/>
          <w:szCs w:val="24"/>
        </w:rPr>
        <w:lastRenderedPageBreak/>
        <w:t>Table 8: Recomendaciones Criptográficas NIST, año 2016.</w:t>
      </w:r>
    </w:p>
    <w:p w14:paraId="36789EAE" w14:textId="77777777" w:rsidR="00A86E9F" w:rsidRDefault="00A86E9F" w:rsidP="00A86E9F">
      <w:pPr>
        <w:ind w:left="-15" w:firstLine="239"/>
        <w:rPr>
          <w:rFonts w:cs="Arial"/>
          <w:szCs w:val="24"/>
        </w:rPr>
      </w:pPr>
      <w:r w:rsidRPr="00730130">
        <w:rPr>
          <w:rFonts w:cs="Arial"/>
          <w:szCs w:val="24"/>
        </w:rPr>
        <w:t>Luego del análisis de los algoritmos y sus respectivas claves, considerando a un oponente con alto poder de cómputo, establecimos como protocolo criptográfico TLS Curva elíptica Diffie-Hellman RSA con AES256 SHA128-256 y como método de hashing HMAC SHA256 en la firma, en el mecanismo OAuth 1.0 modificado. En el primer caso en conjunto tiene un Security Strength de 256, al igual que OAuth, superando lo recomendado para la actualidad según el NIST [4] de EE. UU. y ECRYPT CSA de la Unión Europea [6] siendo ambas organizaciones posibles rivales, para tenerlos en consideración en caso de tener información sensible, según el criterio de ellos. En resumen, la plataforma XMPP-IoT está protegida por medio de los métodos criptográficos que podemos ver en las Tablas 9 y 10.</w:t>
      </w:r>
    </w:p>
    <w:p w14:paraId="4C6C57D8" w14:textId="77777777" w:rsidR="00A86E9F" w:rsidRPr="00730130" w:rsidRDefault="00A86E9F" w:rsidP="00A86E9F">
      <w:pPr>
        <w:ind w:left="-15" w:firstLine="239"/>
        <w:rPr>
          <w:rFonts w:cs="Arial"/>
          <w:szCs w:val="24"/>
        </w:rPr>
      </w:pPr>
    </w:p>
    <w:tbl>
      <w:tblPr>
        <w:tblStyle w:val="Tablaconcuadrcula4-nfasis1"/>
        <w:tblW w:w="2165" w:type="dxa"/>
        <w:jc w:val="center"/>
        <w:tblLook w:val="04A0" w:firstRow="1" w:lastRow="0" w:firstColumn="1" w:lastColumn="0" w:noHBand="0" w:noVBand="1"/>
      </w:tblPr>
      <w:tblGrid>
        <w:gridCol w:w="1134"/>
        <w:gridCol w:w="1031"/>
      </w:tblGrid>
      <w:tr w:rsidR="00A86E9F" w:rsidRPr="00730130" w14:paraId="197FD416" w14:textId="77777777" w:rsidTr="00C90796">
        <w:trPr>
          <w:cnfStyle w:val="100000000000" w:firstRow="1" w:lastRow="0" w:firstColumn="0" w:lastColumn="0" w:oddVBand="0" w:evenVBand="0" w:oddHBand="0"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2165" w:type="dxa"/>
            <w:gridSpan w:val="2"/>
          </w:tcPr>
          <w:p w14:paraId="7372E31D" w14:textId="77777777" w:rsidR="00A86E9F" w:rsidRPr="00730130" w:rsidRDefault="00A86E9F" w:rsidP="00A86E9F">
            <w:pPr>
              <w:tabs>
                <w:tab w:val="left" w:pos="372"/>
              </w:tabs>
              <w:spacing w:line="259" w:lineRule="auto"/>
              <w:ind w:left="-110"/>
              <w:jc w:val="center"/>
              <w:rPr>
                <w:rFonts w:cs="Arial"/>
                <w:szCs w:val="24"/>
              </w:rPr>
            </w:pPr>
            <w:r w:rsidRPr="00730130">
              <w:rPr>
                <w:rFonts w:cs="Arial"/>
                <w:szCs w:val="24"/>
              </w:rPr>
              <w:t>Protocolos</w:t>
            </w:r>
          </w:p>
        </w:tc>
      </w:tr>
      <w:tr w:rsidR="00A86E9F" w:rsidRPr="00730130" w14:paraId="724F87F1" w14:textId="77777777" w:rsidTr="00C90796">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134" w:type="dxa"/>
          </w:tcPr>
          <w:p w14:paraId="57F80FE8" w14:textId="77777777" w:rsidR="00A86E9F" w:rsidRPr="00730130" w:rsidRDefault="00A86E9F" w:rsidP="00A86E9F">
            <w:pPr>
              <w:tabs>
                <w:tab w:val="left" w:pos="372"/>
              </w:tabs>
              <w:spacing w:line="259" w:lineRule="auto"/>
              <w:ind w:left="-110"/>
              <w:jc w:val="left"/>
              <w:rPr>
                <w:rFonts w:cs="Arial"/>
                <w:szCs w:val="24"/>
              </w:rPr>
            </w:pPr>
            <w:r w:rsidRPr="00730130">
              <w:rPr>
                <w:rFonts w:cs="Arial"/>
                <w:szCs w:val="24"/>
              </w:rPr>
              <w:t>SSLv2</w:t>
            </w:r>
          </w:p>
        </w:tc>
        <w:tc>
          <w:tcPr>
            <w:tcW w:w="1031" w:type="dxa"/>
          </w:tcPr>
          <w:p w14:paraId="62870ECC" w14:textId="77777777" w:rsidR="00A86E9F" w:rsidRPr="00730130" w:rsidRDefault="00A86E9F" w:rsidP="00A86E9F">
            <w:pPr>
              <w:tabs>
                <w:tab w:val="left" w:pos="372"/>
              </w:tabs>
              <w:spacing w:line="259" w:lineRule="auto"/>
              <w:ind w:left="-110"/>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No</w:t>
            </w:r>
          </w:p>
        </w:tc>
      </w:tr>
      <w:tr w:rsidR="00A86E9F" w:rsidRPr="00730130" w14:paraId="36686D62" w14:textId="77777777" w:rsidTr="00C90796">
        <w:trPr>
          <w:trHeight w:val="247"/>
          <w:jc w:val="center"/>
        </w:trPr>
        <w:tc>
          <w:tcPr>
            <w:cnfStyle w:val="001000000000" w:firstRow="0" w:lastRow="0" w:firstColumn="1" w:lastColumn="0" w:oddVBand="0" w:evenVBand="0" w:oddHBand="0" w:evenHBand="0" w:firstRowFirstColumn="0" w:firstRowLastColumn="0" w:lastRowFirstColumn="0" w:lastRowLastColumn="0"/>
            <w:tcW w:w="1134" w:type="dxa"/>
          </w:tcPr>
          <w:p w14:paraId="701F0E9A" w14:textId="77777777" w:rsidR="00A86E9F" w:rsidRPr="00730130" w:rsidRDefault="00A86E9F" w:rsidP="00A86E9F">
            <w:pPr>
              <w:tabs>
                <w:tab w:val="left" w:pos="372"/>
              </w:tabs>
              <w:spacing w:line="259" w:lineRule="auto"/>
              <w:ind w:left="-110"/>
              <w:jc w:val="left"/>
              <w:rPr>
                <w:rFonts w:cs="Arial"/>
                <w:szCs w:val="24"/>
              </w:rPr>
            </w:pPr>
            <w:r w:rsidRPr="00730130">
              <w:rPr>
                <w:rFonts w:cs="Arial"/>
                <w:szCs w:val="24"/>
              </w:rPr>
              <w:t>SSLv3</w:t>
            </w:r>
          </w:p>
        </w:tc>
        <w:tc>
          <w:tcPr>
            <w:tcW w:w="1031" w:type="dxa"/>
          </w:tcPr>
          <w:p w14:paraId="72801311" w14:textId="77777777" w:rsidR="00A86E9F" w:rsidRPr="00730130" w:rsidRDefault="00A86E9F" w:rsidP="00A86E9F">
            <w:pPr>
              <w:tabs>
                <w:tab w:val="left" w:pos="372"/>
              </w:tabs>
              <w:spacing w:line="259" w:lineRule="auto"/>
              <w:ind w:left="-110"/>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No</w:t>
            </w:r>
          </w:p>
        </w:tc>
      </w:tr>
      <w:tr w:rsidR="00A86E9F" w:rsidRPr="00730130" w14:paraId="0BBB9E2B" w14:textId="77777777" w:rsidTr="00C90796">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134" w:type="dxa"/>
          </w:tcPr>
          <w:p w14:paraId="5F392C54" w14:textId="77777777" w:rsidR="00A86E9F" w:rsidRPr="00730130" w:rsidRDefault="00A86E9F" w:rsidP="00A86E9F">
            <w:pPr>
              <w:tabs>
                <w:tab w:val="left" w:pos="372"/>
              </w:tabs>
              <w:spacing w:line="259" w:lineRule="auto"/>
              <w:ind w:left="-110"/>
              <w:jc w:val="left"/>
              <w:rPr>
                <w:rFonts w:cs="Arial"/>
                <w:szCs w:val="24"/>
              </w:rPr>
            </w:pPr>
            <w:r w:rsidRPr="00730130">
              <w:rPr>
                <w:rFonts w:cs="Arial"/>
                <w:szCs w:val="24"/>
              </w:rPr>
              <w:t>TLSv1</w:t>
            </w:r>
          </w:p>
        </w:tc>
        <w:tc>
          <w:tcPr>
            <w:tcW w:w="1031" w:type="dxa"/>
          </w:tcPr>
          <w:p w14:paraId="2F6689A7" w14:textId="77777777" w:rsidR="00A86E9F" w:rsidRPr="00730130" w:rsidRDefault="00A86E9F" w:rsidP="00A86E9F">
            <w:pPr>
              <w:tabs>
                <w:tab w:val="left" w:pos="372"/>
              </w:tabs>
              <w:spacing w:line="259" w:lineRule="auto"/>
              <w:ind w:left="-110"/>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No</w:t>
            </w:r>
          </w:p>
        </w:tc>
      </w:tr>
      <w:tr w:rsidR="00A86E9F" w:rsidRPr="00730130" w14:paraId="69145344" w14:textId="77777777" w:rsidTr="00C90796">
        <w:trPr>
          <w:trHeight w:val="247"/>
          <w:jc w:val="center"/>
        </w:trPr>
        <w:tc>
          <w:tcPr>
            <w:cnfStyle w:val="001000000000" w:firstRow="0" w:lastRow="0" w:firstColumn="1" w:lastColumn="0" w:oddVBand="0" w:evenVBand="0" w:oddHBand="0" w:evenHBand="0" w:firstRowFirstColumn="0" w:firstRowLastColumn="0" w:lastRowFirstColumn="0" w:lastRowLastColumn="0"/>
            <w:tcW w:w="1134" w:type="dxa"/>
          </w:tcPr>
          <w:p w14:paraId="37AF8A93" w14:textId="77777777" w:rsidR="00A86E9F" w:rsidRPr="00730130" w:rsidRDefault="00A86E9F" w:rsidP="00A86E9F">
            <w:pPr>
              <w:tabs>
                <w:tab w:val="left" w:pos="372"/>
              </w:tabs>
              <w:spacing w:line="259" w:lineRule="auto"/>
              <w:ind w:left="-110"/>
              <w:jc w:val="left"/>
              <w:rPr>
                <w:rFonts w:cs="Arial"/>
                <w:szCs w:val="24"/>
              </w:rPr>
            </w:pPr>
            <w:r w:rsidRPr="00730130">
              <w:rPr>
                <w:rFonts w:cs="Arial"/>
                <w:szCs w:val="24"/>
              </w:rPr>
              <w:t>TLSv1.1</w:t>
            </w:r>
          </w:p>
        </w:tc>
        <w:tc>
          <w:tcPr>
            <w:tcW w:w="1031" w:type="dxa"/>
          </w:tcPr>
          <w:p w14:paraId="6463F0A8" w14:textId="77777777" w:rsidR="00A86E9F" w:rsidRPr="00730130" w:rsidRDefault="00A86E9F" w:rsidP="00A86E9F">
            <w:pPr>
              <w:tabs>
                <w:tab w:val="left" w:pos="372"/>
              </w:tabs>
              <w:spacing w:line="259" w:lineRule="auto"/>
              <w:ind w:left="-110"/>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Sí</w:t>
            </w:r>
          </w:p>
        </w:tc>
      </w:tr>
      <w:tr w:rsidR="00A86E9F" w:rsidRPr="00730130" w14:paraId="3E3842CE" w14:textId="77777777" w:rsidTr="00C90796">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134" w:type="dxa"/>
          </w:tcPr>
          <w:p w14:paraId="4BCB49AB" w14:textId="77777777" w:rsidR="00A86E9F" w:rsidRPr="00730130" w:rsidRDefault="00A86E9F" w:rsidP="00A86E9F">
            <w:pPr>
              <w:tabs>
                <w:tab w:val="left" w:pos="372"/>
              </w:tabs>
              <w:spacing w:line="259" w:lineRule="auto"/>
              <w:ind w:left="-110"/>
              <w:jc w:val="left"/>
              <w:rPr>
                <w:rFonts w:cs="Arial"/>
                <w:szCs w:val="24"/>
              </w:rPr>
            </w:pPr>
            <w:r w:rsidRPr="00730130">
              <w:rPr>
                <w:rFonts w:cs="Arial"/>
                <w:szCs w:val="24"/>
              </w:rPr>
              <w:t>TLSv1.2</w:t>
            </w:r>
          </w:p>
        </w:tc>
        <w:tc>
          <w:tcPr>
            <w:tcW w:w="1031" w:type="dxa"/>
          </w:tcPr>
          <w:p w14:paraId="50D60986" w14:textId="77777777" w:rsidR="00A86E9F" w:rsidRPr="00730130" w:rsidRDefault="00A86E9F" w:rsidP="00A86E9F">
            <w:pPr>
              <w:tabs>
                <w:tab w:val="left" w:pos="372"/>
              </w:tabs>
              <w:spacing w:line="259" w:lineRule="auto"/>
              <w:ind w:left="-110"/>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Sí</w:t>
            </w:r>
          </w:p>
        </w:tc>
      </w:tr>
    </w:tbl>
    <w:p w14:paraId="0F67AC9C" w14:textId="77777777" w:rsidR="00A86E9F" w:rsidRDefault="00A86E9F" w:rsidP="00A86E9F">
      <w:pPr>
        <w:spacing w:after="144"/>
        <w:ind w:left="-5" w:right="1246"/>
        <w:jc w:val="left"/>
        <w:rPr>
          <w:rFonts w:cs="Arial"/>
          <w:szCs w:val="24"/>
        </w:rPr>
      </w:pPr>
      <w:r>
        <w:rPr>
          <w:rFonts w:cs="Arial"/>
          <w:szCs w:val="24"/>
        </w:rPr>
        <w:t xml:space="preserve">                                                 </w:t>
      </w:r>
      <w:r w:rsidRPr="00730130">
        <w:rPr>
          <w:rFonts w:cs="Arial"/>
          <w:szCs w:val="24"/>
        </w:rPr>
        <w:t>Table 9:</w:t>
      </w:r>
      <w:r>
        <w:rPr>
          <w:rFonts w:cs="Arial"/>
          <w:szCs w:val="24"/>
        </w:rPr>
        <w:t xml:space="preserve"> </w:t>
      </w:r>
      <w:r w:rsidRPr="00730130">
        <w:rPr>
          <w:rFonts w:cs="Arial"/>
          <w:szCs w:val="24"/>
        </w:rPr>
        <w:t>Protocolos</w:t>
      </w:r>
      <w:r>
        <w:rPr>
          <w:rFonts w:cs="Arial"/>
          <w:szCs w:val="24"/>
        </w:rPr>
        <w:t xml:space="preserve"> </w:t>
      </w:r>
      <w:r w:rsidRPr="00730130">
        <w:rPr>
          <w:rFonts w:cs="Arial"/>
          <w:szCs w:val="24"/>
        </w:rPr>
        <w:t>utilizados.</w:t>
      </w:r>
    </w:p>
    <w:p w14:paraId="175592FF" w14:textId="77777777" w:rsidR="00A86E9F" w:rsidRDefault="00A86E9F" w:rsidP="00A86E9F">
      <w:pPr>
        <w:spacing w:after="144"/>
        <w:ind w:left="-5" w:right="1246"/>
        <w:rPr>
          <w:rFonts w:cs="Arial"/>
          <w:szCs w:val="24"/>
        </w:rPr>
      </w:pPr>
    </w:p>
    <w:tbl>
      <w:tblPr>
        <w:tblStyle w:val="Tablaconcuadrcula4-nfasis1"/>
        <w:tblW w:w="7747" w:type="dxa"/>
        <w:jc w:val="center"/>
        <w:tblLook w:val="04A0" w:firstRow="1" w:lastRow="0" w:firstColumn="1" w:lastColumn="0" w:noHBand="0" w:noVBand="1"/>
      </w:tblPr>
      <w:tblGrid>
        <w:gridCol w:w="2936"/>
        <w:gridCol w:w="990"/>
        <w:gridCol w:w="2150"/>
        <w:gridCol w:w="1671"/>
      </w:tblGrid>
      <w:tr w:rsidR="00A86E9F" w:rsidRPr="00730130" w14:paraId="2C75FE5F" w14:textId="77777777" w:rsidTr="00C90796">
        <w:trPr>
          <w:cnfStyle w:val="100000000000" w:firstRow="1" w:lastRow="0" w:firstColumn="0" w:lastColumn="0" w:oddVBand="0" w:evenVBand="0" w:oddHBand="0" w:evenHBand="0" w:firstRowFirstColumn="0" w:firstRowLastColumn="0" w:lastRowFirstColumn="0" w:lastRowLastColumn="0"/>
          <w:trHeight w:val="486"/>
          <w:jc w:val="center"/>
        </w:trPr>
        <w:tc>
          <w:tcPr>
            <w:cnfStyle w:val="001000000000" w:firstRow="0" w:lastRow="0" w:firstColumn="1" w:lastColumn="0" w:oddVBand="0" w:evenVBand="0" w:oddHBand="0" w:evenHBand="0" w:firstRowFirstColumn="0" w:firstRowLastColumn="0" w:lastRowFirstColumn="0" w:lastRowLastColumn="0"/>
            <w:tcW w:w="3106" w:type="dxa"/>
          </w:tcPr>
          <w:p w14:paraId="48F50E90" w14:textId="77777777" w:rsidR="00A86E9F" w:rsidRPr="00730130" w:rsidRDefault="00A86E9F" w:rsidP="00A86E9F">
            <w:pPr>
              <w:spacing w:line="259" w:lineRule="auto"/>
              <w:ind w:left="7" w:hanging="7"/>
              <w:jc w:val="left"/>
              <w:rPr>
                <w:rFonts w:cs="Arial"/>
                <w:szCs w:val="24"/>
              </w:rPr>
            </w:pPr>
            <w:r w:rsidRPr="00730130">
              <w:rPr>
                <w:rFonts w:cs="Arial"/>
                <w:szCs w:val="24"/>
              </w:rPr>
              <w:t>Conjunto de cifrado</w:t>
            </w:r>
          </w:p>
        </w:tc>
        <w:tc>
          <w:tcPr>
            <w:tcW w:w="947" w:type="dxa"/>
          </w:tcPr>
          <w:p w14:paraId="7C3C808D" w14:textId="77777777" w:rsidR="00A86E9F" w:rsidRPr="00730130" w:rsidRDefault="00A86E9F" w:rsidP="00A86E9F">
            <w:pPr>
              <w:spacing w:line="259" w:lineRule="auto"/>
              <w:jc w:val="left"/>
              <w:cnfStyle w:val="100000000000" w:firstRow="1" w:lastRow="0" w:firstColumn="0" w:lastColumn="0" w:oddVBand="0" w:evenVBand="0" w:oddHBand="0" w:evenHBand="0" w:firstRowFirstColumn="0" w:firstRowLastColumn="0" w:lastRowFirstColumn="0" w:lastRowLastColumn="0"/>
              <w:rPr>
                <w:rFonts w:cs="Arial"/>
                <w:szCs w:val="24"/>
              </w:rPr>
            </w:pPr>
            <w:r w:rsidRPr="00730130">
              <w:rPr>
                <w:rFonts w:cs="Arial"/>
                <w:szCs w:val="24"/>
              </w:rPr>
              <w:t>Bitsize</w:t>
            </w:r>
          </w:p>
        </w:tc>
        <w:tc>
          <w:tcPr>
            <w:tcW w:w="2015" w:type="dxa"/>
          </w:tcPr>
          <w:p w14:paraId="381CA40C" w14:textId="77777777" w:rsidR="00A86E9F" w:rsidRPr="00730130" w:rsidRDefault="00A86E9F" w:rsidP="00A86E9F">
            <w:pPr>
              <w:spacing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730130">
              <w:rPr>
                <w:rFonts w:cs="Arial"/>
                <w:szCs w:val="24"/>
              </w:rPr>
              <w:t>Confidencialidad directa</w:t>
            </w:r>
          </w:p>
        </w:tc>
        <w:tc>
          <w:tcPr>
            <w:tcW w:w="1679" w:type="dxa"/>
          </w:tcPr>
          <w:p w14:paraId="3DCE3FE5" w14:textId="77777777" w:rsidR="00A86E9F" w:rsidRPr="00730130" w:rsidRDefault="00A86E9F" w:rsidP="00A86E9F">
            <w:pPr>
              <w:spacing w:line="259" w:lineRule="auto"/>
              <w:jc w:val="center"/>
              <w:cnfStyle w:val="100000000000" w:firstRow="1" w:lastRow="0" w:firstColumn="0" w:lastColumn="0" w:oddVBand="0" w:evenVBand="0" w:oddHBand="0" w:evenHBand="0" w:firstRowFirstColumn="0" w:firstRowLastColumn="0" w:lastRowFirstColumn="0" w:lastRowLastColumn="0"/>
              <w:rPr>
                <w:rFonts w:cs="Arial"/>
                <w:szCs w:val="24"/>
              </w:rPr>
            </w:pPr>
            <w:r w:rsidRPr="00730130">
              <w:rPr>
                <w:rFonts w:cs="Arial"/>
                <w:szCs w:val="24"/>
              </w:rPr>
              <w:t>Información</w:t>
            </w:r>
          </w:p>
        </w:tc>
      </w:tr>
      <w:tr w:rsidR="00A86E9F" w:rsidRPr="00730130" w14:paraId="2EEB12D6" w14:textId="77777777" w:rsidTr="00C90796">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3106" w:type="dxa"/>
          </w:tcPr>
          <w:p w14:paraId="45AC559B" w14:textId="77777777" w:rsidR="00A86E9F" w:rsidRPr="00730130" w:rsidRDefault="00A86E9F" w:rsidP="00A86E9F">
            <w:pPr>
              <w:spacing w:line="259" w:lineRule="auto"/>
              <w:rPr>
                <w:rFonts w:cs="Arial"/>
                <w:szCs w:val="24"/>
              </w:rPr>
            </w:pPr>
            <w:r w:rsidRPr="00730130">
              <w:rPr>
                <w:rFonts w:cs="Arial"/>
                <w:szCs w:val="24"/>
              </w:rPr>
              <w:t>ECDHE-RSA-AES256-GCM-SHA384</w:t>
            </w:r>
          </w:p>
        </w:tc>
        <w:tc>
          <w:tcPr>
            <w:tcW w:w="947" w:type="dxa"/>
          </w:tcPr>
          <w:p w14:paraId="7F5D0601"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256</w:t>
            </w:r>
          </w:p>
        </w:tc>
        <w:tc>
          <w:tcPr>
            <w:tcW w:w="2015" w:type="dxa"/>
          </w:tcPr>
          <w:p w14:paraId="2EBC4761"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Sí</w:t>
            </w:r>
          </w:p>
        </w:tc>
        <w:tc>
          <w:tcPr>
            <w:tcW w:w="1679" w:type="dxa"/>
          </w:tcPr>
          <w:p w14:paraId="080B2730"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Curva: sect571r1</w:t>
            </w:r>
          </w:p>
        </w:tc>
      </w:tr>
      <w:tr w:rsidR="00A86E9F" w:rsidRPr="00730130" w14:paraId="2F4C99F0" w14:textId="77777777" w:rsidTr="00C90796">
        <w:trPr>
          <w:trHeight w:val="247"/>
          <w:jc w:val="center"/>
        </w:trPr>
        <w:tc>
          <w:tcPr>
            <w:cnfStyle w:val="001000000000" w:firstRow="0" w:lastRow="0" w:firstColumn="1" w:lastColumn="0" w:oddVBand="0" w:evenVBand="0" w:oddHBand="0" w:evenHBand="0" w:firstRowFirstColumn="0" w:firstRowLastColumn="0" w:lastRowFirstColumn="0" w:lastRowLastColumn="0"/>
            <w:tcW w:w="3106" w:type="dxa"/>
          </w:tcPr>
          <w:p w14:paraId="0B3E70A4" w14:textId="77777777" w:rsidR="00A86E9F" w:rsidRPr="00730130" w:rsidRDefault="00A86E9F" w:rsidP="00A86E9F">
            <w:pPr>
              <w:spacing w:line="259" w:lineRule="auto"/>
              <w:jc w:val="left"/>
              <w:rPr>
                <w:rFonts w:cs="Arial"/>
                <w:szCs w:val="24"/>
              </w:rPr>
            </w:pPr>
            <w:r w:rsidRPr="00730130">
              <w:rPr>
                <w:rFonts w:cs="Arial"/>
                <w:szCs w:val="24"/>
              </w:rPr>
              <w:t>ECDHE-RSA-AES256-SHA384</w:t>
            </w:r>
          </w:p>
        </w:tc>
        <w:tc>
          <w:tcPr>
            <w:tcW w:w="947" w:type="dxa"/>
          </w:tcPr>
          <w:p w14:paraId="7573EF55"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256</w:t>
            </w:r>
          </w:p>
        </w:tc>
        <w:tc>
          <w:tcPr>
            <w:tcW w:w="2015" w:type="dxa"/>
          </w:tcPr>
          <w:p w14:paraId="7BB19313" w14:textId="77777777" w:rsidR="00A86E9F" w:rsidRPr="00730130" w:rsidRDefault="00A86E9F" w:rsidP="00A86E9F">
            <w:pPr>
              <w:spacing w:line="259"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Sí</w:t>
            </w:r>
          </w:p>
        </w:tc>
        <w:tc>
          <w:tcPr>
            <w:tcW w:w="1679" w:type="dxa"/>
          </w:tcPr>
          <w:p w14:paraId="66644233" w14:textId="77777777" w:rsidR="00A86E9F" w:rsidRPr="00730130" w:rsidRDefault="00A86E9F" w:rsidP="00A86E9F">
            <w:pPr>
              <w:spacing w:line="259" w:lineRule="auto"/>
              <w:jc w:val="left"/>
              <w:cnfStyle w:val="000000000000" w:firstRow="0" w:lastRow="0" w:firstColumn="0" w:lastColumn="0" w:oddVBand="0" w:evenVBand="0" w:oddHBand="0" w:evenHBand="0" w:firstRowFirstColumn="0" w:firstRowLastColumn="0" w:lastRowFirstColumn="0" w:lastRowLastColumn="0"/>
              <w:rPr>
                <w:rFonts w:cs="Arial"/>
                <w:szCs w:val="24"/>
              </w:rPr>
            </w:pPr>
            <w:r w:rsidRPr="00730130">
              <w:rPr>
                <w:rFonts w:cs="Arial"/>
                <w:szCs w:val="24"/>
              </w:rPr>
              <w:t>Curva: sect571r1</w:t>
            </w:r>
          </w:p>
        </w:tc>
      </w:tr>
      <w:tr w:rsidR="00A86E9F" w:rsidRPr="00730130" w14:paraId="3065821D" w14:textId="77777777" w:rsidTr="00C90796">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3106" w:type="dxa"/>
          </w:tcPr>
          <w:p w14:paraId="28BA45E2" w14:textId="77777777" w:rsidR="00A86E9F" w:rsidRPr="00730130" w:rsidRDefault="00A86E9F" w:rsidP="00A86E9F">
            <w:pPr>
              <w:spacing w:line="259" w:lineRule="auto"/>
              <w:jc w:val="left"/>
              <w:rPr>
                <w:rFonts w:cs="Arial"/>
                <w:szCs w:val="24"/>
              </w:rPr>
            </w:pPr>
            <w:r w:rsidRPr="00730130">
              <w:rPr>
                <w:rFonts w:cs="Arial"/>
                <w:szCs w:val="24"/>
              </w:rPr>
              <w:t>ECDHE-RSA-AES256-SHA</w:t>
            </w:r>
          </w:p>
        </w:tc>
        <w:tc>
          <w:tcPr>
            <w:tcW w:w="947" w:type="dxa"/>
          </w:tcPr>
          <w:p w14:paraId="0D17C3B3"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256</w:t>
            </w:r>
          </w:p>
        </w:tc>
        <w:tc>
          <w:tcPr>
            <w:tcW w:w="2015" w:type="dxa"/>
          </w:tcPr>
          <w:p w14:paraId="63BB6046" w14:textId="77777777" w:rsidR="00A86E9F" w:rsidRPr="00730130" w:rsidRDefault="00A86E9F" w:rsidP="00A86E9F">
            <w:pPr>
              <w:spacing w:line="259"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Sí</w:t>
            </w:r>
          </w:p>
        </w:tc>
        <w:tc>
          <w:tcPr>
            <w:tcW w:w="1679" w:type="dxa"/>
          </w:tcPr>
          <w:p w14:paraId="26694AC0" w14:textId="77777777" w:rsidR="00A86E9F" w:rsidRPr="00730130" w:rsidRDefault="00A86E9F" w:rsidP="00A86E9F">
            <w:pPr>
              <w:spacing w:line="259" w:lineRule="auto"/>
              <w:jc w:val="left"/>
              <w:cnfStyle w:val="000000100000" w:firstRow="0" w:lastRow="0" w:firstColumn="0" w:lastColumn="0" w:oddVBand="0" w:evenVBand="0" w:oddHBand="1" w:evenHBand="0" w:firstRowFirstColumn="0" w:firstRowLastColumn="0" w:lastRowFirstColumn="0" w:lastRowLastColumn="0"/>
              <w:rPr>
                <w:rFonts w:cs="Arial"/>
                <w:szCs w:val="24"/>
              </w:rPr>
            </w:pPr>
            <w:r w:rsidRPr="00730130">
              <w:rPr>
                <w:rFonts w:cs="Arial"/>
                <w:szCs w:val="24"/>
              </w:rPr>
              <w:t>Curva: sect571r1</w:t>
            </w:r>
          </w:p>
        </w:tc>
      </w:tr>
    </w:tbl>
    <w:p w14:paraId="413D6E9F" w14:textId="77777777" w:rsidR="00A86E9F" w:rsidRPr="00730130" w:rsidRDefault="00A86E9F" w:rsidP="00A86E9F">
      <w:pPr>
        <w:spacing w:after="144"/>
        <w:ind w:left="-5" w:right="1246" w:hanging="10"/>
        <w:jc w:val="center"/>
        <w:rPr>
          <w:rFonts w:cs="Arial"/>
          <w:szCs w:val="24"/>
        </w:rPr>
      </w:pPr>
      <w:r w:rsidRPr="00730130">
        <w:rPr>
          <w:rFonts w:cs="Arial"/>
          <w:szCs w:val="24"/>
        </w:rPr>
        <w:lastRenderedPageBreak/>
        <w:t>Table 10: Métodos de cifrado utilizados</w:t>
      </w:r>
      <w:r>
        <w:rPr>
          <w:rFonts w:cs="Arial"/>
          <w:szCs w:val="24"/>
        </w:rPr>
        <w:t>.</w:t>
      </w:r>
    </w:p>
    <w:p w14:paraId="6CC9ACAA" w14:textId="77777777" w:rsidR="00A86E9F" w:rsidRPr="00730130" w:rsidRDefault="00A86E9F" w:rsidP="00A86E9F">
      <w:pPr>
        <w:spacing w:after="179"/>
        <w:ind w:left="-15" w:firstLine="239"/>
        <w:rPr>
          <w:rFonts w:cs="Arial"/>
          <w:szCs w:val="24"/>
        </w:rPr>
      </w:pPr>
      <w:r w:rsidRPr="00730130">
        <w:rPr>
          <w:rFonts w:cs="Arial"/>
          <w:szCs w:val="24"/>
        </w:rPr>
        <w:t>De igual manera, se configuró las entradas DNS SRV[2], para que la comunicación entre servidores y clientes fuese fiable, mediante las siguientes entradas DNS:</w:t>
      </w:r>
    </w:p>
    <w:p w14:paraId="0FF1ECF9" w14:textId="77777777" w:rsidR="00A86E9F" w:rsidRPr="00730130" w:rsidRDefault="00A86E9F" w:rsidP="00A86E9F">
      <w:pPr>
        <w:numPr>
          <w:ilvl w:val="0"/>
          <w:numId w:val="50"/>
        </w:numPr>
        <w:spacing w:before="0" w:after="189" w:line="255" w:lineRule="auto"/>
        <w:ind w:hanging="271"/>
        <w:rPr>
          <w:rFonts w:cs="Arial"/>
          <w:szCs w:val="24"/>
        </w:rPr>
      </w:pPr>
      <w:r w:rsidRPr="00730130">
        <w:rPr>
          <w:rFonts w:cs="Arial"/>
          <w:szCs w:val="24"/>
        </w:rPr>
        <w:t xml:space="preserve">xmpp-client. </w:t>
      </w:r>
      <w:r w:rsidRPr="00730130">
        <w:rPr>
          <w:rFonts w:eastAsia="Calibri" w:cs="Arial"/>
          <w:noProof/>
          <w:szCs w:val="24"/>
        </w:rPr>
        <mc:AlternateContent>
          <mc:Choice Requires="wpg">
            <w:drawing>
              <wp:inline distT="0" distB="0" distL="0" distR="0" wp14:anchorId="60F6DA0D" wp14:editId="79180FDE">
                <wp:extent cx="37960" cy="5055"/>
                <wp:effectExtent l="0" t="0" r="0" b="0"/>
                <wp:docPr id="24553" name="Group 24553"/>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588" name="Shape 1588"/>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3A95AEE" id="Group 24553" o:spid="_x0000_s1026" style="width:3pt;height:.4pt;mso-position-horizontal-relative:char;mso-position-vertical-relative:line" coordsize="37960,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y1EXwIAAMwFAAAOAAAAZHJzL2Uyb0RvYy54bWykVM1u2zAMvg/YOwi+r3bSue2MOD2sWy7D&#10;VqzdAyiyZBvQHyQlTt5+FC07QYrukOXgUBR/Pn6kuHo8KEn23Pne6Dpb3BQZ4ZqZptdtnf15/f7p&#10;ISM+UN1QaTSvsyP32eP644fVYCu+NJ2RDXcEgmhfDbbOuhBsleeedVxRf2Ms13ApjFM0wNG1eePo&#10;ANGVzJdFcZcPxjXWGca9B+3TeJmtMb4QnIVfQngeiKwzwBbw6/C7jd98vaJV66jtepZg0CtQKNpr&#10;SDqHeqKBkp3r34RSPXPGGxFumFG5EaJnHGuAahbFRTUbZ3YWa2mrobUzTUDtBU9Xh2U/98+O9E2d&#10;LT+X5W1GNFXQJsxMRhVQNNi2AsuNsy/22SVFO55i1QfhVPyHesgByT3O5PJDIAyUt/df7qADDG7K&#10;oixH5lkH7Xnjwrpv7zvlU7o8oppBDBYGyJ848v/H0UtHLUfqfaw8cbQoH2CeR4rQgqAGCUG7mR5f&#10;eWDqCm5wJOcaacV2Pmy4QXrp/ocP48Q2k0S7SWIHPYkO5v6fE29piH4RXxTJMPUnapTZ81eDd+Gi&#10;NwDsdCv1uVXq79R4sBzvQYgp1qskYFqQzwuTOiLAsSCMwhoQkgZ8T6oPsB9kr2C5LO+LYqJHaggY&#10;ez7SjFI4Sh5RS/2bC5hpGLoFBvGu3X6Vjuxp3AL4i+OHEME0+oheytmreNcrmlJpO5pipTApAYZM&#10;kaIlxwV0GZYlNOMWgrcMr2LaRQBpdkJYRofZX8MGxYRn1UZxa5ojvkokBB4BUoMrAxGl9RZ30vkZ&#10;rU5LeP0XAAD//wMAUEsDBBQABgAIAAAAIQBmaeDz1wAAAAABAAAPAAAAZHJzL2Rvd25yZXYueG1s&#10;TI9BS8NAEIXvgv9hmYI3u4liKWk2pRT1VARbQbxNs9MkNDsbstsk/feOXvTy4PGG977J15Nr1UB9&#10;aDwbSOcJKOLS24YrAx+Hl/slqBCRLbaeycCVAqyL25scM+tHfqdhHyslJRwyNFDH2GVah7Imh2Hu&#10;O2LJTr53GMX2lbY9jlLuWv2QJAvtsGFZqLGjbU3leX9xBl5HHDeP6fOwO5+216/D09vnLiVj7mbT&#10;ZgUq0hT/juEHX9ChEKajv7ANqjUgj8RflWwh5mhgCbrI9X/w4hsAAP//AwBQSwECLQAUAAYACAAA&#10;ACEAtoM4kv4AAADhAQAAEwAAAAAAAAAAAAAAAAAAAAAAW0NvbnRlbnRfVHlwZXNdLnhtbFBLAQIt&#10;ABQABgAIAAAAIQA4/SH/1gAAAJQBAAALAAAAAAAAAAAAAAAAAC8BAABfcmVscy8ucmVsc1BLAQIt&#10;ABQABgAIAAAAIQC9Jy1EXwIAAMwFAAAOAAAAAAAAAAAAAAAAAC4CAABkcnMvZTJvRG9jLnhtbFBL&#10;AQItABQABgAIAAAAIQBmaeDz1wAAAAABAAAPAAAAAAAAAAAAAAAAALkEAABkcnMvZG93bnJldi54&#10;bWxQSwUGAAAAAAQABADzAAAAvQUAAAAA&#10;">
                <v:shape id="Shape 1588" o:spid="_x0000_s1027" style="position:absolute;width:37960;height:0;visibility:visible;mso-wrap-style:square;v-text-anchor:top" coordsize="37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OnZxgAAAN0AAAAPAAAAZHJzL2Rvd25yZXYueG1sRI9PS8NA&#10;EMXvBb/DMoK3ZqOgrTHbUkRBEIRWMddhd/IHs7MhuybRT+8chN5meG/e+025X3yvJhpjF9jAdZaD&#10;IrbBddwY+Hh/Xm9BxYTssA9MBn4own53sSqxcGHmI02n1CgJ4ViggTalodA62pY8xiwMxKLVYfSY&#10;ZB0b7UacJdz3+ibP77THjqWhxYEeW7Jfp29v4On3zaZpc6g+6/r1vuJqPtpmNubqcjk8gEq0pLP5&#10;//rFCf7tVnDlGxlB7/4AAAD//wMAUEsBAi0AFAAGAAgAAAAhANvh9svuAAAAhQEAABMAAAAAAAAA&#10;AAAAAAAAAAAAAFtDb250ZW50X1R5cGVzXS54bWxQSwECLQAUAAYACAAAACEAWvQsW78AAAAVAQAA&#10;CwAAAAAAAAAAAAAAAAAfAQAAX3JlbHMvLnJlbHNQSwECLQAUAAYACAAAACEADHjp2cYAAADdAAAA&#10;DwAAAAAAAAAAAAAAAAAHAgAAZHJzL2Rvd25yZXYueG1sUEsFBgAAAAADAAMAtwAAAPoCAAAAAA==&#10;" path="m,l37960,e" filled="f" strokeweight=".14042mm">
                  <v:stroke miterlimit="83231f" joinstyle="miter"/>
                  <v:path arrowok="t" textboxrect="0,0,37960,0"/>
                </v:shape>
                <w10:anchorlock/>
              </v:group>
            </w:pict>
          </mc:Fallback>
        </mc:AlternateContent>
      </w:r>
      <w:r w:rsidRPr="00730130">
        <w:rPr>
          <w:rFonts w:cs="Arial"/>
          <w:szCs w:val="24"/>
        </w:rPr>
        <w:t xml:space="preserve">tcp.domain.tld. TTL IN SRV priority weight port </w:t>
      </w:r>
      <w:proofErr w:type="gramStart"/>
      <w:r w:rsidRPr="00730130">
        <w:rPr>
          <w:rFonts w:cs="Arial"/>
          <w:szCs w:val="24"/>
        </w:rPr>
        <w:t>target</w:t>
      </w:r>
      <w:proofErr w:type="gramEnd"/>
    </w:p>
    <w:p w14:paraId="4F1CBFA2" w14:textId="77777777" w:rsidR="00A86E9F" w:rsidRPr="00730130" w:rsidRDefault="00A86E9F" w:rsidP="00A86E9F">
      <w:pPr>
        <w:numPr>
          <w:ilvl w:val="0"/>
          <w:numId w:val="50"/>
        </w:numPr>
        <w:spacing w:before="0" w:after="163" w:line="255" w:lineRule="auto"/>
        <w:ind w:hanging="271"/>
        <w:rPr>
          <w:rFonts w:cs="Arial"/>
          <w:szCs w:val="24"/>
        </w:rPr>
      </w:pPr>
      <w:r w:rsidRPr="00730130">
        <w:rPr>
          <w:rFonts w:cs="Arial"/>
          <w:szCs w:val="24"/>
        </w:rPr>
        <w:t xml:space="preserve">xmpp-server. tcp.domain.tld. TTL IN SRV priority weight port </w:t>
      </w:r>
      <w:proofErr w:type="gramStart"/>
      <w:r w:rsidRPr="00730130">
        <w:rPr>
          <w:rFonts w:cs="Arial"/>
          <w:szCs w:val="24"/>
        </w:rPr>
        <w:t>target</w:t>
      </w:r>
      <w:proofErr w:type="gramEnd"/>
    </w:p>
    <w:p w14:paraId="1CF08604" w14:textId="77777777" w:rsidR="00A86E9F" w:rsidRPr="00730130" w:rsidRDefault="00A86E9F" w:rsidP="00A86E9F">
      <w:pPr>
        <w:spacing w:after="288"/>
        <w:ind w:left="-15" w:firstLine="239"/>
        <w:rPr>
          <w:rFonts w:cs="Arial"/>
          <w:szCs w:val="24"/>
        </w:rPr>
      </w:pPr>
      <w:r w:rsidRPr="00730130">
        <w:rPr>
          <w:rFonts w:cs="Arial"/>
          <w:szCs w:val="24"/>
        </w:rPr>
        <w:t>Realizadas todas estas acotaciones en cuanto a seguridad, podemos decir que, en cuanto al estado del arte en el contexto criptográfico, el sistema se encuentra a la vanguardia.</w:t>
      </w:r>
    </w:p>
    <w:p w14:paraId="52520AF6" w14:textId="77777777" w:rsidR="00A86E9F" w:rsidRPr="00730130" w:rsidRDefault="00A86E9F" w:rsidP="00A86E9F">
      <w:pPr>
        <w:pStyle w:val="Ttulo1"/>
        <w:keepNext/>
        <w:keepLines/>
        <w:numPr>
          <w:ilvl w:val="0"/>
          <w:numId w:val="54"/>
        </w:numPr>
        <w:pBdr>
          <w:top w:val="none" w:sz="0" w:space="0" w:color="auto"/>
          <w:left w:val="none" w:sz="0" w:space="0" w:color="auto"/>
          <w:bottom w:val="none" w:sz="0" w:space="0" w:color="auto"/>
          <w:right w:val="none" w:sz="0" w:space="0" w:color="auto"/>
        </w:pBdr>
        <w:shd w:val="clear" w:color="auto" w:fill="auto"/>
        <w:spacing w:before="0" w:after="75" w:line="259" w:lineRule="auto"/>
        <w:ind w:left="388" w:hanging="403"/>
        <w:jc w:val="left"/>
        <w:rPr>
          <w:rFonts w:cs="Arial"/>
          <w:sz w:val="24"/>
          <w:szCs w:val="24"/>
        </w:rPr>
      </w:pPr>
      <w:r w:rsidRPr="00730130">
        <w:rPr>
          <w:rFonts w:cs="Arial"/>
          <w:sz w:val="24"/>
          <w:szCs w:val="24"/>
        </w:rPr>
        <w:t>Validación</w:t>
      </w:r>
    </w:p>
    <w:p w14:paraId="307B7275" w14:textId="77777777" w:rsidR="00A86E9F" w:rsidRPr="00730130" w:rsidRDefault="00A86E9F" w:rsidP="00A86E9F">
      <w:pPr>
        <w:spacing w:after="184"/>
        <w:ind w:left="-5"/>
        <w:rPr>
          <w:rFonts w:cs="Arial"/>
          <w:szCs w:val="24"/>
        </w:rPr>
      </w:pPr>
      <w:r w:rsidRPr="00730130">
        <w:rPr>
          <w:rFonts w:cs="Arial"/>
          <w:szCs w:val="24"/>
        </w:rPr>
        <w:t xml:space="preserve">Tal como se ve en la Figura 1 el experimento consta de un servidor XMPP </w:t>
      </w:r>
      <w:r w:rsidRPr="00730130">
        <w:rPr>
          <w:rFonts w:cs="Arial"/>
          <w:i/>
          <w:szCs w:val="24"/>
        </w:rPr>
        <w:t xml:space="preserve">Openfire </w:t>
      </w:r>
      <w:r w:rsidRPr="00730130">
        <w:rPr>
          <w:rFonts w:cs="Arial"/>
          <w:szCs w:val="24"/>
        </w:rPr>
        <w:t xml:space="preserve">modificado con varios clientes XMPP </w:t>
      </w:r>
      <w:r w:rsidRPr="00730130">
        <w:rPr>
          <w:rFonts w:cs="Arial"/>
          <w:i/>
          <w:szCs w:val="24"/>
        </w:rPr>
        <w:t xml:space="preserve">SMACK </w:t>
      </w:r>
      <w:r w:rsidRPr="00730130">
        <w:rPr>
          <w:rFonts w:cs="Arial"/>
          <w:szCs w:val="24"/>
        </w:rPr>
        <w:t>modificados, estos últimos son:</w:t>
      </w:r>
    </w:p>
    <w:p w14:paraId="0AE2CC59" w14:textId="77777777" w:rsidR="00A86E9F" w:rsidRPr="00730130" w:rsidRDefault="00A86E9F" w:rsidP="00A86E9F">
      <w:pPr>
        <w:numPr>
          <w:ilvl w:val="0"/>
          <w:numId w:val="51"/>
        </w:numPr>
        <w:spacing w:before="0" w:after="189" w:line="255" w:lineRule="auto"/>
        <w:ind w:left="398" w:hanging="199"/>
        <w:rPr>
          <w:rFonts w:cs="Arial"/>
          <w:szCs w:val="24"/>
        </w:rPr>
      </w:pPr>
      <w:r w:rsidRPr="00730130">
        <w:rPr>
          <w:rFonts w:cs="Arial"/>
          <w:szCs w:val="24"/>
        </w:rPr>
        <w:t>un Cliente XMPP Thing-Sensor (TS–1) que posee un sensor de humedad y temperatura</w:t>
      </w:r>
    </w:p>
    <w:p w14:paraId="39C61DA4" w14:textId="77777777" w:rsidR="00A86E9F" w:rsidRPr="00730130" w:rsidRDefault="00A86E9F" w:rsidP="00A86E9F">
      <w:pPr>
        <w:numPr>
          <w:ilvl w:val="0"/>
          <w:numId w:val="51"/>
        </w:numPr>
        <w:spacing w:before="0" w:after="189" w:line="255" w:lineRule="auto"/>
        <w:ind w:left="398" w:hanging="199"/>
        <w:rPr>
          <w:rFonts w:cs="Arial"/>
          <w:szCs w:val="24"/>
        </w:rPr>
      </w:pPr>
      <w:r w:rsidRPr="00730130">
        <w:rPr>
          <w:rFonts w:cs="Arial"/>
          <w:szCs w:val="24"/>
        </w:rPr>
        <w:t>un Cliente XMPP Thing-Sensor (TS–2) que posee un sensor de gas</w:t>
      </w:r>
    </w:p>
    <w:p w14:paraId="006BF5F9" w14:textId="77777777" w:rsidR="00A86E9F" w:rsidRPr="00730130" w:rsidRDefault="00A86E9F" w:rsidP="00A86E9F">
      <w:pPr>
        <w:numPr>
          <w:ilvl w:val="0"/>
          <w:numId w:val="51"/>
        </w:numPr>
        <w:spacing w:before="0" w:after="163" w:line="255" w:lineRule="auto"/>
        <w:ind w:left="398" w:hanging="199"/>
        <w:rPr>
          <w:rFonts w:cs="Arial"/>
          <w:szCs w:val="24"/>
        </w:rPr>
      </w:pPr>
      <w:r w:rsidRPr="00730130">
        <w:rPr>
          <w:rFonts w:cs="Arial"/>
          <w:szCs w:val="24"/>
        </w:rPr>
        <w:t>un Cliente XMPP Thing-Controlador (TC–1)</w:t>
      </w:r>
    </w:p>
    <w:p w14:paraId="48C7F952" w14:textId="77777777" w:rsidR="00A86E9F" w:rsidRPr="00730130" w:rsidRDefault="00A86E9F" w:rsidP="00A86E9F">
      <w:pPr>
        <w:spacing w:after="177"/>
        <w:ind w:left="249"/>
        <w:rPr>
          <w:rFonts w:cs="Arial"/>
          <w:szCs w:val="24"/>
        </w:rPr>
      </w:pPr>
      <w:r w:rsidRPr="00730130">
        <w:rPr>
          <w:rFonts w:cs="Arial"/>
          <w:szCs w:val="24"/>
        </w:rPr>
        <w:t>Ya realizada las modificaciones, el procedimiento es el siguiente:</w:t>
      </w:r>
    </w:p>
    <w:p w14:paraId="3AB48A8B" w14:textId="77777777" w:rsidR="00A86E9F" w:rsidRPr="00730130" w:rsidRDefault="00A86E9F" w:rsidP="00A86E9F">
      <w:pPr>
        <w:numPr>
          <w:ilvl w:val="0"/>
          <w:numId w:val="52"/>
        </w:numPr>
        <w:spacing w:before="0" w:after="189" w:line="255" w:lineRule="auto"/>
        <w:ind w:hanging="255"/>
        <w:rPr>
          <w:rFonts w:cs="Arial"/>
          <w:szCs w:val="24"/>
        </w:rPr>
      </w:pPr>
      <w:r w:rsidRPr="00730130">
        <w:rPr>
          <w:rFonts w:cs="Arial"/>
          <w:szCs w:val="24"/>
        </w:rPr>
        <w:t xml:space="preserve">Ingresar a la consola de administración web de </w:t>
      </w:r>
      <w:r w:rsidRPr="00730130">
        <w:rPr>
          <w:rFonts w:cs="Arial"/>
          <w:i/>
          <w:szCs w:val="24"/>
        </w:rPr>
        <w:t>Openfire</w:t>
      </w:r>
      <w:r w:rsidRPr="00730130">
        <w:rPr>
          <w:rFonts w:cs="Arial"/>
          <w:szCs w:val="24"/>
        </w:rPr>
        <w:t>.</w:t>
      </w:r>
    </w:p>
    <w:p w14:paraId="3B33CDF0" w14:textId="77777777" w:rsidR="00A86E9F" w:rsidRPr="00730130" w:rsidRDefault="00A86E9F" w:rsidP="00A86E9F">
      <w:pPr>
        <w:numPr>
          <w:ilvl w:val="0"/>
          <w:numId w:val="52"/>
        </w:numPr>
        <w:spacing w:before="0" w:after="189" w:line="255" w:lineRule="auto"/>
        <w:ind w:hanging="255"/>
        <w:rPr>
          <w:rFonts w:cs="Arial"/>
          <w:szCs w:val="24"/>
        </w:rPr>
      </w:pPr>
      <w:r w:rsidRPr="00730130">
        <w:rPr>
          <w:rFonts w:cs="Arial"/>
          <w:szCs w:val="24"/>
        </w:rPr>
        <w:t>Ingresar a la sección de registro.</w:t>
      </w:r>
    </w:p>
    <w:p w14:paraId="4D70490D" w14:textId="77777777" w:rsidR="00A86E9F" w:rsidRPr="00730130" w:rsidRDefault="00A86E9F" w:rsidP="00A86E9F">
      <w:pPr>
        <w:numPr>
          <w:ilvl w:val="0"/>
          <w:numId w:val="52"/>
        </w:numPr>
        <w:spacing w:before="0" w:after="189" w:line="255" w:lineRule="auto"/>
        <w:ind w:hanging="255"/>
        <w:rPr>
          <w:rFonts w:cs="Arial"/>
          <w:szCs w:val="24"/>
        </w:rPr>
      </w:pPr>
      <w:r w:rsidRPr="00730130">
        <w:rPr>
          <w:rFonts w:cs="Arial"/>
          <w:szCs w:val="24"/>
        </w:rPr>
        <w:t xml:space="preserve">Generar Credenciales de Consumidor, es decir, </w:t>
      </w:r>
      <w:r w:rsidRPr="00730130">
        <w:rPr>
          <w:rFonts w:cs="Arial"/>
          <w:i/>
          <w:szCs w:val="24"/>
        </w:rPr>
        <w:t>ConsumerKey</w:t>
      </w:r>
      <w:r w:rsidRPr="00730130">
        <w:rPr>
          <w:rFonts w:cs="Arial"/>
          <w:szCs w:val="24"/>
        </w:rPr>
        <w:t xml:space="preserve">, </w:t>
      </w:r>
      <w:r w:rsidRPr="00730130">
        <w:rPr>
          <w:rFonts w:cs="Arial"/>
          <w:i/>
          <w:szCs w:val="24"/>
        </w:rPr>
        <w:t>Consumer Secret</w:t>
      </w:r>
      <w:r w:rsidRPr="00730130">
        <w:rPr>
          <w:rFonts w:cs="Arial"/>
          <w:szCs w:val="24"/>
        </w:rPr>
        <w:t>.</w:t>
      </w:r>
    </w:p>
    <w:p w14:paraId="67AF61E5" w14:textId="77777777" w:rsidR="00A86E9F" w:rsidRPr="00730130" w:rsidRDefault="00A86E9F" w:rsidP="00A86E9F">
      <w:pPr>
        <w:numPr>
          <w:ilvl w:val="0"/>
          <w:numId w:val="52"/>
        </w:numPr>
        <w:spacing w:before="0" w:after="187" w:line="255" w:lineRule="auto"/>
        <w:ind w:hanging="255"/>
        <w:rPr>
          <w:rFonts w:cs="Arial"/>
          <w:szCs w:val="24"/>
        </w:rPr>
      </w:pPr>
      <w:r w:rsidRPr="00730130">
        <w:rPr>
          <w:rFonts w:cs="Arial"/>
          <w:szCs w:val="24"/>
        </w:rPr>
        <w:t xml:space="preserve">Ingresar 3 como cantidad de creación de identidades permitida al </w:t>
      </w:r>
      <w:r w:rsidRPr="00730130">
        <w:rPr>
          <w:rFonts w:cs="Arial"/>
          <w:i/>
          <w:szCs w:val="24"/>
        </w:rPr>
        <w:t>ConsumerKey</w:t>
      </w:r>
      <w:r w:rsidRPr="00730130">
        <w:rPr>
          <w:rFonts w:cs="Arial"/>
          <w:szCs w:val="24"/>
        </w:rPr>
        <w:t>.</w:t>
      </w:r>
    </w:p>
    <w:p w14:paraId="4E4B76CA" w14:textId="77777777" w:rsidR="00A86E9F" w:rsidRPr="00730130" w:rsidRDefault="00A86E9F" w:rsidP="00A86E9F">
      <w:pPr>
        <w:spacing w:after="77"/>
        <w:ind w:left="-15" w:firstLine="239"/>
        <w:rPr>
          <w:rFonts w:cs="Arial"/>
          <w:szCs w:val="24"/>
        </w:rPr>
      </w:pPr>
      <w:r w:rsidRPr="00730130">
        <w:rPr>
          <w:rFonts w:cs="Arial"/>
          <w:szCs w:val="24"/>
        </w:rPr>
        <w:t xml:space="preserve">Para los clientes ingresamos el </w:t>
      </w:r>
      <w:r w:rsidRPr="00730130">
        <w:rPr>
          <w:rFonts w:cs="Arial"/>
          <w:i/>
          <w:szCs w:val="24"/>
        </w:rPr>
        <w:t xml:space="preserve">ConsumerKey </w:t>
      </w:r>
      <w:r w:rsidRPr="00730130">
        <w:rPr>
          <w:rFonts w:cs="Arial"/>
          <w:szCs w:val="24"/>
        </w:rPr>
        <w:t xml:space="preserve">y el </w:t>
      </w:r>
      <w:r w:rsidRPr="00730130">
        <w:rPr>
          <w:rFonts w:cs="Arial"/>
          <w:i/>
          <w:szCs w:val="24"/>
        </w:rPr>
        <w:t>ConsumerSecret</w:t>
      </w:r>
      <w:r w:rsidRPr="00730130">
        <w:rPr>
          <w:rFonts w:cs="Arial"/>
          <w:szCs w:val="24"/>
        </w:rPr>
        <w:t xml:space="preserve">, para que, de este modo, cuando se realice la conexión con el servidor, exista el intercambio de Stanzas con dataforms [5]. </w:t>
      </w:r>
      <w:r w:rsidRPr="00730130">
        <w:rPr>
          <w:rFonts w:cs="Arial"/>
          <w:color w:val="FF0000"/>
          <w:szCs w:val="24"/>
        </w:rPr>
        <w:t xml:space="preserve">(está raro, no sé qué debería decir) </w:t>
      </w:r>
      <w:r w:rsidRPr="00730130">
        <w:rPr>
          <w:rFonts w:cs="Arial"/>
          <w:szCs w:val="24"/>
        </w:rPr>
        <w:t xml:space="preserve">este modo, se le delegue al cliente la facultad de crear identidades en el servidor XMPP Openfire. Así con el cliente TC–1 pudimos realizar consultas de </w:t>
      </w:r>
      <w:r w:rsidRPr="00730130">
        <w:rPr>
          <w:rFonts w:cs="Arial"/>
          <w:color w:val="FF0000"/>
          <w:szCs w:val="24"/>
        </w:rPr>
        <w:t xml:space="preserve">(temperatura (?)) </w:t>
      </w:r>
      <w:r w:rsidRPr="00730130">
        <w:rPr>
          <w:rFonts w:cs="Arial"/>
          <w:szCs w:val="24"/>
        </w:rPr>
        <w:t>temperatura, humedad al cliente TS–1 y al gas a TS–2. Realizado esto, se creó y ejecuto el Bot malicioso en ambos servidores, tanto en el modificado como en el sin modificar. Los resultados se pueden apreciar en las siguientes Tablas:</w:t>
      </w:r>
    </w:p>
    <w:p w14:paraId="4019131A" w14:textId="77777777" w:rsidR="00A86E9F" w:rsidRPr="00730130" w:rsidRDefault="00A86E9F" w:rsidP="00A86E9F">
      <w:pPr>
        <w:spacing w:after="0" w:line="265" w:lineRule="auto"/>
        <w:jc w:val="center"/>
        <w:rPr>
          <w:rFonts w:cs="Arial"/>
          <w:szCs w:val="24"/>
        </w:rPr>
      </w:pPr>
      <w:r w:rsidRPr="00730130">
        <w:rPr>
          <w:rFonts w:cs="Arial"/>
          <w:szCs w:val="24"/>
        </w:rPr>
        <w:t>Table 11: Test de penetración a servidor Openfire sin implementación</w:t>
      </w:r>
    </w:p>
    <w:tbl>
      <w:tblPr>
        <w:tblStyle w:val="TableGrid"/>
        <w:tblW w:w="4119" w:type="dxa"/>
        <w:tblInd w:w="2801" w:type="dxa"/>
        <w:tblCellMar>
          <w:top w:w="31" w:type="dxa"/>
          <w:right w:w="115" w:type="dxa"/>
        </w:tblCellMar>
        <w:tblLook w:val="04A0" w:firstRow="1" w:lastRow="0" w:firstColumn="1" w:lastColumn="0" w:noHBand="0" w:noVBand="1"/>
      </w:tblPr>
      <w:tblGrid>
        <w:gridCol w:w="1317"/>
        <w:gridCol w:w="1259"/>
        <w:gridCol w:w="1543"/>
      </w:tblGrid>
      <w:tr w:rsidR="00A86E9F" w:rsidRPr="00730130" w14:paraId="2DB2A0FB" w14:textId="77777777" w:rsidTr="00A86E9F">
        <w:trPr>
          <w:trHeight w:val="725"/>
        </w:trPr>
        <w:tc>
          <w:tcPr>
            <w:tcW w:w="1492" w:type="dxa"/>
            <w:tcBorders>
              <w:top w:val="single" w:sz="3" w:space="0" w:color="000000"/>
              <w:left w:val="nil"/>
              <w:bottom w:val="single" w:sz="3" w:space="0" w:color="000000"/>
              <w:right w:val="nil"/>
            </w:tcBorders>
          </w:tcPr>
          <w:p w14:paraId="1CFE9F9E" w14:textId="77777777" w:rsidR="00A86E9F" w:rsidRPr="00730130" w:rsidRDefault="00A86E9F" w:rsidP="00A86E9F">
            <w:pPr>
              <w:spacing w:line="259" w:lineRule="auto"/>
              <w:ind w:left="120"/>
              <w:jc w:val="left"/>
              <w:rPr>
                <w:rFonts w:cs="Arial"/>
                <w:szCs w:val="24"/>
              </w:rPr>
            </w:pPr>
            <w:r w:rsidRPr="00730130">
              <w:rPr>
                <w:rFonts w:cs="Arial"/>
                <w:szCs w:val="24"/>
              </w:rPr>
              <w:lastRenderedPageBreak/>
              <w:t>Tiempo (sec.)</w:t>
            </w:r>
          </w:p>
        </w:tc>
        <w:tc>
          <w:tcPr>
            <w:tcW w:w="1373" w:type="dxa"/>
            <w:tcBorders>
              <w:top w:val="single" w:sz="3" w:space="0" w:color="000000"/>
              <w:left w:val="nil"/>
              <w:bottom w:val="single" w:sz="3" w:space="0" w:color="000000"/>
              <w:right w:val="nil"/>
            </w:tcBorders>
          </w:tcPr>
          <w:p w14:paraId="6F3E3BB3" w14:textId="77777777" w:rsidR="00A86E9F" w:rsidRPr="00730130" w:rsidRDefault="00A86E9F" w:rsidP="00A86E9F">
            <w:pPr>
              <w:spacing w:line="259" w:lineRule="auto"/>
              <w:jc w:val="left"/>
              <w:rPr>
                <w:rFonts w:cs="Arial"/>
                <w:szCs w:val="24"/>
              </w:rPr>
            </w:pPr>
            <w:r w:rsidRPr="00730130">
              <w:rPr>
                <w:rFonts w:cs="Arial"/>
                <w:szCs w:val="24"/>
              </w:rPr>
              <w:t>Intentos</w:t>
            </w:r>
            <w:r w:rsidRPr="00730130">
              <w:rPr>
                <w:rFonts w:cs="Arial"/>
                <w:szCs w:val="24"/>
              </w:rPr>
              <w:tab/>
              <w:t>de Creación por segundo</w:t>
            </w:r>
          </w:p>
        </w:tc>
        <w:tc>
          <w:tcPr>
            <w:tcW w:w="1253" w:type="dxa"/>
            <w:tcBorders>
              <w:top w:val="single" w:sz="3" w:space="0" w:color="000000"/>
              <w:left w:val="nil"/>
              <w:bottom w:val="single" w:sz="3" w:space="0" w:color="000000"/>
              <w:right w:val="nil"/>
            </w:tcBorders>
          </w:tcPr>
          <w:p w14:paraId="418530EC" w14:textId="77777777" w:rsidR="00A86E9F" w:rsidRPr="00730130" w:rsidRDefault="00A86E9F" w:rsidP="00A86E9F">
            <w:pPr>
              <w:spacing w:line="259" w:lineRule="auto"/>
              <w:jc w:val="left"/>
              <w:rPr>
                <w:rFonts w:cs="Arial"/>
                <w:szCs w:val="24"/>
              </w:rPr>
            </w:pPr>
            <w:r w:rsidRPr="00730130">
              <w:rPr>
                <w:rFonts w:cs="Arial"/>
                <w:szCs w:val="24"/>
              </w:rPr>
              <w:t>Identidades creadas exitosamente</w:t>
            </w:r>
          </w:p>
        </w:tc>
      </w:tr>
      <w:tr w:rsidR="00A86E9F" w:rsidRPr="00730130" w14:paraId="0D313A3E" w14:textId="77777777" w:rsidTr="00A86E9F">
        <w:trPr>
          <w:trHeight w:val="241"/>
        </w:trPr>
        <w:tc>
          <w:tcPr>
            <w:tcW w:w="1492" w:type="dxa"/>
            <w:tcBorders>
              <w:top w:val="single" w:sz="3" w:space="0" w:color="000000"/>
              <w:left w:val="nil"/>
              <w:bottom w:val="nil"/>
              <w:right w:val="nil"/>
            </w:tcBorders>
          </w:tcPr>
          <w:p w14:paraId="38D68F75" w14:textId="77777777" w:rsidR="00A86E9F" w:rsidRPr="00730130" w:rsidRDefault="00A86E9F" w:rsidP="00A86E9F">
            <w:pPr>
              <w:spacing w:line="259" w:lineRule="auto"/>
              <w:ind w:left="120"/>
              <w:jc w:val="left"/>
              <w:rPr>
                <w:rFonts w:cs="Arial"/>
                <w:szCs w:val="24"/>
              </w:rPr>
            </w:pPr>
            <w:r w:rsidRPr="00730130">
              <w:rPr>
                <w:rFonts w:cs="Arial"/>
                <w:szCs w:val="24"/>
              </w:rPr>
              <w:t>50</w:t>
            </w:r>
          </w:p>
        </w:tc>
        <w:tc>
          <w:tcPr>
            <w:tcW w:w="1373" w:type="dxa"/>
            <w:tcBorders>
              <w:top w:val="single" w:sz="3" w:space="0" w:color="000000"/>
              <w:left w:val="nil"/>
              <w:bottom w:val="nil"/>
              <w:right w:val="nil"/>
            </w:tcBorders>
          </w:tcPr>
          <w:p w14:paraId="1A4A3FEB" w14:textId="77777777" w:rsidR="00A86E9F" w:rsidRPr="00730130" w:rsidRDefault="00A86E9F" w:rsidP="00A86E9F">
            <w:pPr>
              <w:spacing w:line="259" w:lineRule="auto"/>
              <w:jc w:val="left"/>
              <w:rPr>
                <w:rFonts w:cs="Arial"/>
                <w:szCs w:val="24"/>
              </w:rPr>
            </w:pPr>
            <w:r w:rsidRPr="00730130">
              <w:rPr>
                <w:rFonts w:cs="Arial"/>
                <w:szCs w:val="24"/>
              </w:rPr>
              <w:t>2</w:t>
            </w:r>
          </w:p>
        </w:tc>
        <w:tc>
          <w:tcPr>
            <w:tcW w:w="1253" w:type="dxa"/>
            <w:tcBorders>
              <w:top w:val="single" w:sz="3" w:space="0" w:color="000000"/>
              <w:left w:val="nil"/>
              <w:bottom w:val="nil"/>
              <w:right w:val="nil"/>
            </w:tcBorders>
          </w:tcPr>
          <w:p w14:paraId="2D82C7A1" w14:textId="77777777" w:rsidR="00A86E9F" w:rsidRPr="00730130" w:rsidRDefault="00A86E9F" w:rsidP="00A86E9F">
            <w:pPr>
              <w:spacing w:line="259" w:lineRule="auto"/>
              <w:jc w:val="left"/>
              <w:rPr>
                <w:rFonts w:cs="Arial"/>
                <w:szCs w:val="24"/>
              </w:rPr>
            </w:pPr>
            <w:r w:rsidRPr="00730130">
              <w:rPr>
                <w:rFonts w:cs="Arial"/>
                <w:szCs w:val="24"/>
              </w:rPr>
              <w:t>100</w:t>
            </w:r>
          </w:p>
        </w:tc>
      </w:tr>
      <w:tr w:rsidR="00A86E9F" w:rsidRPr="00730130" w14:paraId="17F631AB" w14:textId="77777777" w:rsidTr="00A86E9F">
        <w:trPr>
          <w:trHeight w:val="239"/>
        </w:trPr>
        <w:tc>
          <w:tcPr>
            <w:tcW w:w="1492" w:type="dxa"/>
            <w:tcBorders>
              <w:top w:val="nil"/>
              <w:left w:val="nil"/>
              <w:bottom w:val="nil"/>
              <w:right w:val="nil"/>
            </w:tcBorders>
          </w:tcPr>
          <w:p w14:paraId="34940C54" w14:textId="77777777" w:rsidR="00A86E9F" w:rsidRPr="00730130" w:rsidRDefault="00A86E9F" w:rsidP="00A86E9F">
            <w:pPr>
              <w:spacing w:line="259" w:lineRule="auto"/>
              <w:ind w:left="120"/>
              <w:jc w:val="left"/>
              <w:rPr>
                <w:rFonts w:cs="Arial"/>
                <w:szCs w:val="24"/>
              </w:rPr>
            </w:pPr>
            <w:r w:rsidRPr="00730130">
              <w:rPr>
                <w:rFonts w:cs="Arial"/>
                <w:szCs w:val="24"/>
              </w:rPr>
              <w:t>100</w:t>
            </w:r>
          </w:p>
        </w:tc>
        <w:tc>
          <w:tcPr>
            <w:tcW w:w="1373" w:type="dxa"/>
            <w:tcBorders>
              <w:top w:val="nil"/>
              <w:left w:val="nil"/>
              <w:bottom w:val="nil"/>
              <w:right w:val="nil"/>
            </w:tcBorders>
          </w:tcPr>
          <w:p w14:paraId="2EA9C803" w14:textId="77777777" w:rsidR="00A86E9F" w:rsidRPr="00730130" w:rsidRDefault="00A86E9F" w:rsidP="00A86E9F">
            <w:pPr>
              <w:spacing w:line="259" w:lineRule="auto"/>
              <w:jc w:val="left"/>
              <w:rPr>
                <w:rFonts w:cs="Arial"/>
                <w:szCs w:val="24"/>
              </w:rPr>
            </w:pPr>
            <w:r w:rsidRPr="00730130">
              <w:rPr>
                <w:rFonts w:cs="Arial"/>
                <w:szCs w:val="24"/>
              </w:rPr>
              <w:t>2</w:t>
            </w:r>
          </w:p>
        </w:tc>
        <w:tc>
          <w:tcPr>
            <w:tcW w:w="1253" w:type="dxa"/>
            <w:tcBorders>
              <w:top w:val="nil"/>
              <w:left w:val="nil"/>
              <w:bottom w:val="nil"/>
              <w:right w:val="nil"/>
            </w:tcBorders>
          </w:tcPr>
          <w:p w14:paraId="426AD83B" w14:textId="77777777" w:rsidR="00A86E9F" w:rsidRPr="00730130" w:rsidRDefault="00A86E9F" w:rsidP="00A86E9F">
            <w:pPr>
              <w:spacing w:line="259" w:lineRule="auto"/>
              <w:jc w:val="left"/>
              <w:rPr>
                <w:rFonts w:cs="Arial"/>
                <w:szCs w:val="24"/>
              </w:rPr>
            </w:pPr>
            <w:r w:rsidRPr="00730130">
              <w:rPr>
                <w:rFonts w:cs="Arial"/>
                <w:szCs w:val="24"/>
              </w:rPr>
              <w:t>200</w:t>
            </w:r>
          </w:p>
        </w:tc>
      </w:tr>
      <w:tr w:rsidR="00A86E9F" w:rsidRPr="00730130" w14:paraId="7D05642C" w14:textId="77777777" w:rsidTr="00A86E9F">
        <w:trPr>
          <w:trHeight w:val="245"/>
        </w:trPr>
        <w:tc>
          <w:tcPr>
            <w:tcW w:w="1492" w:type="dxa"/>
            <w:tcBorders>
              <w:top w:val="nil"/>
              <w:left w:val="nil"/>
              <w:bottom w:val="single" w:sz="3" w:space="0" w:color="000000"/>
              <w:right w:val="nil"/>
            </w:tcBorders>
          </w:tcPr>
          <w:p w14:paraId="5ADC259E" w14:textId="77777777" w:rsidR="00A86E9F" w:rsidRPr="00730130" w:rsidRDefault="00A86E9F" w:rsidP="00A86E9F">
            <w:pPr>
              <w:spacing w:line="259" w:lineRule="auto"/>
              <w:ind w:left="120"/>
              <w:jc w:val="left"/>
              <w:rPr>
                <w:rFonts w:cs="Arial"/>
                <w:szCs w:val="24"/>
              </w:rPr>
            </w:pPr>
            <w:r w:rsidRPr="00730130">
              <w:rPr>
                <w:rFonts w:cs="Arial"/>
                <w:szCs w:val="24"/>
              </w:rPr>
              <w:t>300</w:t>
            </w:r>
          </w:p>
        </w:tc>
        <w:tc>
          <w:tcPr>
            <w:tcW w:w="1373" w:type="dxa"/>
            <w:tcBorders>
              <w:top w:val="nil"/>
              <w:left w:val="nil"/>
              <w:bottom w:val="single" w:sz="3" w:space="0" w:color="000000"/>
              <w:right w:val="nil"/>
            </w:tcBorders>
          </w:tcPr>
          <w:p w14:paraId="4A9BF697" w14:textId="77777777" w:rsidR="00A86E9F" w:rsidRPr="00730130" w:rsidRDefault="00A86E9F" w:rsidP="00A86E9F">
            <w:pPr>
              <w:spacing w:line="259" w:lineRule="auto"/>
              <w:jc w:val="left"/>
              <w:rPr>
                <w:rFonts w:cs="Arial"/>
                <w:szCs w:val="24"/>
              </w:rPr>
            </w:pPr>
            <w:r w:rsidRPr="00730130">
              <w:rPr>
                <w:rFonts w:cs="Arial"/>
                <w:szCs w:val="24"/>
              </w:rPr>
              <w:t>3</w:t>
            </w:r>
          </w:p>
        </w:tc>
        <w:tc>
          <w:tcPr>
            <w:tcW w:w="1253" w:type="dxa"/>
            <w:tcBorders>
              <w:top w:val="nil"/>
              <w:left w:val="nil"/>
              <w:bottom w:val="single" w:sz="3" w:space="0" w:color="000000"/>
              <w:right w:val="nil"/>
            </w:tcBorders>
          </w:tcPr>
          <w:p w14:paraId="5C4FD0AD" w14:textId="77777777" w:rsidR="00A86E9F" w:rsidRPr="00730130" w:rsidRDefault="00A86E9F" w:rsidP="00A86E9F">
            <w:pPr>
              <w:spacing w:line="259" w:lineRule="auto"/>
              <w:jc w:val="left"/>
              <w:rPr>
                <w:rFonts w:cs="Arial"/>
                <w:szCs w:val="24"/>
              </w:rPr>
            </w:pPr>
            <w:r w:rsidRPr="00730130">
              <w:rPr>
                <w:rFonts w:cs="Arial"/>
                <w:szCs w:val="24"/>
              </w:rPr>
              <w:t>900</w:t>
            </w:r>
          </w:p>
        </w:tc>
      </w:tr>
    </w:tbl>
    <w:p w14:paraId="52E0D854" w14:textId="77777777" w:rsidR="00A86E9F" w:rsidRPr="00730130" w:rsidRDefault="00A86E9F" w:rsidP="00A86E9F">
      <w:pPr>
        <w:spacing w:after="149" w:line="259" w:lineRule="auto"/>
        <w:ind w:left="939"/>
        <w:jc w:val="left"/>
        <w:rPr>
          <w:rFonts w:cs="Arial"/>
          <w:szCs w:val="24"/>
        </w:rPr>
      </w:pPr>
      <w:r w:rsidRPr="00730130">
        <w:rPr>
          <w:rFonts w:eastAsia="Calibri" w:cs="Arial"/>
          <w:noProof/>
          <w:szCs w:val="24"/>
        </w:rPr>
        <mc:AlternateContent>
          <mc:Choice Requires="wpg">
            <w:drawing>
              <wp:inline distT="0" distB="0" distL="0" distR="0" wp14:anchorId="2B25AE1D" wp14:editId="5F9548C1">
                <wp:extent cx="4979868" cy="2060555"/>
                <wp:effectExtent l="0" t="0" r="0" b="0"/>
                <wp:docPr id="24648" name="Group 24648"/>
                <wp:cNvGraphicFramePr/>
                <a:graphic xmlns:a="http://schemas.openxmlformats.org/drawingml/2006/main">
                  <a:graphicData uri="http://schemas.microsoft.com/office/word/2010/wordprocessingGroup">
                    <wpg:wgp>
                      <wpg:cNvGrpSpPr/>
                      <wpg:grpSpPr>
                        <a:xfrm>
                          <a:off x="0" y="0"/>
                          <a:ext cx="4979868" cy="2060555"/>
                          <a:chOff x="0" y="0"/>
                          <a:chExt cx="4979868" cy="2060555"/>
                        </a:xfrm>
                      </wpg:grpSpPr>
                      <pic:pic xmlns:pic="http://schemas.openxmlformats.org/drawingml/2006/picture">
                        <pic:nvPicPr>
                          <pic:cNvPr id="1665" name="Picture 1665"/>
                          <pic:cNvPicPr/>
                        </pic:nvPicPr>
                        <pic:blipFill>
                          <a:blip r:embed="rId80"/>
                          <a:stretch>
                            <a:fillRect/>
                          </a:stretch>
                        </pic:blipFill>
                        <pic:spPr>
                          <a:xfrm>
                            <a:off x="0" y="14585"/>
                            <a:ext cx="2468880" cy="2045970"/>
                          </a:xfrm>
                          <a:prstGeom prst="rect">
                            <a:avLst/>
                          </a:prstGeom>
                        </pic:spPr>
                      </pic:pic>
                      <pic:pic xmlns:pic="http://schemas.openxmlformats.org/drawingml/2006/picture">
                        <pic:nvPicPr>
                          <pic:cNvPr id="1668" name="Picture 1668"/>
                          <pic:cNvPicPr/>
                        </pic:nvPicPr>
                        <pic:blipFill>
                          <a:blip r:embed="rId81"/>
                          <a:stretch>
                            <a:fillRect/>
                          </a:stretch>
                        </pic:blipFill>
                        <pic:spPr>
                          <a:xfrm>
                            <a:off x="2511019" y="0"/>
                            <a:ext cx="2468850" cy="2060555"/>
                          </a:xfrm>
                          <a:prstGeom prst="rect">
                            <a:avLst/>
                          </a:prstGeom>
                        </pic:spPr>
                      </pic:pic>
                    </wpg:wgp>
                  </a:graphicData>
                </a:graphic>
              </wp:inline>
            </w:drawing>
          </mc:Choice>
          <mc:Fallback>
            <w:pict>
              <v:group w14:anchorId="1AF61861" id="Group 24648" o:spid="_x0000_s1026" style="width:392.1pt;height:162.25pt;mso-position-horizontal-relative:char;mso-position-vertical-relative:line" coordsize="49798,2060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wuHYgIAABwHAAAOAAAAZHJzL2Uyb0RvYy54bWzUVduO2jAQfa/Uf7D8&#10;vuQikg0RYV/ookpVi7rtBxjHSazGsWUbAn/fsRPCFlpttdqH9gHj8WXmzJnjyfLhKFp0YNpw2RU4&#10;moUYsY7Kknd1gb9/e7zLMDKWdCVpZccKfGIGP6zev1v2KmexbGRbMo3ASWfyXhW4sVblQWBowwQx&#10;M6lYB5uV1IJYMHUdlJr04F20QRyGadBLXSotKTMGVtfDJl55/1XFqP1SVYZZ1BYYsFk/aj/u3Bis&#10;liSvNVENpyMM8goUgvAOgk6u1sQStNf8xpXgVEsjKzujUgSyqjhlPgfIJgqvstlouVc+lzrvazXR&#10;BNRe8fRqt/TzYasRLwscz9M5FKsjAsrkI6NhCSjqVZ3DyY1WT2qrx4V6sFzWx0oL9w/5oKMn9zSR&#10;y44WUVicL+4XWQoRKOzFYRomSTLQTxuo0c092nx44WZwDhw4fBMcxWkOv5EtmN2w9bKq4Jbda4ZH&#10;J+KvfAiif+zVHRRWEct3vOX25EUKJXSgusOW060ejAvxUZomZ97hgIuL/Brw7K65k+4emIGzf3Gz&#10;a7l65G3r2HfzETAo/Eohv8l5UN9a0r1gnR2ek2YtYJedabgyGOmciR0DdeiPZTRUy1jNLG1cwAoC&#10;f4Un5pCRfNrwKC/AHGYDsvmjUKJ5ko1SOIsFlJdlGTzYQSzzZHHv3+pUcpIrbeyGSYHcBAACDuCZ&#10;5OTwyYyIzkdG4gYQHh1gGsiFyf8klOmBbi9CyVxdHMn/ilDitxdKnERRGC0wuu0rXirJJJWpr7yp&#10;VHyHgRbshT5+LlyPf27D/PlHbfUT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wQUAAYA&#10;CAAAACEAy/QE3N4AAAAFAQAADwAAAGRycy9kb3ducmV2LnhtbEyPQWvCQBCF74X+h2UKvdVNoraS&#10;ZiMibU9SUAvibcyOSTA7G7JrEv99t720l4HHe7z3TbYcTSN66lxtWUE8iUAQF1bXXCr42r8/LUA4&#10;j6yxsUwKbuRgmd/fZZhqO/CW+p0vRShhl6KCyvs2ldIVFRl0E9sSB+9sO4M+yK6UusMhlJtGJlH0&#10;LA3WHBYqbGldUXHZXY2CjwGH1TR+6zeX8/p23M8/D5uYlHp8GFevIDyN/i8MP/gBHfLAdLJX1k40&#10;CsIj/vcG72UxS0CcFEyT2Rxknsn/9Pk3AAAA//8DAFBLAwQKAAAAAAAAACEA4QqZo1a8AABWvAAA&#10;FAAAAGRycy9tZWRpYS9pbWFnZTEuanBn/9j/4AAQSkZJRgABAQEAkACQAAD/2wBDAAMCAgMCAgMD&#10;AwMEAwMEBQgFBQQEBQoHBwYIDAoMDAsKCwsNDhIQDQ4RDgsLEBYQERMUFRUVDA8XGBYUGBIUFRT/&#10;2wBDAQMEBAUEBQkFBQkUDQsNFBQUFBQUFBQUFBQUFBQUFBQUFBQUFBQUFBQUFBQUFBQUFBQUFBQU&#10;FBQUFBQUFBQUFBT/wAARCAIZAo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SeR2kfLsPm/vUzz5VP+sb/vqiQFppAP71XtD8P3/iK6a3sImn&#10;n27vLWvmYxlKXLE/hXC4Wvja/wBXw8eaUuhQ+0Sf89W/76o8+T/nq3/fVdb/AMKl8Vf9Aqas698D&#10;6zp0zw3FnJFLGqsyt/CrNtX/AMerf6rW/lPoP9U87/6B5GH50v8Az0b/AL6pRNIf+Wjf99VYvbOb&#10;S7h4Z12yRsyOv91lqn34rCUZRlyyPncXha+CrPD4iPLKI/z5f+ejf99UefL/AM9G/wC+qZmjJqTj&#10;vIf58v8Az0b/AL6o8+X/AJ6N/wB9UzJoyaNQvIf58v8Az0b/AL6o8+X/AJ6N/wB9UzJoyaAvIf58&#10;v/PRv++qPPl/56N/31TMmjJoC8h/ny/89G/76o8+X/no3/fVMyaMmkLmY/z5f+ejf99UefL/AM9G&#10;/wC+qZk0ZNMd5D/Pl/56N/31R58v/PRv++qZk0ZNAuaQ/wA+X/no3/fVHny/89G/76pmTRk0DvIf&#10;58v/AD0b/vqjz5f+ejf99U3JpMmkLmY/z5f+ejf99UefL/z0b/vqmZNGTTHeTH+fL/z0b/vqjz5f&#10;+ejf99UzJoyaNQvIf58v/PRv++qPPl/56N/31TMml5pC5mO8+X/no3/fVHny/wDPRv8AvqmZNGTT&#10;DmY/z5f+ejf99UefL/z0b/vqmZNGTQO8h/ny/wDPRv8Avqjz5f8Ano3/AH1TMmjJpC5mP8+X/no3&#10;/fVHny/89G/76pmTRk0w5mP8+X/no3/fVHny/wDPRv8AvqmZNGTQHMx/ny/89G/76o8+X/no3/fV&#10;MyaMmgOZj/Pl/wCejf8AfVHny/8APRv++qZk0ZNAczH+fL/z0b/vqjz5f+ejf99UzJoyaA5mP8+X&#10;/no3/fVHny/89G/76pmTRk0BzMf58v8Az0b/AL6o8+X/AJ6N/wB9UzJoyaA5mP8APl/56N/31R58&#10;v/PRv++qZk0ZNAczH+fL/wA9G/76o8+X/no3/fVMyaMmgOZj/Pl/56N/31R58v8Az0b/AL6pmTRk&#10;0BzMf58v/PRv++qPPl/56N/31TMmjJoDmY/z5f8Ano3/AH1R58v/AD0b/vqmZNGTQHMx/ny/89G/&#10;76o8+X/no3/fVMyaMmgOZj/Pl/56N/31R58v/PRv++qZk0ZNAczH+fL/AM9G/wC+qPPl/wCejf8A&#10;fVMyaM0BzMl85/8Anq3/AH1TftEn/PRv++qq6hqVno9nJd31zDZ2kW3fPcyqkY3NtXczfL95qxV+&#10;JfhFf+Zo0X/wPi/+KqrSPQo4PGYmPPShKSOk8+X/AJ6N/wB9UefL/wA9G/76rK0vxhomuXRt9O1i&#10;w1C4Cb2itbtJWA/vbQ33fmWtM/NUe8c9ajWw0uSrHlY7z5f+ejf99UefL/z0b/vqmZNGTTOfmY/z&#10;5f8Ano3/AH1R58v/AD0b/vqmZNGTQHMx/wBok/56N/31S+dL/wA9G/76qOo5ryG2aJJZkiMz+VGs&#10;kirvfax2r/ebaC3/AAFqDRKU3aJP9ok/56N/31R9ok/56N/31TKYLyGS4lgSZGnjAd4lddyKd21m&#10;X+Hdg/8AfLUAlJ3sTefL/wA9G/76o8+X/no3/fVMyaMmgz5mSxSyeYvzN97+9RSR/wCui/3qKpHZ&#10;S+EJP9dL/vVxXxa1fxnpXhCCPwBe3Gn+KtQ1S10+zktpFVmaRtu3c3y/NXayf66X/erz7426j4h0&#10;TwVbax4VtJL7XtL1ez1C1jih875o5N25l/iWunC/xon2XA7S4gw7fn/6SzyzxV42+OFjdafb+Gvj&#10;i/iueS7/ALMvVWdbL7De7WbyW87bu+637xfl4rmPih8Xfj98M9B8Gaxf/EjV7qz8UaWupQzRD93D&#10;+8ZfJZtu1mXy93y/3qp+LtZ1q5vrG88K/Bm40y6a8/tXU5Nasm1H7Zesrbtu6NfLh+Zm8v7u7bVn&#10;S/FHinVvhl4T8B+Ofht4l8U+HtC1i41GOGO4lt2EckPlrbx/I3lqrfNXu3P64549z3T9nrx5r/xI&#10;+FdlrXiXU7jWdUkvLiNru6OWZVZdq1pCa48aeMda05rq5s9I0Voonjs5WhkuZpIy7ZlXa6hVZNqo&#10;RuZjnK8Vmfs+6T/Y/wAOPKGi3nhy2k1S6lt9NvWZpYYWZdqszbd3+9WvJpmp+F/FWp6rp9i2q6dq&#10;xjkubaGVEmgljTZvXeVQqwCKy7gy7d3NeHiP4sj+ZOJJRXEOM5WuflXLt8Vo9XotL/8ADmklrB4R&#10;iWGBNY1NL+7ji+aaW6a33DbuaR2ZlTjc3zfKzVm+B5LmbS9V8P6hezy3+mTyWrXTO3nPEy7oX3/e&#10;3bGX5vVWrVh17WbhIZB4bng8y7jgeO5u4FkSDb80/wAjFflb5du7c1ZmtZ0Hx5pWpIoW11ZP7Mu3&#10;/hWRdzwM3/j8f/A1rkvzaSPkoqdSMqVX45e9zcyl70fT+7f1djkl8Raxd/CCz05bueHxRNdroJvN&#10;zeasom2PLn72fLVn3feqceKL/wAReAvBVmt1Pbavql5Ba3TxSMso8jJufmX5l/1JH/AqsWPgXVLf&#10;4vT3/lhfDCvJqcbeav8Ax+SRLAy7fvdFdt3+1R4Z8B6tp/xS1W/uYsaBA1xdaZJ5qtma58sy/L95&#10;dpST739+tbrb5/8AAPo5VsujGUoyjzfxunxS+x8ny6epox+OtK8NWWpXMkurXkba62nN5w81kmfb&#10;8qKvzeV/dX73+zW5pvji0uNRv7K9srnRruzgW6eK+8oBoW3fvFZHddvyt/FXJ/8ACG6uvm5tM7/F&#10;q6r/AK1P+Pb5fn+9/wCO/erT8U+D7zxF4j1N0XyrS98PTaaLglcJK8n93733fmrFNcv9djz6+Hyq&#10;tLlnNXlrzc23w9PvMH4neMk1zwH5kOl6lbafd3dl9lvZo1SKb/SoirYV96KyqzKzxjr6sAe61Hxl&#10;Da6w+l2Wn3msajDGstxFYhB5Ct93c8roNzf3c7v4tu2uH8R2PivxD4DtdBXw4be8hmtRPO93F5Mk&#10;cU8ZZovm3HhN22RU43fxbQ3QJp+q+E/GGu6jBo82t6drPlTk2s0SzQSxoqbWWWSNWDAK25W3bt3y&#10;1soxtb1/QqpQwbw8aVo80ZT5Y86tL4F70r9r9Ve3yL9n8Q9Luv7ICx3SDULiSyVZYSrW9yilmilX&#10;d8rcFfl3fd/3WqH/AIWZo/l+KMi4VPDo33e5F+YYZvk+b5vmjZf4eVasGfwVrP8Awh2p3aRRp4hu&#10;NWXW4bSORdsMiMmIvMbau4om1m+7uJ/hrLvPhnrCw+G7dI0mhvkVPEUwZVb/AI+PtLN/tK0jSp/w&#10;OotEzhgcmk3ep1t8Xb3m7+nux7s7ifx4jX1xa2eiapqElqsbXf2ZIv8ARWkG9UbzHXc21lbamai8&#10;K3d1p/ifxBol5PJOA66jZyTOzN5Ev3l3N/zzdWX2DCsPxh4f1C71q9n0LRb/AEzXXaGOHXLW9iS2&#10;lVSrbp4t+6QLuZdrRM3pWt44UaNfaH4m37EsJvsl6yrwbadlUlv9lZNj/wC6Go93TzOd0MLKnChS&#10;t+8j3vLm0a6vd+6vheuq0NG28ZxahqEsFnpV/eWkN01nJqEQi8pZVOG+UyK7KrfKzKjL97+7TY/H&#10;+mzeF7/XXjuLe3sWmjuYJI1E0ckTMrR7d33vl+X5v4lrm5tB1JvE0N3oujX3h+4k1Hzr66+1xNYX&#10;cQO1maBZW3O6qvOxTuzub5azdU0K6uPiv/YsQjk8PaiYdcvY/wDnnJDmMLt/6aOIG/4AacYpm6y7&#10;L6kuRP4Y83xXfu/EnZuN30222R18nj5ftt1bWWiapqE1okbXa28cX+itIm/Y2513NtZW2pms+18Y&#10;arJ8UtQ0U6bePp0VnCyMv2fEbM8u6Vv3mdrbQu373y9F/io+MvD+oXmtXlxoOjX+m665hjh1y2vY&#10;o7aVVKtm4i37nC7mXa0TN/drTl0fULP4jXWomxlu9P1HTobKS5t3Rfs8iSOzGRXZW27XH3d1Hukx&#10;o4GNDmio80qf2pe9zXj/AHrd7bPo13sQ/EzT7iS3KWl4NIurv7HBrBVPs0s33V2/Pv2lhtVtm1m/&#10;iqG6+KFnGdb8jSNUvYdHmaG9lgiTbFtVW3Ludd/yt91Nx+X5lXcu7mPC/wAO30vTtP0TUtA1bUBZ&#10;Toq3h1t/sBVHykwi8/crbQrbPKxu46c10mieG9Qs7DxzFNb7ZNU1G4ntV3r+9jaBEVvvfL8wb71D&#10;jCP9ehtWwuT0pS9n73Kv5l73vLXST1tft6dCzZ/EqxvZNOkWxvotL1KVYbPU5IlWCd2X5fl3bxu2&#10;ttZkUN+Izg/EBre2a7Gj69d/8Jm0kb2enw6i7fN8uFa1DbPK29WZPu7mZv4qnuPCeqN8P/AmmLbf&#10;6dpdzpkl1HvX92sRj387tp27W+7Vjx1b6r4u8Pap4eTwtJ5l3vgjvri5hFsnzfJPw/m7l+VlXy92&#10;fl96eiencMNTwlHFRnh5cseaUZe9H4Yv4nf4lJbxW/Sx0OteH4tYuI7i91C+t7WCBv3Frdvarux/&#10;rGdGUt8v8O7b975f7vAaHr2px+HvD3iSXUZ7nS7XUZ7OWWR2/wBJsXlaKKeQLwWXbE2dvRi38Van&#10;i7SdXvta0vT7vStQ17wva2qvNFazQIbu53BcT75Y2Maqu7HRmPzbttdU2njxN4dvdOvtKn0q3lia&#10;2MFwYidjLt3L5buNvzf3v4aPhRz06lPC4alGpKM4yf8Ad92PvJ6XvzSv8tOu0uveKLXw+1pG8U13&#10;f3j+Xa2NqqtLM33m27mVVVV+ZmZlWsq8+I0Wk3GmQXmj6pbahqE8lvb2vlRO7SLHv+8HZcN93du2&#10;r/FgKWXmdN/tvUf+Ec19Lc6lqeiLc6VqdiJVSZzuRTNHv2ru/dLJtZl3K33q3NSsNW17xZ4Q1M6X&#10;LY22nXN0Z1nmiZ0ja3dFY7Cw+Zj91WP/AMSrRZnDBYTDWjW5ZWU+b3rPmjzcqtfZ6dNb7k1v8TYr&#10;q+vNOt9E1ibWbIK9zp6xxLJFGy7ldnaXyiG/hVXZvvfL8pxZ/wCFiaTPo+jXtoLm+l1b5bSzhi/f&#10;yFfvDaWUDbtbcxYKu371RaDoV3Z/ELxXqk0W2yv4LOOCTK/OYxLv+X7y7dwrkfD/AIK13w7p/hTU&#10;jpourvSZdRS406OZBI8VxMxDozNs3KoRtrEcE9+afLAtYfK6svdtH4ftfE5QcuX0U7R8urNTw7q3&#10;9qfGHVDJa3Onzw6JbpJb3SjKnz5G+8jMrLtYfMrH+795StdTrni6HSdQt9OhsLvV9SkRphaWWzck&#10;S/xszuqqu75fvbm/h6Gud0208Q/8J5q/iSTRRHbtpEdvZ2j3MXmyyJJK2yTBZUO4/eXcu1hzu3AU&#10;tc8L6jdeLbbxFLpGo3Md5p0dvd2ek6q1vNbzKWbGVliV1+dl+92XC/NS933ToqUMJiMbGVaUeSMI&#10;6KUfi5V7vxL/ANK8r3OksfiHpd8uj7VuI7fVS6xTyKFjSVN26GT5sq/yv8v3fkPzUyP4kWFzp2nX&#10;EFpfTyalLJHp9pHGnnXca/8ALUbnUKm35tzkfLt/vLXP6h8P31nwzaeGbfSp9D0m5ke7vLiW4F3M&#10;jeYzKm5mZmlZmVmbkKu5VZtxaoNW8L6xqreGNYvNJuGvNKinsryw0u/+ymVW2/vYHR4/l3IreWxX&#10;hvUUcsCIYHKZT1lpzP7S/vcv2re9on72nf3lbvvDviGDxHa3DQxzW09vO0Fxa3Cr5kLr/C21mX7p&#10;Vtysy7WrT4HQ5rnPBOhwaXBeyxaZd6VJdzCR0vr1rqeXaqrudvMf+7t2qTwo+i9GzE981Dtf3T5P&#10;MI0IYmUcP8P9eb/MSiiikeWFFFFABRRRQAUUUUAFFFFABRRRQAUUUUAFFFFABRRRQAUUUUDMK88a&#10;WFrdSwtb6qzxsylodGu3XKnsyxbSPdeKi/4TzTP+fXWf/BHe/wDxquj49KTj0p+6et7XAW1pS/8A&#10;Al/8iFFFFI8kKKKKBBRRRQBz/j5GXQ7Ykf8AMU03/wBLYK6FcZGawPHFne3WgKLK0e+nivLO48iJ&#10;kVnWK6idtu9lXdtRvvNUf/CVaouP+KO1o/8Abay/+Saf2T6OFCeIwEI05R0lLeUY/Zj3aDUCP+Fj&#10;aJjp/Zd//wCjbOulwxUccVydnJqOreMrG8m0O70yztrC6haS8ltzmSWW3ZVVYpXb7sTV1QVe7Y/C&#10;hmGYR5Y0KTesY91L7UuwlFFFI8MKKKKACqusaPa69pslpeR+ZC/91trBl+ZWVvvKyt8ysv3atk7m&#10;rO199SisgmlQo93M+xZZWyluP+epX7x2+i9WZei7iEjsw3N7WPJLlkclJ4r1XR71fCzyW93rblRa&#10;ajK6rGYmVvnlRf41VD8i/f27lwu/Z1vh7QbfQbUxqXuJpH824u5RmS4f+J2b/wBl+6F2heFqjD4H&#10;0tdDuNOuRJdm4fzri8lP7+WX/nruX7rLtXbt27dq7du1an8Nrq9vHPY6oftf2cr5F+rKv2qNv7yr&#10;9112/N2bcrL/ABAaS5eXQ9zGV6FWjJYb3f5unN/ej/8AI9N/TXoooqD5ckj/ANdF/vUUR/66L/eo&#10;po7aXwhJ/rpf96mKzL91ttePeJv2qPCPhvxFqelXNpqzXVlcyWshjhiwWjZlbb+8+78tZf8Aw2L4&#10;K/58da/8B4v/AI7Wvs6nSJ9TT4Tz7+JToP7z3fzG/vN/31R5jf3m/wC+q8I/4bE8E/8APjrX/gNF&#10;/wDHaP8AhsTwT/z461/4DRf/AB2r9lWOn/VriX/nzP7/APgnurMz/ebfSGvDP+Gx/BX/AD461/4D&#10;Rf8Ax2j/AIbF8FH/AJcda/8AAeL/AOO1Hsav8phLhHP5y55Yd/ev8z3OivDP+GxfBX/PjrX/AIDx&#10;f/HaP+GxPBX/AD461/4Dxf8Ax2j2NT+Uj/U/Pf8AoGf3r/M9zorwz/hsTwV/z461/wCA8X/x2j/h&#10;sTwV/wA+Otf+A8X/AMdo9jU/lF/qfnv/AEDP8D3OivDP+GxPBX/PjrX/AIDxf/HaP+GxPBX/AD46&#10;1/4Dxf8Ax2j2NT+UP9T89/6Bn+B7nRXhn/DYngr/AJ8da/8AAeL/AOO0f8NieCv+fHWv/AeL/wCO&#10;0exqfyh/qfnv/QM/wPc6K8M/4bE8Ff8APjrX/gPF/wDHaP8AhsTwV/z461/4Dxf/AB2j2NT+UP8A&#10;U/Pf+gZ/ge50V4Z/w2J4K/58da/8B4v/AI7R/wANieCv+fHWv/AeL/47R7Gp/KP/AFPz3/oGf3r/&#10;ADPdRjafWs7SPD9lpE11LbRv590/mTTTzPK77cbRl2ZsLztHRdzbfvV43/w2J4K/58da/wDAeL/4&#10;7R/w2J4KXkWOtf8AgPF/8do9lV/lNYcK8QU4yhGhK0t9T3OivDP+GxfBX/PjrX/gPF/8do/4bE8F&#10;f8+Otf8AgPF/8do9jU/lMf8AU/Pf+gZ/ge50V4Z/w2J4K/58da/8B4v/AI7R/wANieCv+fHWv/Ae&#10;L/47R7Gp/KH+p+e/9Az/AAPc6K8M/wCGxPBX/PjrX/gPF/8AHaP+GxPBX/PjrX/gPF/8do9jU/lD&#10;/U/Pf+gZ/ge50V4Z/wANieCv+fHWv/AeL/47R/w2J4K/58da/wDAeL/47R7Gp/KH+p+e/wDQM/wP&#10;c6K8M/4bE8Ff8+Otf+A8X/x2j/hsTwV/z461/wCA8X/x2j2NT+UP9T89/wCgZ/ge50V4Z/w2J4K/&#10;58da/wDAeL/47R/w2J4K/wCfHWv/AAHi/wDjtHsan8of6n57/wBAz/A9zorwz/hsTwV/z461/wCA&#10;8X/x2j/hsTwV/wA+Otf+A8X/AMdo9jU/lD/U/Pf+gZ/ge50V4Z/w2J4K/wCfHWv/AAHi/wDjtH/D&#10;Yngr/nx1r/wHi/8AjtHsan8of6n57/0DP8D3OivDP+GxPBX/AD461/4Dxf8Ax2j/AIbE8Ff8+Otf&#10;+A8X/wAdo9jU/lD/AFPz3/oGf4HudFeGf8NieCv+fHWv/AeL/wCO0f8ADYngr/nx1r/wHi/+O0ex&#10;qfyh/qfnv/QM/wAD3OivDP8AhsTwV/z461/4Dxf/AB2j/hsTwV/z461/4Dxf/HaPY1P5Q/1Pz3/o&#10;Gf4HudFeGf8ADYngr/nx1r/wHi/+O0f8NieCv+fHWv8AwHi/+O0exqfyh/qfnv8A0DP8D3OivDP+&#10;GxPBX/PjrX/gPF/8do/4bE8Ff8+Otf8AgPF/8do9jU/lD/U/Pf8AoGf4HudFeGf8NieCv+fHWv8A&#10;wHi/+O0f8NieCv8Anx1r/wAB4v8A47R7Gp/KH+p+e/8AQM/wPc6K8M/4bE8Ff8+Otf8AgPF/8do/&#10;4bE8Ff8APjrX/gPF/wDHaPY1P5Q/1Pz3/oGf4HudFeGf8NieCv8Anx1r/wAB4v8A47R/w2J4K/58&#10;da/8B4v/AI7R7Gp/KH+p+e/9Az/A9zorwz/hsTwV/wA+Otf+A8X/AMdo/wCGxPBX/PjrX/gPF/8A&#10;HaPY1P5Q/wBT89/6Bn+B7nRXhn/DYngr/nx1r/wHi/8AjtH/AA2J4K/58da/8B4v/jtHsan8of6n&#10;57/0DP8AA9zorwz/AIbE8Ff8+Otf+A8X/wAdo/4bE8Ff8+Otf+A8X/x2j2NT+UP9T89/6Bn+B7nR&#10;Xhn/AA2J4K/58da/8B4v/jtH/DYngr/nx1r/AMB4v/jtHsKn8of6n57/ANAz/A9zorwz/hsTwV/z&#10;461/4Dxf/HaP+GxPBX/PjrX/AIDxf/HaPY1P5Q/1Pz3/AKBn+B7nRXhn/DYngr/nx1r/AMB4v/jt&#10;H/DYngr/AJ8da/8AAeL/AOO0exqfyh/qfnv/AEDP8D3OivDP+GxPBX/PjrX/AIDxf/HaP+GxPBX/&#10;AD461/4Dxf8Ax2j2NT+UP9T89/6Bn+B7nRXhn/DYngr/AJ8da/8AAeL/AOO0f8NieCv+fHWv/AeL&#10;/wCO0exqfyh/qfnv/QM/wPc6K8M/4bE8Ff8APjrX/gPF/wDHaP8AhsTwV/z461/4Dxf/AB2j2NT+&#10;UP8AU/Pf+gZ/ge50V4Z/w2J4K/58da/8B4v/AI7R/wANieCv+fHWv/AeL/47R7Gp/KH+p+e/9Az/&#10;AAPc6K8M/wCGxPBX/PjrX/gPF/8AHaP+GxPBX/PjrX/gPF/8do9jU/lD/U/Pf+gZ/ge50V4Z/wAN&#10;ieCv+fHWv/AeL/47R/w2J4K/58da/wDAeL/47R7Gp/KH+p+e/wDQM/wPc6K8M/4bE8Ff8+Otf+A8&#10;X/x2vVf2c/HFj+0940v/AAx4UjuLPUbLTpNTkfVkEcbRrNHHtVkaRt26Zf4f71NUKn8of6n55/0D&#10;P8Deor2v/hk/xh/0ENF/8CJf/jdH/DJ/jD/oIaL/AOBEv/xun9Xqfykf6o55/wBA0jxiMETR/wC9&#10;RXrWsfsz+K/D2l3Wp3N/pLwWUTXEixzSbiqrubb+7/2aKPZTW5nPh3NMO+WpSsz8/NT+DvhFdQ8a&#10;fEb4na3qOkeFZPEd7YadpuhQrJqGpTLKzSeX5n7uNV/vN/tfd+Xd5n428JeCfE3iDQbH4Pt4q12f&#10;UmaCTSdbto2vo5F27drQ/Kysu7/d2/NX0R488FSftK/Ds+FfCl9YyeOvBfiXWN3h+5ulhlvre4uT&#10;J5kbSbVba3y/e/vf7O7n/gZ8Lde/Z/8AilPovjK+03wh4o8VeHdR03RZG1COSWxum8vyZJGjZlj3&#10;fMqtur6FWvy/d56fr+B/YODl/stP0XyPG/iN+y58UvhL4f8A7c8U+EbjT9I3KrXcdxDcLHu+75nk&#10;yN5f/Atta2i/sc/GPxJa+dp3ge4mha3ju1na8t1ikjkUSLtZpNrfKy/KvzLn5q9T8L/Cfxl+zX8P&#10;PifqPxJurXQ9M1zQ7jS7HR5NQjuZdUvZNvlyLHGzfd+ZtzfMtUf2hvFGsL8avg3YrqV0tpp+h6DJ&#10;awLMyrDIyruZV/hZv71Plu0u9vxv/kdjlypv1/T/ADPCPBPwT8cfEbxZfeGfDvhu81DXLFmW8tvl&#10;j+ysrbW8xpGVY/m+X5mqL4lfB3xl8HdYg03xhoNxot5cL5kPmMskUy/7MkbMrf8AAWr7ls/7B8R+&#10;NPj94L/4Rm18Y+I77xNHer4Zk15tFl1C3WP+GZf9ZtbczRt8vzbq434naj/wrC6+D+k+Lfg83w38&#10;I6X4oXUY5JvFP9ufu12+cqr8zRr/AKuTbu2/L92lHWMPO34/5Del/K/4Hzpq37KHxY0HwLL4w1Dw&#10;XeWmgw2/2maeeaFZY4/7zQ7vMX/vmvSfC/7Bfj7xF8HbvX10C6bxNcXFrLpNgupWSw3FlIu5pm3N&#10;8rfd+VmX/do+PX7PPxS/4Sbxn8RrnVrXU/Ctx9pu4/Ey61C0V1atu2wqvmeY25f3ax7dv8P3ag+A&#10;fgnUvjB+zb8QfBPhdrW88WNrFlqMOlyXUcMs0MasrMvmMq/xVPNeEtO35jfuyj/Lr+R5NL+z/wDE&#10;BfiZL8Pl8N3E/jGFVkk02GaOTy1ZVbc0it5artZfm3fxVP8AEj9nD4jfCNtN/wCEt8MzaUmpTfZr&#10;WT7RDNFJJ/d3Rsyq3+9XrP7OfwAuNN+MPi3wl44tbyLxLpejtPD4SstajtG1hm2stu1xHJt27WVt&#10;qt/6C1es/F7wrZ+Cv2c4NJtvA9r8O7lfGWnT3Hh+HxK2tSx7lbbJIzf6vdt+6v3ttX8KXnb8Xb+t&#10;yW5Nvy/yufNv/DFvxq+x6ndf8IHeeRp7Ms3+kW+5tv3vLXzN0n/bPdXJ/C/4D+PvjNJdr4O8N3Gs&#10;rZ/8fEnmRwxRt/d8yRlXd/s7t1fTWteKNYv/APgphZx3GpXUsVrrUdlbxtM22GHyf9Wq/wAK/M3y&#10;/wC1VG8+HPiL44fAW28N/DuS1ln0XxZqcniLSftkdpu8yTdBdSbmXcqqu3/0H7vyxBycIz7/APA/&#10;zKl7s5Q/rr/keb/tAfs93XgHVvhh4V0nwzcReMdW0GOTUtPtpmu5Zr3zGVtu1mX7q/w/LXIfEb9l&#10;z4pfCXw//bninwjcafpG5Va7juIbhY933fM8mRvL/wCBba+tlWx8B+PPh34X/wCEo02DV7z4Z3Gg&#10;aT4ihm/0SPUWmZVaOT+7uVlVv4v+BV5l4X+E/jL9mn4d/E/UviTdWuh6Zrmh3Gl2OjyahHcy6pey&#10;bfLkWONm+78zbm+ZaH7sW/X83p/Xca6R9PyWv9dj5Dor0XwX8Cde8c/DHxZ46sLzSYNI8M7ftkF3&#10;deXcybv+ea7f/QmXd91dzVznw78C6h8TvG2keF9LmtYNQ1S4+zQyX03lQK3+03+WquWV+UjmjbmO&#10;doroviJ4F1D4Y+ONa8K6pNaz6hpdw1tNJYzeZAzf7Lf5auj8afAnXvAfwz8IeOtQvNJn0jxNu+xw&#10;Wl15lzHt/wCei7f/AEFm2/dba1Rzacw/tcp51RRRVAFFFFABRRRQAUUUUAFFFFABRRRQAUUUUAFF&#10;FFABRRRQAUUUUAFFFFABRRRQAUUUUAFFFFABRRRQAUUUUAFFFFABRRRQAUUUUAFFFFABRRRQAUUU&#10;UAFFFFABRRRQAUUUUAFFFFABRRRQAUUUUAFFFFABX3P/AMEfP+TkvFf/AGKFz/6X2FfDFfc//BHz&#10;/k5LxX/2KFz/AOl9hQB+vNV7e9t7qS6jgljklt5PKmWNtzI21W2t/dbayt/usteffHjxl4m8H+D7&#10;OHwbpv8AafiXWL5dLsfl3eSzRySNNtb5W2rG33vlX7zfKrLXhtx8L/H37MUdt490bVJPF3mR+b4u&#10;02Rm2zfMzNMrfeZV3f6xvmVtzfdaRVAPpj4jf8k+8T/9gy6/9EtRR8Rv+SfeJ/8AsGXX/olqKwqb&#10;n5/xB/vEfT9Wfz4fGD/kq3jL/sMXf/o1q5Guu+MH/JVvGf8A2GLv/wBGtXI1pT+A+1wf+7Q9F+QU&#10;UUVZ1hRRRQAUUUUAFFFFABRRRQAUUUUAFFFFABRRRQAUUUUAFFFFABRRRQAUUUUAFFFFABRRRQAU&#10;UUUAFFFFABRRRQAUUUUAFFFFABRRRQAUUUUAFFFFABRRRQAUUUUAFFFFABRRRQAUUUUAFFFFABRR&#10;RQAUUUUAFFFFABRRRQAUUUUAFFFFABRRRQAUUUUAFFFFABX3L/wSBmjt/wBozxXJK6xxL4QudzM2&#10;3/l/sK+Gq+0f+CVP/JcPG3/Ynzf+nGwoA/YP+2dP/wCf63/7/LR/bOn/APP9b/8Af5a8tooA7L4g&#10;6jZ3HgHxLHFdQyytpl1tVZFb/li1FcHrn/Iu65/2DLz/ANJ5KKwqbn5/xB/vEfT9Wfjhb/B3Wvjt&#10;+0d4r8K6DdafZ6hJqV/OsmpXDRRbVlbd91WZm/2VWvIdW02bR9UvNPmaNp7WZoZGhkWSNmVtvysv&#10;3l/2q6P4wf8AJVvGX/YYu/8A0a1cjWkPhifbYP8A3aHovyPRfjD8DNe+CP8Awjn9uXmk3f8Abmnr&#10;qVr/AGXdedtjb+98q/8AfS7lb+Fmo8F/AnXvHXwx8WeOrC80mDSPDO37ZBd3Xl3Mm7/nmu3/ANCZ&#10;d33V3NXnVFX/ADHV/KFFFFABRRRQAUUUUAFFFFABRRRQAUUUUAFFFFABRRRQAUUUUAFFFFABRRRQ&#10;AUUUUAFFFFABRRRQAUUUUAFFFFABRRRQAUUUUAFFFFABRRRQAUUUUAFFFFABRRRQAUUUUAFFFFAB&#10;RRRQAUUUUAFFFFABRRRQAUUUUAFFFFABRRRQAUUUUAFFFFABRRRQAUUUUAFfaP8AwSp/5Lh42/7E&#10;+b/042FfF1faP/BKn/kuHjb/ALE+b/042FAH6Y0UUUAVdc/5F3XP+wZef+k8lFGuf8i7rn/YMvP/&#10;AEnkorCpufn/ABB/vEfT9WflHqfwd8JLqHjT4jfE7XNR0jwrJ4jvdP07TdChWTUNSmWVmk8vzP3c&#10;ar/eb/a+78u7zLxt4S8E+JvEGg2PwfbxVrs+pM0Emk63bRtfRyLt27Wh+VlZd3+7t+avojx54Kk/&#10;aV+HZ8K+FL6xk8deC/EusbvD9zdLDLfW1xcmTzI2k2q21vl+9/e/2d3P/Az4W69+z/8AFKfRfGV9&#10;pvhDxR4q8O6jpuiyNqEcktjdN5fkySNGzLHu+ZVbdXQrX5fu89P1/A+zwcv9lp+i+R438Rv2XPil&#10;8JfD/wDbninwjcafpG5Va7juIbhY933fM8mRvL/4FtrW0X9jn4x+JLXztO8D3E0LW8d2s7XlusUk&#10;ciiRdrNJtb5WX5V+Zc/NXqfhf4T+Mv2a/h58T9R+JN1a6HpmuaHcaXY6PJqEdzLql7Jt8uRY42b7&#10;vzNub5lqj+0N4o1hfjV8G7FdSultNP0PQZLWBZmVYZGVdzKv8LN/epqN2l3t+N/8jrcuVN+v6f5n&#10;hHgn4J+OPiN4svvDPh3w3eahrlizLeW3yx/ZWVtreY0jKsfzfL8zVe8Tfs9/EDwb420rwjrnh2TS&#10;dc1ZvKsYru6hjguG/urcbvJb+FfvfxL/AHq+0rP+wfEfjT4/eC/+EZtfGPiO+8TR3q+GZNebRZdQ&#10;t1j/AIZl/wBZtbczRt8vzbq8x/aG8F+Lb7wn4B+Gth8E7jwG1xrEkmjx/wDCVLrTOzR/vI0+80Mf&#10;3ZG+bb8rN/eqIu6g+9vx/rzNOXV/P8P68j5r0/4L+M9S1zxLo8eiSRah4ZhkudYW5mjgWzjj+8zS&#10;SMq/7vzfN/Dur1L4FfC/xZofw98S/ECb4Vab498IXWk3Ucd9qWoW8X2Hy9264WNm8zcu1vuru/ut&#10;XrvxSvP+Fv8Ag3WPhX4U15dZ+JGgw282vXltCsf/AAlzWse2SNZPvTNbfwq3+s2s38Nct+yf+zj8&#10;Q7zw94u8RReHN+jeIvB+o2Gl3P2y2X7RNJtVV2+ZuX5lb7yrT6S9Pv0f57B1j6/dt+R8yeBfAHiH&#10;4leIYNC8L6Rcazqk3zLbWy/dX+8zfdVf9pvlrqviR+zj8SPhK2n/APCV+F7jSotQmWG3n86GeJpG&#10;+6vmRsyq3+yzV7J8Efh94k8Jw/GD4Q3c1v4V+J+sabZLp8E95Gv2hVbzJLdZlZl3SRyL8u7/ANmq&#10;9a+BfEX7PfwN1zwz8Qby1sdV8Sa1pn9j+GftkdzPD5NxunutsbMsasvy7lb5qtRi3Fen4shuUVJ/&#10;1seW/wDDFvxq+x6ndf8ACB3nkaezLN/pFvubb97y18zdJ/2z3V4t9zrX2vrPijWL/wD4KYWcdxqV&#10;1LHa61HZW8bTNthh8n/Vqv8ACvzN8v8AtV8heOlVfGniFVXaq6hcbVX/AK6NWKcmlLv/AMD/ADLc&#10;bNx7f8H/ACKeg6DqHijWLPSdIsZtQ1O8kWO3tLaPdLI391Vr0L4kfsx/E74SaHFrXivwndaZpTMq&#10;/a1mhuIo2b7vmeWzeX/wLbXVfsUeI9D8M/HKCTXpre1W6027srOS5umtIluZI9qq1wvzQ7vmXzF+&#10;7ur3n4geF9Y+FXwi+ILWn7OreE9I1bT2ttQ1Y/ED+0Yl3MvlzfZ2ZvMZW2svy7q0n7qv/XoRT958&#10;p8haj8E/Gml+JPDmhy6HJLqXiSGOfSVtriO4ivI5PusskbNH/wCPfL/FXafBf4E+OdY+Klzb6f4H&#10;s/Gk/hO+j/tjQ5tStVgb5mXy2kaXa33WX5d33fmr3T4Y6pH8G/hn4f8Ah74015dD8deJo7iXw/dz&#10;wq0vhGO6j2q0kn3oftLfeVf9X95trV5V8Ff2XfidL8arSNfDMjN4T16zbWGkuoY/IXzFk3ruZWkV&#10;lXcrLu3VS/icv9f0upL/AIfN/X9PocTrXw98Q/F748eIfD3hXwda6Nrkl5c7fDNjdQrFZ+X/AKyN&#10;ZGZY/l2t935f7telfGn9hLx14Dkn1Lw9od1qHhex0mO9vtQu9Qst0Mix7rldu5WZV+b7qt/wKuQ/&#10;ay+Dvi74c/FDX9a8Q6T/AGfpniDWL+50uf7VDJ9oj8zdu2xszL8si/e2/er039pb4EeMPil/ZnxK&#10;8IWdr4h8GR+F7KW41C01CFfs/wBnt/3ysrMrbl2t8q7v++qwj/BUv62Zs/40o/1ujxH4a/szfE74&#10;w6PLq3hLwncanpsbeX9rkmht45G/2WmZd3/AaxtN+DPjjU/iBJ4ItfDOoTeKo22yaV5e2SP/AGm3&#10;fKq/MvzN8vzLX0Z4q+EvjD9pD4Z/CfUPhnNb6vpGg6HDpd9pq6hHbNpd/G372aRZGX73ytuX5vlr&#10;e1DVvE3iH9oC20fwVqXh3x14h0fwTDoHiCLULzbBrzL8tzDHI23zG+Zfm3L/AKtv92tnHlny/wBe&#10;vp/mZqWl/wCvT+ux8wfFX4BePvgmti3jTw7JosV9u+zyfaIZo5GX7y7o2Zd3+zXS2/7HPxkn8J/8&#10;JIngW+/sr7P9p+aaFZ/L27v9T5nmf8B27q9E/aE+Dei+C/A/h6TUdPuvhXq91rSwTeDZPEEesWy2&#10;7R/NfxqrMy/d2tuavqPwH8INB8B/GDQdUtfAbXljH5cdn8TNZ8eNJPqDSR7fltFbbIzbtu3aq1P2&#10;Zf1/X3jZ+WdFaPib/kZNV/6/Jv8A0JqzqmMuaPMVOPLKUQoooqiQooooAKKKKACiiigAooooAKKK&#10;KACiiigAooooAKKKKACiiigAooooAKKKKACiiigAooooAKKKKACiiigAooooAKKKKACiiigAoooo&#10;AKKKKACiiigAooooAKKKKACiiigAooooAK+5f+CQMUdx+0Z4rjlRZIm8IXO5WXd/y/WFfDVfc/8A&#10;wR8/5OS8V/8AYoXP/pfYUAfrb/Y2n/8APjb/APflaP7G0/8A58bf/vytXKKAOT+IOnWdv4B8SyRW&#10;sMUq6ZdbWWNV/wCWLUVZ+I3/ACT7xP8A9gy6/wDRLUVhU3Pz/iD/AHiPp+rP58fjB/yVbxl/2F7v&#10;/wBHNXIV9N6p8HPCK6h40+I3xO1zUdI8KyeJL2w03TdChWTUNSmWVmk8vzP3car/AHm/2vu/Lu89&#10;8SfD3wf488WaDo/wXl8Q6veaksyyaX4mW3huYmjXdu8xWWNlZd3/AHz/ALVaL3Yxifa4P/doS8ke&#10;TUV6nrn7L/xS8OeA/wDhMtS8G31n4eWPzGuZGj82OP8AvNDu8xV/2mWpfBv7KfxY+IHhNPEmg+Db&#10;y+0WRWaOZpoYWmX+9HHIytJ/wFWqzrPJ6K7fwD8E/HHxS8SX2g+GfDd5qGq2O77ZC22D7L823bI0&#10;jKsbbvl2tWn4m/Zx+Ivg3xxofhHWfDM1jr2tMq6fbNcQtFcNu27VmVvL/wDHvlo/l8wPNaK9d1r9&#10;kv4t+HvB954o1DwTeW2i2sbSTTtND5sca/ebyd3mbf8Aa2/d+aqHwx/Zp+Jnxh0mXVPCHhW41XT4&#10;5PLa7a4htomb+6rTMu7/AIDR8QHmNFfQPx4/Z7urX9oSX4f/AA+8M3Etyun2kn9m20jTbZGhVpGa&#10;SRm2rub7zNtrg/il+z18RPgtb2dx4y8M3GkW103lw3PnR3ETN/d8yNmVW+X7rUAedUUV77+yz8J/&#10;F2va03jTS/hjp/xL8Oaa0lpdafqV9bW8TSeX/dmb+HcrfdZaCTwKitm30u+8aeLPsOiaTJLfahdM&#10;trpdkrSbWZvljX/dr6Htf2QfEnw++DPxN8SfEbwi2n3Vjp9vJoty2oRyeXI06rJ8sMjfwt/y0Wp+&#10;zzSNPt8kT5for1jwb+yn8WPiB4TTxJoPg28vtFkVmjmaaGFpl/vRxyMrSf8AAVasXwR8BfiB8Rv7&#10;Q/4R7wveanLp94theQqyxy28zbvlaNmVl/1bbm+6u35ttV9qxP2bnA0V65f/ALJfxY0vxtpvhG68&#10;IzQa9qkMk9nA15beXMsa7pNs3meX8v8Ad3bq9C+NH7CPjrwHJPqXh7Q7rUPC9jpMd7fahd6hZboZ&#10;Fj3XK7dysyr833Vb/gVHNyxuEfelynzDRX0P8Cvhf4r0P4e+JfiBN8KtN8e+ELrSbqOO+1LULeP7&#10;D5e7dcLGzeZuXa33V3f3WrxbwP4F174jeIrbQfDel3Gr6rcf6u2tl/h/iZm+6q/7TUfa5Q+zzGDR&#10;X0l48/Zd1b4O/s36nr3jfwz/AGR4vbxBb21nP/aCzf6I0Lbl2wyNH95f4vmrk4P2OfjJP4T/AOEk&#10;TwLff2V9n+0/NNCs/l7d3+p8zzP+A7d1H8390P5f7x4zRXffC34D+PPjRJdr4O8N3GsrZ/66dZI4&#10;Io2/u+ZIyru/2d1dn+1B8G7f4LR/DvS30f8AsXX7rw/Hc61H9q8/dd+Yys27cy/w/wAPy0P3fiCP&#10;vHh1FFeseDf2U/ix8QPCaeJNB8G3l9osis0czTQwtMv96OORlaT/AICrUB/dPJ6K77wR8BfiB8Rv&#10;7Q/4R7wveanLp94theQqyxy28zbvlaNmVl/1bbm+6u35ttQfFL4J+NvgtfWln400GbRZbyNpLdmm&#10;jmjkVfvbZI2Zf+A0AcRRRXpngf8AZr+JXxIsdIvPDXhW41Wz1ZZ2tbiOaFYmWFtsm5mb9383y/vN&#10;u7+HdQB5nRXfXHwF+IFv8SP+EBfwrff8JZ97+zVVW3L/AM9PM3bfL/6abtv+1Tvil+z/APEH4Lx2&#10;cnjLwzcaNBdNthufMjngZv7vmRsy7v8AZ3bqPs8wHn9FfUH7Ov7FvjjxV408K6t4t8D3DeALqTzL&#10;xrm8jtmaHy22t5ayLN97b91a+bNct47PXNQt4F2xQ3EkUa/3VVqJe7LlCPvR5ilRXefBTw/4P8Ye&#10;O7PQvGmo32kWOpK1ta6paSRqtrdN/qmnVlbdHu+Vvu/e3bq73xF+zS3wj+HvizWviT9s0rV477+y&#10;fDem2kyr/aEy/NJcNuVt1uq7W3Lt3fd3LRL3Qj70uU8Gor6d+In7Keg+Gfix4J0PS9U1D/hF9UhZ&#10;tYvr6SNpbFrePzr35lVV2rC0bLuX+Kt3Wf2a/hP4DvPihqHiq+8ZT+HvC99pltZro01o13It1D5n&#10;7zzI1Vvm/u7f+BUef9dgPkWivqKz/Zp+Hvja4+H3iDwZr/iCfwZ4i8RL4evrTV4YY9Ss5tu75ZFV&#10;o2+X/Z+X/a/htad8Cfgj8S/F2r+BfBGu+ONH8bWf2hbdvEkNrNY3Ulvu3R/udrL91vmb/wCxol7v&#10;9fP9Q+1/X9dD5TopWTazK33lpKACiiigAooooAKKKKACiiigAooooAKKKKACiiigAooooAKKKKAC&#10;iiigAooooAKKKKACiiigAooooAKKKKACiiigAooooAK+5/8Agj5/ycl4r/7FC5/9L7Cvhivuf/gj&#10;5/ycl4r/AOxQuf8A0vsKAP15ooooA5z4jf8AJPvE/wD2DLr/ANEtRR8Rv+SfeJ/+wZdf+iWorCpu&#10;fn/EH+8R9P1Z+TPjvwTL+0p8Oz4V8KX1jJ468GeJtYLeH7m6WGW+tri5aTzI2k2q21vl+9/e/wBn&#10;dzH7PfwR8VfBP9qj4ZWvi23s9P1O+ku5F0+O8juZ4VW3k+aTy2ZV3bvl+b+Fq+fvjCc/FXxj/wBh&#10;e8/9HNXIVtCWnMj7TCRvhYU32O4/4W54x0vxB4qvovEF5JeeILebTdUmuW89rq3b7yt5m7+7977y&#10;/wANfdupeH9N+KH/AAiPi7wb8GY/ibbWel2UdnrNj8QJNKl0+SONf3P2fcvksrL/AA/71fm1RVr3&#10;Y8v9f1qdk/em5f1/Wh90+CfBNr8YviR8a9X1nwXeaj4pjvoY5PhjZ+J1sopm+7JJJcqyrJtZWb5f&#10;lXc33ty12fibSbPw/r37NWk2Og2vhVbPxZcxyaJaa42sLYybo2aNpm/i+bdt/h3V+cdFTtbyt+BL&#10;je/nf8T62+DPibVvEH7UfxSm1LUbq+luNJ12GbzpmbzI1Vtsf+6u1dq/w7at+JvhD4m+P/wf+Ed1&#10;4Kv9Lj8HaNov2LWPtmpR21tpN6sjefPMrfN825W3KrN/3183x9RSS5Ul2t+F/wDM0ctW+9/0/wAj&#10;9DPGka+IPid8YPAnhzXLez8XeIvC+ixaJdSTfZ/t0cMKtNCsjfdaSNl+WvGvEPgXxF+z3+zL4z8M&#10;/EG8tbHVfEl9Zf2P4Z+2R3M8Pkybp7vbGzLGrL8u5W+avliinL3v+3v87kx93+vKwV9S/sN/A/xt&#10;r3xM8OePrDRfP8J2dxd21xqH2qFfLk+zsu3y2bzPvSL/AA/xV8tUVRL94+r/AIDfDPxJ8E/2gJvD&#10;vjCG38I+Kte8O38WgXdzeQyLDdzKywSeZGzKrblkX+9/31WvofwN8UfBv4C/G2TxrcWNnr2qabas&#10;ukrfR3d4sa3a7ppPLZlVWZl2/Nub5v7tfHNFRJ8yv5WL5tb+dz9JdS8P6b8UP+EQ8XeDfgzH8Tba&#10;z0uyjs9ZsfiBJpUunyRxr+5+z7l8llZf4f8Aeryzxr4611vhj+0fqw02bwRrF54i0y2vtNtL5Zmh&#10;b51mj86Pbu3Mrbtv3t1fFtFOfv38/wDNP9Ai+W3l/k0fQHjm4kuv2M/hn58jSeT4h1OOPzG3eWu1&#10;W2r/AHVrvf2lfgT4w+KX9mfErwhZ2viHwZH4XspbjULTUIV+z/Z7f9+rKzK25drfKu7/AL6r5Cop&#10;y95S+T/Cwo+7y/11ufXn7J37OfxDvvDvizxJB4f36N4i8IajYaXc/brf/SJpNqqu3zNy/MrfMyqt&#10;UvgL8NvFPg+6+MPwwcQ+HPitqGh266bA19Gssi7lkmt45lbbukjZf4v/AEFtvyhRQ3zS+Vvz/wAw&#10;Xux+d/y/yPrzxJ8Hr34T/sm6h4d8V6lp9nqt14wsJr60tLhbttLjaFl/f7fl3fKzbVb7u3+9X0j4&#10;D+EOg+A/jBoOqWvgNryxj8uOz+Jms+PGkn1BpI9vy2qttkZt23btVa/LKijm1v8A1skKytb+t7n2&#10;FB8PfEnx0/Z00rw98PZbS4udH8S6jJ4k0r7dHbM3mSboLuTzGXcqqrL/AOg/d+Xj/wBsnQY/DFl8&#10;ItHj1Kz1f+z/AAnHbNe6fJ5kEzLNIrNG38S7t3zfxV820VFtIr+trFqWsn6/i7hX6S6l4f034of8&#10;Ih4u8G/BmP4m21npdlHZ6zY/ECTSpdPkjjX9z9n3L5LKy/w/71fm1RWnN7tjPl94+0vGnjrXm+GP&#10;7SGrDTZvA+sXniLTLa+020vlmaFvmWaPzo9u7cytu2/e3V5b45uJLr9jP4Z+fI0nk+IdTjj8xt3l&#10;rtVtq/3Vr5/oqLaSj6fhb/L8TT7UZev43/zCvon4ka9qVh+x38HdLtdQuINPvrzV2urSOZliuPLu&#10;V8vzF/i27mr52op/Z5SY+7LmPrz9k/4qN471bxVovjCaHxLrlx4Zh0LQ7G91L+ymvLeGTd9iW7jX&#10;crNu/i+Ztu1mrsviLaXHwh+G9npur/AP/hXvgy48R6dd3V3P4yXWYlaObc223+ZvmjWRW27f9qvh&#10;GiqvrF/1vcVtJL+trH6IaH8D/GF1+2VbfE3XNb0uXwdcak1zouqy6lHJ/aEMkbfZra2jVt3yqyr/&#10;AArtVm+avgDxN/yMmq/9fk3/AKE1Z1FZuNrR/lLUrc3mekfAn4QzfGDxotjPONN8OafC2oa5qzfL&#10;HY2cfzSNu/vfwr/tf7O6vof4na1of7aPhm5/4Q+0urLxR4FkZdP0iSRppdU0bcq+Ztb/AJbK3zMv&#10;3tv975a+MKK0cruPl+f9fr3M/wC9/X9f8A+sf2lPjdeeD/Hnxk8DppcM/wDal9CtrqHmbW09fs8M&#10;dyqrt+bz441VvmXbtr2H4jeMl+HPhP4t+Ik8O6H4jW4/4ReRdN8Saf8AabRt1kq7mj3Lub5fvV+d&#10;tFRy+5y/a0/Ar7XN6/ifTnwv+PHiH4uftB/CbT7+30nRPD+m65C1joXh+xW0sbdmb5mWNf4v95m/&#10;8eqD4p/tY+IrDxB4x0Xw54X8G+C55rq6sLjWfDuirb6hcQ+YysrTMzfe/iZdrV81UVT96PL6/jb/&#10;ACCPuvm9P1/zPRfhD8Cde+Na+I/7CvNJtP7B09r+6/tS68ndGv8Ad+Vv7v3m2qv8TLXCaNpc2uat&#10;Y6fA0az3k0cEbTyLHErM235mb7q/7VVaKf2ifesd18Zvg7rXwM8cT+FdeutPvNQjhjnaTTbhpIts&#10;i7l+8qsrf7LLVv8A4UTr3/Ckf+FpfbNJ/wCEe/tD7B9m+1f6X5n/AFz27f8AgO7d/Ft2/NXnVFT9&#10;kr7QUUUUAFFFFABRRRQAUUUUAFFFFABRRRQAUUUUAFFFFABRRRQAUUUUAFFFFABRRRQAUUUUAFFF&#10;FABRRRQAUUUUAFfc/wDwR8/5OS8V/wDYoXP/AKX2FfDFfc//AAR8/wCTkvFf/YoXP/pfYUAfrzRR&#10;RQBznxG/5J94n/7Bl1/6Jaij4jf8k+8T/wDYMuv/AES1FYVNz8/4g/3iPp+rPxd1P4O+EVv/ABp8&#10;Rvidrmo6R4Vk8SXun6dpugwrJqGpTrKzSeX5n7uNV/vN/tfd+Xd574k+Hvg/x54s0HR/gtJ4h1e8&#10;1JZlk0vxMtvDcxNGu7d5issbKy7v++f9qvfvHfgiX9pT4dnwr4UvrGTx14M8TawW8P3N0kMt9bXF&#10;y0nmRtJtVtrfL97+9/s7uY/Z7+CPir4J/tUfDK18W29np+p30l3Iunx3kdzPCq28nzSeWzKu7d8v&#10;zfwtXQt+WX9aH2eEk/qcJLseRa5+y/8AFLw54D/4TLUvBt9Z+Hlj8xrmRo/Njj/vNDu8xV/2mWpf&#10;Bv7KfxY+IHhNPEmg+Dby+0WRWaOZpoYWmX+9HHIytJ/wFWrnv+FueMdL8QeKr6LxBeSXniC3m03V&#10;J7lvPa6t2+8reZu/u/e+8v8ADX3dqXh/Tfih/wAIh4u8G/BmP4m21npdlHZ6zY/ECTSpdPkjjX9z&#10;9n3L5LKy/wAP+9TjrHm/r+vuO2fuz5T4R8A/BPxx8UvEl9oPhnw3eahqtju+2QNth+y/Nt2yNIyr&#10;G275drU34ofBnxp8GdUtrDxloM2i3N1H5lvukjmjmX+LbJGzK3+7ur608E+B7X4w/Ej42avrPgy8&#10;1HxVHfQxSfDGz8ULZRTN92SSS4VlWTays3y/Ku5vvblrS+MzeG/hzpf7P/8AaPh2z8L6Hovii4a+&#10;0S21xtaXT9skEjK0395d25o6nfk5utvx/rzB/E/n+B8vat+yh8WNB8Cy+MNQ8F3lpoMNv9pmnnmh&#10;WWOP+80O7zF/75rrfgV8L/Feh/D3xL8QJvhVpvjzwhdaTdRx32pX9vF9h8vduuFjZvM3Ltb7q7v7&#10;rVufHn9nn4pf8JP4z+I9zq1rqfhW4+03cfiZdahaK6tW3bYVXzPMbcv7tY9u3+H7tbH7J/7OfxDv&#10;/D3ivxLB4f3aN4i8H6jp+mXH263/ANImk2qq7fM3L8yt8zKq0ayhL0/z0K92M4+p5n+zF4X8B+Jt&#10;U1pfiAukrpSxrtudS1JbRoW8uT5o/wDTYW+9t+7Dcf7q/wAWXqvw/wBJ8D/C/T/7Us11Lx14ukjn&#10;0eDzpI/7P07d8tyy/Lua5b5VVl2+Wu7+Ja2fB/wHm+Hfi7X9S+LGlyafoPg9YZNQ09biORtQuJF3&#10;W1lHJGzLuk+821vljVq9i+Jngbw/4q+Fdt8Rmm0nWvHEmtaZJqWsafrkckcKzbv9Cjt1m2qsC+RG&#10;q7fM+Vm+6tVyxbj8vz/r5eqMm5Rb+f5f18/meJ/8MW/Gr7Hqd1/wgd55Gnsyzf6Rb7m2/e8tfM3S&#10;f9s91eLfc619r6z4o1i//wCCmFnHcaldSx2utR2VvG0zbYYfJ/1ar/CvzN8v+1XyF46VV8aeIVVd&#10;qrqFxtVf+ujVipSaUu//AAP8zVxs3Ht/wf8AIp6DoOoeKNYs9J0ixm1HU7yRY7e0to90sjf3VWvQ&#10;viR+zH8TvhJocWteK/Cd1pmlMyr9rWaG4ijZvu+Z5bN5f/AttdV+xR4j0Pwz8coJNemt7VbrTbuy&#10;s5Lm6a0iW5kj2qrXC/NDu+ZfMX7u6vefiB4X1j4VfCL4gtafs6t4T0jVtPa21DVj8QP7RiXcy+XN&#10;9nZm8xlbay/LurWfuq/9ehFP3nynyFqPwT8aaX4k8OaHLockupeJIY59JW2uI7iK8jk+6yyRs0f/&#10;AI98v8Vdp8F/gT451j4qXNvp/gez8aT+E76P+2NDm1K1WBvmZfLaRpdrfdZfl3fd+avdPhjqkfwb&#10;+Gfh/wCHvjTXl0Px14mjuJfD93PCrS+EY7qParSSfeh+0t95V/1f3m2tXlXwV/Zd+J0vxqtI18My&#10;M3hPXrNtYaS6hj8hfMWTeu5laRWVdysu7dVR/icv9f0upL/hc39f0+h5V8Ulm1b4seIbe38Lw+Gb&#10;yTUpLZfDumssy2sm7b5Me35W+b+7/wABrpfF37KPxY8B+D5fFGueDbrTtDhjWSaZriFmhVv4mjWR&#10;pF/4Evy13Hxp+DfxA+Hf7SUGtXVva+Gm8QeKJrvQdU1C8haDctwrLJJtZvLVfMjb5lr1T4l/Bu8u&#10;vCfjjxR8QvB8fwr1yTT7i7bxNoXiaOSx167+8tu1k0jN+8b+7/FXOvdoqRtL3qnKeeeF/wBgvx94&#10;j+D13r66BdN4luLi1l0mwXUrNYLiykXc0zbm+Vvu/KzL/u147cfAL4gQfEyX4e/8IzcT+L41VpNN&#10;tpI5vLVlVtzSKzRqu1l+bdt+avWvgH4I1L4v/s2/EHwT4Xa1vPFjaxZalDpcl1HBLNDGrKzL5jKv&#10;8VafwR+H3iTwlD8YPhDdzW/hX4n6xptkunwT3ka/aFVvMkt1mVmXdJHIvy7v/Zq3l8cv66L+n/SM&#10;4/BHm/rU8W+KX7PfxE+C1vaXHjLwzcaRbXTeXDc+dHcRM393zI2ZVb5futW0n7IfxebwW3ir/hB7&#10;5NFW3+1tJJNCs/l/e3eSzeZ/47XputeAPEn7P/7Nni/wr8QL+z03VfFGoWH9i+G2vo7mS3aOTdNd&#10;t5bMsa7dq7lavWLr4Pa943vm1z4p+GbPw832PbJ8XPC/iqG3iaNYdscklu0n7xW+VW2qrNWcvdTl&#10;/Ww/tRPjv4W/AH4gfGhbxvBvhu41mCzbbNN50cEat/d8yRlXd/s1ifED4c+I/hT4jl8P+K9Jm0bV&#10;o1WRoJGVtyt91lZdysv+0rV9Pfsz/BzRfGXwTvdSg8LXnxY1X+2GguPC/wDwk39i22nxqq7btvmX&#10;czf3vm/u/wALVh/t5RWtvqnwyt7C3tbGzt/DKwR2dpqTajFb7ZpF8tbhvmk27du7/Zqp+7KMf62u&#10;FP3ub+utj5Yor0X4w/AzXvgj/wAI5/bl5pN3/bmnrqVr/Zd1522Nv73yr/30u5W/hZq86oA97+Ff&#10;wz+F8nwR1D4gfEa48XbIdeXRYYfC8lp/FD5m5lmX/Zb+L+78tVPit8C/Dln4H0jx98Mda1DxL4R1&#10;K+/suS01C3VdQ0+927lhk8v5W3L/ABL/ALP3t1dv8JfhN4q+Mn7Her6H4P0v+19Th8bR3ckH2iGH&#10;bGtntZt0jKv3mWu7+H114d/Zj0v4feCfGmuaXc69eeMo9d1i2tLhbiLRY44Wjj85l+VW8xlb/ZX/&#10;AHd1VKPv8vp+l/1J+xzev62/Q+ePFP7J3xZ8D+E5PE2teCb6z0SOPzJp1khleFf70kas0ka/3ty/&#10;LXpHhf8AYL8feI/g9d6+ugXTeJri4tZdJsF1KyWG4spF3NM25vlb7vysy/7te+33hfVvAOoeKvGW&#10;ifs6rdxXFndNdeJIfiU1zBfWkkbeZI0cjfvFZfm2stfPXwD8D6l8Xv2bfiD4J8Lta3nixtYstSh0&#10;uS6jhlmhjVlZl8xlX+Ks38Mvl+f9fiafC4/P8jyeX9n/AOIC/EyX4fL4buJ/GMKrJJpsM0cnlqyq&#10;25pFby1Xay/Nu/ip/wAUv2efiF8FYLG48Z+GptJtryTy4ZvtEM8bN/d3Rsyq3+y1eu/s5/AC4034&#10;xeLPCfjm1vIvEul6O08PhKx1qO0bWGbay27XEcm3btZW2q3/AKC1elftAeDbbwv+yveeH9P8DWvw&#10;+1CTxTZNJ4dh8UNrMqtJHIqySM3yw7tv3f8AZqpe7GMo+X52/rcmPxe9/Wlzxb4jaf8ADnxR+znB&#10;408JfD//AIQnVbfxJHo8zf21cX/2iP7K0jN+8+Vfm2/w/wAP3qj/AGS7H4d+NPFln4J8XfD/AP4S&#10;PU9WuJmt9b/tq4tPssaws23yY9qyfNG3zbv4q9UX9j/4uL+zDP4Tbwn/AMVA3ixdU+x/2laf8e32&#10;Xy/M3edt+9/Du3VyX7D/AMDPHGsfFDw946s9F83wrY3V3bXGofaoV8uT7Oy7fLaTzG+aRf4af/Ly&#10;cf62X6ky+CMv63f6HzTpPh/UPE2vQaPpFjNqGoXU3kW9pbR7pZG/uqtegfEj9mP4nfCTQ4ta8V+E&#10;7rTNKZlX7Ws0NxFGzfd8zy2by/8AgW2vXf2f/A2ofs6/tKWem/E3T7fw9eapo90un/adUjji8yZW&#10;jj3XELN5O7bJHu+8u6vRviF4X1j4V/CP4gtZ/s6t4T0jVtPa21DVj8QP7RiXcy+XN9nZm8xlbay/&#10;LuqH7sOaP9eRt8U+U+aPBf7J3xa+IPheLxDoPgu8vNHkXzIZ5LiCBpl/vRxySKzL/ur81eS3FvJZ&#10;3EtvPG0U8bNHJGy7WVl/hr7o8DfCrxV8QPCfge48aeCdP8Q+H7HTbeDT/iH4Z8UR2F3o9l95fMWR&#10;tsjQbv8Ann/wJq+MfH+nWOk+OPENjpurf29p9vqE0dvqm7d9sjWRtsm7+Ld96qn7s7ER96FzFt7e&#10;S6uIoYI5J55GVY4413MzN/Cq16x4q/ZN+LPgjwnJ4m1rwTfWeiRx+ZNOskMrwr/ekjVmkjX+9uX5&#10;aofs0+ItF8JfHrwPq3iGSODSLXUo2mnl+7D/AHZG/wBlW2tu/wBmvtS+8L6t4B1DxV4y0T9nVbuK&#10;4s7trrxJB8SmuYL60kjbzJGjkb94rL821lpy92CfqTD3p8p8c+Df2U/it8QdN07UPD/hG41DT9Qt&#10;/tdvdrdW8cTR7mX7zSKqtuVvlb5q8+8YeD9Y8B+JL7Qdf0+bStXsZPLuLSf78bfe/wCBf71e5/Hn&#10;xFqdv+zz8B9Jhv7iLTZNLu7lrSKRljaRbplWRl/iZf4f7tUf22JWuPjBYTSs0s83h7SpZJGbc0jf&#10;Zk+Zm/ipS0d492vz/wAioaqKl2v+X+Z4r4U8L6n428R6foOi2v2zVtQmW2tbbzFj8yRvuruZlVf+&#10;BV9MeNP+Ce/xIsfD/hWbw54dutT1W4sWk1yCfVLJVs7jd/q4/wB4u5dv+01fKdfXXij4GeLv2hPg&#10;n8ItS+H1na+JY9F0eTTdSgi1CGGW1m85m2ssjL/C1Ev4d/P9GRH4zwX4Y/s//ED4ySXy+D/DNxq6&#10;2bbbifzI4YI2/u+ZIyru/wBndurn/Hnw/wDEHwx8TXPh/wAUaXJpGr2+3zLaRlb5W+6ysu5WX/aW&#10;von9mvwX428ZfC3VdFs/BOh/E/wc2sefdeHZNaXTtQs7pY1Xzlk3LtVl+X+Ldt+7XHfHrSdH+DPx&#10;k8PzaTJH4jazsba7vPD/AIkuo9Vj0+bc26wnaNtsirtX5f7rUS92UYlfzf11PCea+obL9n/4S+Et&#10;R8OeDfHWv+LpfiHrVvDNJD4bs4ZrTS2mXdHHOrK0kjbWVm8uvLfid8df+Fl6Lbaf/wAK98B+E/s9&#10;wtz9r8L6L9ink+Vl8tm8xvl+b7v+ytfbPirVPHPxL/s/xZ8E7HwroujeIrOFte8cNcQ/2lYssarJ&#10;HP5jboVjVfuxq397ctWvh+f9enr/AJk/a/r+n6Hyrpf7OPhnw18U/FHhf4i+OY9Gj0PUIbKG20+1&#10;aS91bzvmjaFW+WNdu3czbtu5VrgPj78PtP8AhX8YvFHhPSZrq50/S7ryIZL1laVl2q3zMqqv8X92&#10;vcPEvg3xB+05+1R4h8SfDux/4SPQ9F1LTo7jUPtkMe6ONVj8795Iu7d5MjfLurF/br+Efizwr8Yv&#10;EfjLVNJ+zeHNc1Lbp999ohbzm8tf+WatuX7rfeVax960HL+trfeadZKPl+tz5or1rwb+yn8VviDp&#10;unah4f8ACNxqGn6hb/a7e7W6t44mj3Mv3mkVVbcrfK3zVl+NPgTrvgP4aeEPHWo3mkz6P4m3fY4b&#10;S68y5j2/89F2/wDoLNt+621q+jvEnwR+J3xm/Zt+Ctr4LtZL/QLewuW1CFtSjtoI5PtLbZGWSRd2&#10;1d3zLu2/NWvwx+dvzIi+aXyufM6/Azx43jDXPCy+G7r/AISPRbWS7vtPZo/NjhXbuZfm/efeXbt3&#10;bt3y7q0PiB+zX8TPhX4ZtvEHirwndaVpFwyqty0kcnls33VkWNmaP/gW3+7X1RY+NIZPjX4qbRfE&#10;C6vrXhn4S3GnXniDT5ty3F/bxqzTRyfxbWZfm/vLXyr8KfjJrHhPxJBb6pq1xP4X1TWrDUPEFtMq&#10;z/bFhuFk3MzKzbvvfd+9RGPNKMP63a/QqS5Vzf1sn+ps2/7HnxkuvCf/AAkkfgPUG0xofPX95Cty&#10;y/8AXvu87/x2sfwD+zj8SPihpdrqXhfwvcavYXVxJbRzxzQqqyRqrMrbmXy/vL8zbVavqC6+B/xE&#10;/wCGnH+LzeJtPg8Af2ousL4xbWI/s39nbt3k7d27/V/u9u3bUd34O8Z/H79m/Vl+GFnNdWOoePdT&#10;vZ7GO8js0ktW2tHu8xlVl3bflo6c1vl21S/X8Be7zcvN/Vn/AJfifKXir4IeOvBfjq08G6v4ZvLb&#10;xLebfs2nxbZ2n3fdaNo2ZW+633W/hatf4kfsx/E74SaHFrXivwndaZpTMq/a1mhuIo2b7vmeWzeX&#10;/wAC219WeCPFHh34b/ED4T+BfFeuafqfijQfDuq6bdXa6k0dta3Nw3+jWTXS/wCrZVVo9y/d3Ltq&#10;t8QvC+sfCv4R/EFrT9nVvCekatp7W2oasfiB/aMS7mXy5vs7M3mMrbWX5d1Kfuq/r+ZUfefKfNHh&#10;X9k74seOFtJdE8H3F7BdWMepQzfareOJoZP9W3mNIq7m2/6v73+zXa/Az9ibxp8RtY1f/hINB1DS&#10;tI09bu0kkjuraGdb+OPdHCyyNu2szL823btb71QftReJtWt/CfwS0uLUryLTYfBdhex2izMsS3G6&#10;RfM2/wB7aq/NV39mX4gah8Rv2jNQ1PxXrdu2ueINFvNNjvr3y7dZpmtvLgX5VVf4VX/a/wB6m95q&#10;Pn+H9f1sR8KjKXl+P9f1uea+PP2afiR8NNW8Pab4l8N/2ZfeILj7Jpsf262k+0SblXbujkZV+aRf&#10;vbfvV1vx/wDBHiD4Y/DfwL4Z8UfC7TfBmrwtcs2v219DcXOrfd3eZ5bNt27l+8zf7O2ub8Yfsr/E&#10;7wH4k8PaDrPhtbbUvEVw1ppca6hbyfapF2/xLJ8v3l+9t+9Xt3xc/Za+J1n+zf8AD61l8M7Z/Cse&#10;r3esL/aFp/osLSLIrf6z5vlVm+XdWb/h83mXH4zwb4afs0/Er4xaPPqnhLwrcarpkLeW1200NtEz&#10;f3VaRl3f8BrD0f4PeNta8fyeCrPwxqE3imNmWTSnh2yR/wC0275VX5l+Zvl+Za+zfBOg6L8XPgX8&#10;NY9D+Fdv8WZdD09rS8tovGjaLJpdx5jM2633Kv7z73mfeaud1TUPiL4j/ag1W20rwPo/hzxFH4Xj&#10;0zUPCGv66t7/AGta/Kvl/aPl3SNG0X8W7938zVpKPLPlM170OY+ZPip8AvH3wTWxbxp4dk0WK+3f&#10;Z5PtEM0cjL95d0bMu7/Zrz+vqD9pj4R6Z8P/AIZ6TeT6PefDbxBNqnl/8ILJ4ij1a2kg8n5r2Paz&#10;NH8y7W3bvvV8v1nGXvSNPsxCiiiqJCiiigAooooAKKKKACiiigAr7n/4I+f8nJeK/wDsULn/ANL7&#10;Cvhivuf/AII+f8nJeK/+xQuf/S+woA/XmiiigDnPiN/yT7xP/wBgy6/9EtRR8Rv+SfeJ/wDsGXX/&#10;AKJaisKm5+f8Qf7xH0/Vn8+Pxh/5Kt4y/wCwvd/+jmrkK+pvAfw7+FPxW+OHibwr4vm8ZW3irUPE&#10;V/8AY5NEa0WxWFS0n7xpFaTd8sn3V2/dry3XPAPh34iePLfQvgvp/ijVYvsMk01t4kktFuWkj3NJ&#10;5flsq7fLVfl+9u3VovdjE+2wf+7Q9EeV0V6h45/Zh+KHw38Ip4o8SeEbrTdD+XdctNCzR7vu+ZGr&#10;M0f/AAJVq94D/ZG+LnxI8Owa94f8G3FzpVx80NzPdW9p5y/3lWaRWZf9r7tWdR5DRXqF5+zJ8TrL&#10;Xta0VvCdxPquj/ZPt1pbXEM0sf2j/UbVjZt27/Z3bf4ttVPiX+zx8RPhBJpkfivwvdaZ/aUnl2bR&#10;yR3KzSf8890LMu7/AGfvUAedUV634q/ZN+LPgjwnJ4m1rwTfWeiRx+ZNOskMrwr/AHpI1ZpI1/vb&#10;l+WqXw1/Zm+Jnxh0eXVvCXhO41PTI5PL+1yXENvEzf7LTMu7/gNAHmNFdlo3wd8aeIPiBP4J07w7&#10;eXPiq3kaObTVVVaHb97czfKq/wC0zba2PiR+zh8RvhG2m/8ACW+GZtKTUpvs1rJ9ohmikk/u7o2Z&#10;Vb/eo/l/vAea0V7V/wAMW/Gr7Hqd1/wgd55Gnsyzf6Rb7m2/e8tfM3Sf9s91cn8L/gP4++M0l4vg&#10;7w3caytn/wAfEnmRwxRt/d8yRlXd/s7t1AHA0V9A/tAfs9XXgHVvhh4V0nwzcReMdW0GOTUtPtpm&#10;u5Zr3zGVtu1mX7q/w/LXI/Eb9lz4pfCXw/8A254p8I3Gn6RuVWu47iG4WPd93zPJkby/+BbaAPLK&#10;KKKACiiigAooooAKKKKACiiigAooooAKKKKACiiigAooooAKKKKACiiigAooooAKKKKACiiigAoo&#10;ooAKKKKACiiigAooooAK77x98Uv+E68D+APDv9l/Yf8AhFbGay+0/aPM+1eZN5m7btXb/d/irgaK&#10;A/vBRRRQAV32pfFL7f8ABPSPh7/Zflf2frE2rf2l9o/1nmRrH5fl7fl+797dXA0UfZ5Q+1zBRRRQ&#10;AUUUUAFFFFABRRRQAUUUUAFFFFABRRRQAUUUUAFFFFABRRRQAV9z/wDBHz/k5LxX/wBihc/+l9hX&#10;wxX3P/wR8/5OS8V/9ihc/wDpfYUAfrzRRRQBznxG/wCSfeJ/+wZdf+iWoo+I3/JPvE//AGDLr/0S&#10;1FYVNz8/4g/3iPp+rPyQ/Z1+DXjDxJ+1RqnjjTdH+0+F9L8Q6naXmofaoV8uTy5Pl8tm8xv9ZH91&#10;f4qxv2c/hb4y+Bn7TlnY+KtN/sPWJNB1O/tVW4hm+X7POqtujZl+8rV89fGL/kq3jH/sL3f/AKOa&#10;uPrSPwrl/lt+B9tg/wDd6V+y/A+ifgTrmoa38LP2gptRvrjUJLrQYbm4a5maTzpvtK/vG3feb/ar&#10;6stfg9b+Lbf4XeOG8M+LPFmvaD4f077HN4X1rTrTS7ho49yqyzTLNGu5trbdu7a3y1+ZnNfSuuft&#10;VeA/Hd5Za14z+Cdnr/iy3t4YG1KHxDdWUDeWu1f9HVdu3/ZrXS1/T8L/AOZ0fzX8/wBP8jpdB1bx&#10;l4U8K/tR6pqVreeDvFk0lhczQ20jRy2v2i9ZmVWX+Flk+8v3lavMf2bPjDN4Y+IHgTRPEmr+V4Ds&#10;fEC6tJDcRq0UFz5bRrNu27lVdys3zbf4q4H4tfFDVfjJ4+1LxZrEdvBeXm1fJtF2xQxxqqqq7v8A&#10;ZWuPqafu2l6fgaT1Tj3/AFR+kF/4X1bwDqHirxlon7Oq3kVxZ3bXXiSD4lNcwX1pJG3mSNHI37xW&#10;X5trLXkvwX+HfjH4ifBfw1Z33w+0n4n+C7OS4k0+fTfEUemalorSSN5iszMq/eXzNrK3+9XxzRQt&#10;CX7x9jfDf4P+EdU/aX+ImhWvibU/G0Gn6a0tjp8euLbz69Iyx7rSS7VlVtrfK21v4d38LLXbfF7w&#10;rZ+Cf2c4NJtvA9r8O7lfGWnTXHh+HxM2tSR7lbbJIzf6vdt+6v3ttfAdFGyXlb8HcTSk3/XSx9sa&#10;z4o1i/8A+CmFnHcaldSxWutR2VvG0zbYYfJ/1ar/AAr8zfL/ALVUbz4c+Ivjh8Bbbw38O5LWWfRf&#10;FmpyeItJ+2R2m7zJN0F1JuZdyqq7f/Qfu/L8a0UorlhFfy/8D/IqT9+T/rr/AJn6Eqtj4E8e/Dzw&#10;x/wlGmwavefDO50DSfEUM3+iR6i0zKrRyf3dysqt/F/wKvMvC/wn8Zfs0/Dv4n6l8Sbq10PTNc0O&#10;40ux0eTUI7mXVL2Tb5cixxs33fmbc3zLXyHRTet/O/4tv9RLS3lb8Lf5BRRRQHmFFFFABRRRQAUU&#10;UUAFFFFABRRRQAUUUUAFFFFABRRRQAUUUUAFFFFABRRRQAUUUUAFFFFABRRRQAUUUUAFFFFABRRR&#10;QAUUUUAFFFFABRRRQAUUUUAFFFFABRRRQAUUUUAFFFFABRRRQAUUUUAFFFFABRRRQAUUUUAFfc//&#10;AAR8/wCTkvFf/YoXP/pfYV8MV9z/APBHz/k5LxX/ANihc/8ApfYUAfrzRRRQBznxG/5J94n/AOwZ&#10;df8AolqKPiN/yT7xP/2DLr/0S1FYVNz8/wCIP94j6fqz8aPAXw9+FPxW+OHibwr4vm8ZW3irUPEV&#10;+LOTRGtFsVhUtJ+8aRWk3fLJ91dv3a8u1vwD4d+Inju30L4L6f4n1SIWMk01t4ke0W5aSPc0nl+W&#10;yrt8tV+X727dXvH7Onwa8YeJP2qNU8cabo/2nwvpfiLVLS81D7VCvlybJPl8tm8xv9ZH91f4qx/2&#10;c/hb4y+Bn7TlpY+KtN/sPWJNB1O/tVW4hm+X7NOqtujZl+8rVtH3Yq/8v6H2uD/3aFv7p4145/Zh&#10;+KHw38Ip4o8SeEbrTdD+XdctNCzR7vu+ZGrM0f8AwJVq94D/AGRvi58SPDsGveH/AAbcXOlXHzQ3&#10;M91b2nnL/eVZpFZl/wBr7tdX8Cdc1DXPhX+0FNqN9cahLdaDDc3DXMzSedN9oX94277zf7VfVlr8&#10;Hbfxbb/C7xw3hnxZ4s17QfD+nfY5vC+tadaaXcNHHuVWWaZZo13Ntbbt3bW+Wr5dPe8v1/yOnm/l&#10;8/0/zPhu8/Zk+J1lr2taK3hO4n1XR/sn260triGaWP7R/qNqxs27d/s7tv8AFtqn8S/2efiJ8IJN&#10;Nj8V+F7rTP7Sk8uzaOSO5WaT/nnuhZl3f7P3q930HVvGXhXwr+1HqmpWt54O8WTSWFzNDbSNHLa/&#10;aL1mZVZf4WWT7y/eVq8w/Zs+MM3hf4geBNF8Sax5XgOx8QLq0kNzGrRQXPltGs27buVV3KzfNt/i&#10;qYfvLR9Cp+7Fy/rYzfFX7JvxZ8EeE5PE2teCb6z0SOPzJp1khleFf70kas0ka/3ty/LVL4a/szfE&#10;z4w6PLq3hLwncanpkcnl/a5LiG3iZv8AZaZl3f8AAa+0r7wvq3gHUPFXjLRP2dVvIrizu2uvEkPx&#10;Ka5gvrSSNvMkaORv3isvzbWWvJfgv8O/GPxE+DHhqzvvh9pPxP8ABdnJcSafPpviKPTNS0VpJG81&#10;WZmVfvL5m1lb/eoXvc39f1+AP3f6/r9T5p0n4P8AjLXvH0/gmw8O31z4phkaObTVX5oWX725vuqv&#10;+03y1q/FL9nv4ifBa3s7jxl4ZuNItrpvLhufOjuImb+75kbMqt8v3Wr6N8LeHdNg8YfHf4Z+CvGv&#10;9peJdcs7KPRdWv75WnvPL/eXNn9oX5Wk+by/9ry2/wBquU8QeBfEX7Pf7MvjPwz8Qby1sdV8SX1l&#10;/Y/hn7ZHczw+TJunu9sbMsasvy7lb5qnm9xS9P6/r/glfa5f6/r+tz5Yrvvhb8BvHnxoku18G+G7&#10;jWVs/wDj4n8yOCONv7vmSMq7v9ndXA19u/s86fofxI/Zn0zwrZeAbf4m65pusXFzqHh3/hKG0Odf&#10;M2+XcbfuzLt+Xc33dvy1pGPuyM/tRPmVP2ffiB/wsP8A4QOXw7JbeLfLaaPTbu4hhaZV/ijZmVZP&#10;ut91m3bW/u1h6X8MvEureGvEHiC30pl0fw+yx6ld3MscC28jNtWPbIyszbv4V3NX1D8ZvBvjvx58&#10;U/hh4N034fTfC3VdDsWns7mTxJ/a32WyWbd9okuF+aNYWVtu5v4lVf4ab+0RrNl+0V4J1a4+HF59&#10;ptvB95Ne6/pcFqtu2qblVW1lY1+9uZWVl+8qtu/ias+b3eb+t9/6/wA7acvvcv8AXp/X+V+A0b4X&#10;+LPh5+zn4o8Qa78KdN1XQ9et7efT/FtxqFs0+mxsyqrRxqzSfNuX+7/tVF+zT+yT4g+O0V1rE+n3&#10;S+E47e7jj1C0vLeNmvY490cO2Rt21mZfm2/8Cr0b4R/sp/FL/hn/AOJVn/wi/wDpPii10qfR1/tC&#10;1/0pVm8xm/1ny/K275ttcF+yjo03g/8AaH1Xwr4gmtdF1eTTdT0Lbd3C+Wt60bRrH5i7l+98vy1q&#10;/imvtW/Qzj8EZfZued/Er9nX4ifCC40WHxZ4bk0+fWJGj0+OO6hu2uGXbuVVhkb5v3i/99VseKP2&#10;R/i94N8Jy+JtX8E3ltpEMfnzSLNDJJDH/eaNZGkVV/i3L8v8Vd78K/hP4i/Zb/aC+H2sfFPTYfD2&#10;kXV5NHb3sl5BNEreX5ayN5bNtVWkjbc22u++GnwZ+IHwF+KWufEr4h61Z6d4OhhvZLzVJNUjm/t5&#10;ZI2VY441ZmkZmZW2sq1k/g5vX/hjT7R85/DX9mb4mfGHR5dW8JeE7jU9Mjk8v7XJcQ28TN/stMy7&#10;v+A1g6T8H/GWveP5/BNh4dvrrxTDI0c2mqvzQsv3tzfdVf8Aab5a+mPg38O/GPxG+DXhy1vfh5pP&#10;xN8FWslzPp8mm+Io9M1LQ2kkbzFZmZV+8vmKrK1WfC3h3TYfGHx3+Gfgrxr/AGl4l1yzsotF1a/v&#10;lae88v8AeXNn9oX5Wk+by/8Aa8tv9qtH7s+Un7J85/FL9nr4ifBa3tLjxl4ZuNItrpvLhufOjuIm&#10;b+75kbMqt8v3WrzqvqfxB4F8Rfs9/sy+M/DPxBvLWx1XxJfWX9j+GftkdzPD5Mm6e72xsyxqy/Lu&#10;Vvmr5YrP7UivshRRRVEhRRRQAUUUUAFFFFABRRRQAUUUUAFFFFABRRRQAUUUUAFFFFABRRRQAUUU&#10;UAFFFFABRRRQAUUUUAFFFFABRRRQAUUUUAFFFFABRRRQAUUUUAFFFFABRRRQAUUUUAFFFFABRRRQ&#10;AUUUUAFfc/8AwR8/5OS8V/8AYoXP/pfYV8MV9z/8EfP+TkvFf/YoXP8A6X2FAH680UUUAc58Rv8A&#10;kn3if/sGXX/olqKPiN/yT7xP/wBgy6/9EtRWFTc/P+IP94j6fqz+fD4wf8lW8Zf9hi7/APRrVyNf&#10;WnhH4e/Bf4rfGXVvCviObx5a+M9Q1rUd0mltZLp6qss0i/NIrSf6tf7v3q8Z8eeHvh/4k17Q9H+D&#10;1n421PULqRoZrbxFHbNLJJ8vlrAtv/wLdu/2a0htGJ9rgv8Adoei/I8z5r6V1z9qrwH47vLLWvGf&#10;wTs9f8WW9vDA2pQ+Ibqygby12r/o6rt2/wCzXnPxG/Zh+J3wl0OLWPFPhG60zSpGVftazQ3EUbN9&#10;3zPLZvL/AOBba15f2NfjNEsDN4FvNs14thHtuLdt0n/fz7v/AE0+7/tVrzSOv4Th/i18UNV+Mnj7&#10;U/Fmsx28F5ebV8m0XbFDHGqqqru/2Vrj69Vtf2WPipf65q+j23g+6n1LSbqGyvraOaFmhkmXzI/4&#10;vusq7vMX5f8AarE+KXwO8cfBO7sbfxp4fm0Vr5Wa3Zpo5o5Nv3tskbMu5fl+Xd/EtZx5Yor3pHC0&#10;UV1PgX4Y+KPiQust4b0mTVf7Hs2v77ypFXyYV+83zMu7/dX5qok5aiin26LLNFG0ixKzbWkb7q/7&#10;VHxAMor6N8afs+/D3QfgX4j8UeH/ABteeMde0PULSyurmxhWHTd033lj3L5km3/npuVWrI8C/Cj4&#10;c6D8LdK8dfFTV/EUdnr11PbaTpHhWGFrmRYdqySSSTfu1Xc23b97/wBlP5v7ofy/3jwmivTvjl8K&#10;9J+Ht9oOpeF9WuNc8HeJLH+0NLvLyNVuVXcyyQyKvy+YrL/DXmNABRX0d8I/hf8AAvx/ceHPCd34&#10;q8YN441yNVW6sbGFdLtbuRflhZW/eNtb5dy/K395a8F8V6DJ4V8Uavoc8izz6beTWUkkf3WaORl3&#10;L/3zRL3ZcoR94y6K6DwF4L1L4jeM9H8M6PGsupapcLbQ+Y21VZv4m/2V+81e1694F/Z18K3l94Zv&#10;fGHjbUPEdnutptd0+xtv7IWZf+mbfvmVW+X5fvfw0S92PMEfekfOlFFek/s++HfDPjb4gJ4V8Sw7&#10;E161ksNNvfMZfsd+y/6NJ8rLuXzNq7W+X5qPiD4Tzaiug03wDr2reOo/Bttp7N4jkvP7OSykkWJv&#10;tG7b5e5mVV+b+9X0X40/4J7fEix8P+FZvDnh261LVbixaTXIJ9UslWzuN3+rj/eLuXb/ALTUfZ5v&#10;sh9rlPlSilkVopGjb5WVtrV6X8DfhppfxNvvGMOqXF5Auj+Gb/Wrf7JIq7poVVlVtyt8vzfN/wCh&#10;UfZ5g+1ynmdFemfBH4a6X8Sj46OqXF5B/YPhe91u1+ySKu6aHy9qtuVvl+b+Ha3+1XNeI/hp4k8K&#10;69pWi6tpv2bU9Ut7e7s4PtEbeZHN/q23K21d3+1VcuvL/XX/ACD7PN/X9anMUV65of7JnxY8R6pq&#10;Gn6b4RkvLnT76TTbpVvLbbDcRqsjKzeZt+7IvzfdbdWD43+AvxA+HPhPTvEniXwzdaRot9N9mt7m&#10;Zo/mk+b5WjVty/db7yruqeYDgaKK6nwL8MfFHxIXWW8N6TJqv9j2bX995Uir5MK/eb5mXd/ur81A&#10;HLUUUv8AvUAJRX1B4I+CPwR+Ktxc+EfCHi7xdP44j0+S7t9UvrGGPSLqSOPzGVY/9cq/e+9/49Xn&#10;fw+/4UP/AMIva/8ACc/8LG/4SXc32j/hHfsH2Tbu+Xb53zfd27v9qj7XKH2eY8jor2b9p34a+C/h&#10;T4o0PS/CFxrzy3Glw3+oWniCSFrmzkm+aOFvJVVVvL2sy/N96vGaACivqyw/Z4+Ffhm18E6X4ruP&#10;iFrXiPxZZ293a3fhSxt201fOXd5atJuaTy/4tv8A3zXz/wDFjwRD8N/iR4j8L22pR6vBpN9JaLfR&#10;rt8zb/s/3v4W/wBqiXuy5f60CPvR5jk6KKKACiiigAooooAKKKKACiiigAooooAKKKKACiiigAoo&#10;ooAKKKKACiiigAooooAKKKKACiiigAooooAKKKKACiiigAooooAKKKKACvuf/gj5/wAnJeK/+xQu&#10;f/S+wr4Yr7n/AOCPn/JyXiv/ALFC5/8AS+woA/XmiiigDnPiN/yT7xP/ANgy6/8ARLUUfEb/AJJ9&#10;4n/7Bl1/6JaisKm5+f8AEH+8R9P1Z+LnwS/5PrP/AGGtU/8AQLisL9i/xJoXhn48pJr01vardafe&#10;2VnJc3TWkS3Mke1Va4X5od3zL5i/d3V5j8Yf+Sq+Mf8AsL3f/o5q5CtqUtI/4T7PC/7tD0X4H3t4&#10;88L6x8K/hP4/az/Z1bwlpGrWP2bUNW/4WB/aMS7pF8ub7OzN5jK21l+XdTfjT401y1vv2pmi1S6i&#10;8mz0Gwj2yf6u3k2q0a/3VZZJP++m/vV8F0Upe97p383KfpZ4+8H+NPHnh34waH4EWZteurfw2vl2&#10;14tu0kP2T94vmMyrt2/w7vmr5o+NWj3Xwj/Zv8MfDXxVqFvP4zXX5tY/sm2uluG0m0aHb5cjKzKr&#10;Mzbtq15R4e+KX9g/B3xZ4D/svz/7evrK9/tD7Rt+z/Z93y+Xt+bdu/vLXA1U/elL+9b9P1Jh7tOM&#10;f5T0Xxp8Cde8B/DPwh461C80mfSPE277HBaXXmXMe3/nou3/ANBZtv3W2tUvwW8AeMPHUPjFvCWv&#10;R6Gum6HNd6osmoNafarVfvQ/L97d/db5f71ea0UfzAvshSqu5tq0lFAH3J4Q/ZL+K1h+yz468Jz+&#10;FfK8Q6prFhd2dp/aFr+8hj+827zNq/8AAmrkf2edO+NEngfVdB03wH4P8Z+D9J1aSCZfGy201tpd&#10;0v8ArmXdMrfxL8y7l/u/xV8k0UdZP+b/AIH+RPL7sY/11/zPov8AbM+Jdr4017whoMOoaXq954b0&#10;v7NqF9oMfl6e1zI25o7b/pnGu1Vb+KvOfjD8C9e+CP8Awjn9uXmk3f8AbmnrqVr/AGXdedtjb+98&#10;q/8AfS7lb+FmrzqipjH3Sj7d+FH7KvxC+F/gPTfG3hfwuvir4iaxa+Zps/262jtNBhkj/wBdtmkX&#10;zrhlb5f4V/2q+QPHXhXXPBPi7VdF8S27W2vWc228ikmWZlkb5v8AWKzK33v71YNFVL3pcwR92PKe&#10;q/su+PtN+F/x88IeItXk8jSre4aO6n/54xyRtG0n/AfM3V33iz9hvx/b6xqeoaO+kar4H3SXNv4o&#10;/te2W0+zfeVm+bd93721W/2d1fNlFEveiEfdkFPtbqazuIriCRoJ42WSOSNtrKy/xUyij4QPa/2j&#10;7ZPGS+GvinYRqlt4utf+Jksa/Lb6rD+7uV/2d3yyf9tGr0/xR8DfF37QnwT+EWpfD6ztfEsei6PJ&#10;pupQR6hDDLazeczbWWRl/havmFfGmtR+C5PCYvN3h+S+XUjZtBG2242+X5qtt3L8vy/K3zVh05Jc&#10;vKu91/XzD+98v6+4WRWikaNvlZW2tX0P+xRrl94Z8ZeP9Y02b7NqGn+CdVu7WfareXJGsbK21vlb&#10;5l/ir53opfZkHu8x9lfB39pv4lfGTw/8VtF8YeJP7Y02HwPqd3HB9ht4dsi+WqtujjVvus1a3jL4&#10;F698XPF3wt+ImkXmkweAodB0hbzXbvUI44rNrf8A1kbLu3eZuXbtVfvf3a+H6Krms0+1vwv/AJkt&#10;XVvX8bf5H6E/EbWb7Tdaure1upraC8+N0K3Cxtt8xVhgZVb/AIEqt/wGvOfjnrl9r3wf+NN1qN1J&#10;eTr8TFgWSRvuxxwyRxr/ALqqqrXx5RWTV4cvp/7b/wDI/ibc2vN/XX/P8D0Xxp8Cde8B/DPwh461&#10;C80mfSPE277HBaXXmXMe3/nou3/0Fm2/dba1S/BbwB4w8dQ+MW8Ja9Hoa6boc13qiyag1p9qtV+9&#10;D8v3t391vl/vV5rRV/zGa+yFTWtrJeXUFvAu6eaRY41/vM1Q0URA+64P2Sfil8G/AdzpvgTwv/b3&#10;jXxBZ/ZtW8TLqVpDFp9u33rW0WSRW3N/FMy/d+Vf71eDfs8/D6HS/G2veLvGFn/xTnw9Vr3UoGZf&#10;9IvVbbbWm77rM0y/7S7VavDaKPevzR/r/hh2jy8sjc8ceMNS+IXjDWPEmrzefqWqXUlzM38O5m+6&#10;v+yv3VrqfjD8C9e+CP8Awjn9uXmk3f8AbmnrqVr/AGXdedtjb+98q/8AfS7lb+FmrzqilblVojlK&#10;Upc0j9JfB8XxM8JaH4CsfgjpOi698J1sY5tUub7UoW+1TSL/AKX5/mSbodv3tsa/K3977tfDv7Qm&#10;k+FdD+NHiyx8FXEdz4ZhvNtm0E3mRL8q7lVv4lVtyq3+zXnlFOXvT5v6/rsTH3Y8oUUUUAFFFFAB&#10;RRRQAUUUUAFFFFABRRRQAUUUUAFFFFABRRRQAUUUUAFFFFABRRRQAUUUUAFFFFABRRRQAUUUUAFF&#10;FFABRRRQAUUUUAFfc/8AwR8/5OS8V/8AYoXP/pfYV8MV9z/8EfP+TkvFf/YoXP8A6X2FAH680UUU&#10;Ac58Rv8Akn3if/sGXX/olqKPiN/yT7xP/wBgy6/9EtRWFTc/P+IP94j6fqz8aPAXw7+FPxW+OHib&#10;wr4vm8ZW3irUPEV/9jk0RrRbFYVLSfvGkVpN3yyfdXb92sz4ZfCf4N/Fr4xz6Po19400/wAGWOg3&#10;GpX1zq0lqt8s0LfNt8tWXy9u3+HdXd/s6/Bvxh4l/ao1Pxxpuj/afC+l+ItUtLzUPtUK+XJsk+Xy&#10;2bzG/wBZH91f4qwvgj8I/Fnwb+LHjHSfGOk/2RqF14F1e7hh+0Qz7o2Xbu3Rsy/eVq3+GKlL+X9G&#10;fa4H3sNCP+E4XQ/2c4LX4gfFbwv4jnvI7jwj4fvdWs57RlVLpo/LaBm3K37uSORW+Xa3zferwivu&#10;H4K6lD8Tfgf4x8XT3Ct4l8N+BdR8K6orN801vtWSym/75WaP/tnXw9Q/dnby/V/pY7vihzf3v0X6&#10;mp4T8L6p438S6doWi2bX+r6hMtta2qsq+ZI3+03yr/wKjxR4Z1Twb4g1DQ9Zs2sdV0+Zra6tpGVv&#10;LkX+H5flrT+F/h/WvFXxE8OaP4e1BdK168vo4LG+a4a2+zzM3yt5i/Mv/AfmpvxG0HVvC/j7xBpO&#10;vXy6nrVnfSQXl9FcNcedMrfM3mN8zfN/e+aiX2f67EL7X9dzmq+i9L+DPwv8A/DHwh4q+J2qeMLy&#10;XxVDJc2Nt4Qt7fyreNW27ZJpvlaT/ZX7tfOlfXXwR+H3x/07wRp//CHW+g+N/h7qSrd3GjaleWV3&#10;p67vmaOaGZlaNl/iWPb8y1f2SPtHgjfDNfHPxMl8N/CyPUvGNnPtlsWktfJn8varN5n8K7Wbazfd&#10;qb4ofs9/EL4L29nceMvDNxpFpdNthufOjmiZv7vmRsyq3y/davqZNB8JN4u+MXw7+GGraXovifxJ&#10;odg1nBZ33+ifao2Zr2wtrhv4WVl/8eX5VX5eA1b4d+KPgT+zh4v8H+PLq1s9a8VahYLofhf7dHcT&#10;xtHNuluPlZljVl2ru3f71T9n3f8Ah9bf1/ka+7ze9/Why/xGsPhz4o/Zzg8aeEvh/wD8ITqtv4kj&#10;0eZv7auL/wC0R/ZWkZv3nyr823+H+H71Qfss/Cfxdr2tN400v4Y6f8S/DmmtJaXWn6lfW1vE0nl/&#10;3Zm/h3K33WWvV1/Y/wDi2v7MM/hNvCf/ABUDeLF1T7H/AGlaf8e32Xy/M3edt+9/Du3VyX7D/wAC&#10;/HGsfE/w946s9G83wtY3V3bXGofaoV8uT7Oy7fLaTzG+aRf4af258v8AWi/UiXwR/rqz5quLebxB&#10;4jlj0/TWWe+umW302zVpNrM3yxxr95v7q16D4+/Zf+KHwv8ACa+JPFHhO40rRmZVa5a4hk8tm+7u&#10;WORmX/gS16N8G/Auqfs4/tQeF7f4mWsPhWe6t7iSzvLm6hmit2mjkhgmZo2ZVXzP733fvVzPxZ/Z&#10;x+Kvw00fX/E3jC4hTTLqVfM1JtajnbWGaRdu1VZpJP8Anp8yr93dUaRhHl/ry9TWXvTl/XzNTRvh&#10;f4s+Hn7OfijxBrvwp03VdD163t59P8W3GoWzT6bGzKqtHGrNJ825f7v+1UX7NP7JPiD47RXOsT6f&#10;dL4Tjt7uOPULS8t42a9jj3Rw7ZG3bWZl+bb/AMCr0b4R/sp/FL/hn/4lWf8Awi/+k+KLXSp9HX+0&#10;LT/SlWbzGb/WfL8rbvm21wX7KOjTeD/2h9V8K+IJrXRdXk03U9C23dwvlretG0ax+Yu5fvfL8taP&#10;4px+1b9DGPwRl0ucV4t/Zb+KHgbxB4b0PW/DP2HVfEVw1tpcP9oWsn2iRdu5dyyMq/eX722uT8P/&#10;AAw8T+J/E+p+HdL0w3Or6bHcSXVt9ojXy1t/9d8zNtbbt/hr2Dwb8G/F37NPx3+GOqfEXTY/D+m3&#10;GtRmG7a8hmjZY5F3N+7kbaq+Yv3tte2/Df8AZv8AFfw1+MfxD8VeJpNL0zT77T9Z/smL7dHJPqSy&#10;RyNujjVt21V+Zt23/drO/LDm9fw2KXxW9PxbufK3wx/Zp+Jnxh0mXVPCHhW41XT45PLa7a4ht4mb&#10;+6rTMu7/AIDWn+1h8OdJ+Ffxku/Dui6f/ZVpb2NnJJbec022ZoVaT5mZv4t38VeweJfhD4m+P3wf&#10;+EV14Kv9Lj8HaNov2LWPtmpR21tpN6sjefPMrfN825W3KrN/3183nv7ciwr8frtbe4W5gXSdO8ud&#10;V+WRfske1qJaPl8/8xw97Xy/VHj3gLQY/FXjjw/oszSLBqWoW9pI0bKrKskiq23d/F81fQ//AAyh&#10;4ZX9pL/hFZNW1Rfh59jW/XUvMj+17Wk+z+Xu8vy/M+1fu/u147+zrZ/2h8evh5b/AHt2vWTfd3fd&#10;mVq9a1L483UvihfAculx7ofHrXjassn7xrX7c032Ty9v3fOZpN26uhRXuLvf9P8AO5m5WU36fr/l&#10;Y4O1/Zf8ceNPiF4x0HwL4fvNesdB1S4smu5Jo41VY5GVVaSRo1aTbt+Vf++aym/Zs+Ja+Nb7wi3h&#10;G8XxHZ2v22Sy3R7mh8xY/MjbdtkXcyr+73f+O19W/Hj4aeIvjh4f1Hwn8OZLe+1Xw74u1efXPDv2&#10;qO0lk+0XLSQ3O2RlVlVW27qntdZ1L4feEbnwjdeIodT8eeE/hrrjaheWFx5zWPnXFs0Nv5396NV/&#10;4DXNTXu3l2+/S5tJe9aPf9bHy9rX7I/xc8P2Ov3mo+C7qCz0OH7TqE/2iFljj27ty7ZP3m1fveXu&#10;2/xVB4N/ZT+LHxA8Jp4k0HwbeX2iyKzRzNNDC0y/3o45GVpP+Aq1fUOg69qF5qvg7TZ7yaXT7X4K&#10;3E8MDN8sckkbKzf8CWNf++a6zUvD+m/FD/hEPF3g34Mx/E22s9Lso7PWbH4gSaVLp8kca/ufs+5f&#10;JZWX+H/eq7ayX9btfoZ20i/62T/U+GPBHwF+IHxG/tD/AIR7wveanLp94theQqyxy28zbvlaNmVl&#10;/wBW25vurt+bbW9f/sl/FjS/G2m+ErrwjNBr2qQyT2cDXlt5cyxruk2zeZ5fy/3d26vdvGnjnXm+&#10;GP7R+rDTZvBGr3niLTLa+020vlmaFvmWaPzo9u7cytu2/e3V5b44nku/2M/hn58jSeT4h1OOPzG3&#10;eWu1W2r/AHVqU9L+n42/zH15fX8L/wCRvfGj9hHxz4Dkn1Lw9od1qHhix0mO9vtQu9Qst0Mix7rl&#10;du5WZV+b7qt/wKvMvhr+zH8Tvi9orax4S8J3Gp6asjR/a5LiG3iZl+9taaRd3/Aa9s/aW+BHjD4p&#10;f2Z8SvCFna+IfBkfheyluNQtNQhX7P8AZ7f98rKzK25drfKu7/vqun+DvwR0HWvgX4O1qHwTN8Wm&#10;m86bUJ73xk2i2Ph1lk/1axq3/Amba397+Kq6z5u/6v8AD+rk83NGPL/Wn5/1Y+ULP4K+Nr7xZrnh&#10;iDw7dN4g0O3kub7T2dVljjj27mVWb9595dqru3bvl3V0fij9lX4qeCdP0i+1zwjcaZZ6pcQ2lvPP&#10;dQ7Vkk+WNZP3n7ndu/5aba+r/EurTad+1h8WdU0m88ieH4azXNrd2lw0m1ltIGWSOT+L+8rV8RWf&#10;xQ8VWGg+IdGi1q6/s/xBNHc6pHJtka4kjbzFk3N8ytu/iVvmqIy+H+urX6GnL7vN/Wyf6jrj4W+K&#10;rf4jf8IG+kTf8JZ9sWw/s1ZFZvOb+Hdu27f9rdt2/NXsnwH+FHwf8deJNP8AAvi+TxxZ+P5Li4tr&#10;htJuLBtNVo/Mb5ZPmZvlj+8u5d3+zXot54jsW8J237Si3Ef9vN4f/sDyN373/hINv2fzv/AfdN/3&#10;zXi37GrM37S3g5m+Zma7/wDSSeq+H3f6/rr80Zy+Hm/r+unyZg+PPD/w/wDEmvaHo/wes/G2p6hd&#10;SNDNbeIo7ZpZJPl8tYFt/wDgW7d/s0/4jfsw/E74S6HFrHinwjdaZpUjKv2tZobiKNm+75nls3l/&#10;8C211n7F/iPQvDPx6STXpre1W60+9srOS5umtIluZI9qq1wvzQ7vmXzF+7ur3nx54X1j4V/Cfx+1&#10;p+zq3hLSNWsfs2oat/wsD+0Yl3SL5c32dmbzGVtrL8u6qUfh/r5GnxT5T5xl/Y1+M0SwM3gW82zX&#10;i2Ee24tm3Sf9/Pu/9NPu/wC1Wba/sr/FS+1zV9HtvB91PqWk3UNlfW0c0LNDJMvmR/xfdZV3eYvy&#10;/wC1X098afGmuWt9+1M0WqXUXk2eg2Ee2T/V28m1WjX+6rLJJ/30396u48feD/Gnjzw78YND8BrM&#10;2vXVv4bXy7a8W3aSH7J+8XzGZV27f4d3zVn73Jzen4/1/VtZXxKP9f1/XXT4N+KXwP8AHHwUu7G3&#10;8aeH5tFe+Vmt2aaOaOTb97bJGzLuX5fl3fxLXC19K/GrR7r4R/s3+F/hr4q1C3n8Zr4gm1j+yba6&#10;W4bSbRoNvlyMrMqszNu2rXzVR9plfZiFFFFUSFFFFABRRRQAUUUUAFFFFABRRRQAUUUUAFFFFABR&#10;RRQAUUUUAFFFFABRRRQAUUUUAFFFFABRRRQAUUUUAFFFFABRRRQAV9z/APBHz/k5LxX/ANihc/8A&#10;pfYV8MV9z/8ABHz/AJOS8V/9ihc/+l9hQB+vNFFFAHOfEb/kn3if/sGXX/olqKPiN/yT7xP/ANgy&#10;6/8ARLUVhU3Pz/iD/eI+n6s/nx+MP/JVvGX/AGF7v/0a1chX1H4k+E3w+0O61/x18Vta160s9c17&#10;UINF0XwzFC17cRxzsstwzTfKsat8u2pIv2V/But2t14o8PeINW1XwLeeFdV1rS2kWOG+t72z27ra&#10;5+VlZfm+8u3d/D/ebRe7A+1wXvUKUfJHyxRXpnwR+Gul/Ev/AITr+1Li8g/sHwve61b/AGSRV3TQ&#10;+XtVtyt8vzf7P+9XrfhT4c/s3+KPAfifxQk3xUitfDcdo19G7aYrSNNJ5a+Wu35vm/vMtay906z5&#10;YortdR8L6X44+JiaD8MbTWr6x1CaO20u21toVvpGZV3eY0f7tfm3f8BrnfFHhnVPBviDUND1mzax&#10;1XT5mtrq2kZW8uRf4fl+WpAzKKK+hPGX7M9la+BfhZqnhm6vrzWPEzWltqdtdtGy2890u62aPaq7&#10;Y22z/e3f6ur5SeY+e6K99+M/7NsOk/Fbw94T+Fiap4uj1rR49Rt3maOSSTc0qs25VVVj/d7tzf3v&#10;vVwXxS/Z/wDiD8F47OTxl4ZuNGgum2w3PmRzwM393zI2Zd3+zu3VlzGnKef0V68n7IfxebwW3ir/&#10;AIQe+TRVt/tbSSTQrP5f3t3ks3mf+O1z/wALfgH4/wDjR9r/AOEO8NXGsx2vyzTeZHBBG393zJGV&#10;d3+zu3VX2uUn7PMcDRXZ6z8HfGnh/wCIS+Bb3w7eReLJJFjj0uNVklk3fMu1l3Ky/wC0rba6D4kf&#10;su/FD4S+HV17xX4Tm0zSPMWNrtbqG5WNm+7u8uRtv/AqPs8wfa5TyyivXvAf7I3xc+JHh2DXvD/g&#10;24udKuPmhuZ7q3tPOX+8qzSKzL/tfdqlb/sw/FC6+Il54Hg8J3E/iizhW5uLSO4hZYY2XcrNN5nl&#10;ru/3qPtWD7Nzy6iuw+Jnwh8ZfBvV4NO8ZaDcaJc3EfmQ+YyyRTL/ABbZI2ZW/wCAt8tQ6/8ADHxR&#10;4V8JaB4o1fSZLTQNeWR9OvWlVluNv3vlVty/8C27qPs8wfascrRRXffCf/hV7XGof8LJ/wCEu8rb&#10;H9h/4RT7Lu3fNu8zzv8AgO3b/tVUY8wHA0V9EftGfDn4K/Ce61rwz4fm8eXPjOzW3aGTUmsm09lk&#10;WOT5tqrJ/q2/u/erlbf9kb4wXXg9fFEXgXUG0hoftKsskfntH/e+z7vO/wDHaz5tOYDyGivT/Cf7&#10;M/xL8eeF4vEOg+ErjUtFkt5LuO8juIdrRxsyt8rNu3blb5fvNt+Vamv/ANlj4qaXq2i6XdeD7qDU&#10;NYs5r2xtmuId00cK+ZJ/F8rKv/LNvm/2ar4QPKqK9T8b/sufFL4c+D/+Eo8R+D7rTdD+XzLlpoZG&#10;h3fd8yNWZo/7vzKtcroPwx8UeJfBuveKtL0iS88PaG0a6herIv8Ao/mfd+Vm3N/wFW2/xUActRRW&#10;p4X0eHxF4k03S7jUrXRYLy4jgk1C+Zlgt1ZtvmSbf4Vqox5pcofCZdFe+/Gb4I+AfBfwb8P+LvBf&#10;ijVPFT3msTaXcX1zbrbW03lx7maCHb5iru/vNVnTvhL8Jfh/4P8ACd98U9c8WNrniaxXVLWy8Kw2&#10;/lWdozMsck7Tfe3bWbavzLU+X9dwPnmtLwzf6fpfiDT7zV9L/tzSobhZLrTftDW/2qNW+aPzF+Zd&#10;395a6r43/DBfhL4+udFtr9dW0qa3gv8ATdSRdv2q1mXzI22/wtt+X/gNcJ/vURkEonp3xc+NEPxE&#10;0vSPDvh/wzZ+CfBmjtJLZ6JaXDXDNNJt3TTTN800ny7dzfdWvMK+oPBHwR+CPxVuLnwj4Q8XeLp/&#10;HEenyXdvql9Ywx6RdSRx+YyrH/rlX733v/Hq+X6n4ZcofFEKK7f4M/Cq++Mnj6z8N2d1Dp8TRyXN&#10;5qFz/qrO3jXdJI3+6v8A49truvFmh/s82+h6rZ+HPEXjqfxHa27Na6hqFnb/ANm30i/wrGv76NW/&#10;h3fd/iqpe7EI+8eHV33h74pf2D8HfFngP+y/P/t6+sr3+0PtG37P9n3fL5e35t27+8tcDRR9nlD7&#10;XMFFFFABRRRQAUUUUAFFFFABRRRQAUUUUAFFFFABRRRQAUUUUAFFFFABRRRQAUUUUAFFFFABRRRQ&#10;AUUUUAFFFFABRRRQAUUUUAFFFFABX3P/AMEfP+TkvFf/AGKFz/6X2FfDFfc//BHz/k5LxX/2KFz/&#10;AOl9hQB+vNFFFAHOfEb/AJJ94n/7Bl1/6Jaij4jf8k+8T/8AYMuv/RLUVhU3Pz/iD/eI+n6s/JX4&#10;sfC/V/2mPDOmQeApLXWPFHhHVdX07VNAa8jt51jlvpJY5l8xlVl+b73/AMTXTeA/7H+F+j6L8DdU&#10;8SaSnizVNF1uC+m+1brTT728jjW2t2k+7u2x/N/tf7y7vjT4wf8AJVvGf/YYu/8A0a1cjWukovtL&#10;f+vXU+0wK5MPSf8AKly/cfWvg34LeJv2YfBvxP8AEHxGjs9BXVPDNxoWk2X26GafUJrhl+aNY2b5&#10;V2/Nu/vV5z8I/wDk3H46f9c9F/8AS1q8Qoqvi0/rud3w/mdN8L/D+teKviJ4c0fw9qC6Vr15fRwW&#10;N81w1t9nmZvlbzF+Zf8AgPzU34jaDq3hfx94g0nXr5dT1qzvpILy+juGuPOmVvmbzG+Zvm/vfNXN&#10;0UEhX118SPjNefBPU9I02LS49Q/tD4c6RbW7SSeT9ju1gbyrtflbc0fmSfL8v3vvV8i0U27rl/rZ&#10;/wCYo7839dP8j9DvhffaD/YPhPTb+xt9Q1XxF8M7ew0/TbnUm0r+0GjvZPMt1ul+ZWbcvy/xbdtc&#10;L8fNB1j4e/AXUPDv/Cif+FaaDqmqWsv9pT+Nl1WKG4VvlZYfmZdy7lZl2/7VfFdFN+87/wBb3Kj7&#10;q/rtY/QS6+D2veN75tc+Kfhmz8PN9j2yfFzwv4qht4mjWHbHJJbtJ+8VvlVtqqzV5L+zX4N8ZeNP&#10;hbquj6f4L0P4qeCpNY+03Hh+TWP7O1C1uFjVVuVk3LtVlbb/ABfd+7XyrRU/akL7B9g2nwc8Iw/t&#10;YeE/DL+LNYtIJNJWa409tajlu9PuvLk/4lX2yNtq/d2/L/C23+LdXpfjjwLY+Af2efjBap8M7b4Y&#10;X15YW0jWjeMG1e5vI1ul/fNDuZY1+b727+LbX5507mpceZWKXLF83p+B+mdr8Hrfxbb/AAu8cN4Z&#10;8WeLNe0Hw/p32OfwvrWnWml3DRx7lVlmmWaNdzbW27d21vlrzr4RxN4gtfjJ4R8V+AYdV+IOreII&#10;9WuPBNzrzaLLdQtubbHMv+sVWbdt+6ysrV5Nrn7VXgPx1e2Ws+M/gnZ6/wCLLe3hgbUofEV1ZQN5&#10;a7V/0dV27f8AZrxj4tfFDVfjJ4+1LxZrMdvBeXm1fItF2xwxxqqqq7v9la0l8b/ld/zv/Wgoe6l8&#10;vysfQH7W8GseE/hb4Q8J3vwfk+GmlQ6lNd6fJJ4qXWt37v8AeRr95o1+ZW+9t/2a8Z8eeAfGHh/4&#10;UeANe1rXY9Q8Nawtx/Y+mrqDTNYqsn7z9y3yx7m/u/8AAvmrzWisigpU/wBYv+9SUVrGXK7kH0J+&#10;07eWOm/tcXN5qS+ZptvcaVJdLt3bo1trZm+X/dr671bw/dal8VG+I3gr4Fx+PZJJlu9P8Zaf8SGh&#10;W6X/AK4yNtVdvytHt2/w1+YFFTHSMY9ieU+//hz4qvrjxN+zmtusmkWN1qHii/bS45t0UMnnXO1f&#10;9rarMu7/AHv71aP7OOpat4m0H4TX0l1Jc65fXni2f7TK3zSXDR/e3f71fnfXf/BP4p/8Ke8bHxD/&#10;AGX/AGv/AKFdWX2b7R5P+uhaPdu2t93dup9Jej/r9CpSlzxl5r+vxPoDRvh740/Z78D/ABY1z4uX&#10;kenS+KNDm0u10u51SO7u9WvZGXbNtjkbd5fzbmb5l3V4X4J8A+MNc+EHjvX9H16Ky8K6S9r/AGxp&#10;jag0P2xmb93+5X5ZNrf3v+A7q80orNf8Av8AzuFaHh3Qb7xRrunaPpcP2rUtQuI7S1g3KvmSSNtV&#10;dzfKvzN/FWfRVkH3B4u/ZV+KKfsk+F/DLeF/+J5pOuXuo3lr/aFp+5tmj+WTd5m1v91W3VnfAtvj&#10;Nr3wn8OTS+C/h7rngmx8xdL8UePI7eT+y41kZW2t5nmKqsrf8s2+7/d218YUUdZS9P8AInl92KPd&#10;P2ovG9n8bvj4v9g31vfQRw2miw6k222gupF+Vpv7scbSM3/Aa4n4ufBPXvgz8Qv+EN1i40++1Xy4&#10;ZFbTbjzI28z7q7mVWVv95V/75rgaKIx5eUqXMfddv+yT8Uvg34DudN8CeFv7e8a+ILP7Nq3iZdSt&#10;IYtPt2+9a2iySK25v4pmX7vyr/er4f1TTbjRdUu9PvI/IvLOZoZo9yttkVtrL8tVKKn7XMH2eU9x&#10;/ZB8VaHonxG1rR/EepR6NpvirQb3w82pTNtitWmVdrN/wJdv/Aqf4y/Yz+JngPR9X1zV7PS4PDmn&#10;wyTrrP8Aa1u0F0q/d8hd3mMzfwrtWvC6KqXvBH3QooooAKKKKACiiigAooooAKKKKACiiigAoooo&#10;AKKKKACiiigAooooAKKKKACiiigAooooAKKKKACiiigAooooAKKKKACiiigAooooAKKKKACvuf8A&#10;4I+f8nJeK/8AsULn/wBL7Cvhivuf/gj5/wAnJeK/+xQuf/S+woA/XmiiigDnPiN/yT7xP/2DLr/0&#10;S1FHxG/5J94n/wCwZdf+iWorCpufn/EH+8R9P1Z+NHgL4d/Cn4rfHDxN4V8XzeMrbxVqHiK/+xya&#10;I1otisKlpP3jSK0m75ZPurt+7WZ8MvhP8G/i18Y59H0a+8aaf4MsdBuNSvrnVpLVb5ZoW+bb5asv&#10;l7dv8O6u7/Z1+DfjDxL+1RqfjjTdH+0+F9L8RapaXmofaoV8uTZJ8vls3mN/rI/ur/FWF8EfhH4s&#10;+DfxY8Y6T4x0n+yNQuvAur3cMP2iGfdGy7d26NmX7ytW/wAMVKX8v6M+1wPvYaEf8Jwuh/s5wWvx&#10;A+K3hfxHPeR3HhHw/e6tZz2jKqXTR+W0DNuVv3ckcit8u1vm+9XhFfcPwV1KH4m/A/xj4unuFbxL&#10;4b8C6j4V1RWb5prfasllN/3ys0f/AGzr4eofuz5fL9X+lju+KHN/e/RfqanhPwvqnjfxLp2haLZt&#10;f6vqEy21raqyr5kjf7TfKv8AwKjxR4Z1Twb4g1DQ9Zs2sdV0+Zra6tpGVvLkX+H5flrT+F/h/WvF&#10;XxE8OaP4e1BdK168vo4LG+a4a2+zzM3yt5i/Mv8AwH5qb8RtB1bwv4+8QaTr18up61Z30kF5fRXD&#10;XHnTK3zN5jfM3zf3vmol9n+uxC+1/Xc5qvovS/gz8L/APwx8IeKvidqnjC8l8VQyXNjbeELe38q3&#10;jVtu2Sab5Wk/2V+7XzpX118Efh98f9O8Eaf/AMIdb6D43+HupKt3caNqV5ZXenru+Zo5oZmVo2X+&#10;JY9vzLVfZI+0eCN8M18c/EyXw38LI9S8Y2c+2WxaS18mfy9qs3mfwrtZtrN92pvih+z38Qvgvb2d&#10;x4y8M3GkWl022G586OaJm/u+ZGzKrfL91q+pk0Hwk3i74xfDv4Yatpei+J/Emh2DWcFnff6J9qjZ&#10;mvbC2uG/hZWX/wAeX5VX5eA1b4d+KPgT+zh4v8H+PLq1s9a8VahYLofhf7dHcTxtHNuluPlZljVl&#10;2ru3f71L7Pu/8Prb+v8AI193m97+tDl/iNYfDnxR+znB408JfD//AIQnVbfxJHo8zf21cX/2iP7K&#10;0jN+8+Vfm2/w/wAP3qg/ZZ+E/i7Xtabxppfwx0/4l+HNNaS0utP1K+treJpPL/uzN/DuVvusterr&#10;+x/8W1/Zhn8Jt4T/AOKgbxYuqfY/7StP+Pb7L5fmbvO2/e/h3bq5L9h/4F+ONY+J/h7x1Z6N5vha&#10;xuru2uNQ+1Qr5cn2dl2+W0nmN80i/wANP7c+X+tF+pEvgj/XVnzVcW83iDxHLHp+mss99dMtvptm&#10;rSbWZvljjX7zf3Vr0Hx9+y/8UPhf4TXxJ4o8J3GlaMzKrXLXEMnls33dyxyMy/8AAlr0b4N+BdU/&#10;Zx/ag8L2/wATLWHwrPdW9xJZ3lzdQzRW7TRyQwTM0bMqr5n977v3q5n4s/s4/FX4aaPr/ibxhcQp&#10;pl1Kvmak2tRztrDNIu3aqs0kn/PT5lX7u6o0jCPL/Xl6msvenL+vmamjfC/xZ8PP2c/FHiDXfhTp&#10;uq6Hr1vbz6f4tuNQtmn02NmVVaONWaT5ty/3f9qov2af2SfEHx2iudYn0+6XwnHb3cceoWl5bxs1&#10;7HHujh2yNu2szL823/gVejfCP9lP4pf8M/8AxKs/+EX/ANJ8UWulT6Ov9oWn+lKs3mM3+s+X5W3f&#10;Ntrgv2UdGm8H/tD6r4V8QTWui6vJpup6Ftu7hfLW9aNo1j8xdy/e+X5a0fxTj9q36GMfgjLpc4rx&#10;b+y38UPA3iDw3oet+GfsOq+IrhrbS4f7QtZPtEi7dy7lkZV+8v3ttcn4f+GHifxP4n1Pw7pemG51&#10;fTY7iS6tvtEa+Wtv/rvmZtrbdv8ADXsHg34N+Lv2afjv8MdU+Iumx+H9NuNajMN215DNGyxyLub9&#10;3I21V8xfvba9t+G/7N/iv4a/GP4h+KvE0ml6Zp99p+s/2TF9ujkn1JZI5G3Rxq27aq/M27b/ALtZ&#10;t8sOb1/DYpfFb0/Fu58rfDH9mn4mfGHSZdU8IeFbjVdPjk8trtriG3iZv7qtMy7v+A1p/tYfDnSf&#10;hX8ZLvw7oun/ANlWlvY2cklt5zTbZmhVpPmZm/i3fxV7B4l+EPib4/fB/wCEV14Kv9Lj8HaNov2L&#10;WPtmpR21tpN6sjefPMrfN825W3KrN/3183nv7ciwr8frtbe4W5gXSdO8udV+WRfske1qJe6+Xz/z&#10;HD3tfL9UePeAtBj8VeOPD+izNIsGpahb2kjRsqsqySKrbd38XzV9Df8ADKHhlf2kv+EVfVtUX4ef&#10;Y1v11LzI/te1pPs/l7vL8vzPtX7v7tePfs62f9ofHr4eW/3t2vWTfd3fdmVq9a1L483UvihfAcul&#10;x7ofHrXjassn7xrX7c032Ty9v3fOZpN26uhRj7i73/T/ADuZuVlN+n6/5WODtf2X/HHjT4heMdB8&#10;C+H7zXrHQdUuLJruSaONVWORlVWkkaNWk27flX/vmspv2bPiYvjW+8It4RvF8R2dr9tkst0e5ofM&#10;WPzI23bZF3Mq/u93/jtfVvx4+GniL44eH9R8J/DmS3vtV8O+LtXn1zw79qjtJZPtFy0kNztkZVZV&#10;Vtu6p7XWdS+H3hG58I3XiKHU/HnhP4a642oXlhcec1j51xbNDb+d/ejVf+A1zU17t5dvv0ubSXvW&#10;j3/Wx8va1+yP8XPD9jr95qPgu6gs9Dh+06hP9ohZY49u7cu2T95tX73l7tv8VQeDf2U/ix8QPCae&#10;JNB8G3l9osis0czTQwtMv96OORlaT/gKtX1DoOvahear4O02e8ml0+1+CtxPDAzfLHJJGys3/Alj&#10;X/vmus1Lw/pvxQ/4RDxd4N+DMfxNtrPS7KOz1mx+IEmlS6fJHGv7n7PuXyWVl/h/3qu2sl/W7X6G&#10;dtIv+tk/1PhjwR8BfiB8Rv7Q/wCEe8L3mpy6feLYXkKssctvM275WjZlZf8AVtub7q7fm21vX/7J&#10;fxY0vxtpvhK68IzQa9qkMk9nA15beXMsa7pNs3meX8v93dur3bxp4515vhj+0fqw02bwRq954i0y&#10;2vtNtL5Zmhb5lmj86Pbu3Mrbtv3t1eW+OJ5Lv9jP4Z+fI0nk+IdTjj8xt3lrtRtq/wB1alPS/p+N&#10;v8x9eX1/C/8Akb3xo/YR8c+A5J9S8PaHdah4YsdJjvb7ULvULLdDIse65XbuVmVfm+6rf8CrzL4a&#10;/sx/E74vaK2seEvCdxqemrI0f2uS4ht4mZfvbWmkXd/wGvbP2lvgR4w+KX9mfErwhZ2viHwZH4Xs&#10;pbjULTUIV+z/AGe3/fKysytuXa3yru/76rp/g78EdB1r4F+Dtah8EzfFppvOm1Ce98ZNotj4dZZP&#10;9Wsat/wJm2t/e/iqus+bv+r/AA/q5PNzRjy/1p+f9WPlCz+Cvja+8Wa54Yg8O3TeINDt5Lm+09nV&#10;ZY449u5lVm/efeXaq7t275d1dH4o/ZV+KngnT9Ivtc8I3GmWeqXENpbzz3UO1ZJPljWT95+53bv+&#10;Wm2vq/xLq02nftYfFnVNJvPInh+Gs1za3dpcNJtZbSBlkjk/i/vK1fEVn8UPFVjoPiHRotauv7P8&#10;QTR3OqRybZGuJI28xZNzfMrbv4lb5qhS+H+urX6GnL7vN/Wyf6jrj4W+KoPiN/wgb6RN/wAJZ9sW&#10;w/s1ZFZvOb+Hdu27f9rdt2/NXW/Er4O2vgH4TeBvEDzXH9vaxearaahC1xHNbRtazrGvltGv+03z&#10;bmVv4a98vfEdi3hO2/aUW4j/ALebw/8A2B5G797/AMJBt+z+d/4D7pv++axP+F9eOvgn+yn8IpPB&#10;evf2Q2qXWs/bG+yw3PmeXcLt/wBdG237zfdq/hXLL+v63+aCPvSjL+tv6+48wl/Z4uNe+Gvwy1bw&#10;pDear4j8TW+q3N5aT3EMcUcdnJt3R7tu393uZtzN/s15p4d8B694v0vX9S0my+2WOh263eoS+dGv&#10;kxs23dtZvm+b+7ur7t8EfE7VPiHN+z/rnjDWoZda17T/ABNpv9oXMcdtE0zfuYFby1VV+6q/drz3&#10;wT+z34o+B/wb+M0njJtP03Vb7Q44rfSIr2Ka5aFbhd1wyxs22Pcyqv8A7LTt78ubz/N/8AmPvcvr&#10;/X6njkv7GvxmiWBm8C3m2a8Wwj23Fu26T/v593/pp93/AGq818b+Bdc+G/ii+8PeJNPk0rWbFlW4&#10;tpGVtu5dy/Mu5W+Vl+7X2t8afGmuWt9+1M0WqXUXk2eg2Ee2T/V28m1WjX+6rLJJ/wB9N/erwb9t&#10;n/ku0n/YH0z/ANJIqx5tn/W1wj/X4f5/1fTwSiiitACiiigAooooAKKKKACiiigAooooAKKKKACi&#10;iigAooooAKKKKACiiigAooooAKKKKACiiigAooooAKKKKACiiigAooooAKKKKACvuf8A4I+f8nJe&#10;K/8AsULn/wBL7Cvhivuf/gj5/wAnJeK/+xQuf/S+woA/XmiiigDnPiN/yT7xP/2DLr/0S1FHxG/5&#10;J94n/wCwZdf+iWorCpufn/EH+8R9P1Z/Pj8Yf+SreMv+wvd/+jWrkK+o/Enwm+H2h3Wv+OvitrWv&#10;WlnrmvahBoui+GYoWvbiOOdlluGab5VjVvl21JF+yv4N1u1uvFHh7xBq2q+BbzwrqutaW0ixw31v&#10;e2e3dbXPysrL833l27v4f7zaL3YH2uC96hSj5I+WKK9M+CPw10v4l/8ACdf2pcXkH9g+F73Wrf7J&#10;Iq7pofL2q25W+X5v9n/er1vwp8Of2b/FHgPxP4oSb4qRWvhuO0a+jdtMVpGmk8tfLXb83zf3mWtZ&#10;e6dZ8sUV2uo+F9L8cfExNB+GNprV9Y6hNHbaXba20K30jMq7vMaP92vzbv8AgNc74o8M6p4N8Qah&#10;oes2bWOq6fM1tdW0jK3lyL/D8vy1IGZRRX0J4y/ZnsrXwL8LNU8M3V9eax4ma0ttTtrto2W3nul3&#10;WzR7VXbG22f727/V1fKTzHz3RXvvxn/Zth0n4reHvCfwsTVPF0etaPHqNu8zRySSbmlVm3Kqqsf7&#10;vdub+996uC+KX7P/AMQfgvHZyeMvDNxo0F022G58yOeBm/u+ZGzLu/2d26suY05Tz+ivXk/ZD+Lz&#10;eC28Vf8ACD3yaKtv9raSSaFZ/L+9u8lm8z/x2uf+FvwD8f8Axo+1/wDCHeGrjWY7X5ZpvMjggjb+&#10;75kjKu7/AGd26q+1yk/Z5jgaK7PWfg7408P/ABCXwLe+HbyLxZJIscelxqsksm75l2su5WX/AGlb&#10;bXQfEj9l34ofCXw6uveK/Cc2maR5ixtdrdQ3Kxs33d3lyNt/4FR9nmD7XKeWUV694D/ZG+LnxI8O&#10;wa94f8G3FzpVx80NzPdW9p5y/wB5VmkVmX/a+7VK3/Zh+KF18RLzwPB4TuJ/FFnCtzcWkdxCywxs&#10;u5WabzPLXd/vUfasH2bnl1Fdh8TPhD4y+Derwad4y0G40S5uI/Mh8xlkimX+LbJGzK3/AAFvlqHX&#10;/hj4o8K+EtA8UavpMlpoGvLI+nXrSqy3G373yq25f+Bbd1H2eYPtcpytFFemfDv4Z6X4s+EfxP8A&#10;FF5cXkeoeF4bCWzjgkVYpGmuPLbzFZdzfL93ay0fZD7XKeZ0V6j8OfhTY+NPhH8RvEkkl5/a/h+T&#10;TItPhhkVYpmuJmjbzNy/7Py/MtYDfCDxdF8TP+FetpP/ABV/2j7J/Zv2qH/Wbd23zN3l/d/2qrl9&#10;7lD7PMcbRXqug/sr/FTxRosuraV4RuL7T445pGmjuIdu2GRo5F/1n3t0bfL95tvy7qwfiR8FfG3w&#10;jt9Im8X+H7jQ4tWhaaz8+SNvMVdu77rNtb5l+VtrVPMBxFFdT46+GXif4avpC+JdJk0katZrqFn5&#10;sit50Dfdb5Wbb/ut8y17L8I/hf8AAvx/P4c8KXfirxg3jjXI1VbqxsYV0u1u5F+WFlb9421vl3L8&#10;rf3lquWUvhJcuX4j5xor2HwvoPwf8K6h4j0P4nSeOJ9c03VJrKOTwl9i+zNHG23c32j5t25W/wCA&#10;7a0/2hPhn8OPA/gvwLrHgq48VR3niSGW9bT/ABNJbebHaK22OTbCvy+Y27b8zblWs+b3bmnL73Ke&#10;F0UV9E6J8Ofgr4X+D/gXxN4/m8fSar4mW9ZY/DbWTQRrb3DR/wDLZdy/w/xN/FWn2eYk+dq0vDN/&#10;p+leINPvNX0v+3NKhuFkutN+0Nb/AGqNW+aPzF+Zd395as+OP+Eb/wCEo1D/AIQ7+1P+Ec3L9j/t&#10;vy/te3au7zPL+X7277tYlTGX2glH7J6f8XPjRD8RNL0jw74f8M2fgnwZo7SS2eiWlw1wzTSbd000&#10;zfNNJ8u3c33VrzCiigAooooAKKKKACiiigAooooAKKKKACiiigAooooAKKKKACiiigAooooAKKKK&#10;ACiiigAooooAKKKKACiiigAooooAKKKKACiiigAooooAKKKKACiiigAr7n/4I+f8nJeK/wDsULn/&#10;ANL7Cvhivuf/AII+f8nJeK/+xQuf/S+woA/XmiiigDnPiN/yT7xP/wBgy6/9EtRR8Rv+SfeJ/wDs&#10;GXX/AKJaisKm5+f8Qf7xH0/Vn5K/Fj4X6v8AtMeGdMg8BSWuseKPCOq6vp2qaA15HbzrHLfSSxzL&#10;5jKrL833v/ia6bwH/Y/wv0fRfgbqniTSU8WapoutwX032rdaafe3kca21u0n3d22P5v9r/eXd8af&#10;GD/kq3jP/sMXf/o1q5GtVaUX/LLf+vXU+0wK5MPSf8qXL9x9a+Dfgt4m/Zh8G/E/xB8Ro7PQV1Tw&#10;zcaFpNl9uhmn1Ca4ZfmjWNm+Vdvzbv71ec/CP/k3H46f9c9F/wDS1q8Qoqvi0/rud3w/mdN8L/D+&#10;teKviJ4c0fw9qC6Vr15fRwWN81w1t9nmZvlbzF+Zf+A/NTfiNoOreF/H3iDSdevl1PWrO+kgvL6O&#10;4a486ZW+ZvMb5m+b+981c3RQSFfXXxI+M158E9T0jTYtLj1D+0PhzpFtbtJJ5P2O7WBvKu1+VtzR&#10;+ZJ8vy/e+9XyLRTbuuX+tn/mKO/N/XT/ACP0O+F99oP9g+E9Nv7G31DVfEXwzt7DT9NudSbSv7Qa&#10;O9k8y3W6X5lZty/L/Ft21wvx80HWPh78BdQ8O/8ACif+FaaDqmqWsv8AaU/jZdVihuFb5WWH5mXc&#10;u5WZdv8AtV8V0U37zv8A1vcqPur+u1j9BLr4Pa943vm1z4p+GbPw832PbJ8XPC/iqG3iaNYdsckl&#10;u0n7xW+VW2qrNXkv7Nfg3xl40+Fuq6Pp/gvQ/ip4Kk1j7TceH5NY/s7ULW4WNVW5WTcu1WVtv8X3&#10;fu18q0VP2pC+wfYNp8HPCMP7WHhPwy/izWLSCTSVmuNPbWo5bvT7ry5P+JV9sjbav3dvy/wtt/i3&#10;V6X448C2PgH9nn4wWqfDO2+GF9eWFtI1o3jBtXubyNbpf3zQ7mWNfm+9u/i21+edO5qXHmVilyp8&#10;3p+B+mdr8Hrfxbb/AAu8cN4Z8WeLNe0Hw/p32OfwvrWnWml3DRx7lVlmmWaNdzbW27d21vlrzr4R&#10;xN4gtfjJ4R8V+AYdV+IOreII9WuPBNzrzaLLdQtubbHMv+sVWbdt+6ysrV5Nrn7VXgPx1e2Ws+M/&#10;gnZ6/wCLLe3hgbUofEV1ZQN5a7V/0dV27f8AZrxj4tfFDVfjJ4+1PxZrMdvBeXm1fItF2xQxxqqq&#10;q7v9la0l8b/ld/zv/Wgoe6l8vysfQH7W8GseE/hb4Q8J3vwfk+GmlQ6lNd6fJJ4qXWt37v8AeRr9&#10;5o1+ZW+9t/2a8Z8eeAfGHh/4UeANe1rXY9Q8Nawtx/Y+mrqDTNYqsn7z9y3yx7m/u/8AAvmrzWis&#10;igr6Z/Za8ea58NPgv8cPEnhu+/szWrG10pre58mOTy912yt8sisv3Wb+Gvmair+yR9qJ9j+F/wBo&#10;fxx8YP2d/itceOte/tqDR7rQ5Lf/AEOGHy1a9/ef6uNd3+rX71elw/s/+Ir/APbStPipJeaTbeA7&#10;7Uob/T9WbUI2+3eZCqxwwx7tzSM3+zt/2q/O2iq5uWpGpH7P/A/yJlHmUo/zH6CeA9e1Cz8Yfs9W&#10;MN5NFZtqXiq5aBW+VpFmuVVmX+L5Wb/vpq8G+MmrXmvfst/DXUtRuJLy+vPEGuT3FzI25pJGkVmZ&#10;q+dKKytpb+t7m1/fv/XX/M9K+NngHxh4Gm8Jr4u16PXm1DQ7a701o9Qa7+y2rf6uH5vu7f7q/L/d&#10;r6S+E/7KvxC+F/gPTfG3hfwuvir4iaxa+Zps/wBut47TQYZI/wDXbZpF864ZW+X+Ff8Aar4jorVf&#10;aM/tRPZvh78B9Y1v453nhnxvHJptvoLSaj4onkuFk+z2ka+ZOzSKzKzNuVflZvmauT+N3xQuPi/8&#10;StX8SPD9js5mWCxsV+7a2ka7YY1/3VX/AL63VwtFZ/y+RX8x6L41+BOveA/hn4Q8daheaTPpHibd&#10;9jgtLrzLmPb/AM9F2/8AoLNt+621q+gPgF/w1JYfDHQZPBU1nZ/Dv95JDPqTaZ9mWPzm8xpPM/fb&#10;d27/AGv7tfHVFac3xGfL7sT139qzUvCWqfG/XLjwctj/AGaywrcS6Wu20kuvLXz2h/2d27/eryKi&#10;is4x5YmkveCiiiqJCiiigAooooAKKKKACiiigAooooAKKKKACiiigAooooAKKKKACiiigAooooAK&#10;KKKACiiigAooooAKKKKACiiigAooooAKKKKACiiigAooooAKKKKACvuf/gj5/wAnJeK/+xQuf/S+&#10;wr4Yr7n/AOCPn/JyXiv/ALFC5/8AS+woA/XmiiigDnPiN/yT7xP/ANgy6/8ARLUUfEb/AJJ94n/7&#10;Bl1/6JaisKm5+f8AEH+8R9P1Z/Ph8YP+SreM/wDsMXf/AKNauRrrvjB/yVbxn/2GLv8A9GtXI1pT&#10;+A+1wn+7Q9F+QUUUVZ1hRRRQAUUUUAFFFFABRRRQAUUUUAFFFFABRRRQAUUUUAFFFFABRRRQAUUU&#10;UAFFFFABRRRQAUUUUAFFFFABRRRQAUUUUAFFFFABRRRQAUUUUAFFFFABRRRQAUUUUAFFFFABRRRQ&#10;AUUUUAFFFFABRRRQAUUUUAFFFFABRRRQAUUUUAFFFFABRRRQAUUUUAFFFFABX3P/AMEfP+TkvFf/&#10;AGKFz/6X2FfDFfc//BHz/k5LxX/2KFz/AOl9hQB+vNFFFAHOfEb/AJJ94n/7Bl1/6Jaij4jf8k+8&#10;T/8AYMuv/RLUVhU3Pz/iD/eI+n6s/nw+MH/JVvGf/YYu/wD0a1cjXXfGD/kq3jP/ALDF3/6NauRr&#10;Sn8B9rg/92h6L8goooqzrCiiigAooooAKKKKACiiigAooooAKKKKACiiigAooooAKKKKACiiigAo&#10;oooAKKKKACiiigAooooAKKKKACiiigAooooAKKKKACiiigAooooAKKKKACiiigAooooAKKKKACii&#10;igAooooAKKKKACiiigAooooAKKKKACiiigAooooAKKKKACiiigAooooAKKKKACvuf/gj5/ycl4r/&#10;AOxQuf8A0vsK+GK+5/8Agj5/ycl4r/7FC5/9L7CgD9eaKKKAOc+I3/JPvE//AGDLr/0S1FHxG/5J&#10;94n/AOwZdf8AolqKwqbn5/xB/vEfT9Wfz4fGD/kq3jP/ALDF3/6NauRrrvjB/wAlW8Z/9hi7/wDR&#10;rVyNaU/gPtcH/u0PRfkFFFFWdYUUUUAFFFFABRRRQAUUUUAFFFFABRRRQAUUUUAFFFFABRRRQAUU&#10;UUAFFFFABRRRQAUUUUAFFFFABRRRQAUUUUAFFFFABRRRQAUUUUAFFFFABRRRQAUUUUAFFFFABRRR&#10;QAUUUUAFFFFABRRRQAUUUUAFFFFABRRRQAUUUUAFFFFABRRRQAUUUUAFFFFABRRRQAV9z/8ABHz/&#10;AJOS8V/9ihc/+l9hXwxX3P8A8EfP+TkvFf8A2KFz/wCl9hQB+vNFFFAHOfEb/kn3if8A7Bl1/wCi&#10;Woo+I3/JPvE//YMuv/RLUVhU3Pz/AIg/3iPp+rP58PjB/wAlW8Z/9hi7/wDRrVyNdd8YP+SreM/+&#10;wxd/+jWrka0p/Afa4P8A3aHovyCiiirOsKKKKACiiigAooooAKKKKACiiigAooooAKKKKACiiigA&#10;ooooAKKKKACiiigAooooAKKKKACiiigAooooAKKKKACiiigAooooAKKKKACiiigAooooAKKKKACi&#10;iigAooooAKKKKACiiigAooooAKKKKACiiigAooooAKKKKACiiigAooooAKKKKACiiigAooooAK+5&#10;/wDgj5/ycl4r/wCxQuf/AEvsK+GK+5/+CPn/ACcl4r/7FC5/9L7CgD9eaKKKAOc+I3/JPvE//YMu&#10;v/RLUUfEb/kn3if/ALBl1/6JaisKm5+f8Qf7xH0/Vn8+Hxg/5Kt4z/7DF3/6NauRrrvjB/yVbxn/&#10;ANhi7/8ARrVyNaU/gPtcH/u0PRfkFFFFWdYUUUUAFFFFABRRRQAUUUUAFFFFABRRRQAUUUUAFFFF&#10;ABRRRQAUUUUAFFFFABRRRQAUUUUAFFFFABRRRQAUUUUAFFFFABRRRQAUUUUAFFFFABRRRQAUUUUA&#10;FFFFABRRRQAUUUUAFFFFABRRRQAUUUUAFFFFABRRRQAUUUUAFFFFABRRRQAUUUUAFFFFABRRRQAV&#10;9z/8EfP+TkvFf/YoXP8A6X2FfDFfc/8AwR8/5OS8V/8AYoXP/pfYUAfrzRRRQBznxG/5J94n/wCw&#10;Zdf+iWoo+I3/ACT7xP8A9gy6/wDRLUVhU3Pz/iD/AHiPp+rP58PjB/yVbxn/ANhi7/8ARrVyNdd8&#10;YP8Akq3jP/sMXf8A6NauRrSn8B9rg/8Adoei/IKKKKs6wooooAKKKKACiiigAooooAKKKKACiiig&#10;AooooAKKKKACiiigAooooAKKKKACiiigAooooAKKKKACiiigAooooAKKKKACiiigAooooAKKKKAC&#10;iiigAooooAKKKKACiiigAooooAKKKKACiiigAooooAKKKKACiiigAooooAKKKKACiiigAooooAKK&#10;KKACiiigAr7n/wCCPn/JyXiv/sULn/0vsK+GK+5/+CPn/JyXiv8A7FC5/wDS+woA/XmiiigDnPiN&#10;/wAk+8T/APYMuv8A0S1FHxG/5J94n/7Bl1/6JaisKm5+f8Qf7xH0/Vn8+Hxg/wCSreM/+wxd/wDo&#10;1q5Guu+MH/JVvGf/AGGLv/0a1cjWlP4D7XB/7tD0X5BRRRVnWFFFFABRRRQAUUUUAFFFFABRRRQA&#10;UUUUAFFFFABRRRQAUUUUAFFFFABRRRQAUUUUAFFFFABRRRQAUUUUAFFFFABRRRQAUUUUAFFFFABR&#10;RRQAUUUUAFFFFABRRRQAUUUUAFFFFABRRRQAUUUUAFFFFABRRRQAUUUUAFFFFABRRRQAUUUUAFFF&#10;FABRRRQAUUUUAFfc/wDwR8/5OS8V/wDYoXP/AKX2FfDFfc//AAR8/wCTkvFf/YoXP/pfYUAfrzRR&#10;RQBznxG/5J94n/7Bl1/6Jaij4jf8k+8T/wDYMuv/AES1FYVNz8/4g/3iPp+rP58PjB/yVbxn/wBh&#10;i7/9GtXI113xg/5Kt4z/AOwxd/8Ao1q5GtKfwH2uD/3aHovyCiiirOsKKKKACiiigAooooAKKKKA&#10;CiiigAooooAKKKKACiiigAooooAKKKKACiiigAooooAKKKKACiiigAooooAKKKKACiiigAooooAK&#10;KKKACiiigAooooAKKKKACiiigAooooAKKKKACiiigAooooAKKKKACiiigAooooAKKKKACiiigAoo&#10;ooAKKKKACiiigAooooAK+5/+CPn/ACcl4r/7FC5/9L7Cvhivuf8A4I+f8nJeK/8AsULn/wBL7CgD&#10;9eaKKKAOc+I3/JPvE/8A2DLr/wBEtRR8Rv8Akn3if/sGXX/olqKwqbn5/wAQf7xH0/Vn8+Hxg/5K&#10;t4z/AOwxd/8Ao1q5Guu+MH/JVvGf/YYu/wD0a1cjWlP4D7XB/wC7Q9F+QUUUVZ1hRRRQAUUUUAFF&#10;FFABRRRQAUUUUAFFFFABRRRQAUUUUAFFFFABRRRQAUUUUAFFFFABRRRQAUUUUAFFFFABRRRQAUUU&#10;UAFFFFABRRRQAUUUUAFFFFABRRRQAUUUUAFFFFABRRRQAUUUUAFFFFABRRRQAUUUUAFFFFABRRRQ&#10;AUUUUAFFFFABRRRQAUUUUAFFFFABX3P/AMEfP+TkvFf/AGKFz/6X2FfDFfc//BHz/k5LxX/2KFz/&#10;AOl9hQB+vNFFFAHOfEb/AJJ94n/7Bl1/6Jaij4jf8k+8T/8AYMuv/RLUVhU3Pz/iD/eI+n6s/nw+&#10;MH/JVvGf/YYu/wD0a1cjXXfGD/kq3jP/ALDF3/6NauRrSn8B9rg/92h6L8goooqzrCiiigAooooA&#10;KKKKACiiigAooooAKKKKACiiigAooooAKKKKACiiigAooooAKKKKACiiigAooooAKKKKACiiigAo&#10;oooAKKKKACiiigAooooAKKKKACiiigAooooAKKKKACiiigAooooAKKKKACiiigAooooAKKKKACii&#10;igAooooAKKKKACiiigAooooAKKKKACvuf/gj5/ycl4r/AOxQuf8A0vsK+GK+5/8Agj5/ycl4r/7F&#10;C5/9L7CgD9eaKKKAOc+I3/JPvE//AGDLr/0S1FHxG/5J94n/AOwZdf8AolqKwqbn5/xB/vEfT9Wf&#10;z4fGD/kq3jP/ALDF3/6NauRrrvjB/wAlW8Z/9hi7/wDRrVyNaU/gPtcH/u0PRfkFFFFWdYUUUUAF&#10;FFFABRRRQAUUUUAFFFFABRRRQAUUUUAFFFFABRRRQAUUUUAFFFFABRRRQAUUUUAFFFFABRRRQAUU&#10;UUAFFFFABRRRQAUUUUAFFFFABRRRQAUUUUAFFFFABRRRQAUUUUAFFFFABRRRQAUUUUAFFFFABRRR&#10;QAUUUUAFFFFABRRRQAUUUUAFFFFABRRRQAV9z/8ABHz/AJOS8V/9ihc/+l9hXwxX3P8A8EfP+Tkv&#10;Ff8A2KFz/wCl9hQB+vNFFFAHOfEb/kn3if8A7Bl1/wCiWoo+I3/JPvE//YMuv/RLUVhU3Pz/AIg/&#10;3iPp+rP58PjB/wAlW8Z/9hi7/wDRrVyNdd8YP+SreMv+wxd/+jWrka0p/Afa4P8A3aHovyCiiirO&#10;sKKKKACiiigAooooAKKKKACiiigAooooAKKKKACiiigAooooAKKKKACiiigAooooAKKKKACiiigA&#10;ooooAKKKKACiiigAooooAKKKKACiiigAooooAKKKKACiiigAooooAKKKKACiiigAooooAKKKKACi&#10;iigAooooAKKKKACiiigAooooAKKKKACiiigAooooAK+5/wDgj5/ycl4r/wCxQuf/AEvsK+GK+5/+&#10;CPn/ACcl4r/7FC5/9L7CgD9cbi9t7WS1jnljjluJPKhWRtrO21m2r/ebarN/uq1LeXlvptnPdXk0&#10;dtbW8bSTTzttijVfmZmZvurXCfHD4X3HxX8Frp9hqkmi61p91HqWm3cbbVW4jVlXcy/Mq/M3zL8y&#10;ttb5tu1vBrOz+Kn7SF5B4L8XwyeFdB8PyLH4iu4F8uTULhfmVV/hZtvlt8v7td3mfNuhWgD6Y+I3&#10;/JPvE/8A2DLr/wBEtRR8Rv8Akn3if/sGXX/olqKwqbn5/wAQf7xH0/Vn8+fxgVm+KnjA7Dj+17zn&#10;HX981cf5bf3T+VfqvRWEa7UdjxMNxs40YJYfb+9/9qflR5bf3T+VHlt/dP5V+q9FX9YfY6f9eJf9&#10;A/8A5N/9qflR5bf3T+VHlt/dP5V+q9FH1h9g/wBeJf8AQP8A+Tf/AGp+VHlt/dP5UeW390/lX6r0&#10;UfWH2D/XiX/QP/5N/wDan5UeW390/lR5bf3T+VfqvRR9YfYP9eJf9A//AJN/9qflR5bf3T+VHlt/&#10;dP5V+q9FH1h9g/14l/0D/wDk3/2p+VHlt/dP5UeW390/lX6r0UfWH2D/AF4l/wBA/wD5N/8Aan5U&#10;eW390/lR5bf3T+VfqvRR9YfYP9eJf9A//k3/ANqflR5bf3T+VHlt/dP5V+q9FH1h9g/14l/0D/8A&#10;k3/2p+VHlt/dP5UeW390/lX6r0UfWH2D/XiX/QP/AOTf/an5UeW390/lR5bf3T+VfqvRR9YfYP8A&#10;XiX/AED/APk3/wBqflR5bf3T+VHlt/dP5V+q9FH1h9g/14l/0D/+Tf8A2p+VHlt/dP5UeW390/lX&#10;6r0UfWH2D/XiX/QP/wCTf/an5UeW390/lR5bf3T+VfqvRR9YfYP9eJf9A/8A5N/9qflR5bf3T+VH&#10;lt/dP5V+q9FH1h9g/wBeJf8AQP8A+Tf/AGp+VHlt/dP5UeW390/lX6r0UfWH2D/XiX/QP/5N/wDa&#10;n5UeW390/lR5bf3T+VfqvRR9YfYP9eJf9A//AJN/9qflR5bf3T+VHlt/dP5V+q9FH1h9g/14l/0D&#10;/wDk3/2p+VHlt/dP5UeW390/lX6r0UfWH2D/AF4l/wBA/wD5N/8Aan5UeW390/lR5bf3T+VfqvRR&#10;9YfYP9eJf9A//k3/ANqflR5bf3T+VHlt/dP5V+q9FH1h9g/14l/0D/8Ak3/2p+VHlt/dP5UeW390&#10;/lX6r0UfWH2D/XiX/QP/AOTf/an5UeW390/lR5bf3T+VfqvRR9YfYP8AXiX/AED/APk3/wBqflR5&#10;bf3T+VHlt/dP5V+q9FH1h9g/14l/0D/+Tf8A2p+VHlt/dP5UeW390/lX6r0UfWH2D/XiX/QP/wCT&#10;f/an5UeW390/lR5bf3T+VfqvRR9YfYP9eJf9A/8A5N/9qflR5bf3T+VHlt/dP5V+q9FH1h9g/wBe&#10;Jf8AQP8A+Tf/AGp+VHlt/dP5UeW390/lX6r0UfWH2D/XiX/QP/5N/wDan5UeW390/lR5bf3T+Vfq&#10;vRR9YfYP9eJf9A//AJN/9qflR5bf3T+VHlt/dP5V+q9FH1h9g/14l/0D/wDk3/2p+VHlt/dP5UeW&#10;390/lX6r0UfWH2D/AF4l/wBA/wD5N/8Aan5UeW390/lR5bf3T+VfqvRR9YfYP9eJf9A//k3/ANqf&#10;lR5bf3T+VHlt/dP5V+q9FH1h9g/14l/0D/8Ak3/2p+VHlt/dP5UeW390/lX6r0UfWH2D/XiX/QP/&#10;AOTf/an5UeW390/lR5bf3T+VfqvRR9YfYP8AXiX/AED/APk3/wBqflR5bf3T+VHlt/dP5V+q9FH1&#10;h9g/14l/0D/+Tf8A2p+VHlt/dP5UeW390/lX6r0UfWH2D/XiX/QP/wCTf/an5UeW390/lR5bf3T+&#10;VfqvRR9YfYP9eJf9A/8A5N/9qflR5bf3T+Vfc/8AwR+Ur+0j4qyMf8Uhc9f+v6wr3Cij6w+wf68S&#10;/wCgf/yb/wC1P0HzRX58UUfWH2J/14n/ANA//kz/AMj7j+JBx8PfE3/YNuf/AEU1FfDlFc9Sq2z5&#10;HM+Kni6yqextp/N/9qf/2VBLAwQKAAAAAAAAACEARa5sBFeXAABXlwAAFAAAAGRycy9tZWRpYS9p&#10;bWFnZTIuanBn/9j/4AAQSkZJRgABAQEAkACQAAD/2wBDAAMCAgMCAgMDAwMEAwMEBQgFBQQEBQoH&#10;BwYIDAoMDAsKCwsNDhIQDQ4RDgsLEBYQERMUFRUVDA8XGBYUGBIUFRT/2wBDAQMEBAUEBQkFBQkU&#10;DQsNFBQUFBQUFBQUFBQUFBQUFBQUFBQUFBQUFBQUFBQUFBQUFBQUFBQUFBQUFBQUFBQUFBT/wAAR&#10;CAIcAo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SeR2kfLsPm/vUzz5VP+sb/vqiQFppAP71XtD8P3/iK6a3sImnn27vLWvmYxlKXLE/hXC4&#10;Wvja/wBXw8eaUuhQ+0Sf89W/76o8+T/nq3/fVdb/AMKl8Vf9Aqas698D6zp0zw3FnJFLGqsyt/Cr&#10;NtX/AMerf6rW/lPoP9U87/6B5GH50v8Az0b/AL6pRNIf+Wjf99VYvbObS7h4Z12yRsyOv91lqn34&#10;rCUZRlyyPncXha+CrPD4iPLKI/z5f+ejf99UefL/AM9G/wC+qZmjJqTjvIf58v8Az0b/AL6o8+X/&#10;AJ6N/wB9UzJoyaNQvIf58v8Az0b/AL6o8+X/AJ6N/wB9UzJoyaAvIf58v/PRv++qPPl/56N/31TM&#10;mjJoC8h/ny/89G/76o8+X/no3/fVMyaMmkLmY/z5f+ejf99UefL/AM9G/wC+qZk0ZNMd5D/Pl/56&#10;N/31R58v/PRv++qZk0ZNAuaQ/wA+X/no3/fVHny/89G/76pmTRk0DvIf58v/AD0b/vqjz5f+ejf9&#10;9U3JpMmkLmY/z5f+ejf99UefL/z0b/vqmZNGTTHeTH+fL/z0b/vqjz5f+ejf99UzJoyaNQvIf58v&#10;/PRv++qPPl/56N/31TMml5pC5mO8+X/no3/fVHny/wDPRv8AvqmZNGTTDmY/z5f+ejf99UefL/z0&#10;b/vqmZNGTQO8h/ny/wDPRv8Avqjz5f8Ano3/AH1TMmjJpC5mP8+X/no3/fVHny/89G/76pmTRk0w&#10;5mP8+X/no3/fVHny/wDPRv8AvqmZNGTQHMx/ny/89G/76o8+X/no3/fVMyaMmgOZj/Pl/wCejf8A&#10;fVHny/8APRv++qZk0ZNAczH+fL/z0b/vqjz5f+ejf99UzJoyaA5mP8+X/no3/fVHny/89G/76pmT&#10;Rk0BzMf58v8Az0b/AL6o8+X/AJ6N/wB9UzJoyaA5mP8APl/56N/31R58v/PRv++qZk0ZNAczH+fL&#10;/wA9G/76o8+X/no3/fVMyaMmgOZj/Pl/56N/31R58v8Az0b/AL6pmTRk0BzMf58v/PRv++qPPl/5&#10;6N/31TMmjJoDmY/z5f8Ano3/AH1R58v/AD0b/vqmZNGTQHMx/ny/89G/76o8+X/no3/fVMyaMmgO&#10;Zj/Pl/56N/31R58v/PRv++qZk0ZNAczH+fL/AM9G/wC+qPPl/wCejf8AfVMyaM0BzMk8+T/nq3/f&#10;VJ9ok/56N/31VHVtc03QrZJ9Rv7bToGfYst3MsSs393cf4vlasofEzwiv/M0aL/4MIv/AIqqtI9G&#10;lgcZiI89KlKSOj8+X/no3/fVKs0jf8tW/wC+qy9J8SaV4i83+y9Us9S8nb5n2O4SXZu+7uw3y/db&#10;/vmtEqRUHNWp1aE+SquWQ7z5f+ejf99UefL/AM9G/wC+qZk0ZNM5+Zj/AD5f+ejf99UefL/z0b/v&#10;qmZNGTQHMx/2iT/no3/fVHny/wDPRv8AvqmUxryGK5igeZFnkBdImddzqNu5lX+Lbkf99LQWlKo7&#10;Im+0Sf8APRv++qPtEn/PRv8AvqmUyG8huXlSKZJjC/lSLG6tsfap2t/dbaQ3/AloGlJ3ZN58v/PR&#10;v++qPPl/56N/31TMmjJoM+Zk1vKzTDczdP71FNtf9cPpRVI7afwhJ/rpf96uK+LWr+M9K8IQR+AL&#10;240/xVqGqWun2cltIqszSNt27m+X5q7WT/XS/wC9Xn3xt1HxDongq21jwraSX2vaXq9nqFrHFD53&#10;zRybtzL/ABLXThf40T7HgdpcQYdvz/8ASWeWeKvG3xwsbrT7fw18cX8VzyXf9mXqrOtl9hvdrN5L&#10;edt3fdb94vy8VzHxQ+Lvx++Geg+DNYv/AIkavdWfijS11KGaIfu4f3jL5LNt2sy+Xu+X+9VPxdrO&#10;tXN9Y3nhX4M3GmXTXn9q6nJrVk2o/bL1lbdt3Rr5cPzM3l/d3bas6X4o8U6t8MvCfgPxz8NvEvin&#10;w9oWsXGoxwx3Etuwjkh8tbeP5G8tVb5q925/XHPHue6fs9ePNf8AiR8K7LWvEup3Gs6pJeXEbXd0&#10;csyqy7VrSE1x408Y61pzXVzZ6RorRRPHZytDJczSRl2zKu11CqybVQjczHOV4rM/Z90n+x/hx5Q0&#10;W88OW0mqXUtvpt6zNLDCzLtVmbbu/wB6teTTNT8L+KtT1XT7FtV07VjHJc20MqJNBLGmzeu8qhVg&#10;EVl3Bl27ua8PEfxZH8ycSSiuIcZytc/KuXb4rR6vRaX/AOHNJLWDwjEsMCaxqaX93HF800t01vuG&#10;3c0jszKnG5vm+VmrN8DyXM2l6r4f1C9nlv8ATJ5LVrpnbzniZd0L7/vbtjL83qrVqw69rNwkMg8N&#10;zweZdxwPHc3cCyJBt+af5GK/K3y7d25qzNazoPjzStSRQtrqyf2Zdv8AwrIu54Gb/wAfj/4Gtcl+&#10;bSR8lFTqRlSq/HL3ubmUvej6f3b+rsckviLWLv4QWenLdzw+KJrtdBN5ubzVlE2x5c/ez5as+771&#10;TjxRf+IvAXgqzW6nttX1S8gtbp4pGWUeRk3PzL8y/wCpI/4FVix8C6pb/F6e/wDLC+GFeTU4281f&#10;+PySJYGXb97ortu/2qPDPgPVtP8Ailqt/cxY0CBri60yTzVbM1z5Zl+X7y7Skn3v79a3W3z/AOAf&#10;RyrZdGMpRlHm/jdPil9j5Pl09TRj8daV4astSuZJdWvI211tObzh5rJM+35UVfm8r+6v3v8AZrc0&#10;3xxaXGo39le2Vzo13ZwLdPFfeUA0Lbv3isjuu35W/irk/wDhDdXXzc2md/i1dV/1qf8AHt8vz/e/&#10;8d+9Wn4p8H3niLxHqbovlWl74em00XBK4SV5P7v3vu/NWKa5f67Hn18PlVaXLOavLXm5tvh6feYP&#10;xO8ZJrngPzIdL1K20+7u7L7LezRqkU3+lRFWwr70VlVmVnjHX1YA91qPjKG11h9LstPvNY1GGNZb&#10;iKxCDyFb7u55XQbm/u53fxbdtcP4jsfFfiHwHa6Cvhw295DNaied7uLyZI4p4yzRfNuPCbtsipxu&#10;/i2hugTT9V8J+MNd1GDR5tb07WfKnJtZolmgljRU2ssskasGAVtytu3bvlrZRja3r+hVShg3h40r&#10;R5oynyx51aXwL3pX7X6q9vkX7P4h6Xdf2QFjukGoXElkqywlWt7lFLNFKu75W4K/Lu+7/utUP/Cz&#10;NH8vxRkXCp4dG+73IvzDDN8nzfN80bL/AA8q1YM/grWf+EO1O7SKNPENxqy63DaRyLthkRkxF5jb&#10;V3FE2s33dxP8NZd58M9YWHw3bpGk0N8ip4imDKrf8fH2lm/2laRpU/4HUWiZwwOTSbvU62+Lt7zd&#10;/T3Y92dxP48Rr64tbPRNU1CS1WNrv7MkX+itIN6o3mOu5trK21M1F4Vu7rT/ABP4g0S8nknAddRs&#10;5JnZm8iX7y7m/wCebqy+wYVh+MPD+oXetXs+haLf6ZrrtDHDrlrexJbSqpVt08W/dIF3Mu1omb0r&#10;W8cKNGvtD8Tb9iWE32S9ZV4NtOyqS3+ysmx/90NR7unmc7oYWVOFClb95HveXNo11e791fC9dVoa&#10;Nt4zi1DUJYLPSr+8tIbprOTUIhF5SyqcN8pkV2VW+VmVGX7392mx+P8ATZvC9/rrx3Fvb2LTR3ME&#10;kaiaOSJmVo9u773y/L838S1zc2g6k3iaG70XRr7w/cSaj519dfa4msLuIHazNAsrbndVXnYp3Z3N&#10;8tZuqaFdXHxX/sWIRyeHtRMOuXsf/POSHMYXb/00cQN/wA04xTN1l2X1Jcifwx5viu/d+JOzcbvp&#10;ttsjr5PHy/bbq2stE1TUJrRI2u1t44v9FaRN+xtzrubayttTNZ9r4w1WT4pahop028fTorOFkZfs&#10;+I2Z5d0rfvM7W2hdv3vl6L/FR8ZeH9QvNavLjQdGv9N11zDHDrltexR20qqVbNxFv3OF3Mu1omb+&#10;7WnLo+oWfxGutRNjLd6fqOnQ2Ulzbui/Z5EkdmMiuytt2uPu7qPdJjRwMaHNFR5pU/tS97mvH+9b&#10;vbZ9Gu9iH4mafcSW5S0vBpF1d/Y4NYKp9mlm+6u359+0sNqts2s38VQ3XxQs4zrfkaRql7Do8zQ3&#10;ssESbYtqq25dzrv+VvupuPy/Mq7l3cx4X+Hb6Xp2n6JqWgatqAsp0Vbw62/2Aqj5SYRefuVtoVtn&#10;lY3cdOa6TRPDeoWdh45imt9smqajcT2q71/extAiK33vl+YN96hxhH+vQ2rYXJ6Upez97lX8y973&#10;lrpJ62v29OhZs/iVY3smnSLY30Wl6lKsNnqckSrBO7L8vy7t43bW2syKG/EZwfiA1vbNdjR9eu/+&#10;EzaSN7PT4dRdvm+XCtahtnlberMn3dzM38VT3HhPVG+H/gTTFtv9O0u50yS6j3r+7WIx7+d207dr&#10;fdqx46t9V8XeHtU8PJ4Wk8y73wR31xcwi2T5vkn4fzdy/Kyr5e7Py+9PRPTuGGp4Sjiozw8uWPNK&#10;Mvej8MX8Tv8AEpLeK36WOh1rw/FrFxHcXuoX1vawQN+4tbt7Vd2P9Yzoylvl/h3bfvfL/d4DQ9e1&#10;OPw94e8SS6jPc6Xa6jPZyyyO3+k2LytFFPIF4LLtibO3oxb+KtTxdpOr32taXp93pWoa94XtbVXm&#10;itZoEN3c7guJ98sbGNVXdjozH5t22uqbTx4m8O3unX2lT6VbyxNbGC4MROxl27l8t3G35v738NHw&#10;o56dSnhcNSjUlGcZP+77sfeT0vfmlf5addpde8UWvh9rSN4pru/vH8u1sbVVaWZvvNt3Mqqqr8zM&#10;zKtZV58RotJuNMgvNH1S21DUJ5Le3tfKid2kWPf94Oy4b7u7dtX+LAUsvM6b/beo/wDCOa+ludS1&#10;PRFudK1OxEqpM53Ipmj37V3fulk2sy7lb71bmpWGra94s8IamdLlsbbTrm6M6zzRM6RtbuisdhYf&#10;Mx+6rH/4lWizOGCwmGtGtyysp83vWfNHm5Va+z06a33Jrf4mxXV9eadb6JrE2s2QV7nT1jiWSKNl&#10;3K7O0vlEN/Cquzfe+X5Tiz/wsTSZ9H0a9tBc30urfLaWcMX7+Qr94bSygbdrbmLBV2/eqLQdCu7P&#10;4heK9Umi22V/BZxwSZX5zGJd/wAv3l27hXI+H/BWu+HdP8KakdNF1d6TLqKXGnRzIJHiuJmIdGZt&#10;m5VCNtYjgnvzT5YFrD5XVl7to/D9r4nKDly+inaPl1ZqeHdW/tT4w6oZLW50+eHRLdJLe6UZU+fI&#10;33kZlZdrD5lY/wB37yla6nXPF0Ok6hb6dDYXer6lIjTC0stm5Il/jZndVVd3y/e3N/D0Nc7ptp4h&#10;/wCE81fxJJoojt20iO3s7R7mLzZZEklbZJgsqHcfvLuXaw53bgKWueF9RuvFtt4il0jUbmO806O3&#10;u7PSdVa3mt5lLNjKyxK6/Oy/e7Lhfmpe77p0VKGExGNjKtKPJGEdFKPxcq934l/6V5XudJY/EPS7&#10;5dH2rcR2+ql1inkULGkqbt0MnzZV/lf5fu/IfmpkfxIsLnTtOuILS+nk1KWSPT7SONPOu41/5ajc&#10;6hU2/Nucj5dv95a5/UPh++s+GbTwzb6VPoek3Mj3d5cS3Au5kbzGZU3MzM0rMyszchV3KrNuLVBq&#10;3hfWNVbwxrF5pNw15pUU9leWGl3/ANlMqtt/ewOjx/LuRW8tivDeoo5YEQwOUynrLTmf2l/e5ftW&#10;97RP3tO/vK3feHfEMHiO1uGhjmtp7edoLi1uFXzIXX+FtrMv3SrblZl2tWnwOhzXOeCdDg0uC9li&#10;0y70qS7mEjpfXrXU8u1VXc7eY/8Ad27VJ4UfRejZie+ah2v7p8nmEaEMTKOH+H+vN/mJRRRSPLCi&#10;iigAooooAKKKKACiiigAooooAKKKKACiiigAooooAKKKKBnO/wDCeaZ/z66z/wCCO9/+NVLZ+NLC&#10;6uooVg1VXkZVDTaNdouWPctFtA924re49KTj0p+6et7XAW0pS/8AAl/8iFFFFI8kKKKKBBRRRQBz&#10;vi0N/b3hDIx/xNXz/wCAV1XR8bfeud8YQXovNAu7PT5tS+xagZpYbd4lfy2tZ4ty73A+86/xUn/C&#10;V6mDj/hDtaP/AG3sv/kmn8UT6WrQniaGH9lOPux/mjH7Uu7Esf8AkoWuf9guw/8ARt5XSrnPBrl/&#10;Dv2+88VatqN3pNzpNtJZ2dvELqSBmdke4Zv9U7/L+9X71dPxnrQ9zlzX/eOW9/dh/e+zHqJRRRSP&#10;ECiiigBT8p4rO17w/Br1oscrPb3ET+bb3UI2yW7/AMLq3/svQruB4atEfK3PNY/iSPVbqOCz0xha&#10;G4JE1+xVvs0a/wB1W6u275ey7SzfwgtbnoYLm9vHlly+ZzMfizVdYvm8LI8FpraFhd6lE6mMRKq/&#10;PEjfxsrj5D9zO5srs39no+j2vh3T4rSyi2Qp/ebczM3zMzN95mZvmZm+9WVceB9MbQ7fTrcPaG3f&#10;zbe8hP8ApEUv/PXLfeLZbdu3Z3Nu3bmq/wCHpdSksWj1eFEu4X2NNCfkuB/z1C/eXd/dP3WVuq7S&#10;aly8uh62Or0K1H/Zfdj9qP8AN/e/+1+z+JoUUUVB8yS2v+vH0ootf9cPpRTWx10/hEk/10v+9TFZ&#10;l+622vHvE37VHhHw34i1PSrm01ZrqyuZLWQxwxYLRsytt/efd+Wsv/hsXwV/z461/wCA8X/x2tfZ&#10;1OkT6unwnn38SnQf3nu/mN/eb/vqjzG/vN/31XhH/DYngn/nx1r/AMBov/jtH/DYngn/AJ8da/8A&#10;AaL/AOO1fsqx0/6tcS/8+Z/f/wAE91Zmf7zb6Q14Z/w2P4K/58da/wDAaL/47R/w2L4KP/LjrX/g&#10;PF/8dqPY1f5TCXCOfzlzyw7+9f5nudFeGf8ADYvgr/nx1r/wHi/+O0f8NieCv+fHWv8AwHi/+O0e&#10;xqfykf6n57/0DP71/me50V4Z/wANieCv+fHWv/AeL/47R/w2J4K/58da/wDAeL/47R7Gp/KL/U/P&#10;f+gZ/ge50V4Z/wANieCv+fHWv/AeL/47R/w2J4K/58da/wDAeL/47R7Gp/KH+p+e/wDQM/wPc6K8&#10;M/4bE8Ff8+Otf+A8X/x2j/hsTwV/z461/wCA8X/x2j2NT+UP9T89/wCgZ/ge50V4Z/w2J4K/58da&#10;/wDAeL/47R/w2J4K/wCfHWv/AAHi/wDjtHsan8of6n57/wBAz/A9zorwz/hsTwV/z461/wCA8X/x&#10;2j/hsTwV/wA+Otf+A8X/AMdo9jU/lH/qfnv/AEDP71/me6jG0+tZ2keH7LSJrqW2jfz7p/Mmmnme&#10;V3242jLszYXnaOi7m2/erxv/AIbE8Ff8+Otf+A8X/wAdo/4bE8FLyLHWv/AeL/47R7Kr/Kaw4V4g&#10;pxlCNCVpb6nudFeGf8Ni+Cv+fHWv/AeL/wCO0f8ADYngr/nx1r/wHi/+O0exqfymP+p+e/8AQM/w&#10;Pc6K8M/4bE8Ff8+Otf8AgPF/8do/4bE8Ff8APjrX/gPF/wDHaPY1P5Q/1Pz3/oGf4HudFeGf8Nie&#10;Cv8Anx1r/wAB4v8A47R/w2J4K/58da/8B4v/AI7R7Gp/KH+p+e/9Az/A9zorwz/hsTwV/wA+Otf+&#10;A8X/AMdo/wCGxPBX/PjrX/gPF/8AHaPY1P5Q/wBT89/6Bn+B7nRXhn/DYngr/nx1r/wHi/8AjtH/&#10;AA2J4K/58da/8B4v/jtHsan8of6n57/0DP8AA9zorwz/AIbE8Ff8+Otf+A8X/wAdo/4bE8Ff8+Ot&#10;f+A8X/x2j2NT+UP9T89/6Bn+B7nRXhn/AA2J4K/58da/8B4v/jtH/DYngr/nx1r/AMB4v/jtHsan&#10;8of6n57/ANAz/A9zorwz/hsTwV/z461/4Dxf/HaP+GxPBX/PjrX/AIDxf/HaPY1P5Q/1Pz3/AKBn&#10;+B7nRXhn/DYngr/nx1r/AMB4v/jtH/DYngr/AJ8da/8AAeL/AOO0exqfyh/qfnv/AEDP8D3OivDP&#10;+GxPBX/PjrX/AIDxf/HaP+GxPBX/AD461/4Dxf8Ax2j2NT+UP9T89/6Bn+B7nRXhn/DYngr/AJ8d&#10;a/8AAeL/AOO0f8NieCv+fHWv/AeL/wCO0exqfyh/qfnv/QM/wPc6K8M/4bE8Ff8APjrX/gPF/wDH&#10;aP8AhsTwV/z461/4Dxf/AB2j2NT+UP8AU/Pf+gZ/ge50V4Z/w2J4K/58da/8B4v/AI7R/wANieCv&#10;+fHWv/AeL/47R7Gp/KH+p+e/9Az/AAPc6K8M/wCGxPBX/PjrX/gPF/8AHaP+GxPBX/PjrX/gPF/8&#10;do9jU/lD/U/Pf+gZ/ge50V4Z/wANieCv+fHWv/AeL/47R/w2J4K/58da/wDAeL/47R7Gp/KH+p+e&#10;/wDQM/wPc6K8M/4bE8Ff8+Otf+A8X/x2j/hsTwV/z461/wCA8X/x2j2NT+UP9T89/wCgZ/ge50V4&#10;Z/w2J4K/58da/wDAeL/47R/w2J4K/wCfHWv/AAHi/wDjtHsan8of6n57/wBAz/A9zorwz/hsTwV/&#10;z461/wCA8X/x2j/hsTwV/wA+Otf+A8X/AMdo9jU/lD/U/Pf+gZ/ge50V4Z/w2J4K/wCfHWv/AAHi&#10;/wDjtH/DYngr/nx1r/wHi/8AjtHsan8of6n57/0DP8D3OivDP+GxPBX/AD461/4Dxf8Ax2j/AIbE&#10;8Ff8+Otf+A8X/wAdo9hU/lD/AFPz3/oGf4HudFeGf8NieCv+fHWv/AeL/wCO0f8ADYngr/nx1r/w&#10;Hi/+O0exqfyh/qfnv/QM/wAD3OivDP8AhsTwV/z461/4Dxf/AB2j/hsTwV/z461/4Dxf/HaPY1P5&#10;Q/1Pz3/oGf4HudFeGf8ADYngr/nx1r/wHi/+O0f8NieCv+fHWv8AwHi/+O0exqfyh/qfnv8A0DP8&#10;D3OivDP+GxPBX/PjrX/gPF/8do/4bE8Ff8+Otf8AgPF/8do9jU/lD/U/PP8AoGf4HudFeGf8NieC&#10;v+fHWv8AwHi/+O0f8NieCv8Anx1r/wAB4v8A47R7Gp/KH+p+e/8AQM/wPc6K8M/4bE8Ff8+Otf8A&#10;gPF/8do/4bE8Ff8APjrX/gPF/wDHaPY1P5Q/1Pz3/oGf4HudFeGf8NieCv8Anx1r/wAB4v8A47R/&#10;w2J4K/58da/8B4v/AI7R7Gp/KH+p+e/9Az/A9zorwz/hsTwV/wA+Otf+A8X/AMdo/wCGxPBX/Pjr&#10;X/gPF/8AHaPY1P5Q/wBT89/6Bn+B7nRXhn/DYngr/nx1r/wHi/8Ajte4fs03Q/aqTxGfCP8Aof8A&#10;YLWq3Z1j93u8/wA7b5ezzP8Ani27dt/hpqhUf2Q/1Pzz/oGf4D6K9r/4ZP8AGH/QQ0X/AMCJf/jd&#10;H/DJ/jH/AKCGi/8AgRL/APG6f1ep/KR/qjnn/QNI8atgVkUH0or0/wAUfs9+KPBOiXGtXt5pjW9v&#10;tBEE0jOSzKo+9Gv96io9nUWjOerk+Y4CXsq9G0tz4F1P4O+EV1Dxp8Rvidreo6R4Vk8R3thp2m6F&#10;CsmoalMsrNJ5fmfu41X+83+1935d3mfjbwl4J8TeINBsfg+3irXZ9SZoJNJ1u2ja+jkXbt2tD8rK&#10;y7v93b81fRHjzwVJ+0r8Oz4V8KX1jJ468F+JdY3eH7m6WGW+tri5MnmRtJtVtrfL97+9/s7uf+Bn&#10;wt179n/4pT6L4yvtN8IeKPFXh3UdN0WRtQjklsbpvL8mSRo2ZY93zKrbq+kVr8v3een6/gf2Lg5f&#10;7LT9F8jxv4jfsufFL4S+H/7c8U+EbjT9I3KrXcdxDcLHu+75nkyN5f8AwLbWtov7HPxj8SWvnad4&#10;HuJoWt47tZ2vLdYpI5FEi7WaTa3ysvyr8y5+avU/C/wn8Zfs1/Dz4n6j8Sbq10PTNc0O40ux0eTU&#10;I7mXVL2Tb5cixxs33fmbc3zLVH9obxRrC/Gr4N2K6ldLaafoegyWsCzMqwyMq7mVf4Wb+9T5btLv&#10;b8b/AOR2OXKm/X9P8zwjwT8E/HHxG8WX3hnw74bvNQ1yxZlvLb5Y/srK21vMaRlWP5vl+Zqi+JXw&#10;d8ZfB3WINN8YaDcaLeXC+ZD5jLJFMv8AsyRsyt/wFq+5bP8AsHxH40+P3gv/AIRm18Y+I77xNHer&#10;4Zk15tFl1C3WP+GZf9ZtbczRt8vzbq434naj/wAKwuvg/pPi34PN8N/COl+KF1GOSbxT/bn7tdvn&#10;Kq/M0a/6uTbu2/L92lHWMPO34/5Del/K/wCB86at+yh8WNB8Cy+MNQ8F3lpoMNv9pmnnmhWWOP8A&#10;vNDu8xf++a9J8L/sF+PvEXwdu9fXQLpvE1xcWsuk2C6lZLDcWUi7mmbc3yt935WZf92j49fs8/FL&#10;/hJvGfxGudWtdT8K3H2m7j8TLrULRXVq27bCq+Z5jbl/drHt2/w/dqD4B+CdS+MH7NvxB8E+F2tb&#10;zxY2sWWow6XJdRwyzQxqysy+Yyr/ABVPNeEtO35jfuyj/Lr+R5NL+z/8QF+Jkvw+Xw3cT+MYVWST&#10;TYZo5PLVlVtzSK3lqu1l+bd/FU/xI/Zw+I3wjbTf+Et8MzaUmpTfZrWT7RDNFJJ/d3Rsyq3+9XrP&#10;7OfwAuNN+MPi3wl44tbyLxLpejtPD4SstajtG1hm2stu1xHJt27WVtqt/wCgtXrPxe8K2fgr9nOD&#10;SbbwPa/Du5Xxlp09x4fh8StrUse5W2ySM3+r3bfur97bV/Cl52/F2/rcluTb8v8AK582/wDDFvxq&#10;+x6ndf8ACB3nkaezLN/pFvubb97y18zdJ/2z3Vyfwv8AgP4++M0l2vg7w3caytn/AMfEnmRwxRt/&#10;d8yRlXd/s7t1fTWteKNYv/8AgphZx3GpXUsVrrUdlbxtM22GHyf9Wq/wr8zfL/tVRvPhz4i+OHwF&#10;tvDfw7ktZZ9F8WanJ4i0n7ZHabvMk3QXUm5l3Kqrt/8AQfu/LEHJwjPv/wAD/MqXuzlD+uv+R5v+&#10;0B+z3deAdW+GHhXSfDNxF4x1bQY5NS0+2ma7lmvfMZW27WZfur/D8tch8Rv2XPil8JfD/wDbninw&#10;jcafpG5Va7juIbhY933fM8mRvL/4Ftr62VbHwH48+Hfhf/hKNNg1e8+GdxoGk+IoZv8ARI9RaZlV&#10;o5P7u5WVW/i/4FXmXhf4T+Mv2afh38T9S+JN1a6HpmuaHcaXY6PJqEdzLql7Jt8uRY42b7vzNub5&#10;lofuxb9fzen9dxrpH0/Ja/12PkOivRfBfwJ17xz8MfFnjqwvNJg0jwzt+2QXd15dzJu/55rt/wDQ&#10;mXd91dzVznw78C6h8TvG2keF9LmtYNQ1S4+zQyX03lQK3+03+WquWV7EXja5ztFdF8RPAuofDHxx&#10;rXhXVJrWfUNLuGtppLGbzIGb/Zb/AC1dH40+BOveA/hn4Q8daheaTPpHibd9jgtLrzLmPb/z0Xb/&#10;AOgs237rbWqObTmH9rlPOqK9F+EPwJ1741r4j/sK80m0/sHT2v7r+1Lryd0a/wB35W/u/ebaq/xM&#10;tedVQBXr1v8AsjfGC68Hr4oi8C6g2kND9pVlkj89o/732fd53/jteb+D7yx03xdod5qS+ZplvfQy&#10;XS7d26NZFZvl/wB2v0p1bw/dal8VG+I3gr4Fx+PZZJlu9P8AGWn/ABIaFbpf+uMjbVXb8rR7dv8A&#10;DVcvu8xPN7x+cr/DfxEngFPGo0/zfDLXn2Br6C4jk8ubbu2yRq26P/gSrurch+APjyTxV4Z8M/2H&#10;t17xFare6bp8l5brLJCysysytJ+7+VW+WTb92vdPgjq8fw1h8f8AxS8Z6Ytn8PNYvpLCHwhKqzrr&#10;F353mLHHu+XbbfM3nf7O1f4q5H4tfA/x98TPjMl5ocknjqLxosmraHq3nRwLeW6ruaP94yrG0C/K&#10;0fy7dv8Au0v5f66bfr6D/m/r+u3qY/7S3h/VtH8ReEPDOpfDPTfh3rlrpMMEkGn3kM39pMzbVmka&#10;P5dzMrfeZm/vNXe6l/wT3+JEfw20a+tPDl1ceM5r6aPUNNbVLLyLe3VV8uRW8z5mb5v4m/3as/tY&#10;/s8fEDRfBvgnxFeeH/L0Xw34R07TdUuftls32e5WRlaPasm5vmkX5l3L81VvCfwr8QfHv9kvw1ov&#10;gaO11nXNB8QXs2oaX9shhnjjmVdsn7xlXb8tL7M/X9f6+Q/tR/lt+h4p4X+APj/xl431jwfonhm4&#10;1DX9Jmkg1CGOSPyrVlba26bd5a/MrfxfN/DVT4ofBnxp8GdStrHxl4fuNDnuF3QszLJHMv8AFtkj&#10;ZlbbuX+L5a94+GPw/wDEfiv4D+PfhDoU1vY/EjT/ABMt3qGhNeRwy6hbxx+W0aybtsnlyLu+9t/8&#10;drJ+Nmh6p8I/2bfDXw68Y6jbT+MP7ek1VNHiuluZNJs/J8vy2ZdyrukbdtVttKXur7vnft6foVHf&#10;7/l6/wBdT5nooopkhRRRQAUUUUAFFFFABRRRQAUUUUAFFFFABRRRQAUUUUAFFFFABRRRQAUUUUAF&#10;FFFABRRRQAUUUUAFFFFABRRRQAUUUUAFFFFABRRRQAUUUUAFFFFABRRRQAUUUUAFfpr/AMEYP+PX&#10;4yf9dNG/9v6/Mqv01/4Iwf8AHr8ZP+umjf8At/QB+ldV7O+t9QjeS1ljuIlkeJmjbcqsrMrL/vKy&#10;srf7S15P+0F4g8bN/YPg3wHb+Vq/iT7R52qeYy/2fbx+X5km7+H/AFy/vPvL91V3Mu3z3wv4B8Xf&#10;su+NNBh0i6k8T+APEF1a2GpLIvltY3UjLH9o2ru2qzfdb+Jf3bfN5clAHr37Qn/JIde/7d//AEoj&#10;oo/aE/5JDr3/AG7/APpRHRXDiPjZ+J8Z/wDIyj/gX5s/BL4wf8lW8Zf9he7/APRzVyFfTeqfBzwi&#10;uoeNPiN8Ttc1HSPCsniS9sNN03QoVk1DUpllZpPL8z93Gq/3m/2vu/Lu898SfD3wf488WaDo/wAF&#10;5fEOr3mpLMsml+Jlt4bmJo13bvMVljZWXd/3z/tV1r3YxifsOD/3aEvJHk1Fep65+y/8UvDngP8A&#10;4TLUvBt9Z+Hlj8xrmRo/Njj/ALzQ7vMVf9plqXwb+yn8WPiB4TTxJoPg28vtFkVmjmaaGFpl/vRx&#10;yMrSf8BVqs6zyeiu38A/BPxx8UvEl9oPhnw3eahqtju+2Qttg+y/Nt2yNIyrG275drVp+Jv2cfiL&#10;4N8caH4R1nwzNY69rTKun2zXELRXDbtu1Zlby/8Ax75aP5f7wHmtFeu61+yX8W/D3g+88Uah4JvL&#10;bRbWNpJp2mh82ONfvN5O7zNv+1t+781UPhj+zT8TPjDpMuqeEPCtxqunxyeW121xDbRM391WmZd3&#10;/AaPiA8xor6B+PH7Pd1a/tCS/D/4feGbiW5XT7ST+zbaRptsjQq0jNJIzbV3N95m21wfxS/Z6+In&#10;wWt7O48ZeGbjSLa6by4bnzo7iJm/u+ZGzKrfL91qAPOqKK99/ZZ+E/i7Xtabxppfwx0/4l+HNNaS&#10;0utP1K+treJpPL/uzN/DuVvustBJ4FRWzb6XfeNPFn2HRNJklvtQumW10uyVpNrM3yxr/u19D2v7&#10;IPiT4ffBn4m+JPiN4RbT7qx0+3k0W5bUI5PLkadVk+WGRv4W/wCWi1P2eaRp9vkifL9FeseDf2U/&#10;ix8QPCaeJNB8G3l9osis0czTQwtMv96OORlaT/gKtWL4I+AvxA+I39of8I94XvNTl0+8WwvIVZY5&#10;beZt3ytGzKy/6ttzfdXb822q+1yk/Z5jgaK9cv8A9kv4saX4203wjdeEZoNe1SGSezga8tvLmWNd&#10;0m2bzPL+X+7u3V6F8aP2EfHXgOSfUvD2h3WoeF7HSY72+1C71Cy3QyLHuuV27lZlX5vuq3/AqObl&#10;Vwj70uU+YaK+h/gV8L/Feh/D3xL8QJvhVpvj3whdaTdRx32pahbx/YfL3brhY2bzNy7W+6u7+61e&#10;LeB/AuvfEbxFbaD4b0u41fVbj/V21sv8P8TM33VX/aaj7XKH2eYwaK+kvHn7LurfB39m/U9e8b+G&#10;f7I8Xt4gt7azn/tBZv8ARGhbcu2GRo/vL/F81cnB+xz8ZJ/Cf/CSJ4Fvv7K+z/afmmhWfy9u7/U+&#10;Z5n/AAHbuo/m/uh/L/ePGaK774W/Afx58aJLtfB3hu41lbP/AF06yRwRRt/d8yRlXd/s7q7P9qD4&#10;N2/wWj+Helvo/wDYuv3Xh+O51qP7V5+678xlZt25l/h/h+Wh+78QR948Ooor1jwb+yn8WPiB4TTx&#10;JoPg28vtFkVmjmaaGFpl/vRxyMrSf8BVqA/unk9Fd94I+AvxA+I39of8I94XvNTl0+8WwvIVZY5b&#10;eZt3ytGzKy/6ttzfdXb822oPil8E/G3wWvrSz8aaDNost5G0luzTRzRyKv3tskbMv/AaAOIoor0z&#10;wP8As1/Er4kWOkXnhrwrcarZ6ss7WtxHNCsTLC22TczN+7+b5f3m3d/DuoA8zorvrj4C/EC3+JH/&#10;AAgL+Fb7/hLPvf2aqq25f+enmbtvl/8ATTdt/wBqnfFL9n/4g/BeOzk8ZeGbjRoLptsNz5kc8DN/&#10;d8yNmXd/s7t1H2eYDz+ivqD9nX9i3xx4q8aeFdW8W+B7hvAF1J5l41zeR2zND5bbW8tZFm+9t+6t&#10;fNmuW8dnrmoW8C7YobiSKNf7qq1EvdlyhH3o8xSorvPgp4f8H+MPHdnoXjTUb7SLHUla2tdUtJI1&#10;W1um/wBU06srbo93yt93727dXe+Iv2aW+Efw98Wa18SftmlavHff2T4b020mVf7QmX5pLhtytut1&#10;Xa25du77u5aJe6Efelyng1FfTvxE/ZT0Hwz8WPBOh6Xqmof8IvqkLNrF9fSRtLYtbx+de/Mqqu1Y&#10;WjZdy/xVu6z+zX8J/Ad58UNQ8VX3jKfw94XvtMtrNdGmtGu5FuofM/eeZGqt8393b/wKjz/rsB8i&#10;0V9RWf7NPw98bXHw+8QeDNf8QT+DPEXiJfD19aavDDHqVnNt3fLIqtG3y/7Py/7X8NrTvgT8EfiX&#10;4u1fwL4I13xxo/jaz+0Lbt4khtZrG6kt926P9ztZfut8zf8A2NEvd/r5/qH2v6/rofKdFKybWZW+&#10;8tJQAUUUUAFFFFABRRRQAUUUUAFFFFABRRRQAUUUUAFFFFABRRRQAUUUUAFFFFABRRRQAUUUUAFF&#10;FFABRRRQAUUUUAFFFFABX6Yf8EaLqG1s/jI08kcSeZoa7pG2/wDP/X5n1+iX/BJn/kX/AIwf9fWh&#10;/wDoOo0AfqF/bOn/APP9b/8Af5aP7Z0//n+t/wDv8teW0UAanx6vrW7+E+upDcQyMfJYrHIrf8vE&#10;dFcX8R/+Sd+Iv+veH/0qhorhxHxs/E+NP+RlH/AvzZ+enjvwTL+0p8Oz4V8KX1jJ468GeJtYLeH7&#10;m6WGW+tri5aTzI2k2q21vl+9/e/2d3Mfs9/BHxV8E/2qPhla+Lbez0/U76S7kXT47yO5nhVbeT5p&#10;PLZlXdu+X5v4Wr5++MJz8VfGP/YXvP8A0c1chXbCWnMj9gwkb4WFN9juP+FueMdL8QeKr6LxBeSX&#10;niC3m03VJrlvPa6t2+8reZu/u/e+8v8ADX3bqXh/Tfih/wAIj4u8G/BmP4m21npdlHZ6zY/ECTSp&#10;dPkjjX9z9n3L5LKy/wAP+9X5tUVa92PL/X9anZP3puX9f1ofdPgnwTa/GL4kfGvV9Z8F3mo+KY76&#10;GOT4Y2fidbKKZvuySSXKsqybWVm+X5V3N97ctdn4m0mz8P69+zVpNjoNr4VWz8WXMcmiWmuNrC2M&#10;m6NmjaZv4vm3bf4d1fnHRU7W8rfgS43v53/E+tvgz4m1bxB+1H8UptS1G6vpbjSddhm86Zm8yNVb&#10;bH/urtXav8O2rfib4Q+Jvj/8H/hHdeCr/S4/B2jaL9i1j7ZqUdtbaTerI3nzzK3zfNuVtyqzf99f&#10;N8fUUkuVJdrfhf8AzNHLVvvf9P8AI/QzxpGviD4nfGDwJ4c1y3s/F3iLwvosWiXUk32f7dHDCrTQ&#10;rI33WkjZflrxrxD4F8Rfs9/sy+M/DPxBvLWx1XxJfWX9j+GftkdzPD5Mm6e72xsyxqy/LuVvmr5Y&#10;opy97/t7/O5Mfd/rysFfUv7DfwP8ba98TPDnj6w0Xz/CdncXdtcah9qhXy5Ps7Lt8tm8z70i/wAP&#10;8VfLVFUS/ePq/wCA3wz8SfBP9oCbw74wht/CPirXvDt/FoF3c3kMiw3cyssEnmRsyq25ZF/vf99V&#10;r6H8DfFHwb+Avxtk8a3FjZ69qmm2rLpK30d3eLGt2u6aTy2ZVVmZdvzbm+b+7XxzRUSfMr+Vi+bW&#10;/nc/SXUvD+m/FD/hEPF3g34Mx/E22s9Lso7PWbH4gSaVLp8kca/ufs+5fJZWX+H/AHq8s8a+Otdb&#10;4Y/tH6sNNm8EaxeeItMtr7TbS+WZoW+dZo/Oj27tzK27b97dXxbRTn79/P8AzT/QIvlt5f5NH0B4&#10;5uJLr9jP4Z+fI0nk+IdTjj8xt3lrtVtq/wB1a739pX4E+MPil/ZnxK8IWdr4h8GR+F7KW41C01CF&#10;fs/2e3/fqysytuXa3yru/wC+q+QqKcveUvk/wsKPu8v9dbn15+yd+zn8Q77w74s8SQeH9+jeIvCG&#10;o2Gl3P263/0iaTaqrt8zcvzK3zMqrVL4C/DbxT4PuvjD8MHEPhz4rahoduumwNfRrLIu5ZJreOZW&#10;27pI2X+L/wBBbb8oUUN80vlb8/8AMF7sfnf8v8j688SfB69+E/7JuoeHfFepafZ6rdeMLCa+tLS4&#10;W7bS42hZf3+35d3ys21W+7t/vV9I+A/hDoPgP4waDqlr4Da8sY/Ljs/iZrPjxpJ9QaSPb8tqrbZG&#10;bdt27VWvyyoo5tb/ANbJCsrW/re59hQfD3xJ8dP2dNK8PfD2W0uLnR/EuoyeJNK+3R2zN5km6C7k&#10;8xl3Kqqy/wDoP3fl4/8AbJ0GPwxZfCLR49Ss9X/s/wAJx2zXunyeZBMyzSKzRt/Eu7d838VfNtFR&#10;bSK/raxalrJ+v4u4V+kupeH9N+KH/CIeLvBvwZj+JttZ6XZR2es2PxAk0qXT5I41/c/Z9y+Sysv8&#10;P+9X5tUVpze7Yz5fePtLxp4615vhj+0hqw02bwPrF54i0y2vtNtL5Zmhb5lmj86Pbu3Mrbtv3t1e&#10;W+ObiS6/Yz+GfnyNJ5PiHU44/Mbd5a7Vbav91a+f6Ki2ko+n4W/y/E0+1GXr+N/8wr6J+JGvalYf&#10;sd/B3S7XULiDT7681drq0jmZYrjy7lfL8xf4tu5q+dqKf2eUmPuy5j68/ZP+KjeO9W8VaL4wmh8S&#10;65ceGYdC0OxvdS/spry3hk3fYlu413Kzbv4vmbbtZq7L4i2lx8IfhvZ6bq/wD/4V74MuPEenXd1d&#10;z+Ml1mJWjm3Ntt/mb5o1kVtu3/ar4Roqr6xf9b3FbSS/rax+iGh/A/xhdftlW3xN1zW9Ll8HXGpN&#10;c6LqsupRyf2hDJG32a2to1bd8qsq/wAK7VZvmr4A8Tf8jJqv/X5N/wChNWdRWbja0f5S1K3N5npH&#10;wJ+EM3xg8aLYzzjTfDmnwtqGuas3yx2NnH80jbv738K/7X+zur6H+J2taH+2j4Zuf+EPtLqy8UeB&#10;ZGXT9IkkaaXVNG3KvmbW/wCWyt8zL97b/e+WvjCitHK7j5fn/X69zP8Avf1/X/APrH9pT43Xng/x&#10;58ZPA6aXDP8A2pfQra6h5m1tPX7PDHcqq7fm8+ONVb5l27a9h+I3jJfhz4T+LfiJPDuh+I1uP+EX&#10;kXTfEmn/AGm0bdZKu5o9y7m+X71fnbRUcvucv2tPwK+1zev4n058L/jx4h+Ln7Qfwm0+/t9J0Tw/&#10;puuQtY6F4fsVtLG3Zm+ZljX+L/eZv/Hqg+Kf7WPiKw8QeMdF8OeF/Bvguea6urC41nw7oq2+oXEP&#10;mMrK0zM33v4mXa1fNVFU/ejy+v42/wAgj7r5vT9f8z0X4Q/AnXvjWviP+wrzSbT+wdPa/uv7UuvJ&#10;3Rr/AHflb+795tqr/Ey1wmjaXNrmrWOnwNGs95NHBG08ixxKzNt+Zm+6v+1VWin9on3rHdfGb4O6&#10;18DPHE/hXXrrT7zUI4Y52k024aSLbIu5fvKrK3+yy1b/AOFE69/wpH/haX2zSf8AhHv7Q+wfZvtX&#10;+l+Z/wBc9u3/AIDu3fxbdvzV51RU/ZK+0FFFFABRRRQAUUUUAFFFFABRRRQAUUUUAFFFFABRRRQA&#10;UUUUAFFFFABRRRQAUUUUAFFFFABRRRQAUUUUAFFFFABX6Jf8Emf+Rf8AjB/19aH/AOg6jX521+iX&#10;/BJn/kX/AIwf9fWh/wDoOo0AfeFFFFAHP/Ef/knfiL/r3h/9KoaKPiP/AMk78Rf9e8P/AKVQ0Vw4&#10;j42fifGn/Iyj/gX5s/LjU/g74RW/8afEb4na5qOkeFZPEl7p+naboMKyahqU6ys0nl+Z+7jVf7zf&#10;7X3fl3ee+JPh74P8eeLNB0f4LSeIdXvNSWZZNL8TLbw3MTRru3eYrLGysu7/AL5/2q9+8d+CJf2l&#10;Ph2fCvhS+sZPHXgzxNrBbw/c3SQy31tcXLSeZG0m1W2t8v3v73+zu5j9nv4I+Kvgn+1R8MrXxbb2&#10;en6nfSXci6fHeR3M8KrbyfNJ5bMq7t3y/N/C1d635Zf1ofr+Ek/qcJLseRa5+y/8UvDngP8A4TLU&#10;vBt9Z+Hlj8xrmRo/Njj/ALzQ7vMVf9plqXwb+yn8WPiB4TTxJoPg28vtFkVmjmaaGFpl/vRxyMrS&#10;f8BVq57/AIW54x0vxB4qvovEF5JeeILebTdUnuW89rq3b7yt5m7+7977y/w193al4f034of8Ih4u&#10;8G/BmP4m21npdlHZ6zY/ECTSpdPkjjX9z9n3L5LKy/w/71OOseb+v6+47Z+7PlPhHwD8E/HHxS8S&#10;X2g+GfDd5qGq2O77ZA22H7L823bI0jKsbbvl2tTfih8GfGnwZ1S2sPGWgzaLc3UfmW+6SOaOZf4t&#10;skbMrf7u6vrTwT4HtfjD8SPjZq+s+DLzUfFUd9DFJ8MbPxQtlFM33ZJJLhWVZNrKzfL8q7m+9uWt&#10;L4zN4b+HOl/s/wD9o+HbPwvoei+KLhr7RLbXG1pdP2yQSMrTf3l3bmjqd+Tm62/H+vMH8T+f4Hy9&#10;q37KHxY0HwLL4w1DwXeWmgw2/wBpmnnmhWWOP+80O7zF/wC+a634FfC/xXofw98S/ECb4Vab498I&#10;XWk3Ucd9qV/bxfYfL3brhY2bzNy7W+6u7+61bnx5/Z5+KX/CT+M/iPc6ta6n4VuPtN3H4mXWoWiu&#10;rVt22FV8zzG3L+7WPbt/h+7Wx+yf+zn8Q7/w94r8SweH92jeIvB+o6fplx9ut/8ASJpNqqu3zNy/&#10;MrfMyqtGrhL0/wA9CvdjOPqfMngX4f8AiH4leIYNC8L6Rcazqk3zLbWy/dX+8zfdVf8Aab5a6r4k&#10;fs4/Ej4Stp//AAlfhe40qLUJlht5/OhniaRvur5kbMqt/ss1eyfBH4feJPCcPxg+EN5Nb+FfifrG&#10;m2S6fBPeRr9oVW8yS3WZWZd0kci/Lu/9mq9a+BfEX7PfwN1zwz8Qby1sdV8Sa1pn9j+GftkdzPD5&#10;NxunutsbMsasvy7lb5quMYtxXp+LIk5RUpf1seW/8MW/Gr7Hqd1/wgd55Gnsyzf6Rb7m2/e8tfM3&#10;Sf8AbPdXi33Otfa+s+KNYv8A/gphZx3GpXUsdrrUdlbxtM22GHyf9Wq/wr8zfL/tV8heOlVfGniF&#10;VXaq6hcbVX/ro1YpyaUu/wDwP8y3Gzce3/B/yKeg6DqHijWLPSdIsZtR1O8kWO3tLaPdLI391Vr0&#10;L4kfsx/E74SaHFrXivwndaZpTMq/a1mhuIo2b7vmeWzeX/wLbXVfsUeI9D8M/HKCTXpre1W6027s&#10;rOS5umtIluZI9qq1wvzQ7vmXzF+7ur3n4geF9Y+FXwi+ILWn7OreE9I1bT2ttQ1Y/ED+0Yl3Mvlz&#10;fZ2ZvMZW2svy7q0n7qv/AF6EU/efKfIWo/BPxppfiTw5ocuhyS6l4khjn0lba4juIryOT7rLJGzR&#10;/wDj3y/xV2nwX+BPjnWPipc2+n+B7PxpP4Tvo/7Y0ObUrVYG+Zl8tpGl2t91l+Xd935q90+GOqR/&#10;Bv4Z+H/h74015dD8deJo7iXw/dzwq0vhGO6j2q0kn3oftLfeVf8AV/eba1eVfBX9l34nS/Gq0jXw&#10;zIzeE9es21hpLqGPyF8xZN67mVpFZV3Ky7t1VH+Jy/1/S6kv+Fzf1/T6HlXxSWbVvix4ht7fwvD4&#10;ZvJNSktl8O6ayzLaybtvkx7flb5v7v8AwGul8Xfso/FjwH4Pl8Ua54NutO0OGNZJpmuIWaFW/iaN&#10;ZGkX/gS/LXcfGn4N/ED4d/tJQa1dW9r4abxB4omu9B1TULyFoNy3Csskm1m8tV8yNvmWvVPiX8G7&#10;y68J+OPFHxC8Hx/CvXJNPuLtvE2heJo5LHXrv7y27WTSM37xv7v8Vc692ipG0veqcp554X/YL8fe&#10;I/g9d6+ugXTeJbi4tZdJsF1KzWC4spF3NM25vlb7vysy/wC7Xjtx8AviBB8TJfh7/wAIzcT+L41V&#10;pNNtpI5vLVlVtzSKzRqu1l+bdt+avWvgH4I1L4v/ALNvxB8E+F2tbzxY2sWWpQ6XJdRwSzQxqysy&#10;+Yyr/FWn8Efh94k8JQ/GD4Q3c1v4V+J+sabZLp8E95Gv2hVbzJLdZlZl3SRyL8u7/wBmreXxy/ro&#10;v6f9Izj8Eeb+tTxb4pfs9/ET4LW9pceMvDNxpFtdN5cNz50dxEzf3fMjZlVvl+61bSfsh/F5vBbe&#10;Kv8AhB75NFW3+1tJJNCs/l/e3eSzeZ/47XputeAPEn7P/wCzZ4v8K/EC/s9N1XxRqFh/Yvhtr6O5&#10;kt2jk3TXbeWzLGu3au5Wr1i6+D2veN75tc+Kfhmz8PN9j2yfFzwv4qht4mjWHbHJJbtJ+8VvlVtq&#10;qzVnL3U5f1sP7UT47+FvwB+IHxoW8bwb4buNZgs22zTedHBGrf3fMkZV3f7NYnxA+HPiP4U+I5fD&#10;/ivSZtG1aNVkaCRlbcrfdZWXcrL/ALStX09+zP8ABzRfGXwTvdSg8LXnxY1X+2GguPC//CTf2Lba&#10;fGqrtu2+ZdzN/e+b+7/C1Yf7eUVrb6p8Mrewt7Wxs7fwysEdnaak2oxW+2aRfLW4b5pNu3bu/wBm&#10;qn7sox/ra4U/e5v662PliivRfjD8DNe+CP8Awjn9uXmk3f8AbmnrqVr/AGXdedtjb+98q/8AfS7l&#10;b+FmrzqgD3v4V/DP4XyfBHUPiB8Rrjxdsh15dFhh8LyWn8UPmbmWZf8AZb+L+78tVPit8C/Dln4H&#10;0jx98Mda1DxL4R1K+/suS01C3VdQ0+927lhk8v5W3L/Ev+z97dXb/CX4TeKvjJ+x3q+h+D9L/tfU&#10;4fG0d3JB9ohh2xrZ7WbdIyr95lru/h9deHf2Y9L+H3gnxprml3OvXnjKPXdYtrS4W4i0WOOFo4/O&#10;ZflVvMZW/wBlf93dVSj7/L6fpf8AUn7HN6/rb9D548U/snfFnwP4Tk8Ta14JvrPRI4/MmnWSGV4V&#10;/vSRqzSRr/e3L8tekeF/2C/H3iP4PXevroF03ia4uLWXSbBdSslhuLKRdzTNub5W+78rMv8Au177&#10;feF9W8A6h4q8ZaJ+zqt3FcWd0114kh+JTXMF9aSRt5kjRyN+8Vl+bay189fAPwPqXxe/Zt+IPgnw&#10;u1reeLG1iy1KHS5LqOGWaGNWVmXzGVf4qzfwy+X5/wBfiafC4/P8jyeX9n/4gL8TJfh8vhu4n8Yw&#10;qskmmwzRyeWrKrbmkVvLVdrL827+Kn/FL9nn4hfBWCxuPGfhqbSba8k8uGb7RDPGzf3d0bMqt/st&#10;Xrv7OfwAuNN+MXizwn45tbyLxLpejtPD4SsdajtG1hm2stu1xHJt27WVtqt/6C1elftAeDbbwv8A&#10;sr3nh/T/AANa/D7UJPFNk0nh2HxQ2syq0kcirJIzfLDu2/d/2aqXuxjKPl+dv63Jj8Xvf1pc8W+I&#10;2n/DnxR+znB408JfD/8A4QnVbfxJHo8zf21cX/2iP7K0jN+8+Vfm2/w/w/eqP9kux+HfjTxZZ+Cf&#10;F3w//wCEj1PVriZrfW/7auLT7LGsLNt8mPasnzRt827+KvVF/Y/+Li/swz+E28J/8VA3ixdU+x/2&#10;laf8e32Xy/M3edt+9/Du3VyX7D/wM8cax8UPD3jqz0XzfCtjdXdtcah9qhXy5Ps7Lt8tpPMb5pF/&#10;hp/8vJx/rZfqTL4Iy/rd/ofNOk+H9Q8Ta9Bo+kWM2oahdTeRb2ltHulkb+6q16B8SP2Y/id8JNDi&#10;1rxX4TutM0pmVftazQ3EUbN93zPLZvL/AOBba9d/Z/8AA2ofs6/tKWem/E3T7fw9eapo90un/adU&#10;jji8yZWjj3XELN5O7bJHu+8u6vRviF4X1j4V/CP4gtZ/s6t4T0jVtPa21DVj8QP7RiXcy+XN9nZm&#10;8xlbay/LuqH7sOaP9eRt8U+U+aPBf7J3xa+IPheLxDoPgu8vNHkXzIZ5LiCBpl/vRxySKzL/ALq/&#10;NXktxbyWdxLbzxtFPGzRyRsu1lZf4a+6PA3wq8VfEDwn4HuPGngnT/EPh+x023g0/wCIfhnxRHYX&#10;ej2X3l8xZG2yNBu/55/8CavjHx/p1jpPjjxDY6bq39vafb6hNHb6pu3fbI1kbbJu/i3feqp+7OxE&#10;fehcxbe3kuriKGCOSeeRlWOONdzMzfwqteseKv2Tfiz4I8JyeJta8E31nokcfmTTrJDK8K/3pI1Z&#10;pI1/vbl+WqH7NPiLRfCXx68D6t4hkjg0i11KNpp5fuw/3ZG/2Vba27/Zr7UvvC+reAdQ8VeMtE/Z&#10;1W7iuLO7a68SQfEprmC+tJI28yRo5G/eKy/NtZacvdgn6kw96fKfHPg39lP4rfEHTdO1Dw/4RuNQ&#10;0/ULf7Xb3a3VvHE0e5l+80iqrblb5W+avPvGHg/WPAfiS+0HX9Pm0rV7GTy7i0n+/G33v+Bf71e5&#10;/HnxFqdv+zz8B9Jhv7iLTZNLu7lrSKRljaRbplWRl/iZf4f7tUf22JWuPjBYTSs0s83h7SpZJGbc&#10;0jfZk+Zm/ipS0d492vz/AMioaqKl2v8Al/meK+FPC+p+NvEen6Dotr9s1bUJltrW28xY/Mkb7q7m&#10;ZVX/AIFX0x40/wCCe/xIsfD/AIVm8OeHbrU9VuLFpNcgn1SyVbO43f6uP94u5dv+01fKdfXXij4G&#10;eLv2hPgn8ItS+H1na+JY9F0eTTdSgi1CGGW1m85m2ssjL/C1Ev4d/P8ARkR+M8F+GP7P/wAQPjJJ&#10;fL4P8M3GrrZttuJ/Mjhgjb+75kjKu7/Z3bq5/wAefD/xB8MfE1z4f8UaXJpGr2+3zLaRlb5W+6ys&#10;u5WX/aWvon9mvwX428ZfC3VdFs/BOh/E/wAHNrHn3Xh2TWl07ULO6WNV85ZNy7VZfl/i3bfu1x3x&#10;60nR/gz8ZPD82kyR+I2s7G2u7zw/4kuo9Vj0+bc26wnaNtsirtX5f7rUS92UYlfzf11PCea+obL9&#10;n/4S+EtR8OeDfHWv+LpfiHrVvDNJD4bs4ZrTS2mXdHHOrK0kjbWVm8uvLfid8df+Fl6Lbaf/AMK9&#10;8B+E/s9wtz9r8L6L9ink+Vl8tm8xvl+b7v8AsrX2z4q1Txz8S/7P8WfBOx8K6Lo3iKzhbXvHDXEP&#10;9pWLLGqyRz+Y26FY1X7sat/e3LVx+H5/16ev+ZP2v6/p+h8iv8JfAnwr+JvjHw38WNf1yNdDmjgt&#10;bfwzbRtc6l5nzLIrTfu41VdrbW/vfe+WqP7QXwj8N/D+z8HeIvBmrahqXhPxZYyXdmurxqt5A0bb&#10;ZEk2/K3zN/D/APZN7fcfB2P9sD9orx/4q0qabVfBmhtbwyfZJo1u9WaOFY1jgaRlVfM8lv3jNt2t&#10;urzD9q7wP8T9LvtK1rxt4Sh8HeGo1XSdB0u2vre4gs4Y13LGvlyMzNt+ZpG+83/fNY83uR5v6/4c&#10;0928uX+n/wADU+fa9a8G/sp/Fb4g6bp2oeH/AAjcahp+oW/2u3u1ureOJo9zL95pFVW3K3yt81Zf&#10;jT4E674E+GnhDx1qN5pM+j+Jt32OC0uvMuY9v/PRdv8A6Czbfuttavo7xJ8Efid8Zv2bfgra+C7W&#10;S/0C3sLltQhbUo7aCOT7S22RlkkXdtXd8y7tvzVr8Mfnb8yIvml8rnzOvwM8eN4w1zwsvhu6/wCE&#10;j0W1ku77T2aPzY4V27mX5v3n3l27d27d8u6tD4gfs1/Ez4V+GbbxB4q8J3WlaRcMqrctJHJ5bN91&#10;ZFjZmj/4Ft/u19UWPjSGT41+Km0XxAur614Z+Etxp154g0+bctxf28as00cn8W1mX5v7y18q/Cn4&#10;yax4T8SQW+qatcT+F9U1qw1DxBbTKs/2xYbhZNzMys27733fvURjzSjD+t2v0KkuVc39bJ/qbNv+&#10;x58ZLrwn/wAJJH4D1BtMaHz1/eQrcsv/AF77vO/8drH8A/s4/Ej4oaXa6l4X8L3Gr2F1cSW0c8c0&#10;KqskaqzK25l8v7y/M21Wr6guvgf8RP8Ahpx/i83ibT4PAH9qLrC+MW1iP7N/Z27d5O3du/1f7vbt&#10;21Hd+DvGfx+/Zv1ZfhhZzXVjqHj3U72exjvI7NJLVtrR7vMZVZd235aOnNb5dtUv1/AXu83Lzf1Z&#10;/wCX4nyl4q+CHjrwX46tPBur+Gby28S3m37Np8W2dp933WjaNmVvut91v4WrX+JH7MfxO+Emhxa1&#10;4r8J3WmaUzKv2tZobiKNm+75nls3l/8AAttfVngjxR4d+G/xA+E/gXxXrmn6n4o0Hw7qum3V2upN&#10;HbWtzcN/o1k10v8Aq2VVaPcv3dy7arfELwvrHwr+EfxBa0/Z1bwnpGrae1tqGrH4gf2jEu5l8ub7&#10;OzN5jK21l+XdSn7qv6/mVH3nynzR4V/ZO+LHjhbSXRPB9xewXVjHqUM32q3jiaGT/Vt5jSKu5tv+&#10;r+9/s12vwM/Ym8afEbWNX/4SDQdQ0rSNPW7tJJI7q2hnW/jj3RwssjbtrMy/Nt27W+9UH7UXibVr&#10;fwn8EtLi1K8i02HwXYXsdoszLEtxukXzNv8Ae2qvzVd/Zl+IGofEb9ozUNT8V63btrniDRbzTY76&#10;98u3WaZrby4F+VVX+FV/2v8Aepveaj5/h/X9bEfCoyl5fj/X9bnmvjz9mn4kfDTVvD2m+JfDf9mX&#10;3iC4+yabH9utpPtEm5V27o5GVfmkX72371db8f8AwR4g+GPw38C+GfFHwu03wZq8LXLNr9tfQ3Fz&#10;q33d3meWzbdu5fvM3+ztrm/GH7K/xO8B+JPD2g6z4bW21LxFcNaaXGuoW8n2qRdv8SyfL95fvbfv&#10;V7d8XP2WvidZ/s3/AA+tZfDO2fwrHq93rC/2haf6LC0iyK3+s+b5VZvl3Vm/4fN5lx+M8G+Gn7NP&#10;xK+MWjz6p4S8K3Gq6ZC3ltdtNDbRM391WkZd3/Aaw9H+D3jbWvH8ngqz8MahN4pjZlk0p4dskf8A&#10;tNu+VV+Zfmb5fmWvs3wToOi/Fz4F/DWPQ/hXb/FmXQ9Pa0vLaLxo2iyaXceYzNut9yr+8+95n3mr&#10;ndU1D4i+I/2oNVttK8D6P4c8RR+F49M1Dwhr+ure/wBrWvyr5f2j5d0jRtF/Fu/d/M1aSjyz5TNe&#10;9DmPmT4qfALx98E1sW8aeHZNFivt32eT7RDNHIy/eXdGzLu/2a8/r6g/aY+EemfD/wCGek3k+j3n&#10;w28QTap5f/CCyeIo9WtpIPJ+a9j2szR/Mu1t2771fL9Zxl70jT7MQoooqiQooooAKKKKACiiigAo&#10;oooAK/TD/gjRaw3Vn8ZFnhjlXzNEbbIu7/n/AK/M+v01/wCCMH/Hr8ZP+umjf+39AH6P/wBjaf8A&#10;8+Nv/wB+Vo/sbT/+fG3/AO/K1cooA81+PVja2nwn114beGNh5Klo41X/AJeI6Km/aE/5JDr3/bv/&#10;AOlEdFcOI+Nn4nxp/wAjKP8AgX5s/BL4w/8AJVvGX/YXu/8A0c1chX1N4D+Hfwp+K3xw8TeFfF83&#10;jK28Vah4iv8A7HJojWi2KwqWk/eNIrSbvlk+6u37teW654B8O/ETx5b6F8F9P8UarF9hkmmtvEkl&#10;oty0ke5pPL8tlXb5ar8v3t26ute7GJ+xYP8A3aHojyuivUPHP7MPxQ+G/hFPFHiTwjdabofy7rlp&#10;oWaPd93zI1Zmj/4Eq1e8B/sjfFz4keHYNe8P+Dbi50q4+aG5nure085f7yrNIrMv+192rOo8hor1&#10;C8/Zk+J1lr2taK3hO4n1XR/sn260triGaWP7R/qNqxs27d/s7tv8W2qnxL/Z4+Inwgk0yPxX4Xut&#10;M/tKTy7No5I7lZpP+ee6FmXd/s/eoA86or1vxV+yb8WfBHhOTxNrXgm+s9Ejj8yadZIZXhX+9JGr&#10;NJGv97cvy1S+Gv7M3xM+MOjy6t4S8J3Gp6ZHJ5f2uS4ht4mb/ZaZl3f8BoA8xorstG+DvjTxB8QJ&#10;/BOneHby58VW8jRzaaqqrQ7fvbmb5VX/AGmbbWx8SP2cPiN8I203/hLfDM2lJqU32a1k+0QzRSSf&#10;3d0bMqt/vUfy/wB4DzWivav+GLfjV9j1O6/4QO88jT2ZZv8ASLfc2373lr5m6T/tnurk/hf8B/H3&#10;xmkvF8HeG7jWVs/+PiTzI4Yo2/u+ZIyru/2d26gDgaK+gf2gP2errwDq3ww8K6T4ZuIvGOraDHJq&#10;Wn20zXcs175jK23azL91f4flrkfiN+y58UvhL4f/ALc8U+EbjT9I3KrXcdxDcLHu+75nkyN5f/At&#10;tAHllFFFABRRRQAUUVu+B/AuvfEbxFbaF4Z0u41fVbj/AFdtbL/D/EzN91V/2moAwqK9I+Iv7PHx&#10;D+EdxYR+L/DcmjLqEiwW9zJcQtbNJ/daZWaNf+BMvy/NVf8A4UD4+/4WR/wgf/COzf8ACVeX5/2H&#10;zodvl+X5nmedu8vy9v8AFu20Aef0V7/+y/8ACDxhq3iCXxdpvwz034m+HtJkmsrzT77UrSOBpPL/&#10;AOmjfNt3K27ay1xXwt+D/iL4/fEC70/wvoStHHN9rvLa2uo4/slu0m1tvmMu7bu/2mquXmlFRBS5&#10;YylI81or6E+Pv7Gvjb4QXniXWrXRbiTwBpcyrb6td6haNLJGzKqs0atu+8392uY8F/sn/Fr4g+F4&#10;vEOg+C7y80iRfMhnkuIIGmX+9HHJIrMv+6vzVnGXMuYqUeU8ioqxqWm3Wk6hc2N7bzWd5byNDNbT&#10;x7ZY5F+VlZW+61V6okKKKKACiiigAooooAKKKKACiiigAooooAKKKKACiiigAooooAKKKKACiiig&#10;ArvvH3xS/wCE68D+APDv9l/Yf+EVsZrL7T9o8z7V5k3mbtu1dv8Ad/irgaKA/vBRRRQAV32pfFL7&#10;f8E9I+Hv9l+V/Z+sTat/aX2j/WeZGsfl+Xt+X7v3t1cDRR9nlD7XMFFFFABRRRQAUUUUAFFFFABR&#10;RRQAUUUUAFFFFABRRRQAUUUUAFFFFABX6a/8EYP+PX4yf9dNG/8Ab+vzKr9Nf+CMH/Hr8ZP+umjf&#10;+39AH6V0UUUAed/tCf8AJIde/wC3f/0ojoo/aE/5JDr3/bv/AOlEdFcOI+Nn4nxp/wAjKP8AgX5s&#10;/LH9nX4NeMPEn7VGqeONN0f7T4X0vxDqdpeah9qhXy5PLk+Xy2bzG/1kf3V/irG/Zz+FvjL4GftO&#10;Wdj4q03+w9Yk0HU7+1VbiGb5fs86q26NmX7ytXz18Yv+SreMf+wvd/8Ao5q4+uuPwrl/lt+B+xYP&#10;/d6V+y/A+ifgTrmoa38LP2gptRvrjUJLrQYbm4a5maTzpvtK/vG3feb/AGq+rLX4PW/i23+F3jhv&#10;DPizxZr2g+H9O+xzeF9a0600u4aOPcqss0yzRruba23bu2t8tfmZzX0rrn7VXgPx3eWWteM/gnZ6&#10;/wCLLe3hgbUofEN1ZQN5a7V/0dV27f8AZrXS1/T8L/5nR/Nfz/T/ACOl0HVvGXhTwr+1HqmpWt54&#10;O8WTSWFzNDbSNHLa/aL1mZVZf4WWT7y/eVq8x/Zs+MM3hj4geBNE8Sav5XgOx8QLq0kNxGrRQXPl&#10;tGs27buVV3KzfNt/irgfi18UNV+Mnj7UvFmsR28F5ebV8m0XbFDHGqqqru/2Vrj6mn7tpen4Gk9V&#10;KPf9UfpBf+F9W8A6h4q8ZaJ+zqt5FcWd2114kg+JTXMF9aSRt5kjRyN+8Vl+bay15L8F/h34x+In&#10;wX8NWd98PtJ+J/guzkuJNPn03xFHpmpaK0kjeYrMzKv3l8zayt/vV8c0ULQl+8fY3w3+D/hHVP2l&#10;/iJoVr4m1PxtBp+mtLY6fHri28+vSMse60ku1ZVba3yttb+Hd/Cy123xe8K2fgn9nODSbbwPa/Du&#10;5Xxlp01x4fh8TNrUke5W2ySM3+r3bfur97bXwHRRsku1vwdxNKTf9dLH2xrPijWL/wD4KYWcdxqV&#10;1LFa61HZW8bTNthh8n/Vqv8ACvzN8v8AtVRvPhz4i+OHwFtvDfw7ktZZ9F8WanJ4i0n7ZHabvMk3&#10;QXUm5l3Kqrt/9B+78vxrRSiuWEV/L/wP8ipP35P+uv8AmfoSq2PgTx78PPDH/CUabBq958M7nQNJ&#10;8RQzf6JHqLTMqtHJ/d3Kyq38X/Aq8y8L/Cfxl+zT8O/ifqXxJurXQ9M1zQ7jS7HR5NQjuZdUvZNv&#10;lyLHGzfd+ZtzfMtfIdFN6387/i2/1EtLeVvwt/kei+C/gTr3jn4Y+LPHVheaTBpHhnb9sgu7ry7m&#10;Td/zzXb/AOhMu77q7mrnPh34F1D4neNtI8L6XNawahqlx9mhkvpvLgVv9pv8tXO0VXu3J96x0XxE&#10;8C6h8MfHGteFdUmtZ9Q0u4a2mksZvMgZv9lv8tXR+NPgTr3gP4Z+EPHWoXmkz6R4m3fY4LS68y5j&#10;2/8APRdv/oLNt+621q86orP7JX2gr6e/Ye1bQ11Dx/oOo2dvqer65o622m6bc6s2mf2htk3SW63S&#10;/NGzLt+X+Lbtr5horSJJ9sfHbwv4g8F/Au+8J2v7P9x4C0rWtWtPJmTxl/bP+m7vlWO3+ZtzLuX5&#10;dv8A6DWrIzW/gG2+Ac/iKFfjJNov2T+1Nq7Y4/M85fD7XH3vmX+Ldt3bY6+EqKXSUZdf8rf193e9&#10;f3o/1/X9dD6w/Yy/Z5+IX/C4NI8WP4bkg0PR769sNQnnuIY2t5lhkjaNo2bzPvMq/drx7xF8L/E3&#10;wJ+Knhyz8c6b/Yc7XFvfqrXEc3+j+d/rN0bN/davMKKcW4uL/lJaTTXc+pf2uP2ffG3/AAnXjP4p&#10;W+m2uo+ALy6W/h1u01C3kiaGRlVfl3eY3zMq/Ktdv8Wvgn4++PHxM0P4jfDzVrOXwPJZ2TWOs/2p&#10;HbRaCscarJGy7t0e1lZm2q1fEdFKHuJRXTY0fvPml1PVf2qPFmk+Ovj54v1jRLqO+0+a4jjju4F2&#10;rcNHGsbSL/ssys1eVUUVEY8seUJS5pBRRRVEhRRRQAUUUUAFFFFABRRRQAUUUUAFFFFABRRRQAUU&#10;UUAFFFFABRRRQAUUUUAFFFFABRRRQAUUUUAFFFFABRRRQAUUUUAFFFFABRRRQAUUUUAFFFFABRRR&#10;QAUUUUAFfpr/AMEYP+PX4yf9dNG/9v6/Mqv01/4Iwf8AHr8ZP+umjf8At/QB+ldFFFAHnf7Qn/JI&#10;de/7d/8A0ojoo/aE/wCSQ69/27/+lEdFcOI+Nn4nxp/yMo/4F+bPyF1j4K+D7O68W/Eb4p69qmke&#10;HL7xBf2mj6XoMMcmoak0c7eZIrSfu41Vvl+b/wAd+Xd5Z408H+CfFHiLw/p/wdbxRrVzqTNBJpGu&#10;28f2yORdu3a0P7tlZd3+7t+avpXxV4e1j44aToUXw51SxPxI+HfiTVpP7EuriOOeZZb5p47iBZv3&#10;bbWVd275f/Zuj8TeH9c8ffET4F6H8YfEE2leM47PWJNQXT763trmRvM/0aHzLf8Adx+ZGu35fvfM&#10;v3q71HWMf6tb8T9fwUv9khJ9kfJfxI/Zd+KHwl8Orr3ivwnNpukeYsbXa3UNwsbN93d5cjbf+BVa&#10;8F/sn/Fr4g+FovEOg+C7y80iRfMhnkuIIGmX+9HHJIrMv+6vzV9X+OPAtj4B/Z5+MFqnwzt/hhfX&#10;lhbSNaN4wbV7m8jW6X980O5ljX5vvbv4ttc94G+FPin4geE/A9x408E6f4g8P2Om28Gn/EPwz4oj&#10;sLzR7P7y+YsjbZGg3f8APP8A4E1KP2v6/r8Dtfu/16f5+Z8L3FvJZ3EtvPG0U8bNHJGy7WVl/hpl&#10;ehW/wzbxx8cLrwT4Z1u11X7Zq81lY6zf3HlxXS+Y22Zm+b7yru+Xdu/hrn/iJ4F1D4Y+ONZ8K6pN&#10;az6hpdw1tNJYzeZAzf7Lf5alF6RfcqW8oljX/hj4o8K+EdB8UatpMlpoGvLI+nXrSqy3G373yq25&#10;f+Bbd1crXpXjzwD4v8P/AAo8Aa9rWux6h4a1hbj+x9NXUGnaxVZP3n7lvlj3N/d/4F81ea0/tSiT&#10;9mMj1P4E/CXS/iNdeIdW8UaxNoPgzw3Y/b9WvraPzJ23Ntjhj3fL5kjfdrsPiB8D/A+qfBu6+Jnw&#10;vvfEz6Lpd3HZalp/iu1iSdfMbaskckP7tl3bVZfm27v4a3/2I/EeitD4/wDBOpafpOsan4gtbafS&#10;dN12bybG+u7eRmWGRv8Aa3btv8W3bXe/HDxb8QPCXwH8Z6b8WrzTdK1zxJJZWXh/wbpckPlafbwz&#10;eZJN5cLMqr8qqrMzNRV92Pu+X5/1+YU/el/Xb+vyPiCvcvh38JfAOl/C2D4gfFPWNes9K1S+ksNH&#10;0nwzHD9uuvL/ANZNum+Xy1Zttcl/wonXv+FI/wDC0vtmk/8ACPf2h9g+zfav9L8z/rnt2/8AAd27&#10;+Lbt+avqP4AeI9S8Yfs5+HNP+HXhnw34p+J/hG6u4I4Nekj8+zhuJPM+0W0cjLG33tu5m+Xb/FVf&#10;ZkR9qP8AXc+eP2iPgfY/Cafw1q+gX19qHhPxTZtfaa2qWv2a7h2ttaOZf7y7l+b+LdXj1fTf7Y3i&#10;zVLjQ/AHg/xR4ij8UeOtHjvb3XruCZZIrea4kVlt9y/LujWNdyr8q18yVnE1l9kKKKKokKKKKACi&#10;iigAooooAKKKKACiiigAooooAKKKKACiiigAooooAKKKKACiiigAooooAKKKKACiiigAooooAKKK&#10;KACiiigAooooAKKKKACiiigAooooAKKKKACiiigAooooAKKKKACiiigAooooAKKKKACiiigAoooo&#10;AK/TX/gjB/x6/GT/AK6aN/7f1+ZVfpr/AMEYP+PX4yf9dNG/9v6AP0rooooA87/aE/5JDr3/AG7/&#10;APpRHRR+0J/ySHXv+3f/ANKI6K4cR8bPxPjT/kZR/wAC/Nn4JfGH/kq3jL/sL3f/AKOauQr6m8B/&#10;Dv4U/Fb44eJvCvi+bxlbeKtQ8RX/ANjk0RrRbFYVLSfvGkVpN3yyfdXb92sv4Y/Cf4N/Fr4yT6Po&#10;19400/wZY6Dc6lfXOrSWq3yzQt823y1ZfL27f4d1dsI6RifsWD/3aHoj5tor3bQ/2c4LXx/8VvC/&#10;iOe8iuPCPh+91azntGVUumj8toGbcrfu5I5Fb5drfN96vCaXMdvKFFanhPwvqnjfxJp2haLZtf6v&#10;qEy21raqyr5kjf7TfKv/AAKk8UeGdU8G+INQ0PWbNrHVdPma2uraRlby5F/h+X5aogzKKK+i9L+D&#10;Pwv8A/DHwh4q+J2qeMLyXxVDJc2Nt4Qt7fyreNW27ZJpvlaT/ZX7tH2eYPtcp86UV37fDNfHPxMm&#10;8N/CyPUvGNnPtlsWktfJn8varN5n8K7Wbazfdqb4ofs9/EL4LW9nceMvDNxpFndNthufOjmiZv7v&#10;mRsyq3y/daj7PNIDzqivoT4jWHw58Ufs5weNPCXw/wD+EJ1W38SR6PM39tXF/wDaI/sjSM37z5V+&#10;bb/D/D96oP2WfhP4u17Wm8aaX8MdP+JfhzTWktLrT9Svra3iaTy/7szfw7lb7rLR1lzfZD7MZdzw&#10;KitK4t5vEHiKWPTtNZZ766ZbfTbNWk2szfLHGv3m/urXoPj79l/4ofC/wmviTxR4TuNK0VmVWuWu&#10;IZPLZvu7ljkZl/4EtH2eaRX2uU8sor6H0b4X+LPh5+zn4o8Qa78KtN1XQ9et7efT/FtxqFu0+mxs&#10;yqrRxqzSfNuX+7/tVF+zT+yT4g+O0VzrE+n3S+E47e7jj1C0vLeNmvY490cO2Rt21mZfm2/8Co6y&#10;/ui6Rl3Pn2ivVfFv7LXxQ8C+IPDmh634Z+w6r4iuGttLg/tC1k+0SLt3LuWRlX7y/e21yfh/4Y+J&#10;vFHijU/Dul6Z9p1fTY7iS6tvtEa+Wtv/AK75mba23b/DQI5aivTvhl+zT8TPjDpMuqeEPCtxqunx&#10;yeW121xDbxM391WmZd3/AAGtP9q/4c6T8KvjJeeHdE0/+yrO3sbKSS285ptszQq0nzMzfxbv4qJe&#10;6Efe+E8eord8B6DH4q8ceH9FnaRYNS1C3tJGjZVZVkkVW27v4vmr6H/4ZQ8Mr+0l/wAIq+raovw7&#10;+xrfrqXmR/a9rSfZ/L3eX5fmfav3f3arl+H+8TzfEfLdFew2v7L/AI38a/ELxjoPgXw/ea9Y6Dql&#10;xZNdyTRxqqxyMqq0kjRq0m3b8q/981lN+zX8S18bX3hFvCN4viSztftslluj3ND5ix+ZG27bIu5l&#10;X93u/wDHahe9FSNJR5TzOivX9Z/ZH+Lnh+x1+81HwXdQWehw/adQn+0Qssce3duXbJ+82r97y923&#10;+KoPBv7KfxY+IHhNPEmg+Dby+0WRWaOZpoYWmX+9HHIytJ/wFWpknk9Fd94I+AvxA+I39of8I94X&#10;vNTl0+8WwvIVZY5beZt3ytGzKy/6ttzfdXb822t6/wD2S/ixpfjbTPCN14Rmg17VIZJ7OBry28uZ&#10;Y13SbZvM8v5f7u7dQB5HRX098aP2EfHXgOSfUvD2h3WoeF7HSY72+1C71Cy3QyLHuuV27lZlX5vu&#10;q3/Aq8y+Gv7MfxO+L2itrHhLwncanpqyNH9rkuIbeJmX721ppF3f8Bo/mD7PMeXUV2tn8FvG1/4s&#10;1zwvB4dum8QaHbyXN9p7Oqyxxx7dzKrN+8+8u1V3bt3y7q6PxR+yr8VPBGn6Rfa54RuNMs9UuIbS&#10;3nnuodqySfLGsn7z9zu3f8tNtAHk9FdXcfC3xTb/ABG/4QN9Im/4Sz7Yth/ZqyKzec38O7dt2/7W&#10;7bt+avUvCH7P/hfwv4Hn8afF/XNQ0XR2vptL03SfDqw3N9qU0LbZmjkZmjWNWVl3fdb+993cfZ5g&#10;+1yngVFen+NPB/gnxR4i8P6f8HW8Ua1c6kzQyaTrtvH9sjkXbt2tD+7ZWXd/u7fmqT4kfsu/FD4S&#10;+HV17xX4Tm0zSPMWNrtbqG5WNm+7u8uRtv8AwKj7PNIPtcp5ZRXrvgv9k/4tfEHwvF4h0HwXeXmj&#10;yL5kM8lxBA0y/wB6OOSRWZf91fmryW4t5LO4lt542injZo5I2Xaysv8ADR9rlD7PMMooooAKKKKA&#10;CiiigAooooAKKKKACiiigAooooAKKKKACiiigAooooAKKKKACiiigAooooAKKKKACiiigAooooAK&#10;KKKACiiigAooooAK/TX/AIIwf8evxk/66aN/7f1+ZVfpr/wRg/49fjJ/100b/wBv6AP0rooooA87&#10;/aE/5JDr3/bv/wClEdFH7Qn/ACSHXv8At3/9KI6K4cR8bPxPjT/kZR/wL82flj+zr8G/GHiX9qjV&#10;PHGm6P8AafC+l+IdTtLzUPtUK+XJ5cny+WzeY3+sj+6v8VYPwR+Efiz4N/FjxjpPjDSf7I1C68C6&#10;vdww/aIZ90bLt3bo2ZfvK1fP3xg/5Kr4y/7C93/6OauQrsj70Vy/y2/A/YcH7tCn6L8D7h+C2pQ/&#10;E74H+MfF09wreJfDfgXUfCuqKzfNNb7Vkspv++Vmj/7Z18PUUU3707/1/Wp1x92Fjpvhf4f1rxV8&#10;RPDmj+HtQXStevL6OCxvmuGtvs8zN8reYvzL/wAB+am/EbQdW8L+PvEGk69fLqetWd9JBeX0dw1x&#10;50yt8zeY3zN83975q5uimAV9dfBH4ffH/TvA+n/8Idb6D43+HupKt3caNqV5ZXenru+Zo5oZmVo2&#10;X+JY9vzLXyLRVcxB91poPhNvF3xi+Hfww1bS9F8T+JNDsGs4LO+/0T7VGzNe2FtcN/Cysv8A48vy&#10;qvy8Bq3w78UfAn9nDxf4P8eXVrZ614q1CwXQ/C/26O4njaObdJcfKzLGrLtXdu/3q+U6Kn+vxuX/&#10;AF+B9qJ+x/8AFtf2YZ/CbeE/+KgbxYuqfY/7StP+Pb7L5fmbvO2/e/h3bq5L9h/4F+ONZ+KHh7x1&#10;Z6L5vhWxuru2uNQ+1Qr5cn2dl2+W0nmN80i/w18sUUfalL+b/KwfZ5T6Z+DfgXVP2cf2oPC9v8TL&#10;WHwrPdW9xJZ3dzdQzRW7TRyQwTM0bMqr5n977v3q5n4tfs4/FX4aaPr/AIl8YXEK6ZdSr5mpNrMc&#10;zawzSLt2qrNJJ/z0+ZV+7urwyip/lK5vekfZHwj/AGU/il/wz/8AEuz/AOEX/wBJ8UWulT6Ov9oW&#10;v+lKs3mM3+s+X5W3fNtrgv2UNHm8H/tEar4V8QTWui6vJpup6Ftu7hfKW9aNo1j8xdy/e+X5a+dK&#10;KqXvSl/LL/hifs2+1ufRXg34N+Lv2afjv8MdU+I2mx+H9NuNajMN215DNGyxyLub93I21V8xfvba&#10;9t+G/wCzf4r+Gvxk+IfirxNJpemaffafrP8AZMf26OSfUlkjkbdHGrbtqr8zbtv+7XwRRSbvDl9f&#10;xBaS5vT8D7B8S/CHxL8fvg/8I7rwVf6XH4O0bRfsWsfbNSjtrbSL1ZG8+eZW+b5tytuVWb/vr5vP&#10;v25FhX4+3i29wtzAuk6d5c6r8si/ZI9rV8/0U3q7edxx9138rfl/kehfs62f9o/Hr4d2/wB7dr1k&#10;33d33ZlavWtR+PV1L4oXwHLpce6Hx6122rLJ+8a1+3NN9l8vb93zmaTdur5jorVSs4+X/A/yIcbp&#10;rv8A8H/M++fjx8NPEXxw8P6h4T+HMlvfar4d8XavPrnh37VHaSyfaLlpIbjbIyqyqrbd1T2us6l8&#10;PvCNz4RufEUOp+PPCfw11xtQvNPuPOax864tmgt/O/vRqv8AwGvz/orG3LC39bWLv79/63uffOg6&#10;9qF5q3g7TZ7yaXT7X4K3E8MDN8sckkbKzf8AAljX/vmus1Lw/pvxQ/4RHxd4N+DMfxNtrPS7KOz1&#10;mx+IEmlS6fJHGv7n7PuXyWVl/h/3q/NqiqvrJ/1u3+pN9Lf1sv8AI+0vGnjrXm+GP7SGrDTZvA+s&#10;XniLTLa+020vlmaFvmWaPzo9u7cytu2/e3V5b45uJLr9jP4Z+fI0nk+IdTjj8xt3lrtVtq/3Vr5/&#10;oqUtJL0/C3+X4l9Yy9fxv/mfXv7SvwJ8YfFFdN+JPhCztfEPgyPwvZS3GoWmoQL9n+z2/wC/VlZl&#10;bcu1vlXd/wB9V0/wd+CWg618C/B2tQeCJvi003nTahPe+Mm0Wx8Ossn+rWNW/wCBM21v738VfDdF&#10;aX1duruZ8vurm6H6D+JdXm079rD4s6ppN55E8Pw1mubW7tLhpNrLaQMskcn8X95Wr4is/ih4psNB&#10;8Q6NFrV1/Z/iCaO51SOTbI1xJG3mLJub5lbd/ErfNXK1peGb7T9K8Qafeavpf9uaVDcLJdab9oa3&#10;+1Rq3zR+YvzLu/vLURj739d2zXm93+uyX6H2He+I7FvCdt+0otxH/bzeH/7A8jd+9/4SDb9n87/w&#10;H3Tf981g+DdB1j47fBP4ZL8O9WsW+JHw9vrqVtEubiOOeZZJlmjuIFm/dttZV3bv/wBrxf4ufGiH&#10;4iaXpHhzw/4Zs/BPgzR2kls9EtLhrhmmk27pppm+aaT5du5vurXmFPm96X4f1838iPsx/ry/rzP0&#10;H8S+H9c8ffET4F6H8YPEE2leM47PWJNQXT762t7mRvM/0aHzLf8Adx+ZGu35fvfMv3ql8ceBbHwD&#10;+z18X7VPhnb/AAwvryxtpGtG8YNq9zeRrdL++aHcyxr833t38W2vzzoqWrx5fX8Sl8fN6fgfdfgb&#10;4VeKviD4T8D3HjTwTp/iHw9Y6bbwaf8AEPwz4ojsLvR7L7y+YsjbZGh3f88/+BNXxj4+06x0nxx4&#10;hsdN1b+39Pt9Qmjt9U3bvtkayNtk3fxbvvVhUU3707iXurlCiiigQUUUUAFFFFABRRRQAUUUUAFF&#10;FFABRRRQAUUUUAFFFFABRRRQAUUUUAFFFFABRRRQAUUUUAFFFFABRRRQAUUUUAFFFFABRRRQAV+m&#10;v/BGD/j1+Mn/AF00b/2/r8yq/TX/AIIwf8evxk/66aN/7f0AfpXRRRQB53+0J/ySHXv+3f8A9KI6&#10;KP2hP+SQ69/27/8ApRHRXDiPjZ+J8af8jKP+Bfmz8h/Enwl+H2hXWv8Ajr4q61r1pZ65r1/Bo2i+&#10;GYoWvbiOOdlluGab5VjVvl20+L9lfwbrdrdeKPD3iDVtV8C3nhXVda0tpFjhvre9s9u62uflZWX5&#10;vvLt3fw/3m6z4sfC/V/2mPDWmQeApLXWPFHhHVdW07VNAa8jt51jlvpJY5l8xlVl+b73/wATXTeA&#10;/wCx/hfo+i/A3VPEmkp4s1TRdbgvpvtW600+9vI41trdpPu7tsfzf7X+8u7ud+Vxjv0+7+n66H7B&#10;gL/V6HNtZc39fh6anyn8EfhrpfxL/wCE6/tS4vIP7B8L3utW/wBkkVd00Pl7VbcrfL83+z/vV614&#10;T+HP7N/inwH4n8TpP8VIrXw3HaNfRu2mKztNJ5a+Wu35vm/vMtXvBvwW8Tfsw+Dfif4g+I0dnoK6&#10;p4ZuNC0my+3QzT6hNcMvzRrGzfKu35t396vOfhH/AMm4/HT/AK56L/6WtRKStp2/V/odkY9+/wDl&#10;/wAE4XUPC+leOPiYmg/DG01q+sNQmjttLttbaFb6RmVd3mNH+7X5t3/Aa57xR4Z1Twb4g1DQ9Zs2&#10;sdV0+Zra6tpGVvLkX+H5flrT+F/h/WvFXxE8OaP4e1BdK168vo4LG+a4a2+zzM3yt5i/Mv8AwH5q&#10;b8R9B1bwv4+8QaTr18up61Z30kF5exXDXHnTK3zN5jfM3zf3vmo+Hl/rsX8XN/Xc5qvoXxl+zPZW&#10;vgX4Wap4Zub681fxM1pbanbXbRslvPdLutmj2qu2Nts/3t3+rr56r66+JHxmvPgnqWkadFpceof2&#10;h8OdItrdpJPJ+x3awt5d2vytuaPzJPl+X733qt6Q5vNfqZfE+X+7/kcH8aP2bYdJ+K3h7wn8LE1T&#10;xdHrWjx6lbvM0ckkm5pVZtyqqrH+73bm/vfergvil+z/APED4LpaSeMvDFxo0F022G48yOeBm/u+&#10;ZGzLu/2d26vs34YX2g/2F4T02/sbfUdV8RfDO30/T9NudSbSv7QaO9k8y3W7X5lZty/L/Ft21wvx&#10;80HV/h78BdR8O/8ACiv+FaaFqmqWkv8AaU/jZdVihuFb5WWH5mXcu5WZdv8AtVEo293z/WxatL7v&#10;0TPCl/ZD+LzeC28Vf8IPfLoq2/2tpJJoVn8v727yWbzP/Ha5/wCF3wD8ffGj7X/wh3hq41mO1+Wa&#10;bzI4II2/u+ZIyru/2d26vsW6+D2veN759c+Kfhmz8PN9j2yfFzwv4qht4mjWHbHJJbtJ+8VvlVtq&#10;qzV5L+zX4N8Y+NPhbquj6f4M0T4qeCpNY+03Hh+TWP7O1C1uFjVVuVk3LtVlbb/F937tH2pR/r+v&#10;kR9mMv62PCNZ+DvjTw/8Ql8C3vh28i8WSSLHHpcarJLJu+ZdrLuVl/2lbbXQfEj9l34ofCXw6uve&#10;K/Cc2maR5ixtdrdQ3Cxs33d3lyNt/wCBV7da/BvwjD+1h4T8Mv4s1i0gk0lZrjT21qOW70+68uT/&#10;AIlX2yNtq/d2/L/C23+LdXpfjjwLY+Af2efi/ap8M7f4YX15YW0jWjeMG1e5vI1ul/fNDuZY1+b7&#10;27+LbWblyw5jRR5p29PxPlHwH+yN8XPiR4dg17w/4NuLnSrj5obme6t7Tzl/vKs0isy/7X3apW/7&#10;MPxPuviJeeB4fClxP4os4Vubi0juIWWGNl3KzTeZ5a7v96vuS1+Dtv4tt/hb44bwz4s8Wa9oPh/T&#10;vsc3hfWtOtNLuGjj3KrLNMs0a7m2tt27trfLXnPwjibxBa/GTwj4r8Aw6r8QdW8QR6tceCbnXm0W&#10;W6hbc22OZf8AWKrNu2/dZWVq2atNx7X/AK/Uhe8lL0/r9D5B+Jnwh8ZfBvVoNO8ZaDcaJc3EfmQ+&#10;YyyRTL/FtkjZlb/gLfLUGvfDHxP4V8JaB4o1fSZLTQNeWRtOvWlVluNv3vlVty/8C27q+hv2t4NY&#10;8J/C3wh4Tvfg/J8NNKh1Ka70+STxUutbv3f7yNfvNGvzK33tv+zXjPjzwD4v8P8Awn8Aa9rWux6h&#10;4a1hbj+x9NXUGmaxVZP3n7lvlj3N/d/4F81Z83u/Mvl96J5rXpvw7+Gml+LPhH8T/E97PeR6h4Xh&#10;sJbOOCRVjkaa48tvMVl3N8v3drLXmVfTP7LXjzXPhp8F/jh4k8N339m61Y2ulNb3PkxyeXuu2Vvl&#10;kVl+6zfw1X2ZEvdeqPN/hz8KbHxp8I/iN4kkkvP7X8PyaZFp8MMirFM1xM0beZuX/Z+X5lrAb4P+&#10;LoviZ/wr1tJ/4q77R9k/s37VD/rNu7b5m7y/u/7VfSvhf9ojxx8YP2d/itceOte/tqDR7rQ5Lf8A&#10;0OGHy1a9/ef6uNd3+rX71elxfs/+Ir/9tK0+Kj3mk23gO+1KG/0/Vm1CNvt3mQqscMMe7c0jN/s7&#10;f9qtOX97GMvh/wCAv+CKUvcl/N/X/APkLQf2V/ip4o0WXVtK8I3F9p8cc0jTR3EO3bDI0ci/6z72&#10;6Nvl+8235d1YPxI+Cvjb4R22kTeL/D9xocWrQtPZ+fJG3mKu3d91m2t8y/K21q+zfAevahZ+MP2e&#10;rGG8mis21LxVctArfK0izXKqzL/F8rN/301eDfGTVrzXv2W/hrqWo3El5fXniDXJ7i5lbc0kjSKz&#10;M1Yc0rc39b2/r+racvv8v9df8v6tr4946+GHij4avpC+JNJk0k6tZrf2fmyK3nQN91vlZtv+63zL&#10;XvNn8APhL4T1Lw54N8d+IPF0vxE1q3hmkh8N2cM1ppbTLujjmVlaSRtrKzeXXlHxq8B+MPANx4T/&#10;AOEu16PXm1DRba903y9Qa7+z2rf6uH5vu7f7q/L/AHa+3vFWqeOfiX/Z/iz4J2PhXRdG8RWcLa94&#10;4a4h/tKxZY1WWOfzG3QrGq/djVv725a36fP+v+CzPr8v8v6sfAvxd+G998IfiRr/AIP1CaO5udLu&#10;PL+0RrtWaNl3Rybf4dysrbaq/DHwDffFL4gaH4T01livNUulgWVl+WNf4pG/2VXc3/Aa9Y+MyRft&#10;I/tYahp/hPULWePVLqHTbHUL+by4pvJgWPzGb5vlby2b+Jm+X+9UfwdEX7Nn7WWlWfjC7s2g0XUJ&#10;LDULq0m8yBVkhaPzN3y/Kvmbm/iX5vlqKPvW5uo6vu83Kdjpf7Ovwj+KF54j8K/DfxJ4uvvGej2s&#10;k66hqVnC2kag0f3ljaNd0att+VpP/Hq+Vfuda/Siz1Hx18I/FEuvapb+F/h58DdBjmu7WDw7dQsu&#10;vN5beQu5W8yaRmZW+barf7VfmzcS/aJpZPu+Y26sub3v6/r5Gkvh/r+v68hlFFFaGYUUUUAFFFFA&#10;BRRRQAUUUUAFFFFABRRRQAUUUUAFFFFABRRRQAUUUUAFFFFABRRRQAUUUUAFFFFABRRRQAUUUUAF&#10;FFFABRRRQAUUUUAFFFFABRRRQAUUUUAFfpr/AMEYP+PX4yf9dNG/9v6/Mqv01/4Iwf8AHr8ZP+um&#10;jf8At/QB+ldFFFAHnf7Qn/JIde/7d/8A0ojoo/aE/wCSQ69/27/+lEdFcOI+Nn4nxp/yMo/4F+bP&#10;wR+MH/JVvGf/AGGLv/0a1cjXXfGD/kq3jP8A7DF3/wCjWrka66fwH7Dg/wDdoei/IKKKKs6woooo&#10;AKKKKACiiigAooooAKdzTaKAPpfXP2qvAfju8sta8Z/BOz1/xZb28MDalD4iurKBvLXav+jqu3b/&#10;ALNeMfFr4oar8ZPH2p+LNZjt4Ly82r5Nou2KGONVVVXd/srXH0US96XMHwx5QooooAKKKKACiiig&#10;AooooAKKKKACiiigAooooAKKKKACiiigAooooAKKKKACiiigAooooAKKKKACiiigAooooAKKKKAC&#10;iiigAooooAKKKKACiiigAooooAKKKKACiiigAooooAKKKKACiiigAooooAKKKKACiiigAr9Nf+CM&#10;H/Hr8ZP+umjf+39fmVX6a/8ABGD/AI9fjJ/100b/ANv6AP0rooooA87/AGhP+SQ69/27/wDpRHRR&#10;+0J/ySHXv+3f/wBKI6K4cR8bPxPjT/kZR/wL82fgj8YP+SreM/8AsMXf/o1q5Guu+MH/ACVbxn/2&#10;GLv/ANGtXI110/gP2HB/7tD0X5BRRRVnWFFFFABRRRQAUUUUAFFFFABRRRQAUUUUAFFFFABRRRQA&#10;UUUUAFFFFABRRRQAUUUUAFFFFABRRRQAUUUUAFFFFABRRRQAUUUUAFFFFABRRRQAUUUUAFFFFABR&#10;RRQAUUUUAFFFFABRRRQAUUUUAFFFFABRRRQAUUUUAFFFFABRRRQAUUUUAFFFFABRRRQAUUUUAFfp&#10;r/wRg/49fjJ/100b/wBv6/Mqv01/4Iwf8evxk/66aN/7f0AfpXRRRQB53+0J/wAkh17/ALd//SiO&#10;ij9oT/kkOvf9u/8A6UR0Vw4j42fifGn/ACMo/wCBfmz8EfjB/wAlW8Z/9hi7/wDRrVyNdd8YP+Sr&#10;eM/+wxd/+jWrka66fwH7Dg/92h6L8goooqzrCiiigAooooAKKKKACiiigAooooAKKKKACiiigAoo&#10;ooAKKKKACiiigAooooAKKKKACiiigAooooAKKKKACiiigAooooAKKKKACiiigAooooAKKKKACiii&#10;gAooooAKKKKACiiigAooooAKKKKACiiigAooooAKKKKACiiigAooooAKKKKACiiigAooooAKKKKA&#10;Cv01/wCCMH/Hr8ZP+umjf+39fmVX6a/8EYP+PX4yf9dNG/8Ab+gD9K6KKKAPO/2hP+SQ69/27/8A&#10;pRHRR+0J/wAkh17/ALd//SiOiuHEfGz8T40/5GUf8C/Nn4I/GD/kq3jP/sMXf/o1q5Guu+MH/JVv&#10;Gf8A2GLv/wBGtXI110/gP2HB/wC7Q9F+QUUUVZ1hRRRQAUUUUAFFFFABRRRQAUUUUAFFFFABRRRQ&#10;AUUUUAFFFFABRRRQAUUUUAFFFFABRRRQAUUUUAFFFFABRRRQAUUUUAFFFFABRRRQAUUUUAFFFFAB&#10;RRRQAUUUUAFFFFABRRRQAUUUUAFFFFABRRRQAUUUUAFFFFABRRRQAUUUUAFFFFABRRRQAUUUUAFF&#10;FFABX6a/8EYP+PX4yf8AXTRv/b+vzKr9Nf8AgjB/x6/GT/rpo3/t/QB+ldFFFAHnf7Qn/JIde/7d&#10;/wD0ojoo/aE/5JDr3/bv/wClEdFcOI+Nn4nxp/yMo/4F+bPwR+MH/JVvGf8A2GLv/wBGtXI113xg&#10;/wCSreM/+wxd/wDo1q5Guun8B+w4P/doei/IKKKKs6wooooAKKKKACiiigAooooAKKKKACiiigAo&#10;oooAKKKKACiiigAooooAKKKKACiiigAooooAKKKKACiiigAooooAKKKKACiiigAooooAKKKKACii&#10;igAooooAKKKKACiiigAooooAKKKKACiiigAooooAKKKKACiiigAooooAKKKKACiiigAooooAKKKK&#10;ACiiigAr9Nf+CMH/AB6/GT/rpo3/ALf1+ZVfpr/wRg/49fjJ/wBdNG/9v6AP0rooooA87/aE/wCS&#10;Q69/27/+lEdFH7Qn/JIde/7d/wD0ojorhxHxs/E+NP8AkZR/wL82fgj8YP8Akq3jP/sMXf8A6Nau&#10;RrrvjB/yVbxn/wBhi7/9GtXI110/gP2HB/7tD0X5BRRRVnWFFFFABRRRQAUUUUAFFFFABRRRQAUU&#10;UUAFFFFABRRRQAUUUUAFFFFABRRRQAUUUUAFFFFABRRRQAUUUUAFFFFABRRRQAUUUUAFFFFABRRR&#10;QAUUUUAFFFFABRRRQAUUUUAFFFFABRRRQAUUUUAFFFFABRRRQAUUUUAFFFFABRRRQAUUUUAFFFFA&#10;BRRRQAUUUUAFfpr/AMEYP+PX4yf9dNG/9v6/Mqv01/4Iwf8AHr8ZP+umjf8At/QB+ldFFFAHnf7Q&#10;n/JIde/7d/8A0ojoo/aE/wCSQ69/27/+lEdFcOI+Nn4nxp/yMo/4F+bPwR+MH/JVvGf/AGGLv/0a&#10;1cjXXfGD/kq3jP8A7DF3/wCjWrka66fwH7Dg/wDdoei/IKKKKs6wooooAKKKKACiiigAooooAKKK&#10;KACiiigAooooAKKKKACiiigAooooAKKKKACiiigAooooAKKKKACiiigAooooAKKKKACiiigAoooo&#10;AKKKKACiiigAooooAKKKKACiiigAooooAKKKKACiiigAooooAKKKKACiiigAooooAKKKKACiiigA&#10;ooooAKKKKACiiigAr9Nf+CMH/Hr8ZP8Arpo3/t/X5lV+mv8AwRg/49fjJ/100b/2/oA/SuiiigDz&#10;v9oT/kkOvf8Abv8A+lEdFH7Qn/JIde/7d/8A0ojorhxHxs/E+NP+RlH/AAL82fgj8YP+SreM/wDs&#10;MXf/AKNauRrrvjB/yVbxn/2GLv8A9GtXI110/gP2HB/7tD0X5BRRRVnWFFFFABRRRQAUUUUAFFFF&#10;ABRRRQAUUUUAFFFFABRRRQAUUUUAFFFFABRRRQAUUUUAFFFFABRRRQAUUUUAFFFFABRRRQAUUUUA&#10;FFFFABRRRQAUUUUAFFFFABRRRQAUUUUAFFFFABRRRQAUUUUAFFFFABRRRQAUUUUAFFFFABRRRQAU&#10;UUUAFFFFABRRRQAUUUUAFfpr/wAEYP8Aj1+Mn/XTRv8A2/r8yq/TX/gjB/x6/GT/AK6aN/7f0Afp&#10;XRRRQB53+0J/ySHXv+3f/wBKI6KP2hP+SQ69/wBu/wD6UR0Vw4j42fifGn/Iyj/gX5s/BH4wf8lW&#10;8Z/9hi7/APRrVyNdd8YP+SreM/8AsMXf/o1q5Guun8B+w4P/AHaHovyCiiirOsKKKKACiiigAooo&#10;oAKKKKACiiigAooooAKKKKACiiigAooooAKKKKACiiigAooooAKKKKACiiigAooooAKKKKACiiig&#10;AooooAKKKKACiiigAooooAKKKKACiiigAooooAKKKKACiiigAooooAKKKKACiiigAooooAKKKKAC&#10;iiigAooooAKKKKACiiigAooooAK/TX/gjB/x6/GT/rpo3/t/X5lV+mv/AARg/wCPX4yf9dNG/wDb&#10;+gD9K6KKKAPO/wBoT/kkOvf9u/8A6UR0UftCf8kh17/t3/8ASiOiuHEfGz8T40/5GUf8C/Nn4I/G&#10;D/kq3jP/ALDF3/6NauRrrvjB/wAlW8Z/9hi7/wDRrVyNddP4D9hwf+7Q9F+QUUUVZ1hRRRQAUUUU&#10;AFFFFABRRRQAUUUUAFFFFABRRRQAUUUUAFFFFABRRRQAUUUUAFFFFABRRRQAUUUUAFFFFABRRRQA&#10;UUUUAFFFFABRRRQAUUUUAFFFFABRRRQAUUUUAFFFFABRRRQAUUUUAFFFFABRRRQAUUUUAFFFFABR&#10;RRQAUUUUAFFFFABRRRQAUUUUAFFFFABX6a/8EYP+PX4yf9dNG/8Ab+vzKr9Nf+CMH/Hr8ZP+umjf&#10;+39AH6V0UUUAed/tCf8AJIde/wC3f/0ojoo/aE/5JDr3/bv/AOlEdFcOI+Nn4nxp/wAjKP8AgX5s&#10;/BH4wf8AJVvGf/YYu/8A0a1cjXXfGD/kq3jP/sMXf/o1q5Guun8B+w4P/doei/IKKKKs6wooooAK&#10;KKKACiiigAooooAKKKKACiiigAooooAKKKKACiiigAooooAKKKKACiiigAooooAKKKKACiiigAoo&#10;ooAKKKKACiiigAooooAKKKKACiiigAooooAKKKKACiiigAooooAKKKKACiiigAooooAKKKKACiii&#10;gAooooAKKKKACiiigAooooAKKKKACiiigAr9Nf8AgjB/x6/GT/rpo3/t/X5lV+mv/BGD/j1+Mn/X&#10;TRv/AG/oA/SuiiigDzv9oT/kkOvf9u//AKUR0UftCf8AJIde/wC3f/0ojorhxHxs/E+NP+RlH/Av&#10;zZ+CPxg/5Kt4z/7DF3/6NauRrrvjB/yVbxn/ANhi7/8ARrVyNddP4D9hwf8Au0PRfkFFFFWdYUUU&#10;UAFFFFABRRRQAUUUUAFFFFABRRRQAUUUUAFFFFABRRRQAUUUUAFFFFABRRRQAUUUUAFFFFABRRRQ&#10;AUUUUAFFFFABRRRQAUUUUAFFFFABRRRQAUUUUAFFFFABRRRQAUUUUAFFFFABRRRQAUUUUAFFFFAB&#10;RRRQAUUUUAFFFFABRRRQAUUUUAFFFFABRRRQAV+mv/BGD/j1+Mn/AF00b/2/r8yq/TX/AIIwf8ev&#10;xk/66aN/7f0AfpXRRRQB53+0J/ySHXv+3f8A9KI6KP2hP+SQ69/27/8ApRHRXDiPjZ+J8af8jKP+&#10;Bfmz8EfjB/yVbxn/ANhi7/8ARrVyNdd8YP8Akq3jP/sMXf8A6NauRrrp/AfsOD/3aHovyCiiirOs&#10;KKKKACiiigAooooAKKKKACiiigAooooAKKKKACiiigAooooAKKKKACiiigAooooAKKKKACiiigAo&#10;oooAKKKKACiiigAooooAKKKKACiiigAooooAKKKKACiiigAooooAKKKKACiiigAooooAKKKKACii&#10;igAooooAKKKKACiiigAooooAKKKKACiiigAooooAK/TX/gjB/wAevxk/66aN/wC39fmVX6a/8EYP&#10;+PX4yf8AXTRv/b+gD9K6KKKAPO/2hP8AkkOvf9u//pRHRR+0J/ySHXv+3f8A9KI6K4cR8bPxPjT/&#10;AJGUf8C/Nn4I/GD/AJKt4z/7DF3/AOjWrka674wf8lW8Z/8AYYu//RrVyNddP4D9hwf+7Q9F+QUU&#10;UVZ1hRRRQAUUUUAFFFFABRRRQAUUUUAFFFFABRRRQAUUUUAFFFFABRRRQAUUUUAFFFFABRRRQAUU&#10;UUAFFFFABRRRQAUUUUAFFFFABRRRQAUUUUAFFFFABRRRQAUUUUAFFFFABRRRQAUUUUAFFFFABRRR&#10;QAUUUUAFFFFABRRRQAUUUUAFFFFABRRRQAUUUUAFFFFABX6a/wDBGD/j1+Mn/XTRv/b+vzKr9Nf+&#10;CMH/AB6/GT/rpo3/ALf0AfpXRRRQB53+0J/ySHXv+3f/ANKI6KP2hP8AkkOvf9u//pRHRXDiPjZ+&#10;J8af8jKP+Bfmz8EfjB/yVbxn/wBhi7/9GtXI113xg/5Kt4z/AOwxd/8Ao1q5Guun8B+w4P8A3aHo&#10;vyCiiirOsKKKKACiiigAooooAKKKKACiiigAooooAKKKKACiiigAooooAKKKKACiiigAooooAKKK&#10;KACiiigAooooAKKKKACiiigAooooAKKKKACiiigAooooAKKKKACiiigAooooAKKKKACiiigAoooo&#10;AKKKKACiiigAooooAKKKKACiiigAooooAKKKKACiiigAooooAK/TX/gjB/x6/GT/AK6aN/7f1+ZV&#10;fpr/AMEYP+PX4yf9dNG/9v6AP0rooooA87/aE/5JDr3/AG7/APpRHRR+0J/ySHXv+3f/ANKI6K4c&#10;R8bPxPjT/kZR/wAC/Nn4I/GD/kq3jP8A7DF3/wCjWrka674wf8lW8Z/9hi7/APRrVyNddP4D9hwf&#10;+7Q9F+QUUUVZ1hRRRQAUUUUAFFFFABRRRQAUUUUAFFFFABRRRQAUUUUAFFFFABRRRQAUUUUAFFFF&#10;ABRRRQAUUUUAFFFFABRRRQAUUUUAFFFFABRRRQAUUUUAFFFFABRRRQAUUUUAFFFFABRRRQAUUUUA&#10;FFFFABRRRQAUUUUAFFFFABRRRQAUUUUAFFFFABRRRQAUUUUAFFFFABX6a/8ABGD/AI9fjJ/100b/&#10;ANv6/Mqv01/4Iwf8evxk/wCumjf+39AH6V0UUUAed/tCf8kh17/t3/8ASiOij9oT/kkOvf8Abv8A&#10;+lEdFcOI+Nn4nxp/yMo/4F+bPwR+MH/JVvGf/YYu/wD0a1cjXXfGD/kq3jP/ALDF3/6NauRrrp/A&#10;fsOD/wB2h6L8goooqzrCiiigAooooAKKKKACiiigAooooAKKKKACiiigAooooAKKKKACiiigAooo&#10;oAKKKKACiiigAooooAKKKKACiiigAooooAKKKKACiiigAooooAKKKKACiiigAooooAKKKKACiiig&#10;AooooAKKKKACiiigAooooAKKKKACiiigAooooAKKKKACiiigAooooAKKKKACv01/4Iwf8evxk/66&#10;aN/7f1+ZVfpr/wAEYP8Aj1+Mn/XTRv8A2/oA/SuiiigDzv8AaE/5JDr3/bv/AOlEdFH7Qn/JIde/&#10;7d//AEojorhxHxs/E+NP+RlH/AvzZ+CPxg/5Kt4z/wCwxd/+jWrka674wf8AJVvGf/YYu/8A0a1c&#10;jXXT+A/YcH/u0PRfkFFFFWdYUUUUAFFFFABRRRQAUUUUAFFFFABRRRQAUUUUAFFFFABRRRQAUUUU&#10;AFFFFABRRRQAUUUUAFFFFABRRRQAUUUUAFFFFABRRRQAUUUUAFFFFABRRRQAUUUUAFFFFABRRRQA&#10;UUUUAFFFFABRRRQAUUUUAFFFFABRRRQAUUUUAFFFFABRRRQAUUUUAFFFFABRRRQAV+mv/BGD/j1+&#10;Mn/XTRv/AG/r8yq/TX/gjB/x6/GT/rpo3/t/QB+ldFFFAHnf7Qn/ACSHXv8At3/9KI6KP2hP+SQ6&#10;9/27/wDpRHRXDiPjZ+J8af8AIyj/AIF+bPwR+MH/ACVbxn/2GLv/ANGtXI113xg/5Kt4z/7DF3/6&#10;NauRrrp/AfsOD/3aHovyCiiirOsKKKKACiiigAooooAKKKKACiiigAooooAKKKKACiiigAooooAK&#10;KKKACiiigAooooAKKKKACiiigAooooAKKKKACiiigAooooAKKKKACiiigAooooAKKKKACiiigAoo&#10;ooAKKKKACiiigAooooAKKKKACiiigAooooAKKKKACiiigAooooAKKKKACiiigAooooAK/TX/AIIw&#10;f8evxk/66aN/7f1+ZVfpr/wRg/49fjJ/100b/wBv6AP0rooooA87/aE/5JDr3/bv/wClEdFH7Qn/&#10;ACSHXv8At3/9KI6K4cR8bPxPjT/kZR/wL82fgj8YP+SreM/+wxd/+jWrka674wf8lW8Z/wDYYu//&#10;AEa1cjXXT+A/YcH/ALtD0X5BRRRVnWFFFFABRRRQAUUUUAFFFFABRRRQAUUUUAFFFFABRRRQAUUU&#10;UAFFFFABRRRQAUUUUAFFFFABRRRQAUUUUAFFFFABRRRQAUUUUAFFFFABRRRQAUUUUAFFFFABRRRQ&#10;AUUUUAFFFFABRRRQAUUUUAFFFFABRRRQAUUUUAFFFFABRRRQAUUUUAFFFFABRRRQAUUUUAFfpr/w&#10;Rg/49fjJ/wBdNG/9v6/Mqv01/wCCMH/Hr8ZP+umjf+39AH6V0V5J8dfihr3wfvPDXiC30uTVfCHm&#10;TW2vLCq+bDu8vyJF/ut/rP8AZbdtbazKy4WrftGf8Jl8QPDHhT4bL/bn2i4tr3WNUjj/AHVrYbla&#10;Rfm/i2ttbd93dtX943ygHaftCf8AJIde/wC3f/0ojoo/aE/5JDr3/bv/AOlEdFcOI+Nn4nxp/wAj&#10;KP8AgX5s/BH4wf8AJVvGXGP+Jxd/+jmrka+5vF37Jvg/XvFeq6nc32si5vLqW4l8ueILudyWwPL4&#10;HNVP+GLPAv8A0ENd/wDAmH/41Wkai5bH6Hhc4o+wh7r2X9bnxJRX23/wxb4F/wCf/Xf/AAJh/wDj&#10;VL/wxb4F/wCf/Xf/AAJh/wDjVV7Zdjf+26H8r/D/ADPiOivtz/hi3wL/AM/+u/8AgTD/APGqP+GL&#10;fAv/AD/67/4Ew/8Axqj2y7B/bdD+WX4f5nxHRX25/wAMW+Bf+f8A13/wJh/+NUf8MW+Bf+f/AF3/&#10;AMCYf/jVHtl2D+26H8svw/zPiOivtz/hi3wL/wA/+u/+BMP/AMao/wCGLfAv/P8A67/4Ew//ABqj&#10;2y7B/bdD+WX4f5nxHRX25/wxb4F/5/8AXf8AwJh/+NUf8MW+Bf8An/13/wACYf8A41R7Zdg/tuh/&#10;LL8P8z4jor7c/wCGLfAv/P8A67/4Ew//ABqj/hi3wL/z/wCu/wDgTD/8ao9suwf23Q/ll+H+Z8R0&#10;V9uf8MW+Bf8An/13/wACYf8A41R/wxb4F/5/9d/8CYf/AI1R7Zdg/tuh/LL8P8z4jor7c/4Yt8C/&#10;8/8Arv8A4Ew//GqP+GLfAv8Az/67/wCBMP8A8ao9suwf23Q/ll+H+Z8R0V9uf8MW+Bf+f/Xf/AmH&#10;/wCNUf8ADFvgX/n/ANd/8CYf/jVHtl2D+26H8svw/wAz4jor7c/4Yt8C/wDP/rv/AIEw/wDxqj/h&#10;i3wL/wA/+u/+BMP/AMao9suwf23Q/ll+H+Z8R0V9uf8ADFvgX/n/ANd/8CYf/jVH/DFvgX/n/wBd&#10;/wDAmH/41R7Zdg/tuh/LL8P8z4jor7c/4Yt8C/8AP/rv/gTD/wDGqP8Ahi3wL/z/AOu/+BMP/wAa&#10;o9suwf23Q/ll+H+Z8R0V9uf8MW+Bf+f/AF3/AMCYf/jVH/DFvgX/AJ/9d/8AAmH/AONUe2XYP7bo&#10;fyy/D/M+I6K+3P8Ahi3wL/z/AOu/+BMP/wAao/4Yt8C/8/8Arv8A4Ew//GqPbLsH9t0P5Zfh/mfE&#10;dFfbn/DFvgX/AJ/9d/8AAmH/AONUf8MW+Bf+f/Xf/AmH/wCNUe2XYP7bofyy/D/M+I6K+3P+GLfA&#10;v/P/AK7/AOBMP/xqj/hi3wL/AM/+u/8AgTD/APGqPbLsH9t0P5Zfh/mfEdFfbn/DFvgX/n/13/wJ&#10;h/8AjVH/AAxb4F/5/wDXf/AmH/41R7Zdg/tuh/LL8P8AM+I6K+3P+GLfAv8Az/67/wCBMP8A8ao/&#10;4Yt8C/8AP/rv/gTD/wDGqPbLsH9t0P5Zfh/mfEdFfbn/AAxb4F/5/wDXf/AmH/41R/wxb4F/5/8A&#10;Xf8AwJh/+NUe2XYP7bofyy/D/M+I6K+3P+GLfAv/AD/67/4Ew/8Axqj/AIYt8C/8/wDrv/gTD/8A&#10;GqPbLsH9t0P5Zfh/mfEdFfbn/DFvgX/n/wBd/wDAmH/41R/wxb4F/wCf/Xf/AAJh/wDjVHtl2D+2&#10;6H8svw/zPiOivtz/AIYt8C/8/wDrv/gTD/8AGqP+GLfAv/P/AK7/AOBMP/xqj2y7B/bdD+WX4f5n&#10;xHRX25/wxb4F/wCf/Xf/AAJh/wDjVH/DFvgX/n/13/wJh/8AjVHtl2D+26H8svw/zPiOivtz/hi3&#10;wL/z/wCu/wDgTD/8ao/4Yt8C/wDP/rv/AIEw/wDxqj2y7B/bdD+WX4f5nxHRX25/wxb4F/5/9d/8&#10;CYf/AI1R/wAMW+Bf+f8A13/wJh/+NUe2XYP7bofyy/D/ADPiOivtz/hi3wL/AM/+u/8AgTD/APGq&#10;P+GLfAv/AD/67/4Ew/8Axqj2y7B/bdD+WX4f5nxHRX25/wAMW+Bf+f8A13/wJh/+NUf8MW+Bf+f/&#10;AF3/AMCYf/jVHtl2D+26H8svw/zPiOivtz/hi3wL/wA/+u/+BMP/AMao/wCGLfAv/P8A67/4Ew//&#10;ABqj2y7B/bdD+WX4f5nxHRX25/wxb4F/5/8AXf8AwJh/+NUf8MW+Bf8An/13/wACYf8A41R7Zdg/&#10;tuh/LL8P8z4jor7c/wCGLfAv/P8A67/4Ew//ABqj/hi3wL/z/wCu/wDgTD/8ao9suwf23Q/ll+H+&#10;Z8R0V9uf8MW+Bf8An/13/wACYf8A41R/wxb4F/5/9d/8CYf/AI1R7Zdg/tuh/LL8P8z4jor7c/4Y&#10;t8C/8/8Arv8A4Ew//GqP+GLfAv8Az/67/wCBMP8A8ao9suwf23Q/ll+H+Z8R0V9uf8MW+Bf+f/Xf&#10;/AmH/wCNUf8ADFvgX/n/ANd/8CYf/jVHtl2D+26H8svw/wAz4jor7c/4Yt8C/wDP/rv/AIEw/wDx&#10;qj/hi3wL/wA/+u/+BMP/AMao9suwf23Q/ll+H+Z8R0V9uf8ADFvgX/n/ANd/8CYf/jVH/DFvgX/n&#10;/wBd/wDAmH/41R7Zdg/tuh/LL8P8z4jor7c/4Yt8C/8AP/rv/gTD/wDGqP8Ahi3wL/z/AOu/+BMP&#10;/wAao9suwf23Q/ll+H+Z8R0V9uf8MW+Bf+f/AF3/AMCYf/jVH/DFvgX/AJ/9d/8AAmH/AONUe2XY&#10;P7bofyy/D/M+I6/TX/gjB/x6/GT/AK6aN/7f15N/wxb4F/5/9d/8CYf/AI1Xtf7Numxfspx+IP8A&#10;hEC97/wkL2ZuhrB83Z5Pn7Nnl7P+erZ3bs8VUaqk7CeeUIq7jL8P8z9Eryzt9Ss57W8hjuba4jaO&#10;aCdd0Uit8rKyt95a5X4b/Cfwz8JdPvLPw5Y/ZlvLhp5pJG8yWT5m2rub5tqq21V/9mZmbwj/AIai&#10;8Wf8+ek/9+Zf/jlH/DUfiz/ny0n/AL8y/wDxyr5jL/WDD/yy/D/M9k/aE/5JDr3/AG7/APpRHRXg&#10;XiX9oDxF438HahYX1ppsMEnlsxt45AxIdCOWkPpRXFVk+Y/LOLcVGtj4yt9hfmz/2VBLAQItABQA&#10;BgAIAAAAIQArENvACgEAABQCAAATAAAAAAAAAAAAAAAAAAAAAABbQ29udGVudF9UeXBlc10ueG1s&#10;UEsBAi0AFAAGAAgAAAAhADj9If/WAAAAlAEAAAsAAAAAAAAAAAAAAAAAOwEAAF9yZWxzLy5yZWxz&#10;UEsBAi0AFAAGAAgAAAAhACdDC4diAgAAHAcAAA4AAAAAAAAAAAAAAAAAOgIAAGRycy9lMm9Eb2Mu&#10;eG1sUEsBAi0AFAAGAAgAAAAhAHvAOJLDAAAApQEAABkAAAAAAAAAAAAAAAAAyAQAAGRycy9fcmVs&#10;cy9lMm9Eb2MueG1sLnJlbHNQSwECLQAUAAYACAAAACEAy/QE3N4AAAAFAQAADwAAAAAAAAAAAAAA&#10;AADCBQAAZHJzL2Rvd25yZXYueG1sUEsBAi0ACgAAAAAAAAAhAOEKmaNWvAAAVrwAABQAAAAAAAAA&#10;AAAAAAAAzQYAAGRycy9tZWRpYS9pbWFnZTEuanBnUEsBAi0ACgAAAAAAAAAhAEWubARXlwAAV5cA&#10;ABQAAAAAAAAAAAAAAAAAVcMAAGRycy9tZWRpYS9pbWFnZTIuanBnUEsFBgAAAAAHAAcAvgEAAN5a&#10;AQAAAA==&#10;">
                <v:shape id="Picture 1665" o:spid="_x0000_s1027" type="#_x0000_t75" style="position:absolute;top:145;width:24688;height:20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C7xxAAAAN0AAAAPAAAAZHJzL2Rvd25yZXYueG1sRE9Na8JA&#10;EL0X+h+WKXgpuqnVINFVSqG0wVNVxOOQHZPY7Gy6uzXx37uC0Ns83ucsVr1pxJmcry0reBklIIgL&#10;q2suFey2H8MZCB+QNTaWScGFPKyWjw8LzLTt+JvOm1CKGMI+QwVVCG0mpS8qMuhHtiWO3NE6gyFC&#10;V0rtsIvhppHjJEmlwZpjQ4UtvVdU/Gz+jAK3u0z2k9fOJp/7/PRb5JQf1s9KDZ76tzmIQH34F9/d&#10;XzrOT9Mp3L6JJ8jlFQAA//8DAFBLAQItABQABgAIAAAAIQDb4fbL7gAAAIUBAAATAAAAAAAAAAAA&#10;AAAAAAAAAABbQ29udGVudF9UeXBlc10ueG1sUEsBAi0AFAAGAAgAAAAhAFr0LFu/AAAAFQEAAAsA&#10;AAAAAAAAAAAAAAAAHwEAAF9yZWxzLy5yZWxzUEsBAi0AFAAGAAgAAAAhAAHsLvHEAAAA3QAAAA8A&#10;AAAAAAAAAAAAAAAABwIAAGRycy9kb3ducmV2LnhtbFBLBQYAAAAAAwADALcAAAD4AgAAAAA=&#10;">
                  <v:imagedata r:id="rId82" o:title=""/>
                </v:shape>
                <v:shape id="Picture 1668" o:spid="_x0000_s1028" type="#_x0000_t75" style="position:absolute;left:25110;width:24688;height:20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WcFxwAAAN0AAAAPAAAAZHJzL2Rvd25yZXYueG1sRI9Pa8Mw&#10;DMXvg34Ho8EuY3W6Q1izuqUUBoNBR/oHehS2moTFcrC9NPv202Gwm8R7eu+n1WbyvRoppi6wgcW8&#10;AEVsg+u4MXA6vj29gEoZ2WEfmAz8UILNena3wsqFG9c0HnKjJIRThQbanIdK62Rb8pjmYSAW7Rqi&#10;xyxrbLSLeJNw3+vnoii1x46locWBdi3Zr8O3N7D/uE7nxan+XA71eXyM3u63F2vMw/20fQWVacr/&#10;5r/rdyf4ZSm48o2MoNe/AAAA//8DAFBLAQItABQABgAIAAAAIQDb4fbL7gAAAIUBAAATAAAAAAAA&#10;AAAAAAAAAAAAAABbQ29udGVudF9UeXBlc10ueG1sUEsBAi0AFAAGAAgAAAAhAFr0LFu/AAAAFQEA&#10;AAsAAAAAAAAAAAAAAAAAHwEAAF9yZWxzLy5yZWxzUEsBAi0AFAAGAAgAAAAhAFwRZwXHAAAA3QAA&#10;AA8AAAAAAAAAAAAAAAAABwIAAGRycy9kb3ducmV2LnhtbFBLBQYAAAAAAwADALcAAAD7AgAAAAA=&#10;">
                  <v:imagedata r:id="rId83" o:title=""/>
                </v:shape>
                <w10:anchorlock/>
              </v:group>
            </w:pict>
          </mc:Fallback>
        </mc:AlternateContent>
      </w:r>
    </w:p>
    <w:p w14:paraId="16D80189" w14:textId="77777777" w:rsidR="00A86E9F" w:rsidRPr="00730130" w:rsidRDefault="00A86E9F" w:rsidP="00A86E9F">
      <w:pPr>
        <w:tabs>
          <w:tab w:val="center" w:pos="2883"/>
          <w:tab w:val="center" w:pos="6837"/>
        </w:tabs>
        <w:spacing w:after="212" w:line="259" w:lineRule="auto"/>
        <w:jc w:val="left"/>
        <w:rPr>
          <w:rFonts w:cs="Arial"/>
          <w:szCs w:val="24"/>
        </w:rPr>
      </w:pPr>
      <w:r w:rsidRPr="00730130">
        <w:rPr>
          <w:rFonts w:eastAsia="Calibri" w:cs="Arial"/>
          <w:szCs w:val="24"/>
        </w:rPr>
        <w:tab/>
      </w:r>
      <w:r w:rsidRPr="00730130">
        <w:rPr>
          <w:rFonts w:cs="Arial"/>
          <w:szCs w:val="24"/>
        </w:rPr>
        <w:t>(a) Thing-Sensor 1</w:t>
      </w:r>
      <w:r w:rsidRPr="00730130">
        <w:rPr>
          <w:rFonts w:cs="Arial"/>
          <w:szCs w:val="24"/>
        </w:rPr>
        <w:tab/>
        <w:t>(b) Thing-Sensor 2</w:t>
      </w:r>
    </w:p>
    <w:p w14:paraId="77BF9146" w14:textId="77777777" w:rsidR="00A86E9F" w:rsidRPr="00730130" w:rsidRDefault="00A86E9F" w:rsidP="00A86E9F">
      <w:pPr>
        <w:spacing w:after="216" w:line="265" w:lineRule="auto"/>
        <w:jc w:val="center"/>
        <w:rPr>
          <w:rFonts w:cs="Arial"/>
          <w:szCs w:val="24"/>
        </w:rPr>
      </w:pPr>
      <w:r w:rsidRPr="00730130">
        <w:rPr>
          <w:rFonts w:cs="Arial"/>
          <w:szCs w:val="24"/>
        </w:rPr>
        <w:t>Figure 15: Retorno por consola de los clientes.</w:t>
      </w:r>
    </w:p>
    <w:p w14:paraId="0B352697" w14:textId="77777777" w:rsidR="00A86E9F" w:rsidRPr="00730130" w:rsidRDefault="00A86E9F" w:rsidP="00A86E9F">
      <w:pPr>
        <w:spacing w:after="0" w:line="265" w:lineRule="auto"/>
        <w:jc w:val="center"/>
        <w:rPr>
          <w:rFonts w:cs="Arial"/>
          <w:szCs w:val="24"/>
        </w:rPr>
      </w:pPr>
      <w:r w:rsidRPr="00730130">
        <w:rPr>
          <w:rFonts w:cs="Arial"/>
          <w:szCs w:val="24"/>
        </w:rPr>
        <w:t>Table 12: Test de penetración a servidor Openfire implementado el XEP-0348</w:t>
      </w:r>
    </w:p>
    <w:tbl>
      <w:tblPr>
        <w:tblStyle w:val="TableGrid"/>
        <w:tblW w:w="4119" w:type="dxa"/>
        <w:tblInd w:w="2801" w:type="dxa"/>
        <w:tblCellMar>
          <w:top w:w="31" w:type="dxa"/>
          <w:right w:w="115" w:type="dxa"/>
        </w:tblCellMar>
        <w:tblLook w:val="04A0" w:firstRow="1" w:lastRow="0" w:firstColumn="1" w:lastColumn="0" w:noHBand="0" w:noVBand="1"/>
      </w:tblPr>
      <w:tblGrid>
        <w:gridCol w:w="1317"/>
        <w:gridCol w:w="1259"/>
        <w:gridCol w:w="1543"/>
      </w:tblGrid>
      <w:tr w:rsidR="00A86E9F" w:rsidRPr="00730130" w14:paraId="1D822D3C" w14:textId="77777777" w:rsidTr="00A86E9F">
        <w:trPr>
          <w:trHeight w:val="725"/>
        </w:trPr>
        <w:tc>
          <w:tcPr>
            <w:tcW w:w="1492" w:type="dxa"/>
            <w:tcBorders>
              <w:top w:val="single" w:sz="3" w:space="0" w:color="000000"/>
              <w:left w:val="nil"/>
              <w:bottom w:val="single" w:sz="3" w:space="0" w:color="000000"/>
              <w:right w:val="nil"/>
            </w:tcBorders>
          </w:tcPr>
          <w:p w14:paraId="11162196" w14:textId="77777777" w:rsidR="00A86E9F" w:rsidRPr="00730130" w:rsidRDefault="00A86E9F" w:rsidP="00A86E9F">
            <w:pPr>
              <w:spacing w:line="259" w:lineRule="auto"/>
              <w:ind w:left="120"/>
              <w:jc w:val="left"/>
              <w:rPr>
                <w:rFonts w:cs="Arial"/>
                <w:szCs w:val="24"/>
              </w:rPr>
            </w:pPr>
            <w:r w:rsidRPr="00730130">
              <w:rPr>
                <w:rFonts w:cs="Arial"/>
                <w:szCs w:val="24"/>
              </w:rPr>
              <w:t>Tiempo (sec.)</w:t>
            </w:r>
          </w:p>
        </w:tc>
        <w:tc>
          <w:tcPr>
            <w:tcW w:w="1373" w:type="dxa"/>
            <w:tcBorders>
              <w:top w:val="single" w:sz="3" w:space="0" w:color="000000"/>
              <w:left w:val="nil"/>
              <w:bottom w:val="single" w:sz="3" w:space="0" w:color="000000"/>
              <w:right w:val="nil"/>
            </w:tcBorders>
          </w:tcPr>
          <w:p w14:paraId="191329D9" w14:textId="77777777" w:rsidR="00A86E9F" w:rsidRPr="00730130" w:rsidRDefault="00A86E9F" w:rsidP="00A86E9F">
            <w:pPr>
              <w:spacing w:line="259" w:lineRule="auto"/>
              <w:jc w:val="left"/>
              <w:rPr>
                <w:rFonts w:cs="Arial"/>
                <w:szCs w:val="24"/>
              </w:rPr>
            </w:pPr>
            <w:r w:rsidRPr="00730130">
              <w:rPr>
                <w:rFonts w:cs="Arial"/>
                <w:szCs w:val="24"/>
              </w:rPr>
              <w:t>Intentos</w:t>
            </w:r>
            <w:r w:rsidRPr="00730130">
              <w:rPr>
                <w:rFonts w:cs="Arial"/>
                <w:szCs w:val="24"/>
              </w:rPr>
              <w:tab/>
              <w:t>de Creación por segundo</w:t>
            </w:r>
          </w:p>
        </w:tc>
        <w:tc>
          <w:tcPr>
            <w:tcW w:w="1253" w:type="dxa"/>
            <w:tcBorders>
              <w:top w:val="single" w:sz="3" w:space="0" w:color="000000"/>
              <w:left w:val="nil"/>
              <w:bottom w:val="single" w:sz="3" w:space="0" w:color="000000"/>
              <w:right w:val="nil"/>
            </w:tcBorders>
          </w:tcPr>
          <w:p w14:paraId="0F391FB5" w14:textId="77777777" w:rsidR="00A86E9F" w:rsidRPr="00730130" w:rsidRDefault="00A86E9F" w:rsidP="00A86E9F">
            <w:pPr>
              <w:spacing w:line="259" w:lineRule="auto"/>
              <w:jc w:val="left"/>
              <w:rPr>
                <w:rFonts w:cs="Arial"/>
                <w:szCs w:val="24"/>
              </w:rPr>
            </w:pPr>
            <w:r w:rsidRPr="00730130">
              <w:rPr>
                <w:rFonts w:cs="Arial"/>
                <w:szCs w:val="24"/>
              </w:rPr>
              <w:t>Identidades creadas exitosamente</w:t>
            </w:r>
          </w:p>
        </w:tc>
      </w:tr>
      <w:tr w:rsidR="00A86E9F" w:rsidRPr="00730130" w14:paraId="6E3C7825" w14:textId="77777777" w:rsidTr="00A86E9F">
        <w:trPr>
          <w:trHeight w:val="241"/>
        </w:trPr>
        <w:tc>
          <w:tcPr>
            <w:tcW w:w="1492" w:type="dxa"/>
            <w:tcBorders>
              <w:top w:val="single" w:sz="3" w:space="0" w:color="000000"/>
              <w:left w:val="nil"/>
              <w:bottom w:val="nil"/>
              <w:right w:val="nil"/>
            </w:tcBorders>
          </w:tcPr>
          <w:p w14:paraId="260E1F68" w14:textId="77777777" w:rsidR="00A86E9F" w:rsidRPr="00730130" w:rsidRDefault="00A86E9F" w:rsidP="00A86E9F">
            <w:pPr>
              <w:spacing w:line="259" w:lineRule="auto"/>
              <w:ind w:left="120"/>
              <w:jc w:val="left"/>
              <w:rPr>
                <w:rFonts w:cs="Arial"/>
                <w:szCs w:val="24"/>
              </w:rPr>
            </w:pPr>
            <w:r w:rsidRPr="00730130">
              <w:rPr>
                <w:rFonts w:cs="Arial"/>
                <w:szCs w:val="24"/>
              </w:rPr>
              <w:t>50</w:t>
            </w:r>
          </w:p>
        </w:tc>
        <w:tc>
          <w:tcPr>
            <w:tcW w:w="1373" w:type="dxa"/>
            <w:tcBorders>
              <w:top w:val="single" w:sz="3" w:space="0" w:color="000000"/>
              <w:left w:val="nil"/>
              <w:bottom w:val="nil"/>
              <w:right w:val="nil"/>
            </w:tcBorders>
          </w:tcPr>
          <w:p w14:paraId="06D78CA3" w14:textId="77777777" w:rsidR="00A86E9F" w:rsidRPr="00730130" w:rsidRDefault="00A86E9F" w:rsidP="00A86E9F">
            <w:pPr>
              <w:spacing w:line="259" w:lineRule="auto"/>
              <w:jc w:val="left"/>
              <w:rPr>
                <w:rFonts w:cs="Arial"/>
                <w:szCs w:val="24"/>
              </w:rPr>
            </w:pPr>
            <w:r w:rsidRPr="00730130">
              <w:rPr>
                <w:rFonts w:cs="Arial"/>
                <w:szCs w:val="24"/>
              </w:rPr>
              <w:t>2</w:t>
            </w:r>
          </w:p>
        </w:tc>
        <w:tc>
          <w:tcPr>
            <w:tcW w:w="1253" w:type="dxa"/>
            <w:tcBorders>
              <w:top w:val="single" w:sz="3" w:space="0" w:color="000000"/>
              <w:left w:val="nil"/>
              <w:bottom w:val="nil"/>
              <w:right w:val="nil"/>
            </w:tcBorders>
          </w:tcPr>
          <w:p w14:paraId="163AF101" w14:textId="77777777" w:rsidR="00A86E9F" w:rsidRPr="00730130" w:rsidRDefault="00A86E9F" w:rsidP="00A86E9F">
            <w:pPr>
              <w:spacing w:line="259" w:lineRule="auto"/>
              <w:jc w:val="left"/>
              <w:rPr>
                <w:rFonts w:cs="Arial"/>
                <w:szCs w:val="24"/>
              </w:rPr>
            </w:pPr>
            <w:r w:rsidRPr="00730130">
              <w:rPr>
                <w:rFonts w:cs="Arial"/>
                <w:szCs w:val="24"/>
              </w:rPr>
              <w:t>0</w:t>
            </w:r>
          </w:p>
        </w:tc>
      </w:tr>
      <w:tr w:rsidR="00A86E9F" w:rsidRPr="00730130" w14:paraId="44CD855B" w14:textId="77777777" w:rsidTr="00A86E9F">
        <w:trPr>
          <w:trHeight w:val="239"/>
        </w:trPr>
        <w:tc>
          <w:tcPr>
            <w:tcW w:w="1492" w:type="dxa"/>
            <w:tcBorders>
              <w:top w:val="nil"/>
              <w:left w:val="nil"/>
              <w:bottom w:val="nil"/>
              <w:right w:val="nil"/>
            </w:tcBorders>
          </w:tcPr>
          <w:p w14:paraId="20DA19E8" w14:textId="77777777" w:rsidR="00A86E9F" w:rsidRPr="00730130" w:rsidRDefault="00A86E9F" w:rsidP="00A86E9F">
            <w:pPr>
              <w:spacing w:line="259" w:lineRule="auto"/>
              <w:ind w:left="120"/>
              <w:jc w:val="left"/>
              <w:rPr>
                <w:rFonts w:cs="Arial"/>
                <w:szCs w:val="24"/>
              </w:rPr>
            </w:pPr>
            <w:r w:rsidRPr="00730130">
              <w:rPr>
                <w:rFonts w:cs="Arial"/>
                <w:szCs w:val="24"/>
              </w:rPr>
              <w:t>100</w:t>
            </w:r>
          </w:p>
        </w:tc>
        <w:tc>
          <w:tcPr>
            <w:tcW w:w="1373" w:type="dxa"/>
            <w:tcBorders>
              <w:top w:val="nil"/>
              <w:left w:val="nil"/>
              <w:bottom w:val="nil"/>
              <w:right w:val="nil"/>
            </w:tcBorders>
          </w:tcPr>
          <w:p w14:paraId="6A209380" w14:textId="77777777" w:rsidR="00A86E9F" w:rsidRPr="00730130" w:rsidRDefault="00A86E9F" w:rsidP="00A86E9F">
            <w:pPr>
              <w:spacing w:line="259" w:lineRule="auto"/>
              <w:jc w:val="left"/>
              <w:rPr>
                <w:rFonts w:cs="Arial"/>
                <w:szCs w:val="24"/>
              </w:rPr>
            </w:pPr>
            <w:r w:rsidRPr="00730130">
              <w:rPr>
                <w:rFonts w:cs="Arial"/>
                <w:szCs w:val="24"/>
              </w:rPr>
              <w:t>2</w:t>
            </w:r>
          </w:p>
        </w:tc>
        <w:tc>
          <w:tcPr>
            <w:tcW w:w="1253" w:type="dxa"/>
            <w:tcBorders>
              <w:top w:val="nil"/>
              <w:left w:val="nil"/>
              <w:bottom w:val="nil"/>
              <w:right w:val="nil"/>
            </w:tcBorders>
          </w:tcPr>
          <w:p w14:paraId="7EC77481" w14:textId="77777777" w:rsidR="00A86E9F" w:rsidRPr="00730130" w:rsidRDefault="00A86E9F" w:rsidP="00A86E9F">
            <w:pPr>
              <w:spacing w:line="259" w:lineRule="auto"/>
              <w:jc w:val="left"/>
              <w:rPr>
                <w:rFonts w:cs="Arial"/>
                <w:szCs w:val="24"/>
              </w:rPr>
            </w:pPr>
            <w:r w:rsidRPr="00730130">
              <w:rPr>
                <w:rFonts w:cs="Arial"/>
                <w:szCs w:val="24"/>
              </w:rPr>
              <w:t>0</w:t>
            </w:r>
          </w:p>
        </w:tc>
      </w:tr>
      <w:tr w:rsidR="00A86E9F" w:rsidRPr="00730130" w14:paraId="7CC0454B" w14:textId="77777777" w:rsidTr="00A86E9F">
        <w:trPr>
          <w:trHeight w:val="245"/>
        </w:trPr>
        <w:tc>
          <w:tcPr>
            <w:tcW w:w="1492" w:type="dxa"/>
            <w:tcBorders>
              <w:top w:val="nil"/>
              <w:left w:val="nil"/>
              <w:bottom w:val="single" w:sz="3" w:space="0" w:color="000000"/>
              <w:right w:val="nil"/>
            </w:tcBorders>
          </w:tcPr>
          <w:p w14:paraId="1B81BDB7" w14:textId="77777777" w:rsidR="00A86E9F" w:rsidRPr="00730130" w:rsidRDefault="00A86E9F" w:rsidP="00A86E9F">
            <w:pPr>
              <w:spacing w:line="259" w:lineRule="auto"/>
              <w:ind w:left="120"/>
              <w:jc w:val="left"/>
              <w:rPr>
                <w:rFonts w:cs="Arial"/>
                <w:szCs w:val="24"/>
              </w:rPr>
            </w:pPr>
            <w:r w:rsidRPr="00730130">
              <w:rPr>
                <w:rFonts w:cs="Arial"/>
                <w:szCs w:val="24"/>
              </w:rPr>
              <w:t>300</w:t>
            </w:r>
          </w:p>
        </w:tc>
        <w:tc>
          <w:tcPr>
            <w:tcW w:w="1373" w:type="dxa"/>
            <w:tcBorders>
              <w:top w:val="nil"/>
              <w:left w:val="nil"/>
              <w:bottom w:val="single" w:sz="3" w:space="0" w:color="000000"/>
              <w:right w:val="nil"/>
            </w:tcBorders>
          </w:tcPr>
          <w:p w14:paraId="5B57DE29" w14:textId="77777777" w:rsidR="00A86E9F" w:rsidRPr="00730130" w:rsidRDefault="00A86E9F" w:rsidP="00A86E9F">
            <w:pPr>
              <w:spacing w:line="259" w:lineRule="auto"/>
              <w:jc w:val="left"/>
              <w:rPr>
                <w:rFonts w:cs="Arial"/>
                <w:szCs w:val="24"/>
              </w:rPr>
            </w:pPr>
            <w:r w:rsidRPr="00730130">
              <w:rPr>
                <w:rFonts w:cs="Arial"/>
                <w:szCs w:val="24"/>
              </w:rPr>
              <w:t>3</w:t>
            </w:r>
          </w:p>
        </w:tc>
        <w:tc>
          <w:tcPr>
            <w:tcW w:w="1253" w:type="dxa"/>
            <w:tcBorders>
              <w:top w:val="nil"/>
              <w:left w:val="nil"/>
              <w:bottom w:val="single" w:sz="3" w:space="0" w:color="000000"/>
              <w:right w:val="nil"/>
            </w:tcBorders>
          </w:tcPr>
          <w:p w14:paraId="54F2AC13" w14:textId="77777777" w:rsidR="00A86E9F" w:rsidRPr="00730130" w:rsidRDefault="00A86E9F" w:rsidP="00A86E9F">
            <w:pPr>
              <w:spacing w:line="259" w:lineRule="auto"/>
              <w:jc w:val="left"/>
              <w:rPr>
                <w:rFonts w:cs="Arial"/>
                <w:szCs w:val="24"/>
              </w:rPr>
            </w:pPr>
            <w:r w:rsidRPr="00730130">
              <w:rPr>
                <w:rFonts w:cs="Arial"/>
                <w:szCs w:val="24"/>
              </w:rPr>
              <w:t>0</w:t>
            </w:r>
          </w:p>
        </w:tc>
      </w:tr>
    </w:tbl>
    <w:p w14:paraId="772F39C4" w14:textId="77777777" w:rsidR="00A86E9F" w:rsidRPr="00730130" w:rsidRDefault="00A86E9F" w:rsidP="00A86E9F">
      <w:pPr>
        <w:spacing w:after="97" w:line="262" w:lineRule="auto"/>
        <w:ind w:left="10" w:hanging="10"/>
        <w:rPr>
          <w:rFonts w:cs="Arial"/>
          <w:szCs w:val="24"/>
        </w:rPr>
      </w:pPr>
    </w:p>
    <w:p w14:paraId="600C84B7" w14:textId="220488D2" w:rsidR="00A86E9F" w:rsidRDefault="00A86E9F" w:rsidP="00A86E9F">
      <w:pPr>
        <w:rPr>
          <w:caps/>
        </w:rPr>
      </w:pPr>
    </w:p>
    <w:p w14:paraId="2301B004" w14:textId="77777777" w:rsidR="00A86E9F" w:rsidRDefault="00A86E9F" w:rsidP="00A86E9F">
      <w:pPr>
        <w:rPr>
          <w:caps/>
        </w:rPr>
      </w:pPr>
    </w:p>
    <w:p w14:paraId="3C45543D" w14:textId="77777777" w:rsidR="00A86E9F" w:rsidRDefault="00A86E9F" w:rsidP="00A86E9F">
      <w:pPr>
        <w:rPr>
          <w:caps/>
        </w:rPr>
      </w:pPr>
    </w:p>
    <w:p w14:paraId="355FC9C0" w14:textId="77777777" w:rsidR="00A86E9F" w:rsidRDefault="00A86E9F" w:rsidP="00A86E9F">
      <w:pPr>
        <w:rPr>
          <w:caps/>
        </w:rPr>
      </w:pPr>
      <w:r w:rsidRPr="00A86E9F">
        <w:rPr>
          <w:caps/>
          <w:highlight w:val="yellow"/>
        </w:rPr>
        <w:t>------------------------------------------------------------------------------------------------</w:t>
      </w:r>
    </w:p>
    <w:p w14:paraId="615372E2" w14:textId="77777777" w:rsidR="00A86E9F" w:rsidRDefault="00A86E9F" w:rsidP="00A86E9F"/>
    <w:p w14:paraId="6640B566" w14:textId="77777777" w:rsidR="00414CC5" w:rsidRPr="00414CC5" w:rsidRDefault="00414CC5" w:rsidP="00CF099B">
      <w:pPr>
        <w:rPr>
          <w:rFonts w:cs="Arial"/>
          <w:szCs w:val="24"/>
        </w:rPr>
      </w:pPr>
    </w:p>
    <w:p w14:paraId="48DF8AE5" w14:textId="77777777" w:rsidR="00597D6F" w:rsidRPr="001E3E04" w:rsidRDefault="00597D6F" w:rsidP="00597D6F">
      <w:pPr>
        <w:pStyle w:val="Ttulo1"/>
        <w:rPr>
          <w:rFonts w:cs="Arial"/>
          <w:sz w:val="24"/>
        </w:rPr>
      </w:pPr>
      <w:bookmarkStart w:id="212" w:name="_Toc464484109"/>
      <w:bookmarkStart w:id="213" w:name="_Toc465070169"/>
      <w:bookmarkStart w:id="214" w:name="_Toc465070712"/>
      <w:r w:rsidRPr="001E3E04">
        <w:rPr>
          <w:rFonts w:cs="Arial"/>
          <w:sz w:val="24"/>
        </w:rPr>
        <w:t>5. CONCLUSIONES</w:t>
      </w:r>
      <w:bookmarkEnd w:id="212"/>
      <w:bookmarkEnd w:id="213"/>
      <w:bookmarkEnd w:id="214"/>
    </w:p>
    <w:p w14:paraId="42E03E45" w14:textId="4EBBD523" w:rsidR="004957CB" w:rsidRDefault="004957CB" w:rsidP="004957CB">
      <w:pPr>
        <w:pStyle w:val="Ttulo2"/>
        <w:rPr>
          <w:rFonts w:cs="Arial"/>
        </w:rPr>
      </w:pPr>
      <w:bookmarkStart w:id="215" w:name="_Toc464484110"/>
      <w:bookmarkStart w:id="216" w:name="_Toc465070170"/>
      <w:bookmarkStart w:id="217" w:name="_Toc465070713"/>
      <w:r w:rsidRPr="001E3E04">
        <w:rPr>
          <w:rFonts w:cs="Arial"/>
        </w:rPr>
        <w:t>5.1. Post-Mortem</w:t>
      </w:r>
      <w:bookmarkEnd w:id="215"/>
      <w:bookmarkEnd w:id="216"/>
      <w:bookmarkEnd w:id="217"/>
    </w:p>
    <w:p w14:paraId="0BFC45FF" w14:textId="201445FA" w:rsidR="00B6715E" w:rsidRDefault="007E68A4" w:rsidP="007045FD">
      <w:r>
        <w:t>Con lo evidenciado en el presente documento</w:t>
      </w:r>
      <w:r w:rsidR="007045FD">
        <w:t xml:space="preserve">, </w:t>
      </w:r>
      <w:r>
        <w:t xml:space="preserve">se puede </w:t>
      </w:r>
      <w:r w:rsidR="007045FD">
        <w:t xml:space="preserve">dar crédito de que se </w:t>
      </w:r>
      <w:r w:rsidR="007045FD" w:rsidRPr="007045FD">
        <w:t xml:space="preserve">logró llevar a cabo el desarrollo de un proyecto de larga duración, aplicando los conocimientos adquiridos a lo largo de toda la carrera de Ingeniería en Computación e Informática, </w:t>
      </w:r>
      <w:r w:rsidR="007045FD">
        <w:t xml:space="preserve">a la par </w:t>
      </w:r>
      <w:r w:rsidR="007045FD" w:rsidRPr="007045FD">
        <w:t>aprendiendo sobre la marcha acerca de cómo se deben llevar a cabo las metodologías en la realidad de un proyecto</w:t>
      </w:r>
      <w:r w:rsidR="007045FD">
        <w:t>, con especial énfasis en los tiempos de estimación de tareas</w:t>
      </w:r>
      <w:r w:rsidR="007045FD" w:rsidRPr="007045FD">
        <w:t>.</w:t>
      </w:r>
      <w:r w:rsidR="007045FD">
        <w:t xml:space="preserve"> </w:t>
      </w:r>
      <w:r>
        <w:t>Además,</w:t>
      </w:r>
      <w:r w:rsidR="007045FD">
        <w:t xml:space="preserve"> s</w:t>
      </w:r>
      <w:r w:rsidR="007045FD" w:rsidRPr="007045FD">
        <w:t>e pudo comprender la importancia de las buenas prácticas tanto en el desarrollo</w:t>
      </w:r>
      <w:r>
        <w:t xml:space="preserve"> en el</w:t>
      </w:r>
      <w:r w:rsidR="007045FD" w:rsidRPr="007045FD">
        <w:t xml:space="preserve"> proyecto como del producto</w:t>
      </w:r>
      <w:r w:rsidR="007045FD">
        <w:t xml:space="preserve"> software</w:t>
      </w:r>
      <w:r w:rsidR="007045FD" w:rsidRPr="007045FD">
        <w:t xml:space="preserve">, ya que, si no se lleva bien alguna de las </w:t>
      </w:r>
      <w:r>
        <w:t>tres</w:t>
      </w:r>
      <w:r w:rsidR="007045FD" w:rsidRPr="007045FD">
        <w:t>, es muy fácil que se generen atrasos a las fechas propuestas en un inicio</w:t>
      </w:r>
      <w:r w:rsidR="007045FD">
        <w:t>, como se apreció en más de un sprint del proyecto.</w:t>
      </w:r>
      <w:r w:rsidR="007045FD" w:rsidRPr="007045FD">
        <w:t xml:space="preserve"> </w:t>
      </w:r>
    </w:p>
    <w:p w14:paraId="2C27720A" w14:textId="10BC0089" w:rsidR="00B6715E" w:rsidRDefault="00B6715E" w:rsidP="007045FD">
      <w:r w:rsidRPr="00B6715E">
        <w:t>Se comprendió además la importancia del diseño y realización de una suite de pruebas, ya que debido a la falta de éstas durante el proyecto se generaron grandes retrasos al encontrar defectos. Además, se debe siempre tener en consideración la mantenibilidad del código, ya que siempre está la posibilidad de que una persona o equipo trabaje sobre el código de uno, y es importante que sea entendible y fácil de modificar para así generar un mejor ambiente en el ámbito del desarrollo de software.</w:t>
      </w:r>
      <w:r>
        <w:t xml:space="preserve"> De igual manera es realmente importante, tener un sistema de control de la configuración, estable y seguro, para tener un respaldo del código fuente y las liberaciones correspondientes.</w:t>
      </w:r>
    </w:p>
    <w:p w14:paraId="5275F7D4" w14:textId="27B66CA3" w:rsidR="007045FD" w:rsidRPr="00FF3DF4" w:rsidRDefault="00B6715E" w:rsidP="00FF3DF4">
      <w:r>
        <w:t>La mejora de seguridad a servidor XMPP Openfire</w:t>
      </w:r>
      <w:r w:rsidR="00B96135">
        <w:t xml:space="preserve"> y a la librería XMPP SMACK</w:t>
      </w:r>
      <w:r>
        <w:t xml:space="preserve"> aporta al estado del arte, ya que se </w:t>
      </w:r>
      <w:r w:rsidR="000B62CD">
        <w:t>creo un</w:t>
      </w:r>
      <w:r w:rsidR="003D1022">
        <w:t>a</w:t>
      </w:r>
      <w:r w:rsidR="000B62CD">
        <w:t xml:space="preserve"> solución que permite tanto </w:t>
      </w:r>
      <w:r w:rsidR="003D1022">
        <w:t>a los usuarios intermediarios</w:t>
      </w:r>
      <w:r w:rsidR="000B62CD">
        <w:t xml:space="preserve"> de la red XMPP-IoT como a los usuarios finales, registrar identidades en la red de forma segura</w:t>
      </w:r>
      <w:r w:rsidR="003D1022">
        <w:t xml:space="preserve"> y controlada. De esta forma se elimina la posibilidad que hackers puedan sobrecargar el servidor o la base de datos de este. De este modo, </w:t>
      </w:r>
      <w:r w:rsidR="00B96135">
        <w:t xml:space="preserve">con la mejora de seguridad tanto, en el servidor Openfire y la librería SMACK estamos, </w:t>
      </w:r>
      <w:r w:rsidR="003D1022">
        <w:t>brindando un punto de partida para crear sistemas de</w:t>
      </w:r>
      <w:r w:rsidR="00B96135">
        <w:t xml:space="preserve"> Internet de las Cosas de vanguardia.</w:t>
      </w:r>
    </w:p>
    <w:p w14:paraId="359873B2" w14:textId="77777777" w:rsidR="004957CB" w:rsidRPr="001E3E04" w:rsidRDefault="004957CB" w:rsidP="004957CB">
      <w:pPr>
        <w:pStyle w:val="Ttulo2"/>
        <w:rPr>
          <w:rFonts w:cs="Arial"/>
        </w:rPr>
      </w:pPr>
      <w:bookmarkStart w:id="218" w:name="_Toc464484111"/>
      <w:bookmarkStart w:id="219" w:name="_Toc465070171"/>
      <w:bookmarkStart w:id="220" w:name="_Toc465070714"/>
      <w:r w:rsidRPr="001E3E04">
        <w:rPr>
          <w:rFonts w:cs="Arial"/>
        </w:rPr>
        <w:t>5.2. Trabajos Futuros</w:t>
      </w:r>
      <w:bookmarkEnd w:id="218"/>
      <w:bookmarkEnd w:id="219"/>
      <w:bookmarkEnd w:id="220"/>
    </w:p>
    <w:p w14:paraId="54731562" w14:textId="2C7D5651" w:rsidR="008F3BA1" w:rsidRDefault="00DB5816" w:rsidP="003E01EA">
      <w:pPr>
        <w:rPr>
          <w:rFonts w:cs="Arial"/>
          <w:szCs w:val="24"/>
        </w:rPr>
      </w:pPr>
      <w:r w:rsidRPr="00F44A28">
        <w:rPr>
          <w:rFonts w:cs="Arial"/>
          <w:szCs w:val="24"/>
        </w:rPr>
        <w:t xml:space="preserve">Si bien, este proyecto ha sido un avance importante </w:t>
      </w:r>
      <w:r w:rsidR="00947796">
        <w:rPr>
          <w:rFonts w:cs="Arial"/>
          <w:szCs w:val="24"/>
        </w:rPr>
        <w:t xml:space="preserve">en cuanto al </w:t>
      </w:r>
      <w:r w:rsidRPr="00F44A28">
        <w:rPr>
          <w:rFonts w:cs="Arial"/>
          <w:szCs w:val="24"/>
        </w:rPr>
        <w:t>protocolo de comunicaciones XMPP</w:t>
      </w:r>
      <w:r w:rsidR="00947796">
        <w:rPr>
          <w:rFonts w:cs="Arial"/>
          <w:szCs w:val="24"/>
        </w:rPr>
        <w:t xml:space="preserve"> en el contexto </w:t>
      </w:r>
      <w:r w:rsidRPr="00F44A28">
        <w:rPr>
          <w:rFonts w:cs="Arial"/>
          <w:szCs w:val="24"/>
        </w:rPr>
        <w:t>I</w:t>
      </w:r>
      <w:r w:rsidR="00947796">
        <w:rPr>
          <w:rFonts w:cs="Arial"/>
          <w:szCs w:val="24"/>
        </w:rPr>
        <w:t>nternet de las Cosas</w:t>
      </w:r>
      <w:r w:rsidRPr="00F44A28">
        <w:rPr>
          <w:rFonts w:cs="Arial"/>
          <w:szCs w:val="24"/>
        </w:rPr>
        <w:t xml:space="preserve">, es sólo la punta iceberg en cuanto al potencial que posee el protocolo. </w:t>
      </w:r>
      <w:r w:rsidR="007A1A06" w:rsidRPr="00F44A28">
        <w:rPr>
          <w:rFonts w:cs="Arial"/>
          <w:szCs w:val="24"/>
        </w:rPr>
        <w:t>Ya que,</w:t>
      </w:r>
      <w:r w:rsidR="00947796">
        <w:rPr>
          <w:rFonts w:cs="Arial"/>
          <w:szCs w:val="24"/>
        </w:rPr>
        <w:t xml:space="preserve"> existen varias especificaciones que tributan en esta área. E</w:t>
      </w:r>
      <w:r w:rsidR="00F40B82">
        <w:rPr>
          <w:rFonts w:cs="Arial"/>
          <w:szCs w:val="24"/>
        </w:rPr>
        <w:t xml:space="preserve">n la </w:t>
      </w:r>
      <w:r w:rsidR="006F544A">
        <w:rPr>
          <w:rFonts w:cs="Arial"/>
          <w:szCs w:val="24"/>
        </w:rPr>
        <w:fldChar w:fldCharType="begin"/>
      </w:r>
      <w:r w:rsidR="006F544A">
        <w:rPr>
          <w:rFonts w:cs="Arial"/>
          <w:szCs w:val="24"/>
        </w:rPr>
        <w:instrText xml:space="preserve"> REF _Ref522588140 \h </w:instrText>
      </w:r>
      <w:r w:rsidR="006F544A">
        <w:rPr>
          <w:rFonts w:cs="Arial"/>
          <w:szCs w:val="24"/>
        </w:rPr>
      </w:r>
      <w:r w:rsidR="006F544A">
        <w:rPr>
          <w:rFonts w:cs="Arial"/>
          <w:szCs w:val="24"/>
        </w:rPr>
        <w:fldChar w:fldCharType="separate"/>
      </w:r>
      <w:r w:rsidR="006F544A">
        <w:t xml:space="preserve">Tabla </w:t>
      </w:r>
      <w:r w:rsidR="006F544A">
        <w:rPr>
          <w:noProof/>
        </w:rPr>
        <w:t>17</w:t>
      </w:r>
      <w:r w:rsidR="006F544A">
        <w:rPr>
          <w:rFonts w:cs="Arial"/>
          <w:szCs w:val="24"/>
        </w:rPr>
        <w:fldChar w:fldCharType="end"/>
      </w:r>
      <w:r w:rsidR="00947796">
        <w:rPr>
          <w:rFonts w:cs="Arial"/>
          <w:szCs w:val="24"/>
        </w:rPr>
        <w:t xml:space="preserve"> se aprecia lod XEPs</w:t>
      </w:r>
      <w:r w:rsidR="00F40B82">
        <w:rPr>
          <w:rFonts w:cs="Arial"/>
          <w:szCs w:val="24"/>
        </w:rPr>
        <w:t xml:space="preserve">, </w:t>
      </w:r>
      <w:r w:rsidR="00947796">
        <w:rPr>
          <w:rFonts w:cs="Arial"/>
          <w:szCs w:val="24"/>
        </w:rPr>
        <w:lastRenderedPageBreak/>
        <w:t>que</w:t>
      </w:r>
      <w:r w:rsidR="00F40B82">
        <w:rPr>
          <w:rFonts w:cs="Arial"/>
          <w:szCs w:val="24"/>
        </w:rPr>
        <w:t xml:space="preserve"> han sido desarrollad</w:t>
      </w:r>
      <w:r w:rsidR="00947796">
        <w:rPr>
          <w:rFonts w:cs="Arial"/>
          <w:szCs w:val="24"/>
        </w:rPr>
        <w:t>o</w:t>
      </w:r>
      <w:r w:rsidR="00F40B82">
        <w:rPr>
          <w:rFonts w:cs="Arial"/>
          <w:szCs w:val="24"/>
        </w:rPr>
        <w:t xml:space="preserve">s específicamente para los desafíos que plantea el Internet de las cosas. </w:t>
      </w:r>
    </w:p>
    <w:p w14:paraId="7418F4E3" w14:textId="77777777" w:rsidR="006F544A" w:rsidRDefault="006F544A" w:rsidP="003E01EA">
      <w:pPr>
        <w:rPr>
          <w:rFonts w:cs="Arial"/>
          <w:szCs w:val="24"/>
        </w:rPr>
      </w:pPr>
    </w:p>
    <w:p w14:paraId="7CB5F9C1" w14:textId="7BD5BF65" w:rsidR="006F544A" w:rsidRDefault="006F544A" w:rsidP="006F544A">
      <w:pPr>
        <w:pStyle w:val="Descripcin"/>
        <w:keepNext/>
      </w:pPr>
      <w:bookmarkStart w:id="221" w:name="_Ref522588140"/>
      <w:r>
        <w:t xml:space="preserve">Tabla </w:t>
      </w:r>
      <w:r w:rsidR="00A4020E">
        <w:rPr>
          <w:noProof/>
        </w:rPr>
        <w:fldChar w:fldCharType="begin"/>
      </w:r>
      <w:r w:rsidR="00A4020E">
        <w:rPr>
          <w:noProof/>
        </w:rPr>
        <w:instrText xml:space="preserve"> SEQ Tabla \* ARABIC </w:instrText>
      </w:r>
      <w:r w:rsidR="00A4020E">
        <w:rPr>
          <w:noProof/>
        </w:rPr>
        <w:fldChar w:fldCharType="separate"/>
      </w:r>
      <w:r w:rsidR="00162541">
        <w:rPr>
          <w:noProof/>
        </w:rPr>
        <w:t>23</w:t>
      </w:r>
      <w:r w:rsidR="00A4020E">
        <w:rPr>
          <w:noProof/>
        </w:rPr>
        <w:fldChar w:fldCharType="end"/>
      </w:r>
      <w:bookmarkEnd w:id="221"/>
      <w:r>
        <w:t xml:space="preserve"> XEPs IoT</w:t>
      </w:r>
    </w:p>
    <w:tbl>
      <w:tblPr>
        <w:tblStyle w:val="Tablaconcuadrcula4-nfasis1"/>
        <w:tblW w:w="8062" w:type="dxa"/>
        <w:jc w:val="center"/>
        <w:tblLook w:val="04A0" w:firstRow="1" w:lastRow="0" w:firstColumn="1" w:lastColumn="0" w:noHBand="0" w:noVBand="1"/>
      </w:tblPr>
      <w:tblGrid>
        <w:gridCol w:w="1838"/>
        <w:gridCol w:w="2268"/>
        <w:gridCol w:w="3956"/>
      </w:tblGrid>
      <w:tr w:rsidR="00D255C0" w14:paraId="703F7DBE" w14:textId="77777777" w:rsidTr="00D255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F25CBC1" w14:textId="0E320ACD" w:rsidR="00D255C0" w:rsidRPr="00D255C0" w:rsidRDefault="00D255C0" w:rsidP="00D255C0">
            <w:pPr>
              <w:jc w:val="center"/>
              <w:rPr>
                <w:rFonts w:cs="Arial"/>
                <w:szCs w:val="24"/>
              </w:rPr>
            </w:pPr>
            <w:r w:rsidRPr="00D255C0">
              <w:rPr>
                <w:rFonts w:cs="Arial"/>
                <w:szCs w:val="24"/>
              </w:rPr>
              <w:t>Numero</w:t>
            </w:r>
          </w:p>
        </w:tc>
        <w:tc>
          <w:tcPr>
            <w:tcW w:w="2268" w:type="dxa"/>
            <w:vAlign w:val="center"/>
          </w:tcPr>
          <w:p w14:paraId="38065F44" w14:textId="3FCE3B19" w:rsidR="00D255C0" w:rsidRPr="00D255C0" w:rsidRDefault="00D255C0" w:rsidP="00D255C0">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255C0">
              <w:rPr>
                <w:rFonts w:cs="Arial"/>
                <w:szCs w:val="24"/>
              </w:rPr>
              <w:t>Nombre</w:t>
            </w:r>
          </w:p>
        </w:tc>
        <w:tc>
          <w:tcPr>
            <w:tcW w:w="3956" w:type="dxa"/>
            <w:vAlign w:val="center"/>
          </w:tcPr>
          <w:p w14:paraId="67818E5D" w14:textId="7DEF51AC" w:rsidR="00D255C0" w:rsidRPr="00D255C0" w:rsidRDefault="00D255C0" w:rsidP="00D255C0">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255C0">
              <w:rPr>
                <w:rFonts w:cs="Arial"/>
                <w:szCs w:val="24"/>
              </w:rPr>
              <w:t>Descripción</w:t>
            </w:r>
          </w:p>
        </w:tc>
      </w:tr>
      <w:tr w:rsidR="00D255C0" w14:paraId="701CF2A8" w14:textId="77777777" w:rsidTr="00D255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4EC7DACF" w14:textId="2B090F21" w:rsidR="00D255C0" w:rsidRPr="00D255C0" w:rsidRDefault="00D255C0" w:rsidP="00D255C0">
            <w:pPr>
              <w:jc w:val="left"/>
              <w:rPr>
                <w:rFonts w:cs="Arial"/>
                <w:szCs w:val="24"/>
              </w:rPr>
            </w:pPr>
            <w:r w:rsidRPr="00D255C0">
              <w:rPr>
                <w:rFonts w:cs="Arial"/>
                <w:szCs w:val="24"/>
              </w:rPr>
              <w:t>XEP-0323</w:t>
            </w:r>
          </w:p>
        </w:tc>
        <w:tc>
          <w:tcPr>
            <w:tcW w:w="2268" w:type="dxa"/>
          </w:tcPr>
          <w:p w14:paraId="6422098B" w14:textId="745BD523" w:rsidR="00D255C0" w:rsidRPr="00D255C0" w:rsidRDefault="00D255C0" w:rsidP="00D255C0">
            <w:pPr>
              <w:jc w:val="left"/>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 xml:space="preserve">IoT </w:t>
            </w:r>
            <w:r w:rsidRPr="00D255C0">
              <w:rPr>
                <w:rFonts w:cs="Arial"/>
                <w:szCs w:val="24"/>
              </w:rPr>
              <w:t>Sensor Data</w:t>
            </w:r>
          </w:p>
        </w:tc>
        <w:tc>
          <w:tcPr>
            <w:tcW w:w="3956" w:type="dxa"/>
          </w:tcPr>
          <w:p w14:paraId="08D50B3E" w14:textId="2AD0D2C6" w:rsidR="00D255C0" w:rsidRPr="00D255C0" w:rsidRDefault="00D255C0" w:rsidP="00D255C0">
            <w:pPr>
              <w:jc w:val="left"/>
              <w:cnfStyle w:val="000000100000" w:firstRow="0" w:lastRow="0" w:firstColumn="0" w:lastColumn="0" w:oddVBand="0" w:evenVBand="0" w:oddHBand="1" w:evenHBand="0" w:firstRowFirstColumn="0" w:firstRowLastColumn="0" w:lastRowFirstColumn="0" w:lastRowLastColumn="0"/>
              <w:rPr>
                <w:rFonts w:cs="Arial"/>
                <w:szCs w:val="24"/>
              </w:rPr>
            </w:pPr>
            <w:r>
              <w:rPr>
                <w:lang w:val="es-ES"/>
              </w:rPr>
              <w:t>Proporciona la arquitectura subyacente, las operaciones básicas y las estructuras de datos para la comunicación de datos del sensor a través de redes XMPP. Incluye un modelo de abstracción de hardware, eliminando cualquier detalle técnico implementado en tecnologías subyacentes. Este XEP es utilizado por todos los demás XEPs de redes de sensores.</w:t>
            </w:r>
          </w:p>
        </w:tc>
      </w:tr>
      <w:tr w:rsidR="00D255C0" w14:paraId="5F15C2C6" w14:textId="77777777" w:rsidTr="00D255C0">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21960C85" w14:textId="53C86E83" w:rsidR="00D255C0" w:rsidRPr="00D255C0" w:rsidRDefault="00D255C0" w:rsidP="00D255C0">
            <w:pPr>
              <w:jc w:val="left"/>
              <w:rPr>
                <w:rFonts w:cs="Arial"/>
                <w:szCs w:val="24"/>
              </w:rPr>
            </w:pPr>
            <w:r w:rsidRPr="00D255C0">
              <w:rPr>
                <w:rFonts w:cs="Arial"/>
                <w:szCs w:val="24"/>
              </w:rPr>
              <w:t>XEP-0324</w:t>
            </w:r>
          </w:p>
        </w:tc>
        <w:tc>
          <w:tcPr>
            <w:tcW w:w="2268" w:type="dxa"/>
          </w:tcPr>
          <w:p w14:paraId="146B1CF7" w14:textId="7C49F6A7" w:rsidR="00D255C0" w:rsidRPr="00D255C0" w:rsidRDefault="00D255C0" w:rsidP="00D255C0">
            <w:pPr>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xml:space="preserve">IoT </w:t>
            </w:r>
            <w:r w:rsidRPr="00D255C0">
              <w:rPr>
                <w:rFonts w:cs="Arial"/>
                <w:szCs w:val="24"/>
              </w:rPr>
              <w:t>Provisioning &amp; Security</w:t>
            </w:r>
          </w:p>
        </w:tc>
        <w:tc>
          <w:tcPr>
            <w:tcW w:w="3956" w:type="dxa"/>
          </w:tcPr>
          <w:p w14:paraId="6C42F09E" w14:textId="7D6F95EF" w:rsidR="00D255C0" w:rsidRPr="00D255C0" w:rsidRDefault="00D255C0" w:rsidP="00D255C0">
            <w:pPr>
              <w:jc w:val="left"/>
              <w:cnfStyle w:val="000000000000" w:firstRow="0" w:lastRow="0" w:firstColumn="0" w:lastColumn="0" w:oddVBand="0" w:evenVBand="0" w:oddHBand="0" w:evenHBand="0" w:firstRowFirstColumn="0" w:firstRowLastColumn="0" w:lastRowFirstColumn="0" w:lastRowLastColumn="0"/>
              <w:rPr>
                <w:rFonts w:cs="Arial"/>
                <w:szCs w:val="24"/>
              </w:rPr>
            </w:pPr>
            <w:r>
              <w:rPr>
                <w:lang w:val="es-ES"/>
              </w:rPr>
              <w:t>Esta especificación Define cómo el aprovisionamiento, la administración de privilegios de acceso, etc., pueden implementarse de manera fácil y eficiente.</w:t>
            </w:r>
          </w:p>
        </w:tc>
      </w:tr>
      <w:tr w:rsidR="00D255C0" w14:paraId="3BF65187" w14:textId="77777777" w:rsidTr="00D255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60DE1CFD" w14:textId="3347485C" w:rsidR="00D255C0" w:rsidRPr="00D255C0" w:rsidRDefault="00D255C0" w:rsidP="00D255C0">
            <w:pPr>
              <w:jc w:val="left"/>
              <w:rPr>
                <w:rFonts w:cs="Arial"/>
                <w:szCs w:val="24"/>
              </w:rPr>
            </w:pPr>
            <w:r w:rsidRPr="00D255C0">
              <w:rPr>
                <w:rFonts w:cs="Arial"/>
                <w:szCs w:val="24"/>
              </w:rPr>
              <w:t>XEP-0325</w:t>
            </w:r>
          </w:p>
        </w:tc>
        <w:tc>
          <w:tcPr>
            <w:tcW w:w="2268" w:type="dxa"/>
          </w:tcPr>
          <w:p w14:paraId="440B07CD" w14:textId="36F8A7CB" w:rsidR="00D255C0" w:rsidRPr="00D255C0" w:rsidRDefault="00D255C0" w:rsidP="00D255C0">
            <w:pPr>
              <w:jc w:val="left"/>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 xml:space="preserve">IoT </w:t>
            </w:r>
            <w:r w:rsidRPr="00D255C0">
              <w:rPr>
                <w:rFonts w:cs="Arial"/>
                <w:szCs w:val="24"/>
              </w:rPr>
              <w:t>Control</w:t>
            </w:r>
          </w:p>
        </w:tc>
        <w:tc>
          <w:tcPr>
            <w:tcW w:w="3956" w:type="dxa"/>
          </w:tcPr>
          <w:p w14:paraId="763720E8" w14:textId="18E3DFB7" w:rsidR="00D255C0" w:rsidRPr="00D255C0" w:rsidRDefault="00D255C0" w:rsidP="00D255C0">
            <w:pPr>
              <w:jc w:val="left"/>
              <w:cnfStyle w:val="000000100000" w:firstRow="0" w:lastRow="0" w:firstColumn="0" w:lastColumn="0" w:oddVBand="0" w:evenVBand="0" w:oddHBand="1" w:evenHBand="0" w:firstRowFirstColumn="0" w:firstRowLastColumn="0" w:lastRowFirstColumn="0" w:lastRowLastColumn="0"/>
              <w:rPr>
                <w:rFonts w:cs="Arial"/>
                <w:szCs w:val="24"/>
              </w:rPr>
            </w:pPr>
            <w:r>
              <w:rPr>
                <w:lang w:val="es-ES"/>
              </w:rPr>
              <w:t>Define cómo controlar actuadores y otros dispositivos en redes de sensores.</w:t>
            </w:r>
          </w:p>
        </w:tc>
      </w:tr>
      <w:tr w:rsidR="00D255C0" w14:paraId="436B9B7E" w14:textId="77777777" w:rsidTr="00D255C0">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1595F171" w14:textId="5D5283B1" w:rsidR="00D255C0" w:rsidRPr="00D255C0" w:rsidRDefault="00D255C0" w:rsidP="00D255C0">
            <w:pPr>
              <w:jc w:val="left"/>
              <w:rPr>
                <w:rFonts w:cs="Arial"/>
                <w:szCs w:val="24"/>
              </w:rPr>
            </w:pPr>
            <w:r w:rsidRPr="00D255C0">
              <w:rPr>
                <w:rFonts w:cs="Arial"/>
                <w:szCs w:val="24"/>
              </w:rPr>
              <w:t>XEP-0326</w:t>
            </w:r>
          </w:p>
        </w:tc>
        <w:tc>
          <w:tcPr>
            <w:tcW w:w="2268" w:type="dxa"/>
          </w:tcPr>
          <w:p w14:paraId="345C2DBB" w14:textId="1F450541" w:rsidR="00D255C0" w:rsidRDefault="00D255C0" w:rsidP="00D255C0">
            <w:pPr>
              <w:jc w:val="left"/>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 xml:space="preserve">IoT </w:t>
            </w:r>
            <w:r w:rsidRPr="00D255C0">
              <w:rPr>
                <w:rFonts w:cs="Arial"/>
                <w:szCs w:val="24"/>
              </w:rPr>
              <w:t>Concentrators</w:t>
            </w:r>
          </w:p>
        </w:tc>
        <w:tc>
          <w:tcPr>
            <w:tcW w:w="3956" w:type="dxa"/>
          </w:tcPr>
          <w:p w14:paraId="4F5322D1" w14:textId="12A60EE8" w:rsidR="00D255C0" w:rsidRDefault="00D255C0" w:rsidP="00D255C0">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Define cómo manejar arquitecturas que contienen concentradores o servidores que manejan múltiples sensores.</w:t>
            </w:r>
          </w:p>
        </w:tc>
      </w:tr>
      <w:tr w:rsidR="00D255C0" w14:paraId="5DCB8642" w14:textId="77777777" w:rsidTr="00D255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6AA258B8" w14:textId="5AFDAC5E" w:rsidR="00D255C0" w:rsidRPr="00D255C0" w:rsidRDefault="00D255C0" w:rsidP="00D255C0">
            <w:pPr>
              <w:jc w:val="left"/>
              <w:rPr>
                <w:rFonts w:cs="Arial"/>
                <w:szCs w:val="24"/>
              </w:rPr>
            </w:pPr>
            <w:r>
              <w:t>XEP-0331</w:t>
            </w:r>
          </w:p>
        </w:tc>
        <w:tc>
          <w:tcPr>
            <w:tcW w:w="2268" w:type="dxa"/>
          </w:tcPr>
          <w:p w14:paraId="71328653" w14:textId="1388FC71" w:rsidR="00D255C0" w:rsidRDefault="00CF091B" w:rsidP="00D255C0">
            <w:pPr>
              <w:jc w:val="left"/>
              <w:cnfStyle w:val="000000100000" w:firstRow="0" w:lastRow="0" w:firstColumn="0" w:lastColumn="0" w:oddVBand="0" w:evenVBand="0" w:oddHBand="1" w:evenHBand="0" w:firstRowFirstColumn="0" w:firstRowLastColumn="0" w:lastRowFirstColumn="0" w:lastRowLastColumn="0"/>
              <w:rPr>
                <w:rFonts w:cs="Arial"/>
                <w:szCs w:val="24"/>
              </w:rPr>
            </w:pPr>
            <w:r w:rsidRPr="00CF091B">
              <w:rPr>
                <w:rFonts w:cs="Arial"/>
                <w:szCs w:val="24"/>
              </w:rPr>
              <w:t>Data Forms - Color Field Types</w:t>
            </w:r>
          </w:p>
        </w:tc>
        <w:tc>
          <w:tcPr>
            <w:tcW w:w="3956" w:type="dxa"/>
          </w:tcPr>
          <w:p w14:paraId="3A58052E" w14:textId="47778493" w:rsidR="00D255C0" w:rsidRDefault="00CF091B" w:rsidP="00D255C0">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Define extensiones de cómo se pueden manejar los parámetros de color, en función de los Data Forms.</w:t>
            </w:r>
          </w:p>
        </w:tc>
      </w:tr>
      <w:tr w:rsidR="00D255C0" w14:paraId="5CD7B495" w14:textId="77777777" w:rsidTr="00D255C0">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547DEA0E" w14:textId="54F68BDF" w:rsidR="00D255C0" w:rsidRPr="00D255C0" w:rsidRDefault="00D255C0" w:rsidP="00D255C0">
            <w:pPr>
              <w:jc w:val="left"/>
              <w:rPr>
                <w:rFonts w:cs="Arial"/>
                <w:szCs w:val="24"/>
              </w:rPr>
            </w:pPr>
            <w:r>
              <w:t>XEP-0336</w:t>
            </w:r>
          </w:p>
        </w:tc>
        <w:tc>
          <w:tcPr>
            <w:tcW w:w="2268" w:type="dxa"/>
          </w:tcPr>
          <w:p w14:paraId="7D88FE23" w14:textId="01F000FE" w:rsidR="00D255C0" w:rsidRDefault="00CF091B" w:rsidP="00D255C0">
            <w:pPr>
              <w:jc w:val="left"/>
              <w:cnfStyle w:val="000000000000" w:firstRow="0" w:lastRow="0" w:firstColumn="0" w:lastColumn="0" w:oddVBand="0" w:evenVBand="0" w:oddHBand="0" w:evenHBand="0" w:firstRowFirstColumn="0" w:firstRowLastColumn="0" w:lastRowFirstColumn="0" w:lastRowLastColumn="0"/>
              <w:rPr>
                <w:rFonts w:cs="Arial"/>
                <w:szCs w:val="24"/>
              </w:rPr>
            </w:pPr>
            <w:r w:rsidRPr="00CF091B">
              <w:rPr>
                <w:rFonts w:cs="Arial"/>
                <w:szCs w:val="24"/>
              </w:rPr>
              <w:t>Data Forms - Dynamic Form</w:t>
            </w:r>
            <w:r>
              <w:rPr>
                <w:rFonts w:cs="Arial"/>
                <w:szCs w:val="24"/>
              </w:rPr>
              <w:t>s</w:t>
            </w:r>
          </w:p>
        </w:tc>
        <w:tc>
          <w:tcPr>
            <w:tcW w:w="3956" w:type="dxa"/>
          </w:tcPr>
          <w:p w14:paraId="0B8A89DE" w14:textId="54AF17B2" w:rsidR="00D255C0" w:rsidRDefault="00CF091B" w:rsidP="00D255C0">
            <w:pPr>
              <w:jc w:val="left"/>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Define extensiones de cómo se pueden crear formularios dinámicos, en función de los </w:t>
            </w:r>
            <w:r w:rsidRPr="00CF091B">
              <w:rPr>
                <w:lang w:val="es-ES"/>
              </w:rPr>
              <w:t>Data Forms Validation, Publishing Stream Initiation Requests y Data Forms Layout.</w:t>
            </w:r>
          </w:p>
        </w:tc>
      </w:tr>
      <w:tr w:rsidR="00D255C0" w14:paraId="492D01F8" w14:textId="77777777" w:rsidTr="00D255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5CEFE623" w14:textId="74304805" w:rsidR="00D255C0" w:rsidRDefault="00D255C0" w:rsidP="00D255C0">
            <w:pPr>
              <w:jc w:val="left"/>
            </w:pPr>
            <w:r>
              <w:lastRenderedPageBreak/>
              <w:t>XEP-0347</w:t>
            </w:r>
          </w:p>
        </w:tc>
        <w:tc>
          <w:tcPr>
            <w:tcW w:w="2268" w:type="dxa"/>
          </w:tcPr>
          <w:p w14:paraId="7A5CBCCE" w14:textId="300D6549" w:rsidR="00D255C0" w:rsidRDefault="00CF091B" w:rsidP="00D255C0">
            <w:pPr>
              <w:jc w:val="left"/>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IoT</w:t>
            </w:r>
            <w:r w:rsidRPr="00CF091B">
              <w:rPr>
                <w:rFonts w:cs="Arial"/>
                <w:szCs w:val="24"/>
              </w:rPr>
              <w:t xml:space="preserve"> Discovery</w:t>
            </w:r>
          </w:p>
        </w:tc>
        <w:tc>
          <w:tcPr>
            <w:tcW w:w="3956" w:type="dxa"/>
          </w:tcPr>
          <w:p w14:paraId="52C420D9" w14:textId="55D91D8C" w:rsidR="00D255C0" w:rsidRDefault="00CF091B" w:rsidP="00D255C0">
            <w:pPr>
              <w:jc w:val="left"/>
              <w:cnfStyle w:val="000000100000" w:firstRow="0" w:lastRow="0" w:firstColumn="0" w:lastColumn="0" w:oddVBand="0" w:evenVBand="0" w:oddHBand="1" w:evenHBand="0" w:firstRowFirstColumn="0" w:firstRowLastColumn="0" w:lastRowFirstColumn="0" w:lastRowLastColumn="0"/>
              <w:rPr>
                <w:lang w:val="es-ES"/>
              </w:rPr>
            </w:pPr>
            <w:r w:rsidRPr="00CF091B">
              <w:rPr>
                <w:lang w:val="es-ES"/>
              </w:rPr>
              <w:t>Define los aspectos peculiares del descubrimiento del sensor en redes de sensores. Además de descubrir sensores por JID, también define cómo descubrir sensores en función de la ubicación, etc.</w:t>
            </w:r>
          </w:p>
        </w:tc>
      </w:tr>
      <w:tr w:rsidR="00D255C0" w14:paraId="4E048FCC" w14:textId="77777777" w:rsidTr="00D255C0">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79EDADC1" w14:textId="3DCD750F" w:rsidR="00D255C0" w:rsidRPr="00D255C0" w:rsidRDefault="00CF091B" w:rsidP="00D255C0">
            <w:pPr>
              <w:jc w:val="left"/>
              <w:rPr>
                <w:rFonts w:cs="Arial"/>
                <w:szCs w:val="24"/>
              </w:rPr>
            </w:pPr>
            <w:r>
              <w:rPr>
                <w:rFonts w:cs="Arial"/>
                <w:szCs w:val="24"/>
              </w:rPr>
              <w:t>XEP-0000</w:t>
            </w:r>
          </w:p>
        </w:tc>
        <w:tc>
          <w:tcPr>
            <w:tcW w:w="2268" w:type="dxa"/>
          </w:tcPr>
          <w:p w14:paraId="2E2FC04C" w14:textId="6BCA733B" w:rsidR="00D255C0" w:rsidRDefault="00CF091B" w:rsidP="00D255C0">
            <w:pPr>
              <w:jc w:val="left"/>
              <w:cnfStyle w:val="000000000000" w:firstRow="0" w:lastRow="0" w:firstColumn="0" w:lastColumn="0" w:oddVBand="0" w:evenVBand="0" w:oddHBand="0" w:evenHBand="0" w:firstRowFirstColumn="0" w:firstRowLastColumn="0" w:lastRowFirstColumn="0" w:lastRowLastColumn="0"/>
              <w:rPr>
                <w:rFonts w:cs="Arial"/>
                <w:szCs w:val="24"/>
              </w:rPr>
            </w:pPr>
            <w:r>
              <w:t>IoT Events</w:t>
            </w:r>
          </w:p>
        </w:tc>
        <w:tc>
          <w:tcPr>
            <w:tcW w:w="3956" w:type="dxa"/>
          </w:tcPr>
          <w:p w14:paraId="78F0EEC2" w14:textId="744D6BA5" w:rsidR="00D255C0" w:rsidRDefault="00CF091B" w:rsidP="00D255C0">
            <w:pPr>
              <w:jc w:val="left"/>
              <w:cnfStyle w:val="000000000000" w:firstRow="0" w:lastRow="0" w:firstColumn="0" w:lastColumn="0" w:oddVBand="0" w:evenVBand="0" w:oddHBand="0" w:evenHBand="0" w:firstRowFirstColumn="0" w:firstRowLastColumn="0" w:lastRowFirstColumn="0" w:lastRowLastColumn="0"/>
              <w:rPr>
                <w:lang w:val="es-ES"/>
              </w:rPr>
            </w:pPr>
            <w:r w:rsidRPr="00CF091B">
              <w:rPr>
                <w:lang w:val="es-ES"/>
              </w:rPr>
              <w:t>Define cómo los sensores envían eventos, cómo se configuran la suscripción al evento, los niveles de histéresis, etc.</w:t>
            </w:r>
          </w:p>
        </w:tc>
      </w:tr>
      <w:tr w:rsidR="00D255C0" w14:paraId="2C77C1D6" w14:textId="77777777" w:rsidTr="00D255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5E0E7336" w14:textId="768D51A7" w:rsidR="00D255C0" w:rsidRPr="00D255C0" w:rsidRDefault="00D255C0" w:rsidP="00D255C0">
            <w:pPr>
              <w:jc w:val="left"/>
              <w:rPr>
                <w:rFonts w:cs="Arial"/>
                <w:szCs w:val="24"/>
              </w:rPr>
            </w:pPr>
            <w:r>
              <w:rPr>
                <w:rFonts w:cs="Arial"/>
                <w:szCs w:val="24"/>
              </w:rPr>
              <w:t>XEP-0000</w:t>
            </w:r>
          </w:p>
        </w:tc>
        <w:tc>
          <w:tcPr>
            <w:tcW w:w="2268" w:type="dxa"/>
          </w:tcPr>
          <w:p w14:paraId="6B66C8F0" w14:textId="26827D50" w:rsidR="00D255C0" w:rsidRDefault="00D255C0" w:rsidP="00D255C0">
            <w:pPr>
              <w:jc w:val="left"/>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 xml:space="preserve">IoT </w:t>
            </w:r>
            <w:r w:rsidRPr="00D255C0">
              <w:rPr>
                <w:rFonts w:cs="Arial"/>
                <w:szCs w:val="24"/>
              </w:rPr>
              <w:t>Interoperability</w:t>
            </w:r>
          </w:p>
        </w:tc>
        <w:tc>
          <w:tcPr>
            <w:tcW w:w="3956" w:type="dxa"/>
          </w:tcPr>
          <w:p w14:paraId="613795B9" w14:textId="770E3376" w:rsidR="00D255C0" w:rsidRDefault="00D255C0" w:rsidP="00D255C0">
            <w:pPr>
              <w:jc w:val="left"/>
              <w:cnfStyle w:val="000000100000" w:firstRow="0" w:lastRow="0" w:firstColumn="0" w:lastColumn="0" w:oddVBand="0" w:evenVBand="0" w:oddHBand="1" w:evenHBand="0" w:firstRowFirstColumn="0" w:firstRowLastColumn="0" w:lastRowFirstColumn="0" w:lastRowLastColumn="0"/>
              <w:rPr>
                <w:lang w:val="es-ES"/>
              </w:rPr>
            </w:pPr>
            <w:r>
              <w:rPr>
                <w:lang w:val="es-ES"/>
              </w:rPr>
              <w:t>Define directrices sobre cómo lograr la interoperabilidad en redes de sensores, publicando interfaces de interoperabilidad para diferentes tipos de dispositivos.</w:t>
            </w:r>
          </w:p>
        </w:tc>
      </w:tr>
      <w:tr w:rsidR="00CF091B" w14:paraId="336A9C82" w14:textId="77777777" w:rsidTr="00D255C0">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5FB43167" w14:textId="0E108A08" w:rsidR="00CF091B" w:rsidRDefault="00CF091B" w:rsidP="00D255C0">
            <w:pPr>
              <w:jc w:val="left"/>
              <w:rPr>
                <w:rFonts w:cs="Arial"/>
                <w:szCs w:val="24"/>
              </w:rPr>
            </w:pPr>
            <w:r>
              <w:rPr>
                <w:rFonts w:cs="Arial"/>
                <w:szCs w:val="24"/>
              </w:rPr>
              <w:t>XEP-0000</w:t>
            </w:r>
          </w:p>
        </w:tc>
        <w:tc>
          <w:tcPr>
            <w:tcW w:w="2268" w:type="dxa"/>
          </w:tcPr>
          <w:p w14:paraId="1ED838A7" w14:textId="73741350" w:rsidR="00CF091B" w:rsidRDefault="00CF091B" w:rsidP="00D255C0">
            <w:pPr>
              <w:jc w:val="left"/>
              <w:cnfStyle w:val="000000000000" w:firstRow="0" w:lastRow="0" w:firstColumn="0" w:lastColumn="0" w:oddVBand="0" w:evenVBand="0" w:oddHBand="0" w:evenHBand="0" w:firstRowFirstColumn="0" w:firstRowLastColumn="0" w:lastRowFirstColumn="0" w:lastRowLastColumn="0"/>
              <w:rPr>
                <w:rFonts w:cs="Arial"/>
                <w:szCs w:val="24"/>
              </w:rPr>
            </w:pPr>
            <w:r w:rsidRPr="00CF091B">
              <w:rPr>
                <w:rFonts w:cs="Arial"/>
                <w:szCs w:val="24"/>
              </w:rPr>
              <w:t>IoT</w:t>
            </w:r>
            <w:r>
              <w:rPr>
                <w:rFonts w:cs="Arial"/>
                <w:szCs w:val="24"/>
              </w:rPr>
              <w:t xml:space="preserve"> </w:t>
            </w:r>
            <w:r w:rsidRPr="00CF091B">
              <w:rPr>
                <w:rFonts w:cs="Arial"/>
                <w:szCs w:val="24"/>
              </w:rPr>
              <w:t>Battery</w:t>
            </w:r>
            <w:r>
              <w:rPr>
                <w:rFonts w:cs="Arial"/>
                <w:szCs w:val="24"/>
              </w:rPr>
              <w:t xml:space="preserve"> </w:t>
            </w:r>
            <w:r w:rsidRPr="00CF091B">
              <w:rPr>
                <w:rFonts w:cs="Arial"/>
                <w:szCs w:val="24"/>
              </w:rPr>
              <w:t>Powered</w:t>
            </w:r>
            <w:r>
              <w:rPr>
                <w:rFonts w:cs="Arial"/>
                <w:szCs w:val="24"/>
              </w:rPr>
              <w:t xml:space="preserve"> </w:t>
            </w:r>
            <w:r w:rsidRPr="00CF091B">
              <w:rPr>
                <w:rFonts w:cs="Arial"/>
                <w:szCs w:val="24"/>
              </w:rPr>
              <w:t>Sensors</w:t>
            </w:r>
          </w:p>
        </w:tc>
        <w:tc>
          <w:tcPr>
            <w:tcW w:w="3956" w:type="dxa"/>
          </w:tcPr>
          <w:p w14:paraId="68021849" w14:textId="18258F1E" w:rsidR="00CF091B" w:rsidRDefault="00CF091B" w:rsidP="00D255C0">
            <w:pPr>
              <w:jc w:val="left"/>
              <w:cnfStyle w:val="000000000000" w:firstRow="0" w:lastRow="0" w:firstColumn="0" w:lastColumn="0" w:oddVBand="0" w:evenVBand="0" w:oddHBand="0" w:evenHBand="0" w:firstRowFirstColumn="0" w:firstRowLastColumn="0" w:lastRowFirstColumn="0" w:lastRowLastColumn="0"/>
              <w:rPr>
                <w:lang w:val="es-ES"/>
              </w:rPr>
            </w:pPr>
            <w:r w:rsidRPr="00CF091B">
              <w:rPr>
                <w:lang w:val="es-ES"/>
              </w:rPr>
              <w:t>Define cómo manejar los peculiares relacionados con los dispositivos alimentados por batería y otros dispositivos disponibles intermitentemente en la red.</w:t>
            </w:r>
          </w:p>
        </w:tc>
      </w:tr>
      <w:tr w:rsidR="00CF091B" w14:paraId="3AB6F40D" w14:textId="77777777" w:rsidTr="00D255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03007CA8" w14:textId="2B8C169F" w:rsidR="00CF091B" w:rsidRDefault="00CF091B" w:rsidP="00D255C0">
            <w:pPr>
              <w:jc w:val="left"/>
              <w:rPr>
                <w:rFonts w:cs="Arial"/>
                <w:szCs w:val="24"/>
              </w:rPr>
            </w:pPr>
            <w:r>
              <w:rPr>
                <w:rFonts w:cs="Arial"/>
                <w:szCs w:val="24"/>
              </w:rPr>
              <w:t>XEP-0000</w:t>
            </w:r>
          </w:p>
        </w:tc>
        <w:tc>
          <w:tcPr>
            <w:tcW w:w="2268" w:type="dxa"/>
          </w:tcPr>
          <w:p w14:paraId="44BAE2D7" w14:textId="5352CC4F" w:rsidR="00CF091B" w:rsidRPr="00CF091B" w:rsidRDefault="00CF091B" w:rsidP="00D255C0">
            <w:pPr>
              <w:jc w:val="left"/>
              <w:cnfStyle w:val="000000100000" w:firstRow="0" w:lastRow="0" w:firstColumn="0" w:lastColumn="0" w:oddVBand="0" w:evenVBand="0" w:oddHBand="1" w:evenHBand="0" w:firstRowFirstColumn="0" w:firstRowLastColumn="0" w:lastRowFirstColumn="0" w:lastRowLastColumn="0"/>
              <w:rPr>
                <w:rFonts w:cs="Arial"/>
                <w:szCs w:val="24"/>
              </w:rPr>
            </w:pPr>
            <w:r>
              <w:t>IoT Multicast</w:t>
            </w:r>
          </w:p>
        </w:tc>
        <w:tc>
          <w:tcPr>
            <w:tcW w:w="3956" w:type="dxa"/>
          </w:tcPr>
          <w:p w14:paraId="509D3995" w14:textId="68FFEA7B" w:rsidR="00CF091B" w:rsidRPr="00CF091B" w:rsidRDefault="00CF091B" w:rsidP="00D255C0">
            <w:pPr>
              <w:jc w:val="left"/>
              <w:cnfStyle w:val="000000100000" w:firstRow="0" w:lastRow="0" w:firstColumn="0" w:lastColumn="0" w:oddVBand="0" w:evenVBand="0" w:oddHBand="1" w:evenHBand="0" w:firstRowFirstColumn="0" w:firstRowLastColumn="0" w:lastRowFirstColumn="0" w:lastRowLastColumn="0"/>
              <w:rPr>
                <w:lang w:val="es-ES"/>
              </w:rPr>
            </w:pPr>
            <w:r w:rsidRPr="00CF091B">
              <w:rPr>
                <w:lang w:val="es-ES"/>
              </w:rPr>
              <w:t>Define cómo los datos del sensor pueden ser multidifusión de maneras eficientes.</w:t>
            </w:r>
          </w:p>
        </w:tc>
      </w:tr>
      <w:tr w:rsidR="00CF091B" w14:paraId="5FA72A5F" w14:textId="77777777" w:rsidTr="00D255C0">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30B095A7" w14:textId="384C90B4" w:rsidR="00CF091B" w:rsidRDefault="00CF091B" w:rsidP="00D255C0">
            <w:pPr>
              <w:jc w:val="left"/>
              <w:rPr>
                <w:rFonts w:cs="Arial"/>
                <w:szCs w:val="24"/>
              </w:rPr>
            </w:pPr>
            <w:r>
              <w:rPr>
                <w:rFonts w:cs="Arial"/>
                <w:szCs w:val="24"/>
              </w:rPr>
              <w:t>XEP-0000</w:t>
            </w:r>
          </w:p>
        </w:tc>
        <w:tc>
          <w:tcPr>
            <w:tcW w:w="2268" w:type="dxa"/>
          </w:tcPr>
          <w:p w14:paraId="0169EE08" w14:textId="45CF4395" w:rsidR="00CF091B" w:rsidRDefault="00CF091B" w:rsidP="00D255C0">
            <w:pPr>
              <w:jc w:val="left"/>
              <w:cnfStyle w:val="000000000000" w:firstRow="0" w:lastRow="0" w:firstColumn="0" w:lastColumn="0" w:oddVBand="0" w:evenVBand="0" w:oddHBand="0" w:evenHBand="0" w:firstRowFirstColumn="0" w:firstRowLastColumn="0" w:lastRowFirstColumn="0" w:lastRowLastColumn="0"/>
            </w:pPr>
            <w:r>
              <w:t>IoT PubSub</w:t>
            </w:r>
          </w:p>
        </w:tc>
        <w:tc>
          <w:tcPr>
            <w:tcW w:w="3956" w:type="dxa"/>
          </w:tcPr>
          <w:p w14:paraId="57DD4B86" w14:textId="55AFC127" w:rsidR="00CF091B" w:rsidRPr="00CF091B" w:rsidRDefault="00CF091B" w:rsidP="00D255C0">
            <w:pPr>
              <w:jc w:val="left"/>
              <w:cnfStyle w:val="000000000000" w:firstRow="0" w:lastRow="0" w:firstColumn="0" w:lastColumn="0" w:oddVBand="0" w:evenVBand="0" w:oddHBand="0" w:evenHBand="0" w:firstRowFirstColumn="0" w:firstRowLastColumn="0" w:lastRowFirstColumn="0" w:lastRowLastColumn="0"/>
              <w:rPr>
                <w:lang w:val="es-ES"/>
              </w:rPr>
            </w:pPr>
            <w:r w:rsidRPr="00CF091B">
              <w:rPr>
                <w:lang w:val="es-ES"/>
              </w:rPr>
              <w:t>Define qué tan eficiente puede hacerse la publicación de datos de sensores en Internet of Things.</w:t>
            </w:r>
          </w:p>
        </w:tc>
      </w:tr>
      <w:tr w:rsidR="00CF091B" w14:paraId="7494411B" w14:textId="77777777" w:rsidTr="00D255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487994CE" w14:textId="6C58130B" w:rsidR="00CF091B" w:rsidRDefault="00CF091B" w:rsidP="00D255C0">
            <w:pPr>
              <w:jc w:val="left"/>
              <w:rPr>
                <w:rFonts w:cs="Arial"/>
                <w:szCs w:val="24"/>
              </w:rPr>
            </w:pPr>
            <w:r>
              <w:rPr>
                <w:rFonts w:cs="Arial"/>
                <w:szCs w:val="24"/>
              </w:rPr>
              <w:t>XEP-0000</w:t>
            </w:r>
          </w:p>
        </w:tc>
        <w:tc>
          <w:tcPr>
            <w:tcW w:w="2268" w:type="dxa"/>
          </w:tcPr>
          <w:p w14:paraId="7B4E82AA" w14:textId="0606DD0C" w:rsidR="00CF091B" w:rsidRDefault="00CF091B" w:rsidP="00D255C0">
            <w:pPr>
              <w:jc w:val="left"/>
              <w:cnfStyle w:val="000000100000" w:firstRow="0" w:lastRow="0" w:firstColumn="0" w:lastColumn="0" w:oddVBand="0" w:evenVBand="0" w:oddHBand="1" w:evenHBand="0" w:firstRowFirstColumn="0" w:firstRowLastColumn="0" w:lastRowFirstColumn="0" w:lastRowLastColumn="0"/>
            </w:pPr>
            <w:r>
              <w:t>IoT Chat</w:t>
            </w:r>
          </w:p>
        </w:tc>
        <w:tc>
          <w:tcPr>
            <w:tcW w:w="3956" w:type="dxa"/>
          </w:tcPr>
          <w:p w14:paraId="0DF7C02D" w14:textId="4E4480F8" w:rsidR="00CF091B" w:rsidRPr="00CF091B" w:rsidRDefault="00CF091B" w:rsidP="00D255C0">
            <w:pPr>
              <w:jc w:val="left"/>
              <w:cnfStyle w:val="000000100000" w:firstRow="0" w:lastRow="0" w:firstColumn="0" w:lastColumn="0" w:oddVBand="0" w:evenVBand="0" w:oddHBand="1" w:evenHBand="0" w:firstRowFirstColumn="0" w:firstRowLastColumn="0" w:lastRowFirstColumn="0" w:lastRowLastColumn="0"/>
              <w:rPr>
                <w:lang w:val="es-ES"/>
              </w:rPr>
            </w:pPr>
            <w:r w:rsidRPr="00CF091B">
              <w:rPr>
                <w:lang w:val="es-ES"/>
              </w:rPr>
              <w:t>Define cómo las interfaces de persona a máquina deben construirse usando mensajes de chat para que sean fáciles de usar, automatizables y consistentes con otras extensiones de IoT y arquitectura subyacente posible.</w:t>
            </w:r>
          </w:p>
        </w:tc>
      </w:tr>
    </w:tbl>
    <w:p w14:paraId="1639527A" w14:textId="61E8192A" w:rsidR="00F40B82" w:rsidRDefault="00CF091B" w:rsidP="003E01EA">
      <w:pPr>
        <w:rPr>
          <w:rFonts w:cs="Arial"/>
          <w:szCs w:val="24"/>
        </w:rPr>
      </w:pPr>
      <w:r w:rsidRPr="00CF091B">
        <w:rPr>
          <w:rFonts w:cs="Arial"/>
          <w:szCs w:val="24"/>
        </w:rPr>
        <w:t>Por</w:t>
      </w:r>
      <w:r>
        <w:rPr>
          <w:rFonts w:cs="Arial"/>
          <w:szCs w:val="24"/>
        </w:rPr>
        <w:t xml:space="preserve"> lo tanto, queda bastante </w:t>
      </w:r>
      <w:r w:rsidR="00947796">
        <w:rPr>
          <w:rFonts w:cs="Arial"/>
          <w:szCs w:val="24"/>
        </w:rPr>
        <w:t xml:space="preserve">por desarrollar </w:t>
      </w:r>
      <w:r>
        <w:rPr>
          <w:rFonts w:cs="Arial"/>
          <w:szCs w:val="24"/>
        </w:rPr>
        <w:t>para crear un servidor XMPP-IoT</w:t>
      </w:r>
      <w:r w:rsidR="00947796">
        <w:rPr>
          <w:rFonts w:cs="Arial"/>
          <w:szCs w:val="24"/>
        </w:rPr>
        <w:t xml:space="preserve"> robusto</w:t>
      </w:r>
      <w:r>
        <w:rPr>
          <w:rFonts w:cs="Arial"/>
          <w:szCs w:val="24"/>
        </w:rPr>
        <w:t>.</w:t>
      </w:r>
      <w:r w:rsidR="006F544A">
        <w:rPr>
          <w:rFonts w:cs="Arial"/>
          <w:szCs w:val="24"/>
        </w:rPr>
        <w:t xml:space="preserve"> </w:t>
      </w:r>
      <w:r w:rsidR="00947796">
        <w:rPr>
          <w:rFonts w:cs="Arial"/>
          <w:szCs w:val="24"/>
        </w:rPr>
        <w:t xml:space="preserve">Si bien, en la actualidad este servidor </w:t>
      </w:r>
      <w:r w:rsidR="006F1214">
        <w:rPr>
          <w:rFonts w:cs="Arial"/>
          <w:szCs w:val="24"/>
        </w:rPr>
        <w:t xml:space="preserve">posee </w:t>
      </w:r>
      <w:r w:rsidR="00947796">
        <w:rPr>
          <w:rFonts w:cs="Arial"/>
          <w:szCs w:val="24"/>
        </w:rPr>
        <w:t>el</w:t>
      </w:r>
      <w:r w:rsidR="006F544A">
        <w:rPr>
          <w:rFonts w:cs="Arial"/>
          <w:szCs w:val="24"/>
        </w:rPr>
        <w:t xml:space="preserve"> mecanismo de registro en banda, para así tener la posibilidad de </w:t>
      </w:r>
      <w:r w:rsidR="00947796">
        <w:rPr>
          <w:rFonts w:cs="Arial"/>
          <w:szCs w:val="24"/>
        </w:rPr>
        <w:t>incorporar</w:t>
      </w:r>
      <w:r w:rsidR="006F544A">
        <w:rPr>
          <w:rFonts w:cs="Arial"/>
          <w:szCs w:val="24"/>
        </w:rPr>
        <w:t xml:space="preserve"> dispositivos «plug and play», también</w:t>
      </w:r>
      <w:r w:rsidR="006F1214">
        <w:rPr>
          <w:rFonts w:cs="Arial"/>
          <w:szCs w:val="24"/>
        </w:rPr>
        <w:t xml:space="preserve"> queda la labor de desarrollar un mecanismo de</w:t>
      </w:r>
      <w:r w:rsidR="006F544A">
        <w:rPr>
          <w:rFonts w:cs="Arial"/>
          <w:szCs w:val="24"/>
        </w:rPr>
        <w:t xml:space="preserve"> delegación de responsabilidades, registro de </w:t>
      </w:r>
      <w:r w:rsidR="006F1214">
        <w:rPr>
          <w:rFonts w:cs="Arial"/>
          <w:szCs w:val="24"/>
        </w:rPr>
        <w:t>cosas</w:t>
      </w:r>
      <w:r w:rsidR="006F544A">
        <w:rPr>
          <w:rFonts w:cs="Arial"/>
          <w:szCs w:val="24"/>
        </w:rPr>
        <w:t xml:space="preserve">, </w:t>
      </w:r>
      <w:r w:rsidR="006F1214">
        <w:rPr>
          <w:rFonts w:cs="Arial"/>
          <w:szCs w:val="24"/>
        </w:rPr>
        <w:t xml:space="preserve">un </w:t>
      </w:r>
      <w:r w:rsidR="006F544A">
        <w:rPr>
          <w:rFonts w:cs="Arial"/>
          <w:szCs w:val="24"/>
        </w:rPr>
        <w:t>sistema de aprovisionamiento</w:t>
      </w:r>
      <w:r w:rsidR="00947796">
        <w:rPr>
          <w:rFonts w:cs="Arial"/>
          <w:szCs w:val="24"/>
        </w:rPr>
        <w:t>, etc</w:t>
      </w:r>
      <w:r w:rsidR="006F1214">
        <w:rPr>
          <w:rFonts w:cs="Arial"/>
          <w:szCs w:val="24"/>
        </w:rPr>
        <w:t>eterá</w:t>
      </w:r>
      <w:r w:rsidR="006F544A">
        <w:rPr>
          <w:rFonts w:cs="Arial"/>
          <w:szCs w:val="24"/>
        </w:rPr>
        <w:t>.</w:t>
      </w:r>
    </w:p>
    <w:p w14:paraId="543ADAFD" w14:textId="3EC36121" w:rsidR="006F544A" w:rsidRDefault="006F544A" w:rsidP="003E01EA">
      <w:pPr>
        <w:rPr>
          <w:rFonts w:cs="Arial"/>
          <w:szCs w:val="24"/>
        </w:rPr>
      </w:pPr>
      <w:r>
        <w:rPr>
          <w:rFonts w:cs="Arial"/>
          <w:szCs w:val="24"/>
        </w:rPr>
        <w:t>Hoy se están creando la</w:t>
      </w:r>
      <w:r w:rsidR="006F1214">
        <w:rPr>
          <w:rFonts w:cs="Arial"/>
          <w:szCs w:val="24"/>
        </w:rPr>
        <w:t xml:space="preserve"> gran </w:t>
      </w:r>
      <w:r>
        <w:rPr>
          <w:rFonts w:cs="Arial"/>
          <w:szCs w:val="24"/>
        </w:rPr>
        <w:t>especificaci</w:t>
      </w:r>
      <w:r w:rsidR="006F1214">
        <w:rPr>
          <w:rFonts w:cs="Arial"/>
          <w:szCs w:val="24"/>
        </w:rPr>
        <w:t>ó</w:t>
      </w:r>
      <w:r>
        <w:rPr>
          <w:rFonts w:cs="Arial"/>
          <w:szCs w:val="24"/>
        </w:rPr>
        <w:t xml:space="preserve">n </w:t>
      </w:r>
      <w:r w:rsidR="006F1214">
        <w:rPr>
          <w:rFonts w:cs="Arial"/>
          <w:szCs w:val="24"/>
        </w:rPr>
        <w:t>titulada por</w:t>
      </w:r>
      <w:r>
        <w:rPr>
          <w:rFonts w:cs="Arial"/>
          <w:szCs w:val="24"/>
        </w:rPr>
        <w:t xml:space="preserve"> «</w:t>
      </w:r>
      <w:r w:rsidRPr="006F544A">
        <w:rPr>
          <w:rFonts w:cs="Arial"/>
          <w:szCs w:val="24"/>
        </w:rPr>
        <w:t>IEEE 1451-99 - Standard for Harmonization of Internet of Things (IoT) Devices and Systems</w:t>
      </w:r>
      <w:r>
        <w:rPr>
          <w:rFonts w:cs="Arial"/>
          <w:szCs w:val="24"/>
        </w:rPr>
        <w:t xml:space="preserve">» por </w:t>
      </w:r>
      <w:r>
        <w:rPr>
          <w:rFonts w:cs="Arial"/>
          <w:szCs w:val="24"/>
        </w:rPr>
        <w:lastRenderedPageBreak/>
        <w:t>el equipo de «</w:t>
      </w:r>
      <w:r w:rsidRPr="006F544A">
        <w:rPr>
          <w:rFonts w:cs="Arial"/>
          <w:szCs w:val="24"/>
        </w:rPr>
        <w:t>Devices and Systems Harmonization Working Group</w:t>
      </w:r>
      <w:r>
        <w:rPr>
          <w:rFonts w:cs="Arial"/>
          <w:szCs w:val="24"/>
        </w:rPr>
        <w:t xml:space="preserve">» </w:t>
      </w:r>
      <w:r w:rsidR="002277F3">
        <w:rPr>
          <w:rFonts w:cs="Arial"/>
          <w:szCs w:val="24"/>
        </w:rPr>
        <w:t>que consiste</w:t>
      </w:r>
      <w:r w:rsidR="00F947A2">
        <w:rPr>
          <w:rFonts w:cs="Arial"/>
          <w:szCs w:val="24"/>
        </w:rPr>
        <w:t xml:space="preserve"> la creación </w:t>
      </w:r>
      <w:r w:rsidR="00E07802">
        <w:rPr>
          <w:rFonts w:cs="Arial"/>
          <w:szCs w:val="24"/>
        </w:rPr>
        <w:t xml:space="preserve">descriptiva </w:t>
      </w:r>
      <w:r w:rsidR="00F947A2">
        <w:rPr>
          <w:rFonts w:cs="Arial"/>
          <w:szCs w:val="24"/>
        </w:rPr>
        <w:t xml:space="preserve">de un ecosistema </w:t>
      </w:r>
      <w:r w:rsidR="00E07802">
        <w:rPr>
          <w:rFonts w:cs="Arial"/>
          <w:szCs w:val="24"/>
        </w:rPr>
        <w:t xml:space="preserve">IoT </w:t>
      </w:r>
      <w:r w:rsidR="006F1214">
        <w:rPr>
          <w:rFonts w:cs="Arial"/>
          <w:szCs w:val="24"/>
        </w:rPr>
        <w:t xml:space="preserve">seguro, interoperable, con identidades globales, </w:t>
      </w:r>
      <w:r w:rsidR="00E07802">
        <w:rPr>
          <w:rFonts w:cs="Arial"/>
          <w:szCs w:val="24"/>
        </w:rPr>
        <w:t xml:space="preserve">registro seguro, </w:t>
      </w:r>
      <w:r w:rsidR="006F1214">
        <w:rPr>
          <w:rFonts w:cs="Arial"/>
          <w:szCs w:val="24"/>
        </w:rPr>
        <w:t>rentable – para todos – y un más características que se pueden observar en</w:t>
      </w:r>
      <w:r w:rsidR="002277F3">
        <w:rPr>
          <w:rFonts w:cs="Arial"/>
          <w:szCs w:val="24"/>
        </w:rPr>
        <w:t xml:space="preserve"> la </w:t>
      </w:r>
      <w:r w:rsidR="002277F3">
        <w:rPr>
          <w:rFonts w:cs="Arial"/>
          <w:szCs w:val="24"/>
        </w:rPr>
        <w:fldChar w:fldCharType="begin"/>
      </w:r>
      <w:r w:rsidR="002277F3">
        <w:rPr>
          <w:rFonts w:cs="Arial"/>
          <w:szCs w:val="24"/>
        </w:rPr>
        <w:instrText xml:space="preserve"> REF _Ref522588971 \h </w:instrText>
      </w:r>
      <w:r w:rsidR="002277F3">
        <w:rPr>
          <w:rFonts w:cs="Arial"/>
          <w:szCs w:val="24"/>
        </w:rPr>
      </w:r>
      <w:r w:rsidR="002277F3">
        <w:rPr>
          <w:rFonts w:cs="Arial"/>
          <w:szCs w:val="24"/>
        </w:rPr>
        <w:fldChar w:fldCharType="separate"/>
      </w:r>
      <w:r w:rsidR="002277F3">
        <w:t xml:space="preserve">Ilustración </w:t>
      </w:r>
      <w:r w:rsidR="002277F3">
        <w:rPr>
          <w:noProof/>
        </w:rPr>
        <w:t>9</w:t>
      </w:r>
      <w:r w:rsidR="002277F3">
        <w:rPr>
          <w:rFonts w:cs="Arial"/>
          <w:szCs w:val="24"/>
        </w:rPr>
        <w:fldChar w:fldCharType="end"/>
      </w:r>
      <w:r w:rsidR="00E07802">
        <w:rPr>
          <w:rFonts w:cs="Arial"/>
          <w:szCs w:val="24"/>
        </w:rPr>
        <w:t>.</w:t>
      </w:r>
      <w:r w:rsidR="006F1214">
        <w:rPr>
          <w:rFonts w:cs="Arial"/>
          <w:szCs w:val="24"/>
        </w:rPr>
        <w:t xml:space="preserve"> Cabe destacar el ítem en la ilustración </w:t>
      </w:r>
      <w:r w:rsidR="00E07802">
        <w:rPr>
          <w:rFonts w:cs="Arial"/>
          <w:szCs w:val="24"/>
        </w:rPr>
        <w:t>que lleva</w:t>
      </w:r>
      <w:r w:rsidR="006F1214">
        <w:rPr>
          <w:rFonts w:cs="Arial"/>
          <w:szCs w:val="24"/>
        </w:rPr>
        <w:t xml:space="preserve"> el título «Secure Registration», que describe exactamente lo que hemos realizado en el presente trabajo. </w:t>
      </w:r>
    </w:p>
    <w:p w14:paraId="1E595744" w14:textId="7F91A795" w:rsidR="002277F3" w:rsidRDefault="002277F3" w:rsidP="002277F3">
      <w:pPr>
        <w:pStyle w:val="Descripcin"/>
        <w:keepNext/>
        <w:jc w:val="center"/>
      </w:pPr>
      <w:bookmarkStart w:id="222" w:name="_Ref522588971"/>
      <w:r>
        <w:t xml:space="preserve">Ilustración </w:t>
      </w:r>
      <w:r w:rsidR="00A4020E">
        <w:rPr>
          <w:noProof/>
        </w:rPr>
        <w:fldChar w:fldCharType="begin"/>
      </w:r>
      <w:r w:rsidR="00A4020E">
        <w:rPr>
          <w:noProof/>
        </w:rPr>
        <w:instrText xml:space="preserve"> SEQ Ilustración \* ARABIC </w:instrText>
      </w:r>
      <w:r w:rsidR="00A4020E">
        <w:rPr>
          <w:noProof/>
        </w:rPr>
        <w:fldChar w:fldCharType="separate"/>
      </w:r>
      <w:r>
        <w:rPr>
          <w:noProof/>
        </w:rPr>
        <w:t>9</w:t>
      </w:r>
      <w:r w:rsidR="00A4020E">
        <w:rPr>
          <w:noProof/>
        </w:rPr>
        <w:fldChar w:fldCharType="end"/>
      </w:r>
      <w:r>
        <w:t xml:space="preserve"> </w:t>
      </w:r>
      <w:r w:rsidRPr="00F91E1A">
        <w:t>IoT Harmonization of Internet of Things</w:t>
      </w:r>
      <w:bookmarkEnd w:id="222"/>
    </w:p>
    <w:p w14:paraId="2CAC4DFC" w14:textId="77777777" w:rsidR="002277F3" w:rsidRDefault="002277F3" w:rsidP="002277F3">
      <w:pPr>
        <w:jc w:val="center"/>
        <w:rPr>
          <w:rFonts w:cs="Arial"/>
          <w:szCs w:val="24"/>
        </w:rPr>
      </w:pPr>
      <w:r>
        <w:rPr>
          <w:noProof/>
        </w:rPr>
        <w:drawing>
          <wp:inline distT="0" distB="0" distL="0" distR="0" wp14:anchorId="4DE9EC36" wp14:editId="6EACA68E">
            <wp:extent cx="5315061" cy="5204460"/>
            <wp:effectExtent l="19050" t="19050" r="19050" b="152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8158"/>
                    <a:stretch/>
                  </pic:blipFill>
                  <pic:spPr bwMode="auto">
                    <a:xfrm>
                      <a:off x="0" y="0"/>
                      <a:ext cx="5323943" cy="5213157"/>
                    </a:xfrm>
                    <a:prstGeom prst="rect">
                      <a:avLst/>
                    </a:prstGeom>
                    <a:ln>
                      <a:solidFill>
                        <a:schemeClr val="bg1">
                          <a:lumMod val="50000"/>
                        </a:schemeClr>
                      </a:solidFill>
                    </a:ln>
                    <a:extLst>
                      <a:ext uri="{53640926-AAD7-44D8-BBD7-CCE9431645EC}">
                        <a14:shadowObscured xmlns:a14="http://schemas.microsoft.com/office/drawing/2010/main"/>
                      </a:ext>
                    </a:extLst>
                  </pic:spPr>
                </pic:pic>
              </a:graphicData>
            </a:graphic>
          </wp:inline>
        </w:drawing>
      </w:r>
    </w:p>
    <w:p w14:paraId="5D3F908C" w14:textId="0E256F34" w:rsidR="006F544A" w:rsidRPr="00CF091B" w:rsidRDefault="006F544A" w:rsidP="003E01EA">
      <w:pPr>
        <w:rPr>
          <w:rFonts w:cs="Arial"/>
          <w:szCs w:val="24"/>
        </w:rPr>
      </w:pPr>
    </w:p>
    <w:bookmarkStart w:id="223" w:name="_Toc465070715" w:displacedByCustomXml="next"/>
    <w:bookmarkStart w:id="224" w:name="_Toc465070172" w:displacedByCustomXml="next"/>
    <w:sdt>
      <w:sdtPr>
        <w:rPr>
          <w:rFonts w:cs="Arial"/>
          <w:caps w:val="0"/>
          <w:color w:val="auto"/>
          <w:spacing w:val="0"/>
          <w:sz w:val="20"/>
          <w:szCs w:val="20"/>
          <w:lang w:val="es-ES"/>
        </w:rPr>
        <w:id w:val="1127973535"/>
        <w:docPartObj>
          <w:docPartGallery w:val="Bibliographies"/>
          <w:docPartUnique/>
        </w:docPartObj>
      </w:sdtPr>
      <w:sdtEndPr>
        <w:rPr>
          <w:sz w:val="24"/>
          <w:lang w:val="es-CL"/>
        </w:rPr>
      </w:sdtEndPr>
      <w:sdtContent>
        <w:p w14:paraId="66414E64" w14:textId="2156FFBE" w:rsidR="00CA5089" w:rsidRPr="001E3E04" w:rsidRDefault="00CA5089">
          <w:pPr>
            <w:pStyle w:val="Ttulo1"/>
            <w:rPr>
              <w:rFonts w:cs="Arial"/>
            </w:rPr>
          </w:pPr>
          <w:r w:rsidRPr="001E3E04">
            <w:rPr>
              <w:rFonts w:cs="Arial"/>
              <w:lang w:val="es-ES"/>
            </w:rPr>
            <w:t>Referencias</w:t>
          </w:r>
          <w:bookmarkEnd w:id="224"/>
          <w:bookmarkEnd w:id="223"/>
        </w:p>
        <w:sdt>
          <w:sdtPr>
            <w:rPr>
              <w:rFonts w:cs="Arial"/>
            </w:rPr>
            <w:id w:val="-573587230"/>
            <w:bibliography/>
          </w:sdtPr>
          <w:sdtContent>
            <w:p w14:paraId="7067F696" w14:textId="77777777" w:rsidR="00C873C8" w:rsidRPr="001E3E04" w:rsidRDefault="00CA5089" w:rsidP="00C873C8">
              <w:pPr>
                <w:pStyle w:val="Bibliografa"/>
                <w:ind w:left="720" w:hanging="720"/>
                <w:rPr>
                  <w:rFonts w:cs="Arial"/>
                  <w:noProof/>
                  <w:szCs w:val="24"/>
                  <w:lang w:val="es-ES"/>
                </w:rPr>
              </w:pPr>
              <w:r w:rsidRPr="001E3E04">
                <w:rPr>
                  <w:rFonts w:cs="Arial"/>
                </w:rPr>
                <w:fldChar w:fldCharType="begin"/>
              </w:r>
              <w:r w:rsidRPr="001E3E04">
                <w:rPr>
                  <w:rFonts w:cs="Arial"/>
                </w:rPr>
                <w:instrText>BIBLIOGRAPHY</w:instrText>
              </w:r>
              <w:r w:rsidRPr="001E3E04">
                <w:rPr>
                  <w:rFonts w:cs="Arial"/>
                </w:rPr>
                <w:fldChar w:fldCharType="separate"/>
              </w:r>
              <w:r w:rsidR="00C873C8" w:rsidRPr="001E3E04">
                <w:rPr>
                  <w:rFonts w:cs="Arial"/>
                  <w:noProof/>
                  <w:lang w:val="es-ES"/>
                </w:rPr>
                <w:t xml:space="preserve">IETF. (27 de Septiembre de 2016). </w:t>
              </w:r>
              <w:r w:rsidR="00C873C8" w:rsidRPr="001E3E04">
                <w:rPr>
                  <w:rFonts w:cs="Arial"/>
                  <w:i/>
                  <w:iCs/>
                  <w:noProof/>
                  <w:lang w:val="en-US"/>
                </w:rPr>
                <w:t>RFC 3268 - The Transport Layer Security (TLS) Protocol</w:t>
              </w:r>
              <w:r w:rsidR="00C873C8" w:rsidRPr="001E3E04">
                <w:rPr>
                  <w:rFonts w:cs="Arial"/>
                  <w:noProof/>
                  <w:lang w:val="en-US"/>
                </w:rPr>
                <w:t xml:space="preserve">. </w:t>
              </w:r>
              <w:r w:rsidR="00C873C8" w:rsidRPr="001E3E04">
                <w:rPr>
                  <w:rFonts w:cs="Arial"/>
                  <w:noProof/>
                  <w:lang w:val="es-ES"/>
                </w:rPr>
                <w:t>Obtenido de https://tools.ietf.org/html/rfc5246</w:t>
              </w:r>
            </w:p>
            <w:p w14:paraId="5F6BC091" w14:textId="77777777" w:rsidR="00C873C8" w:rsidRPr="001E3E04" w:rsidRDefault="00C873C8" w:rsidP="00C873C8">
              <w:pPr>
                <w:pStyle w:val="Bibliografa"/>
                <w:ind w:left="720" w:hanging="720"/>
                <w:rPr>
                  <w:rFonts w:cs="Arial"/>
                  <w:noProof/>
                  <w:lang w:val="es-ES"/>
                </w:rPr>
              </w:pPr>
              <w:r w:rsidRPr="001E3E04">
                <w:rPr>
                  <w:rFonts w:cs="Arial"/>
                  <w:noProof/>
                  <w:lang w:val="es-ES"/>
                </w:rPr>
                <w:lastRenderedPageBreak/>
                <w:t xml:space="preserve">IETF. (28 de Septiembre de 2016). </w:t>
              </w:r>
              <w:r w:rsidRPr="001E3E04">
                <w:rPr>
                  <w:rFonts w:cs="Arial"/>
                  <w:i/>
                  <w:iCs/>
                  <w:noProof/>
                  <w:lang w:val="en-US"/>
                </w:rPr>
                <w:t>RFC 3920 - Extensible Messaging and Presence Protocol (XMPP): Core</w:t>
              </w:r>
              <w:r w:rsidRPr="001E3E04">
                <w:rPr>
                  <w:rFonts w:cs="Arial"/>
                  <w:noProof/>
                  <w:lang w:val="en-US"/>
                </w:rPr>
                <w:t xml:space="preserve">. </w:t>
              </w:r>
              <w:r w:rsidRPr="001E3E04">
                <w:rPr>
                  <w:rFonts w:cs="Arial"/>
                  <w:noProof/>
                  <w:lang w:val="es-ES"/>
                </w:rPr>
                <w:t>Obtenido de IETF: https://www.ietf.org/rfc/rfc3920.txt</w:t>
              </w:r>
            </w:p>
            <w:p w14:paraId="43C7600E" w14:textId="77777777" w:rsidR="00C873C8" w:rsidRPr="001E3E04" w:rsidRDefault="00C873C8" w:rsidP="00C873C8">
              <w:pPr>
                <w:pStyle w:val="Bibliografa"/>
                <w:ind w:left="720" w:hanging="720"/>
                <w:rPr>
                  <w:rFonts w:cs="Arial"/>
                  <w:noProof/>
                  <w:lang w:val="es-ES"/>
                </w:rPr>
              </w:pPr>
              <w:r w:rsidRPr="001E3E04">
                <w:rPr>
                  <w:rFonts w:cs="Arial"/>
                  <w:noProof/>
                  <w:lang w:val="es-ES"/>
                </w:rPr>
                <w:t xml:space="preserve">IETF. </w:t>
              </w:r>
              <w:r w:rsidRPr="001E3E04">
                <w:rPr>
                  <w:rFonts w:cs="Arial"/>
                  <w:noProof/>
                  <w:lang w:val="en-US"/>
                </w:rPr>
                <w:t xml:space="preserve">(28 de Septiembre de 2016). </w:t>
              </w:r>
              <w:r w:rsidRPr="001E3E04">
                <w:rPr>
                  <w:rFonts w:cs="Arial"/>
                  <w:i/>
                  <w:iCs/>
                  <w:noProof/>
                  <w:lang w:val="en-US"/>
                </w:rPr>
                <w:t>RFC 3921 - Extensible Messaging and Presence Protocol (XMPP): Instant Messaging and Presence</w:t>
              </w:r>
              <w:r w:rsidRPr="001E3E04">
                <w:rPr>
                  <w:rFonts w:cs="Arial"/>
                  <w:noProof/>
                  <w:lang w:val="en-US"/>
                </w:rPr>
                <w:t xml:space="preserve">. </w:t>
              </w:r>
              <w:r w:rsidRPr="001E3E04">
                <w:rPr>
                  <w:rFonts w:cs="Arial"/>
                  <w:noProof/>
                  <w:lang w:val="es-ES"/>
                </w:rPr>
                <w:t>Obtenido de IETF: https://www.ietf.org/rfc/rfc3921.txt</w:t>
              </w:r>
            </w:p>
            <w:p w14:paraId="52BCC9B5" w14:textId="77777777" w:rsidR="00C873C8" w:rsidRPr="001E3E04" w:rsidRDefault="00C873C8" w:rsidP="00C873C8">
              <w:pPr>
                <w:pStyle w:val="Bibliografa"/>
                <w:ind w:left="720" w:hanging="720"/>
                <w:rPr>
                  <w:rFonts w:cs="Arial"/>
                  <w:noProof/>
                  <w:lang w:val="es-ES"/>
                </w:rPr>
              </w:pPr>
              <w:r w:rsidRPr="001E3E04">
                <w:rPr>
                  <w:rFonts w:cs="Arial"/>
                  <w:noProof/>
                  <w:lang w:val="es-ES"/>
                </w:rPr>
                <w:t xml:space="preserve">IETF. </w:t>
              </w:r>
              <w:r w:rsidRPr="001E3E04">
                <w:rPr>
                  <w:rFonts w:cs="Arial"/>
                  <w:noProof/>
                  <w:lang w:val="en-US"/>
                </w:rPr>
                <w:t xml:space="preserve">(2016 de Septiembre de 2016). </w:t>
              </w:r>
              <w:r w:rsidRPr="001E3E04">
                <w:rPr>
                  <w:rFonts w:cs="Arial"/>
                  <w:i/>
                  <w:iCs/>
                  <w:noProof/>
                  <w:lang w:val="en-US"/>
                </w:rPr>
                <w:t>RFC 5790 - Use of Transport Layer Security (TLS) in the Extensible Messaging and Presence Protocol (XMPP)</w:t>
              </w:r>
              <w:r w:rsidRPr="001E3E04">
                <w:rPr>
                  <w:rFonts w:cs="Arial"/>
                  <w:noProof/>
                  <w:lang w:val="en-US"/>
                </w:rPr>
                <w:t xml:space="preserve">. </w:t>
              </w:r>
              <w:r w:rsidRPr="001E3E04">
                <w:rPr>
                  <w:rFonts w:cs="Arial"/>
                  <w:noProof/>
                  <w:lang w:val="es-ES"/>
                </w:rPr>
                <w:t>Obtenido de IETF: https://tools.ietf.org/html/rfc7590</w:t>
              </w:r>
            </w:p>
            <w:p w14:paraId="2F930FAE" w14:textId="77777777" w:rsidR="00C873C8" w:rsidRPr="001E3E04" w:rsidRDefault="00C873C8" w:rsidP="00C873C8">
              <w:pPr>
                <w:pStyle w:val="Bibliografa"/>
                <w:ind w:left="720" w:hanging="720"/>
                <w:rPr>
                  <w:rFonts w:cs="Arial"/>
                  <w:noProof/>
                  <w:lang w:val="es-ES"/>
                </w:rPr>
              </w:pPr>
              <w:r w:rsidRPr="001E3E04">
                <w:rPr>
                  <w:rFonts w:cs="Arial"/>
                  <w:noProof/>
                  <w:lang w:val="es-ES"/>
                </w:rPr>
                <w:t xml:space="preserve">IETF. (28 de Septiembre de 2016). </w:t>
              </w:r>
              <w:r w:rsidRPr="001E3E04">
                <w:rPr>
                  <w:rFonts w:cs="Arial"/>
                  <w:i/>
                  <w:iCs/>
                  <w:noProof/>
                  <w:lang w:val="es-ES"/>
                </w:rPr>
                <w:t>RFC 6120 - Extensible Messaging and Presence Protocol (XMPP): Core</w:t>
              </w:r>
              <w:r w:rsidRPr="001E3E04">
                <w:rPr>
                  <w:rFonts w:cs="Arial"/>
                  <w:noProof/>
                  <w:lang w:val="es-ES"/>
                </w:rPr>
                <w:t>. Obtenido de IETF: https://tools.ietf.org/html/rfc6120</w:t>
              </w:r>
            </w:p>
            <w:p w14:paraId="37CD4168" w14:textId="77777777" w:rsidR="00C873C8" w:rsidRPr="001E3E04" w:rsidRDefault="00C873C8" w:rsidP="00C873C8">
              <w:pPr>
                <w:pStyle w:val="Bibliografa"/>
                <w:ind w:left="720" w:hanging="720"/>
                <w:rPr>
                  <w:rFonts w:cs="Arial"/>
                  <w:noProof/>
                  <w:lang w:val="es-ES"/>
                </w:rPr>
              </w:pPr>
              <w:r w:rsidRPr="001E3E04">
                <w:rPr>
                  <w:rFonts w:cs="Arial"/>
                  <w:noProof/>
                  <w:lang w:val="en-US"/>
                </w:rPr>
                <w:t xml:space="preserve">IETF. (28 de Septiembre de 2016). </w:t>
              </w:r>
              <w:r w:rsidRPr="001E3E04">
                <w:rPr>
                  <w:rFonts w:cs="Arial"/>
                  <w:i/>
                  <w:iCs/>
                  <w:noProof/>
                  <w:lang w:val="en-US"/>
                </w:rPr>
                <w:t>RFC 6121 - Extensible Messaging and Presence Protocol (XMPP): Instant Messaging and Presence</w:t>
              </w:r>
              <w:r w:rsidRPr="001E3E04">
                <w:rPr>
                  <w:rFonts w:cs="Arial"/>
                  <w:noProof/>
                  <w:lang w:val="en-US"/>
                </w:rPr>
                <w:t xml:space="preserve">. </w:t>
              </w:r>
              <w:r w:rsidRPr="001E3E04">
                <w:rPr>
                  <w:rFonts w:cs="Arial"/>
                  <w:noProof/>
                  <w:lang w:val="es-ES"/>
                </w:rPr>
                <w:t>Obtenido de IETF: https://tools.ietf.org/html/rfc6121</w:t>
              </w:r>
            </w:p>
            <w:p w14:paraId="5852F94A" w14:textId="77777777" w:rsidR="00C873C8" w:rsidRPr="001E3E04" w:rsidRDefault="00C873C8" w:rsidP="00C873C8">
              <w:pPr>
                <w:pStyle w:val="Bibliografa"/>
                <w:ind w:left="720" w:hanging="720"/>
                <w:rPr>
                  <w:rFonts w:cs="Arial"/>
                  <w:noProof/>
                  <w:lang w:val="es-ES"/>
                </w:rPr>
              </w:pPr>
              <w:r w:rsidRPr="001E3E04">
                <w:rPr>
                  <w:rFonts w:cs="Arial"/>
                  <w:noProof/>
                  <w:lang w:val="es-ES"/>
                </w:rPr>
                <w:t xml:space="preserve">IETF. </w:t>
              </w:r>
              <w:r w:rsidRPr="001E3E04">
                <w:rPr>
                  <w:rFonts w:cs="Arial"/>
                  <w:noProof/>
                  <w:lang w:val="en-US"/>
                </w:rPr>
                <w:t xml:space="preserve">(27 de Septiembre de 2016). </w:t>
              </w:r>
              <w:r w:rsidRPr="001E3E04">
                <w:rPr>
                  <w:rFonts w:cs="Arial"/>
                  <w:i/>
                  <w:iCs/>
                  <w:noProof/>
                  <w:lang w:val="en-US"/>
                </w:rPr>
                <w:t>RFC 7395 - An Extensible Messaging and Presence Protocol (XMPP) Subprotocol for WebSocket</w:t>
              </w:r>
              <w:r w:rsidRPr="001E3E04">
                <w:rPr>
                  <w:rFonts w:cs="Arial"/>
                  <w:noProof/>
                  <w:lang w:val="en-US"/>
                </w:rPr>
                <w:t xml:space="preserve">. </w:t>
              </w:r>
              <w:r w:rsidRPr="001E3E04">
                <w:rPr>
                  <w:rFonts w:cs="Arial"/>
                  <w:noProof/>
                  <w:lang w:val="es-ES"/>
                </w:rPr>
                <w:t>Obtenido de IETF: https://tools.ietf.org/html/rfc7395</w:t>
              </w:r>
            </w:p>
            <w:p w14:paraId="023262CE" w14:textId="77777777" w:rsidR="00C873C8" w:rsidRPr="001E3E04" w:rsidRDefault="00C873C8" w:rsidP="00C873C8">
              <w:pPr>
                <w:pStyle w:val="Bibliografa"/>
                <w:ind w:left="720" w:hanging="720"/>
                <w:rPr>
                  <w:rFonts w:cs="Arial"/>
                  <w:noProof/>
                  <w:lang w:val="es-ES"/>
                </w:rPr>
              </w:pPr>
              <w:r w:rsidRPr="001E3E04">
                <w:rPr>
                  <w:rFonts w:cs="Arial"/>
                  <w:noProof/>
                  <w:lang w:val="es-ES"/>
                </w:rPr>
                <w:t xml:space="preserve">IETF. (28 de Septiembre de 2016). </w:t>
              </w:r>
              <w:r w:rsidRPr="001E3E04">
                <w:rPr>
                  <w:rFonts w:cs="Arial"/>
                  <w:i/>
                  <w:iCs/>
                  <w:noProof/>
                  <w:lang w:val="es-ES"/>
                </w:rPr>
                <w:t>RFC 7622 - Extensible Messaging and Presence Protocol (XMPP): Address Format</w:t>
              </w:r>
              <w:r w:rsidRPr="001E3E04">
                <w:rPr>
                  <w:rFonts w:cs="Arial"/>
                  <w:noProof/>
                  <w:lang w:val="es-ES"/>
                </w:rPr>
                <w:t>. Obtenido de IETF: https://tools.ietf.org/html/rfc7622</w:t>
              </w:r>
            </w:p>
            <w:p w14:paraId="620520EC" w14:textId="471FCECE" w:rsidR="00C873C8" w:rsidRPr="001E3E04" w:rsidRDefault="00C873C8" w:rsidP="00C873C8">
              <w:pPr>
                <w:pStyle w:val="Bibliografa"/>
                <w:ind w:left="720" w:hanging="720"/>
                <w:rPr>
                  <w:rFonts w:cs="Arial"/>
                  <w:noProof/>
                  <w:lang w:val="es-ES"/>
                </w:rPr>
              </w:pPr>
              <w:r w:rsidRPr="001E3E04">
                <w:rPr>
                  <w:rFonts w:cs="Arial"/>
                  <w:noProof/>
                  <w:lang w:val="es-ES"/>
                </w:rPr>
                <w:t xml:space="preserve">Pressman, R. S. (2010). </w:t>
              </w:r>
              <w:r w:rsidRPr="001E3E04">
                <w:rPr>
                  <w:rFonts w:cs="Arial"/>
                  <w:i/>
                  <w:iCs/>
                  <w:noProof/>
                  <w:lang w:val="es-ES"/>
                </w:rPr>
                <w:t>Ingen</w:t>
              </w:r>
              <w:r w:rsidR="006C16BD">
                <w:rPr>
                  <w:rFonts w:cs="Arial"/>
                  <w:i/>
                  <w:iCs/>
                  <w:noProof/>
                  <w:lang w:val="es-ES"/>
                </w:rPr>
                <w:t>er</w:t>
              </w:r>
              <w:r w:rsidRPr="001E3E04">
                <w:rPr>
                  <w:rFonts w:cs="Arial"/>
                  <w:i/>
                  <w:iCs/>
                  <w:noProof/>
                  <w:lang w:val="es-ES"/>
                </w:rPr>
                <w:t>ía del Software. Un efoque practico</w:t>
              </w:r>
              <w:r w:rsidRPr="001E3E04">
                <w:rPr>
                  <w:rFonts w:cs="Arial"/>
                  <w:noProof/>
                  <w:lang w:val="es-ES"/>
                </w:rPr>
                <w:t xml:space="preserve"> (Septima ed.). Mexico D.F.: The McGraw-Hill.</w:t>
              </w:r>
            </w:p>
            <w:p w14:paraId="79CCDE64" w14:textId="77777777" w:rsidR="00C873C8" w:rsidRPr="001E3E04" w:rsidRDefault="00C873C8" w:rsidP="00C873C8">
              <w:pPr>
                <w:pStyle w:val="Bibliografa"/>
                <w:ind w:left="720" w:hanging="720"/>
                <w:rPr>
                  <w:rFonts w:cs="Arial"/>
                  <w:noProof/>
                  <w:lang w:val="en-US"/>
                </w:rPr>
              </w:pPr>
              <w:r w:rsidRPr="001E3E04">
                <w:rPr>
                  <w:rFonts w:cs="Arial"/>
                  <w:noProof/>
                  <w:lang w:val="es-ES"/>
                </w:rPr>
                <w:t xml:space="preserve">Project Management Institute. (2009). </w:t>
              </w:r>
              <w:r w:rsidRPr="001E3E04">
                <w:rPr>
                  <w:rFonts w:cs="Arial"/>
                  <w:i/>
                  <w:iCs/>
                  <w:noProof/>
                  <w:lang w:val="es-ES"/>
                </w:rPr>
                <w:t>Guia de los Fundamentos Para la Direccion de Proyectos</w:t>
              </w:r>
              <w:r w:rsidRPr="001E3E04">
                <w:rPr>
                  <w:rFonts w:cs="Arial"/>
                  <w:noProof/>
                  <w:lang w:val="es-ES"/>
                </w:rPr>
                <w:t xml:space="preserve"> (Cuarta ed.). </w:t>
              </w:r>
              <w:r w:rsidRPr="001E3E04">
                <w:rPr>
                  <w:rFonts w:cs="Arial"/>
                  <w:noProof/>
                  <w:lang w:val="en-US"/>
                </w:rPr>
                <w:t>Project Management Institute.</w:t>
              </w:r>
            </w:p>
            <w:p w14:paraId="437C9F4F" w14:textId="77777777" w:rsidR="00C873C8" w:rsidRPr="001E3E04" w:rsidRDefault="00C873C8" w:rsidP="00C873C8">
              <w:pPr>
                <w:pStyle w:val="Bibliografa"/>
                <w:ind w:left="720" w:hanging="720"/>
                <w:rPr>
                  <w:rFonts w:cs="Arial"/>
                  <w:noProof/>
                  <w:lang w:val="en-US"/>
                </w:rPr>
              </w:pPr>
              <w:r w:rsidRPr="001E3E04">
                <w:rPr>
                  <w:rFonts w:cs="Arial"/>
                  <w:noProof/>
                  <w:lang w:val="en-US"/>
                </w:rPr>
                <w:t xml:space="preserve">Waher, P. (2016). </w:t>
              </w:r>
              <w:r w:rsidRPr="001E3E04">
                <w:rPr>
                  <w:rFonts w:cs="Arial"/>
                  <w:i/>
                  <w:iCs/>
                  <w:noProof/>
                  <w:lang w:val="en-US"/>
                </w:rPr>
                <w:t>Learning Internet of Things.</w:t>
              </w:r>
              <w:r w:rsidRPr="001E3E04">
                <w:rPr>
                  <w:rFonts w:cs="Arial"/>
                  <w:noProof/>
                  <w:lang w:val="en-US"/>
                </w:rPr>
                <w:t xml:space="preserve"> Birmingham: Packt Publishing.</w:t>
              </w:r>
            </w:p>
            <w:p w14:paraId="1EF872A4" w14:textId="77777777" w:rsidR="00C873C8" w:rsidRPr="001E3E04" w:rsidRDefault="00C873C8" w:rsidP="00C873C8">
              <w:pPr>
                <w:pStyle w:val="Bibliografa"/>
                <w:ind w:left="720" w:hanging="720"/>
                <w:rPr>
                  <w:rFonts w:cs="Arial"/>
                  <w:noProof/>
                  <w:lang w:val="es-ES"/>
                </w:rPr>
              </w:pPr>
              <w:r w:rsidRPr="001E3E04">
                <w:rPr>
                  <w:rFonts w:cs="Arial"/>
                  <w:noProof/>
                  <w:lang w:val="es-ES"/>
                </w:rPr>
                <w:t xml:space="preserve">XSF. (26 de 09 de 2016). </w:t>
              </w:r>
              <w:r w:rsidRPr="001E3E04">
                <w:rPr>
                  <w:rFonts w:cs="Arial"/>
                  <w:i/>
                  <w:iCs/>
                  <w:noProof/>
                  <w:lang w:val="es-ES"/>
                </w:rPr>
                <w:t>XEP-0001: XMPP Extension Protocols</w:t>
              </w:r>
              <w:r w:rsidRPr="001E3E04">
                <w:rPr>
                  <w:rFonts w:cs="Arial"/>
                  <w:noProof/>
                  <w:lang w:val="es-ES"/>
                </w:rPr>
                <w:t>. Obtenido de XMPP : http://xmpp.org/extensions/xep-0001.html</w:t>
              </w:r>
            </w:p>
            <w:p w14:paraId="3C52C85B" w14:textId="77777777" w:rsidR="00C873C8" w:rsidRPr="001E3E04" w:rsidRDefault="00C873C8" w:rsidP="00C873C8">
              <w:pPr>
                <w:pStyle w:val="Bibliografa"/>
                <w:ind w:left="720" w:hanging="720"/>
                <w:rPr>
                  <w:rFonts w:cs="Arial"/>
                  <w:noProof/>
                  <w:lang w:val="es-ES"/>
                </w:rPr>
              </w:pPr>
              <w:r w:rsidRPr="001E3E04">
                <w:rPr>
                  <w:rFonts w:cs="Arial"/>
                  <w:noProof/>
                  <w:lang w:val="es-ES"/>
                </w:rPr>
                <w:t xml:space="preserve">XSF. (28 de Septiembre de 2016). </w:t>
              </w:r>
              <w:r w:rsidRPr="001E3E04">
                <w:rPr>
                  <w:rFonts w:cs="Arial"/>
                  <w:i/>
                  <w:iCs/>
                  <w:noProof/>
                  <w:lang w:val="es-ES"/>
                </w:rPr>
                <w:t>XEP-0004: Data Forms</w:t>
              </w:r>
              <w:r w:rsidRPr="001E3E04">
                <w:rPr>
                  <w:rFonts w:cs="Arial"/>
                  <w:noProof/>
                  <w:lang w:val="es-ES"/>
                </w:rPr>
                <w:t>. Obtenido de xmpp.org: http://xmpp.org/extensions/xep-0004.html</w:t>
              </w:r>
            </w:p>
            <w:p w14:paraId="4EDD2F89" w14:textId="77777777" w:rsidR="00C873C8" w:rsidRPr="001E3E04" w:rsidRDefault="00C873C8" w:rsidP="00C873C8">
              <w:pPr>
                <w:pStyle w:val="Bibliografa"/>
                <w:ind w:left="720" w:hanging="720"/>
                <w:rPr>
                  <w:rFonts w:cs="Arial"/>
                  <w:noProof/>
                  <w:lang w:val="es-ES"/>
                </w:rPr>
              </w:pPr>
              <w:r w:rsidRPr="001E3E04">
                <w:rPr>
                  <w:rFonts w:cs="Arial"/>
                  <w:noProof/>
                  <w:lang w:val="es-ES"/>
                </w:rPr>
                <w:t xml:space="preserve">XSF. (28 de Septiembre de 2016). </w:t>
              </w:r>
              <w:r w:rsidRPr="001E3E04">
                <w:rPr>
                  <w:rFonts w:cs="Arial"/>
                  <w:i/>
                  <w:iCs/>
                  <w:noProof/>
                  <w:lang w:val="es-ES"/>
                </w:rPr>
                <w:t>XEP-0045: Multi-User Chat</w:t>
              </w:r>
              <w:r w:rsidRPr="001E3E04">
                <w:rPr>
                  <w:rFonts w:cs="Arial"/>
                  <w:noProof/>
                  <w:lang w:val="es-ES"/>
                </w:rPr>
                <w:t>. Obtenido de xmmp.org: http://xmpp.org/extensions/xep-0045.html</w:t>
              </w:r>
            </w:p>
            <w:p w14:paraId="16758ADD" w14:textId="77777777" w:rsidR="00C873C8" w:rsidRPr="001E3E04" w:rsidRDefault="00C873C8" w:rsidP="00C873C8">
              <w:pPr>
                <w:pStyle w:val="Bibliografa"/>
                <w:ind w:left="720" w:hanging="720"/>
                <w:rPr>
                  <w:rFonts w:cs="Arial"/>
                  <w:noProof/>
                  <w:lang w:val="es-ES"/>
                </w:rPr>
              </w:pPr>
              <w:r w:rsidRPr="001E3E04">
                <w:rPr>
                  <w:rFonts w:cs="Arial"/>
                  <w:noProof/>
                  <w:lang w:val="es-ES"/>
                </w:rPr>
                <w:lastRenderedPageBreak/>
                <w:t xml:space="preserve">XSF. (28 de Septiembre de 2016). </w:t>
              </w:r>
              <w:r w:rsidRPr="001E3E04">
                <w:rPr>
                  <w:rFonts w:cs="Arial"/>
                  <w:i/>
                  <w:iCs/>
                  <w:noProof/>
                  <w:lang w:val="es-ES"/>
                </w:rPr>
                <w:t>XEP-0077: In-Band Registration</w:t>
              </w:r>
              <w:r w:rsidRPr="001E3E04">
                <w:rPr>
                  <w:rFonts w:cs="Arial"/>
                  <w:noProof/>
                  <w:lang w:val="es-ES"/>
                </w:rPr>
                <w:t>. Obtenido de xmpp.org: http://xmpp.org/extensions/xep-0077.html</w:t>
              </w:r>
            </w:p>
            <w:p w14:paraId="365D0FEF" w14:textId="77777777" w:rsidR="00C873C8" w:rsidRPr="001E3E04" w:rsidRDefault="00C873C8" w:rsidP="00C873C8">
              <w:pPr>
                <w:pStyle w:val="Bibliografa"/>
                <w:ind w:left="720" w:hanging="720"/>
                <w:rPr>
                  <w:rFonts w:cs="Arial"/>
                  <w:noProof/>
                  <w:lang w:val="es-ES"/>
                </w:rPr>
              </w:pPr>
              <w:r w:rsidRPr="001E3E04">
                <w:rPr>
                  <w:rFonts w:cs="Arial"/>
                  <w:noProof/>
                  <w:lang w:val="es-ES"/>
                </w:rPr>
                <w:t xml:space="preserve">XSF. (27 de Septiembre de 2016). </w:t>
              </w:r>
              <w:r w:rsidRPr="001E3E04">
                <w:rPr>
                  <w:rFonts w:cs="Arial"/>
                  <w:i/>
                  <w:iCs/>
                  <w:noProof/>
                  <w:lang w:val="es-ES"/>
                </w:rPr>
                <w:t>XEP-0143: Guidelines for Authors of XMPP Extension Protocols</w:t>
              </w:r>
              <w:r w:rsidRPr="001E3E04">
                <w:rPr>
                  <w:rFonts w:cs="Arial"/>
                  <w:noProof/>
                  <w:lang w:val="es-ES"/>
                </w:rPr>
                <w:t>. Obtenido de xmmp.org: http://xmpp.org/extensions/xep-0143.html</w:t>
              </w:r>
            </w:p>
            <w:p w14:paraId="2B3920E3" w14:textId="77777777" w:rsidR="00C873C8" w:rsidRPr="001E3E04" w:rsidRDefault="00C873C8" w:rsidP="00C873C8">
              <w:pPr>
                <w:pStyle w:val="Bibliografa"/>
                <w:ind w:left="720" w:hanging="720"/>
                <w:rPr>
                  <w:rFonts w:cs="Arial"/>
                  <w:noProof/>
                  <w:lang w:val="es-ES"/>
                </w:rPr>
              </w:pPr>
              <w:r w:rsidRPr="001E3E04">
                <w:rPr>
                  <w:rFonts w:cs="Arial"/>
                  <w:noProof/>
                  <w:lang w:val="es-ES"/>
                </w:rPr>
                <w:t xml:space="preserve">XSF. (28 de Septiembre de 2016). </w:t>
              </w:r>
              <w:r w:rsidRPr="001E3E04">
                <w:rPr>
                  <w:rFonts w:cs="Arial"/>
                  <w:i/>
                  <w:iCs/>
                  <w:noProof/>
                  <w:lang w:val="es-ES"/>
                </w:rPr>
                <w:t>XEP-0348: Signing Forms</w:t>
              </w:r>
              <w:r w:rsidRPr="001E3E04">
                <w:rPr>
                  <w:rFonts w:cs="Arial"/>
                  <w:noProof/>
                  <w:lang w:val="es-ES"/>
                </w:rPr>
                <w:t>. Obtenido de xmpp.org: http://xmpp.org/extensions/xep-0348.html</w:t>
              </w:r>
            </w:p>
            <w:p w14:paraId="726946FD" w14:textId="3464FD52" w:rsidR="00CA5089" w:rsidRPr="001E3E04" w:rsidRDefault="00CA5089" w:rsidP="00C873C8">
              <w:pPr>
                <w:rPr>
                  <w:rFonts w:cs="Arial"/>
                </w:rPr>
              </w:pPr>
              <w:r w:rsidRPr="001E3E04">
                <w:rPr>
                  <w:rFonts w:cs="Arial"/>
                  <w:b/>
                  <w:bCs/>
                </w:rPr>
                <w:fldChar w:fldCharType="end"/>
              </w:r>
            </w:p>
          </w:sdtContent>
        </w:sdt>
      </w:sdtContent>
    </w:sdt>
    <w:p w14:paraId="43587600" w14:textId="6B16D6F4" w:rsidR="00CA5089" w:rsidRPr="001E3E04" w:rsidRDefault="00CA5089" w:rsidP="00CA5089">
      <w:pPr>
        <w:rPr>
          <w:rFonts w:cs="Arial"/>
        </w:rPr>
      </w:pPr>
    </w:p>
    <w:sectPr w:rsidR="00CA5089" w:rsidRPr="001E3E04" w:rsidSect="00991BA6">
      <w:footnotePr>
        <w:numRestart w:val="eachSect"/>
      </w:footnotePr>
      <w:pgSz w:w="12240" w:h="15840"/>
      <w:pgMar w:top="1418" w:right="1418" w:bottom="1418" w:left="2268"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6" w:author="Xhelo Aros" w:date="2016-09-15T11:19:00Z" w:initials="XA">
    <w:p w14:paraId="16130CFC" w14:textId="02116A6A" w:rsidR="00EF0C51" w:rsidRDefault="00EF0C51">
      <w:pPr>
        <w:pStyle w:val="Textocomentario"/>
      </w:pPr>
      <w:r>
        <w:rPr>
          <w:rStyle w:val="Refdecomentario"/>
        </w:rPr>
        <w:annotationRef/>
      </w:r>
      <w:r>
        <w:t>Porque debo crear un plugin open source, si Peter tiene sus plugin y librearías con licencias privativas, con posibilidad de uso académico y de investigación.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130CF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130CFC" w16cid:durableId="1E0923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E8DF38" w14:textId="77777777" w:rsidR="00763027" w:rsidRDefault="00763027" w:rsidP="001223D1">
      <w:pPr>
        <w:spacing w:before="0" w:after="0" w:line="240" w:lineRule="auto"/>
      </w:pPr>
      <w:r>
        <w:separator/>
      </w:r>
    </w:p>
  </w:endnote>
  <w:endnote w:type="continuationSeparator" w:id="0">
    <w:p w14:paraId="1779A542" w14:textId="77777777" w:rsidR="00763027" w:rsidRDefault="00763027" w:rsidP="001223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n-e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32AF9" w14:textId="77777777" w:rsidR="00763027" w:rsidRDefault="00763027" w:rsidP="001223D1">
      <w:pPr>
        <w:spacing w:before="0" w:after="0" w:line="240" w:lineRule="auto"/>
      </w:pPr>
      <w:r>
        <w:separator/>
      </w:r>
    </w:p>
  </w:footnote>
  <w:footnote w:type="continuationSeparator" w:id="0">
    <w:p w14:paraId="6BCAA235" w14:textId="77777777" w:rsidR="00763027" w:rsidRDefault="00763027" w:rsidP="001223D1">
      <w:pPr>
        <w:spacing w:before="0" w:after="0" w:line="240" w:lineRule="auto"/>
      </w:pPr>
      <w:r>
        <w:continuationSeparator/>
      </w:r>
    </w:p>
  </w:footnote>
  <w:footnote w:id="1">
    <w:p w14:paraId="18E6080E" w14:textId="2922D811" w:rsidR="00EF0C51" w:rsidRDefault="00EF0C51" w:rsidP="004D5834">
      <w:pPr>
        <w:pStyle w:val="Textonotapie"/>
      </w:pPr>
      <w:r>
        <w:rPr>
          <w:rStyle w:val="Refdenotaalpie"/>
        </w:rPr>
        <w:footnoteRef/>
      </w:r>
      <w:r>
        <w:t xml:space="preserve"> Online: En línea</w:t>
      </w:r>
    </w:p>
  </w:footnote>
  <w:footnote w:id="2">
    <w:p w14:paraId="4DF2EF97" w14:textId="63783556" w:rsidR="00EF0C51" w:rsidRDefault="00EF0C51">
      <w:pPr>
        <w:pStyle w:val="Textonotapie"/>
      </w:pPr>
      <w:r>
        <w:rPr>
          <w:rStyle w:val="Refdenotaalpie"/>
        </w:rPr>
        <w:footnoteRef/>
      </w:r>
      <w:r>
        <w:t xml:space="preserve"> Offline: Fuera de línea</w:t>
      </w:r>
    </w:p>
  </w:footnote>
  <w:footnote w:id="3">
    <w:p w14:paraId="1837D06E" w14:textId="39484269" w:rsidR="00EF0C51" w:rsidRDefault="00EF0C51">
      <w:pPr>
        <w:pStyle w:val="Textonotapie"/>
      </w:pPr>
      <w:r>
        <w:rPr>
          <w:rStyle w:val="Refdenotaalpie"/>
        </w:rPr>
        <w:footnoteRef/>
      </w:r>
      <w:r>
        <w:t xml:space="preserve"> Busy: Ocupado</w:t>
      </w:r>
    </w:p>
  </w:footnote>
  <w:footnote w:id="4">
    <w:p w14:paraId="4D3AE73F" w14:textId="2C1DD2A5" w:rsidR="00EF0C51" w:rsidRPr="00835174" w:rsidRDefault="00EF0C51">
      <w:pPr>
        <w:pStyle w:val="Textonotapie"/>
        <w:rPr>
          <w:lang w:val="en-US"/>
        </w:rPr>
      </w:pPr>
      <w:r>
        <w:rPr>
          <w:rStyle w:val="Refdenotaalpie"/>
        </w:rPr>
        <w:footnoteRef/>
      </w:r>
      <w:r w:rsidRPr="00835174">
        <w:rPr>
          <w:lang w:val="en-US"/>
        </w:rPr>
        <w:t xml:space="preserve"> Extensible Messaging and Presence Protocol (XMPP): Core </w:t>
      </w:r>
      <w:hyperlink r:id="rId1" w:history="1">
        <w:r w:rsidRPr="00835174">
          <w:rPr>
            <w:rStyle w:val="Hipervnculo"/>
            <w:lang w:val="en-US"/>
          </w:rPr>
          <w:t>https://tools.ietf.org/html/rfc6120</w:t>
        </w:r>
      </w:hyperlink>
      <w:r w:rsidRPr="00835174">
        <w:rPr>
          <w:lang w:val="en-US"/>
        </w:rPr>
        <w:t xml:space="preserve"> </w:t>
      </w:r>
    </w:p>
  </w:footnote>
  <w:footnote w:id="5">
    <w:p w14:paraId="2B88F50B" w14:textId="1F9902A4" w:rsidR="00EF0C51" w:rsidRPr="00835174" w:rsidRDefault="00EF0C51" w:rsidP="002A049C">
      <w:pPr>
        <w:pStyle w:val="Textonotapie"/>
        <w:rPr>
          <w:lang w:val="en-US"/>
        </w:rPr>
      </w:pPr>
      <w:r>
        <w:rPr>
          <w:rStyle w:val="Refdenotaalpie"/>
        </w:rPr>
        <w:footnoteRef/>
      </w:r>
      <w:r w:rsidRPr="00835174">
        <w:rPr>
          <w:lang w:val="en-US"/>
        </w:rPr>
        <w:t xml:space="preserve"> Extensible Messaging and Presence Protocol (XMPP): Instant Messaging and Presence </w:t>
      </w:r>
      <w:hyperlink r:id="rId2" w:history="1">
        <w:r w:rsidRPr="00835174">
          <w:rPr>
            <w:rStyle w:val="Hipervnculo"/>
            <w:lang w:val="en-US"/>
          </w:rPr>
          <w:t>https://tools.ietf.org/html/rfc6121</w:t>
        </w:r>
      </w:hyperlink>
      <w:r w:rsidRPr="00835174">
        <w:rPr>
          <w:lang w:val="en-US"/>
        </w:rPr>
        <w:t xml:space="preserve"> </w:t>
      </w:r>
    </w:p>
  </w:footnote>
  <w:footnote w:id="6">
    <w:p w14:paraId="3CDE44BF" w14:textId="05CBE410" w:rsidR="00EF0C51" w:rsidRPr="00835174" w:rsidRDefault="00EF0C51">
      <w:pPr>
        <w:pStyle w:val="Textonotapie"/>
        <w:rPr>
          <w:lang w:val="en-US"/>
        </w:rPr>
      </w:pPr>
      <w:r>
        <w:rPr>
          <w:rStyle w:val="Refdenotaalpie"/>
        </w:rPr>
        <w:footnoteRef/>
      </w:r>
      <w:r w:rsidRPr="00835174">
        <w:rPr>
          <w:lang w:val="en-US"/>
        </w:rPr>
        <w:t xml:space="preserve"> Extensible Messaging and Presence Protocol (XMPP): Core </w:t>
      </w:r>
      <w:hyperlink r:id="rId3" w:history="1">
        <w:r w:rsidRPr="00835174">
          <w:rPr>
            <w:rStyle w:val="Hipervnculo"/>
            <w:lang w:val="en-US"/>
          </w:rPr>
          <w:t>https://www.ietf.org/rfc/rfc3920.txt</w:t>
        </w:r>
      </w:hyperlink>
      <w:r w:rsidRPr="00835174">
        <w:rPr>
          <w:lang w:val="en-US"/>
        </w:rPr>
        <w:t xml:space="preserve"> </w:t>
      </w:r>
    </w:p>
  </w:footnote>
  <w:footnote w:id="7">
    <w:p w14:paraId="4A965185" w14:textId="505A79DF" w:rsidR="00EF0C51" w:rsidRPr="00835174" w:rsidRDefault="00EF0C51" w:rsidP="002A049C">
      <w:pPr>
        <w:pStyle w:val="Textonotapie"/>
        <w:rPr>
          <w:lang w:val="en-US"/>
        </w:rPr>
      </w:pPr>
      <w:r>
        <w:rPr>
          <w:rStyle w:val="Refdenotaalpie"/>
        </w:rPr>
        <w:footnoteRef/>
      </w:r>
      <w:r w:rsidRPr="00835174">
        <w:rPr>
          <w:lang w:val="en-US"/>
        </w:rPr>
        <w:t xml:space="preserve"> Extensible Messaging and Presence Protocol (XMPP): Instant Messaging and Presence </w:t>
      </w:r>
      <w:hyperlink r:id="rId4" w:history="1">
        <w:r w:rsidRPr="00835174">
          <w:rPr>
            <w:rStyle w:val="Hipervnculo"/>
            <w:lang w:val="en-US"/>
          </w:rPr>
          <w:t>https://www.ietf.org/rfc/rfc3921.txt</w:t>
        </w:r>
      </w:hyperlink>
      <w:r w:rsidRPr="00835174">
        <w:rPr>
          <w:lang w:val="en-US"/>
        </w:rPr>
        <w:t xml:space="preserve"> </w:t>
      </w:r>
    </w:p>
  </w:footnote>
  <w:footnote w:id="8">
    <w:p w14:paraId="34C5275B" w14:textId="2703C8EC" w:rsidR="00EF0C51" w:rsidRPr="00835174" w:rsidRDefault="00EF0C51">
      <w:pPr>
        <w:pStyle w:val="Textonotapie"/>
        <w:rPr>
          <w:lang w:val="en-US"/>
        </w:rPr>
      </w:pPr>
      <w:r>
        <w:rPr>
          <w:rStyle w:val="Refdenotaalpie"/>
        </w:rPr>
        <w:footnoteRef/>
      </w:r>
      <w:r w:rsidRPr="00835174">
        <w:rPr>
          <w:lang w:val="en-US"/>
        </w:rPr>
        <w:t xml:space="preserve"> Extensible Messaging and Presence Protocol (XMPP): Core </w:t>
      </w:r>
      <w:hyperlink r:id="rId5" w:history="1">
        <w:r w:rsidRPr="00835174">
          <w:rPr>
            <w:rStyle w:val="Hipervnculo"/>
            <w:lang w:val="en-US"/>
          </w:rPr>
          <w:t>https://tools.ietf.org/html/rfc6120</w:t>
        </w:r>
      </w:hyperlink>
      <w:r w:rsidRPr="00835174">
        <w:rPr>
          <w:lang w:val="en-US"/>
        </w:rPr>
        <w:t xml:space="preserve"> </w:t>
      </w:r>
    </w:p>
  </w:footnote>
  <w:footnote w:id="9">
    <w:p w14:paraId="479FB420" w14:textId="39E0465E" w:rsidR="00EF0C51" w:rsidRPr="00835174" w:rsidRDefault="00EF0C51" w:rsidP="002A049C">
      <w:pPr>
        <w:pStyle w:val="Textonotapie"/>
        <w:rPr>
          <w:lang w:val="en-US"/>
        </w:rPr>
      </w:pPr>
      <w:r>
        <w:rPr>
          <w:rStyle w:val="Refdenotaalpie"/>
        </w:rPr>
        <w:footnoteRef/>
      </w:r>
      <w:r w:rsidRPr="00835174">
        <w:rPr>
          <w:lang w:val="en-US"/>
        </w:rPr>
        <w:t xml:space="preserve"> Extensible Messaging and Presence Protocol (XMPP): Instant Messaging and Presence </w:t>
      </w:r>
      <w:hyperlink r:id="rId6" w:history="1">
        <w:r w:rsidRPr="00835174">
          <w:rPr>
            <w:rStyle w:val="Hipervnculo"/>
            <w:lang w:val="en-US"/>
          </w:rPr>
          <w:t>https://tools.ietf.org/html/rfc6121</w:t>
        </w:r>
      </w:hyperlink>
      <w:r w:rsidRPr="00835174">
        <w:rPr>
          <w:lang w:val="en-US"/>
        </w:rPr>
        <w:t xml:space="preserve"> </w:t>
      </w:r>
    </w:p>
  </w:footnote>
  <w:footnote w:id="10">
    <w:p w14:paraId="4E7AD028" w14:textId="5C97F414" w:rsidR="00EF0C51" w:rsidRPr="00835174" w:rsidRDefault="00EF0C51">
      <w:pPr>
        <w:pStyle w:val="Textonotapie"/>
        <w:rPr>
          <w:lang w:val="en-US"/>
        </w:rPr>
      </w:pPr>
      <w:r>
        <w:rPr>
          <w:rStyle w:val="Refdenotaalpie"/>
        </w:rPr>
        <w:footnoteRef/>
      </w:r>
      <w:r w:rsidRPr="00835174">
        <w:rPr>
          <w:lang w:val="en-US"/>
        </w:rPr>
        <w:t xml:space="preserve">  XEP-0045: Multi-User Chat </w:t>
      </w:r>
      <w:hyperlink r:id="rId7" w:history="1">
        <w:r w:rsidRPr="00835174">
          <w:rPr>
            <w:rStyle w:val="Hipervnculo"/>
            <w:lang w:val="en-US"/>
          </w:rPr>
          <w:t>http://xmpp.org/extensions/xep-0045.html</w:t>
        </w:r>
      </w:hyperlink>
      <w:r w:rsidRPr="00835174">
        <w:rPr>
          <w:lang w:val="en-US"/>
        </w:rPr>
        <w:t xml:space="preserve"> </w:t>
      </w:r>
    </w:p>
  </w:footnote>
  <w:footnote w:id="11">
    <w:p w14:paraId="134E2067" w14:textId="51F87865" w:rsidR="00EF0C51" w:rsidRPr="00835174" w:rsidRDefault="00EF0C51" w:rsidP="00771190">
      <w:pPr>
        <w:pStyle w:val="Textonotapie"/>
        <w:rPr>
          <w:lang w:val="en-US"/>
        </w:rPr>
      </w:pPr>
      <w:r>
        <w:rPr>
          <w:rStyle w:val="Refdenotaalpie"/>
        </w:rPr>
        <w:footnoteRef/>
      </w:r>
      <w:r w:rsidRPr="00835174">
        <w:rPr>
          <w:lang w:val="en-US"/>
        </w:rPr>
        <w:t xml:space="preserve"> An XMPP Subprotocol for WebSocket</w:t>
      </w:r>
      <w:hyperlink r:id="rId8" w:history="1">
        <w:r w:rsidRPr="00835174">
          <w:rPr>
            <w:rStyle w:val="Hipervnculo"/>
            <w:lang w:val="en-US"/>
          </w:rPr>
          <w:t>https://tools.ietf.org/html/rfc7395</w:t>
        </w:r>
      </w:hyperlink>
      <w:r w:rsidRPr="00835174">
        <w:rPr>
          <w:lang w:val="en-US"/>
        </w:rPr>
        <w:t xml:space="preserve"> </w:t>
      </w:r>
    </w:p>
  </w:footnote>
  <w:footnote w:id="12">
    <w:p w14:paraId="710BE699" w14:textId="19415BB8" w:rsidR="00EF0C51" w:rsidRPr="00835174" w:rsidRDefault="00EF0C51" w:rsidP="00771190">
      <w:pPr>
        <w:pStyle w:val="Textonotapie"/>
        <w:rPr>
          <w:lang w:val="en-US"/>
        </w:rPr>
      </w:pPr>
      <w:r>
        <w:rPr>
          <w:rStyle w:val="Refdenotaalpie"/>
        </w:rPr>
        <w:footnoteRef/>
      </w:r>
      <w:r w:rsidRPr="00835174">
        <w:rPr>
          <w:lang w:val="en-US"/>
        </w:rPr>
        <w:t xml:space="preserve"> Use of Transport Layer Security (TLS) in the XMPP </w:t>
      </w:r>
      <w:hyperlink r:id="rId9" w:history="1">
        <w:r w:rsidRPr="00835174">
          <w:rPr>
            <w:rStyle w:val="Hipervnculo"/>
            <w:lang w:val="en-US"/>
          </w:rPr>
          <w:t>https://tools.ietf.org/html/rfc7590</w:t>
        </w:r>
      </w:hyperlink>
      <w:r w:rsidRPr="00835174">
        <w:rPr>
          <w:lang w:val="en-US"/>
        </w:rPr>
        <w:t xml:space="preserve"> </w:t>
      </w:r>
    </w:p>
  </w:footnote>
  <w:footnote w:id="13">
    <w:p w14:paraId="38B15702" w14:textId="67FE9862" w:rsidR="00EF0C51" w:rsidRPr="00835174" w:rsidRDefault="00EF0C51">
      <w:pPr>
        <w:pStyle w:val="Textonotapie"/>
        <w:rPr>
          <w:lang w:val="en-US"/>
        </w:rPr>
      </w:pPr>
      <w:r>
        <w:rPr>
          <w:rStyle w:val="Refdenotaalpie"/>
        </w:rPr>
        <w:footnoteRef/>
      </w:r>
      <w:r w:rsidRPr="00835174">
        <w:rPr>
          <w:lang w:val="en-US"/>
        </w:rPr>
        <w:t xml:space="preserve"> Extensible Messaging and Presence Protocol (XMPP): Address Format </w:t>
      </w:r>
      <w:hyperlink r:id="rId10" w:history="1">
        <w:r w:rsidRPr="00835174">
          <w:rPr>
            <w:rStyle w:val="Hipervnculo"/>
            <w:lang w:val="en-US"/>
          </w:rPr>
          <w:t>https://tools.ietf.org/html/rfc7622</w:t>
        </w:r>
      </w:hyperlink>
      <w:r w:rsidRPr="00835174">
        <w:rPr>
          <w:lang w:val="en-US"/>
        </w:rPr>
        <w:t xml:space="preserve"> </w:t>
      </w:r>
    </w:p>
  </w:footnote>
  <w:footnote w:id="14">
    <w:p w14:paraId="2C6240BD" w14:textId="3EF5560B" w:rsidR="00EF0C51" w:rsidRPr="00835174" w:rsidRDefault="00EF0C51">
      <w:pPr>
        <w:pStyle w:val="Textonotapie"/>
        <w:rPr>
          <w:lang w:val="en-US"/>
        </w:rPr>
      </w:pPr>
      <w:r>
        <w:rPr>
          <w:rStyle w:val="Refdenotaalpie"/>
        </w:rPr>
        <w:footnoteRef/>
      </w:r>
      <w:r w:rsidRPr="00835174">
        <w:rPr>
          <w:lang w:val="en-US"/>
        </w:rPr>
        <w:t xml:space="preserve"> XEP-0001: XMPP Extension Protocols </w:t>
      </w:r>
      <w:hyperlink r:id="rId11" w:history="1">
        <w:r w:rsidRPr="00835174">
          <w:rPr>
            <w:rStyle w:val="Hipervnculo"/>
            <w:lang w:val="en-US"/>
          </w:rPr>
          <w:t>http://xmpp.org/extensions/xep-0001.html</w:t>
        </w:r>
      </w:hyperlink>
      <w:r w:rsidRPr="00835174">
        <w:rPr>
          <w:lang w:val="en-US"/>
        </w:rPr>
        <w:t xml:space="preserve"> </w:t>
      </w:r>
    </w:p>
  </w:footnote>
  <w:footnote w:id="15">
    <w:p w14:paraId="5F3EA46B" w14:textId="6ADB31D5" w:rsidR="00EF0C51" w:rsidRPr="00835174" w:rsidRDefault="00EF0C51">
      <w:pPr>
        <w:pStyle w:val="Textonotapie"/>
        <w:rPr>
          <w:lang w:val="en-US"/>
        </w:rPr>
      </w:pPr>
      <w:r>
        <w:rPr>
          <w:rStyle w:val="Refdenotaalpie"/>
        </w:rPr>
        <w:footnoteRef/>
      </w:r>
      <w:r w:rsidRPr="00835174">
        <w:rPr>
          <w:lang w:val="en-US"/>
        </w:rPr>
        <w:t xml:space="preserve"> XEP-0143: Guidelines for Authors of XMPP Extension Protocols </w:t>
      </w:r>
      <w:hyperlink r:id="rId12" w:history="1">
        <w:r w:rsidRPr="00835174">
          <w:rPr>
            <w:rStyle w:val="Hipervnculo"/>
            <w:lang w:val="en-US"/>
          </w:rPr>
          <w:t>http://xmpp.org/extensions/xep-0143.html</w:t>
        </w:r>
      </w:hyperlink>
      <w:r w:rsidRPr="00835174">
        <w:rPr>
          <w:lang w:val="en-US"/>
        </w:rPr>
        <w:t xml:space="preserve"> </w:t>
      </w:r>
    </w:p>
  </w:footnote>
  <w:footnote w:id="16">
    <w:p w14:paraId="5B416E4E" w14:textId="50D2A8B3" w:rsidR="00EF0C51" w:rsidRPr="00835174" w:rsidRDefault="00EF0C51">
      <w:pPr>
        <w:pStyle w:val="Textonotapie"/>
        <w:rPr>
          <w:lang w:val="en-US"/>
        </w:rPr>
      </w:pPr>
      <w:r>
        <w:rPr>
          <w:rStyle w:val="Refdenotaalpie"/>
        </w:rPr>
        <w:footnoteRef/>
      </w:r>
      <w:r w:rsidRPr="00835174">
        <w:rPr>
          <w:lang w:val="en-US"/>
        </w:rPr>
        <w:t xml:space="preserve"> SASL: Simple Authentication and Security Layer.</w:t>
      </w:r>
    </w:p>
  </w:footnote>
  <w:footnote w:id="17">
    <w:p w14:paraId="305C7103" w14:textId="49BDBF83" w:rsidR="00EF0C51" w:rsidRPr="00835174" w:rsidRDefault="00EF0C51">
      <w:pPr>
        <w:pStyle w:val="Textonotapie"/>
        <w:rPr>
          <w:lang w:val="en-US"/>
        </w:rPr>
      </w:pPr>
      <w:r>
        <w:rPr>
          <w:rStyle w:val="Refdenotaalpie"/>
        </w:rPr>
        <w:footnoteRef/>
      </w:r>
      <w:r w:rsidRPr="00835174">
        <w:rPr>
          <w:lang w:val="en-US"/>
        </w:rPr>
        <w:t xml:space="preserve"> TLS: The Transport Layer Security.</w:t>
      </w:r>
    </w:p>
  </w:footnote>
  <w:footnote w:id="18">
    <w:p w14:paraId="7866D0AD" w14:textId="5305532D" w:rsidR="00EF0C51" w:rsidRPr="00835174" w:rsidRDefault="00EF0C51">
      <w:pPr>
        <w:pStyle w:val="Textonotapie"/>
        <w:rPr>
          <w:lang w:val="en-US"/>
        </w:rPr>
      </w:pPr>
      <w:r>
        <w:rPr>
          <w:rStyle w:val="Refdenotaalpie"/>
        </w:rPr>
        <w:footnoteRef/>
      </w:r>
      <w:r w:rsidRPr="00835174">
        <w:rPr>
          <w:lang w:val="en-US"/>
        </w:rPr>
        <w:t xml:space="preserve"> SSL: Secure Sockets Layer.</w:t>
      </w:r>
    </w:p>
  </w:footnote>
  <w:footnote w:id="19">
    <w:p w14:paraId="5C82F2AA" w14:textId="12534D51" w:rsidR="00EF0C51" w:rsidRPr="00835174" w:rsidRDefault="00EF0C51">
      <w:pPr>
        <w:pStyle w:val="Textonotapie"/>
        <w:rPr>
          <w:lang w:val="en-US"/>
        </w:rPr>
      </w:pPr>
      <w:r>
        <w:rPr>
          <w:rStyle w:val="Refdenotaalpie"/>
        </w:rPr>
        <w:footnoteRef/>
      </w:r>
      <w:r w:rsidRPr="00835174">
        <w:rPr>
          <w:lang w:val="en-US"/>
        </w:rPr>
        <w:t xml:space="preserve"> RFC4422: SASL </w:t>
      </w:r>
      <w:hyperlink r:id="rId13" w:history="1">
        <w:r w:rsidRPr="00835174">
          <w:rPr>
            <w:rStyle w:val="Hipervnculo"/>
            <w:lang w:val="en-US"/>
          </w:rPr>
          <w:t>https://tools.ietf.org/html/rfc4422</w:t>
        </w:r>
      </w:hyperlink>
      <w:r w:rsidRPr="00835174">
        <w:rPr>
          <w:lang w:val="en-US"/>
        </w:rPr>
        <w:t xml:space="preserve"> </w:t>
      </w:r>
    </w:p>
  </w:footnote>
  <w:footnote w:id="20">
    <w:p w14:paraId="5B04A3FD" w14:textId="7FA7F37D" w:rsidR="00EF0C51" w:rsidRPr="00835174" w:rsidRDefault="00EF0C51">
      <w:pPr>
        <w:pStyle w:val="Textonotapie"/>
        <w:rPr>
          <w:lang w:val="en-US"/>
        </w:rPr>
      </w:pPr>
      <w:r>
        <w:rPr>
          <w:rStyle w:val="Refdenotaalpie"/>
        </w:rPr>
        <w:footnoteRef/>
      </w:r>
      <w:r w:rsidRPr="00835174">
        <w:rPr>
          <w:lang w:val="en-US"/>
        </w:rPr>
        <w:t xml:space="preserve"> RFC5246: TLS </w:t>
      </w:r>
      <w:hyperlink r:id="rId14" w:history="1">
        <w:r w:rsidRPr="00835174">
          <w:rPr>
            <w:rStyle w:val="Hipervnculo"/>
            <w:lang w:val="en-US"/>
          </w:rPr>
          <w:t>https://tools.ietf.org/html/rfc5246</w:t>
        </w:r>
      </w:hyperlink>
      <w:r w:rsidRPr="00835174">
        <w:rPr>
          <w:lang w:val="en-US"/>
        </w:rPr>
        <w:t xml:space="preserve"> </w:t>
      </w:r>
    </w:p>
  </w:footnote>
  <w:footnote w:id="21">
    <w:p w14:paraId="45AF8BC9" w14:textId="5DB638D5" w:rsidR="00EF0C51" w:rsidRPr="00835174" w:rsidRDefault="00EF0C51">
      <w:pPr>
        <w:pStyle w:val="Textonotapie"/>
        <w:rPr>
          <w:lang w:val="en-US"/>
        </w:rPr>
      </w:pPr>
      <w:r>
        <w:rPr>
          <w:rStyle w:val="Refdenotaalpie"/>
        </w:rPr>
        <w:footnoteRef/>
      </w:r>
      <w:r w:rsidRPr="00835174">
        <w:rPr>
          <w:lang w:val="en-US"/>
        </w:rPr>
        <w:t xml:space="preserve"> XEP-0322 </w:t>
      </w:r>
      <w:hyperlink r:id="rId15" w:history="1">
        <w:r w:rsidRPr="00835174">
          <w:rPr>
            <w:rStyle w:val="Hipervnculo"/>
            <w:lang w:val="en-US"/>
          </w:rPr>
          <w:t>http://xmpp.org/extensions/xep-0322.html</w:t>
        </w:r>
      </w:hyperlink>
    </w:p>
  </w:footnote>
  <w:footnote w:id="22">
    <w:p w14:paraId="61255C4F" w14:textId="1F93AC1A" w:rsidR="00EF0C51" w:rsidRPr="00835174" w:rsidRDefault="00EF0C51">
      <w:pPr>
        <w:pStyle w:val="Textonotapie"/>
        <w:rPr>
          <w:lang w:val="en-US"/>
        </w:rPr>
      </w:pPr>
      <w:r>
        <w:rPr>
          <w:rStyle w:val="Refdenotaalpie"/>
        </w:rPr>
        <w:footnoteRef/>
      </w:r>
      <w:r w:rsidRPr="00835174">
        <w:rPr>
          <w:lang w:val="en-US"/>
        </w:rPr>
        <w:t xml:space="preserve"> XEP-0323 </w:t>
      </w:r>
      <w:hyperlink r:id="rId16" w:history="1">
        <w:r w:rsidRPr="00835174">
          <w:rPr>
            <w:rStyle w:val="Hipervnculo"/>
            <w:lang w:val="en-US"/>
          </w:rPr>
          <w:t>http://xmpp.org/extensions/xep-0323.html</w:t>
        </w:r>
      </w:hyperlink>
      <w:r w:rsidRPr="00835174">
        <w:rPr>
          <w:lang w:val="en-US"/>
        </w:rPr>
        <w:t xml:space="preserve"> </w:t>
      </w:r>
    </w:p>
  </w:footnote>
  <w:footnote w:id="23">
    <w:p w14:paraId="5461859D" w14:textId="5B10F165" w:rsidR="00EF0C51" w:rsidRPr="00835174" w:rsidRDefault="00EF0C51">
      <w:pPr>
        <w:pStyle w:val="Textonotapie"/>
        <w:rPr>
          <w:lang w:val="en-US"/>
        </w:rPr>
      </w:pPr>
      <w:r>
        <w:rPr>
          <w:rStyle w:val="Refdenotaalpie"/>
        </w:rPr>
        <w:footnoteRef/>
      </w:r>
      <w:r w:rsidRPr="00835174">
        <w:rPr>
          <w:lang w:val="en-US"/>
        </w:rPr>
        <w:t xml:space="preserve"> XEP-0324 </w:t>
      </w:r>
      <w:hyperlink r:id="rId17" w:history="1">
        <w:r w:rsidRPr="00835174">
          <w:rPr>
            <w:rStyle w:val="Hipervnculo"/>
            <w:lang w:val="en-US"/>
          </w:rPr>
          <w:t>http://xmpp.org/extensions/xep-0324.html</w:t>
        </w:r>
      </w:hyperlink>
      <w:r w:rsidRPr="00835174">
        <w:rPr>
          <w:lang w:val="en-US"/>
        </w:rPr>
        <w:t xml:space="preserve"> </w:t>
      </w:r>
    </w:p>
  </w:footnote>
  <w:footnote w:id="24">
    <w:p w14:paraId="6FF8F507" w14:textId="764774A1" w:rsidR="00EF0C51" w:rsidRPr="00835174" w:rsidRDefault="00EF0C51">
      <w:pPr>
        <w:pStyle w:val="Textonotapie"/>
        <w:rPr>
          <w:lang w:val="en-US"/>
        </w:rPr>
      </w:pPr>
      <w:r>
        <w:rPr>
          <w:rStyle w:val="Refdenotaalpie"/>
        </w:rPr>
        <w:footnoteRef/>
      </w:r>
      <w:r w:rsidRPr="00835174">
        <w:rPr>
          <w:lang w:val="en-US"/>
        </w:rPr>
        <w:t xml:space="preserve"> XEP-0325 </w:t>
      </w:r>
      <w:hyperlink r:id="rId18" w:history="1">
        <w:r w:rsidRPr="00835174">
          <w:rPr>
            <w:rStyle w:val="Hipervnculo"/>
            <w:lang w:val="en-US"/>
          </w:rPr>
          <w:t>http://xmpp.org/extensions/xep-0325.html</w:t>
        </w:r>
      </w:hyperlink>
      <w:r w:rsidRPr="00835174">
        <w:rPr>
          <w:lang w:val="en-US"/>
        </w:rPr>
        <w:t xml:space="preserve"> </w:t>
      </w:r>
    </w:p>
  </w:footnote>
  <w:footnote w:id="25">
    <w:p w14:paraId="5079B486" w14:textId="35A7796F" w:rsidR="00EF0C51" w:rsidRPr="00835174" w:rsidRDefault="00EF0C51">
      <w:pPr>
        <w:pStyle w:val="Textonotapie"/>
        <w:rPr>
          <w:lang w:val="en-US"/>
        </w:rPr>
      </w:pPr>
      <w:r>
        <w:rPr>
          <w:rStyle w:val="Refdenotaalpie"/>
        </w:rPr>
        <w:footnoteRef/>
      </w:r>
      <w:r w:rsidRPr="00835174">
        <w:rPr>
          <w:lang w:val="en-US"/>
        </w:rPr>
        <w:t xml:space="preserve"> XEP-0326 </w:t>
      </w:r>
      <w:hyperlink r:id="rId19" w:history="1">
        <w:r w:rsidRPr="00835174">
          <w:rPr>
            <w:rStyle w:val="Hipervnculo"/>
            <w:lang w:val="en-US"/>
          </w:rPr>
          <w:t>http://xmpp.org/extensions/xep-0326.html</w:t>
        </w:r>
      </w:hyperlink>
      <w:r w:rsidRPr="00835174">
        <w:rPr>
          <w:lang w:val="en-US"/>
        </w:rPr>
        <w:t xml:space="preserve"> </w:t>
      </w:r>
    </w:p>
  </w:footnote>
  <w:footnote w:id="26">
    <w:p w14:paraId="6A694CEA" w14:textId="5CE76E13" w:rsidR="00EF0C51" w:rsidRPr="00835174" w:rsidRDefault="00EF0C51">
      <w:pPr>
        <w:pStyle w:val="Textonotapie"/>
        <w:rPr>
          <w:lang w:val="en-US"/>
        </w:rPr>
      </w:pPr>
      <w:r>
        <w:rPr>
          <w:rStyle w:val="Refdenotaalpie"/>
        </w:rPr>
        <w:footnoteRef/>
      </w:r>
      <w:r w:rsidRPr="00835174">
        <w:rPr>
          <w:lang w:val="en-US"/>
        </w:rPr>
        <w:t xml:space="preserve"> The OAuth 1.0 Protocol </w:t>
      </w:r>
      <w:hyperlink r:id="rId20" w:history="1">
        <w:r w:rsidRPr="00835174">
          <w:rPr>
            <w:rStyle w:val="Hipervnculo"/>
            <w:lang w:val="en-US"/>
          </w:rPr>
          <w:t>https://tools.ietf.org/html/rfc5849</w:t>
        </w:r>
      </w:hyperlink>
      <w:r w:rsidRPr="00835174">
        <w:rPr>
          <w:lang w:val="en-US"/>
        </w:rPr>
        <w:t xml:space="preserve"> </w:t>
      </w:r>
    </w:p>
  </w:footnote>
  <w:footnote w:id="27">
    <w:p w14:paraId="137D824D" w14:textId="1B20D79B" w:rsidR="00EF0C51" w:rsidRPr="00835174" w:rsidRDefault="00EF0C51">
      <w:pPr>
        <w:pStyle w:val="Textonotapie"/>
        <w:rPr>
          <w:lang w:val="en-US"/>
        </w:rPr>
      </w:pPr>
      <w:r>
        <w:rPr>
          <w:rStyle w:val="Refdenotaalpie"/>
        </w:rPr>
        <w:footnoteRef/>
      </w:r>
      <w:r w:rsidRPr="00835174">
        <w:rPr>
          <w:lang w:val="en-US"/>
        </w:rPr>
        <w:t xml:space="preserve"> XEP-0348: Signing Forms </w:t>
      </w:r>
      <w:hyperlink r:id="rId21" w:history="1">
        <w:r w:rsidRPr="00835174">
          <w:rPr>
            <w:rStyle w:val="Hipervnculo"/>
            <w:lang w:val="en-US"/>
          </w:rPr>
          <w:t>http://xmpp.org/extensions/xep-0348.html</w:t>
        </w:r>
      </w:hyperlink>
      <w:r w:rsidRPr="00835174">
        <w:rPr>
          <w:lang w:val="en-US"/>
        </w:rPr>
        <w:t xml:space="preserve"> </w:t>
      </w:r>
    </w:p>
  </w:footnote>
  <w:footnote w:id="28">
    <w:p w14:paraId="39F294F9" w14:textId="1AAA8C99" w:rsidR="00EF0C51" w:rsidRPr="00835174" w:rsidRDefault="00EF0C51">
      <w:pPr>
        <w:pStyle w:val="Textonotapie"/>
        <w:rPr>
          <w:lang w:val="en-US"/>
        </w:rPr>
      </w:pPr>
      <w:r>
        <w:rPr>
          <w:rStyle w:val="Refdenotaalpie"/>
        </w:rPr>
        <w:footnoteRef/>
      </w:r>
      <w:r w:rsidRPr="00835174">
        <w:rPr>
          <w:lang w:val="en-US"/>
        </w:rPr>
        <w:t xml:space="preserve"> XEP-0077: In-Band Registration </w:t>
      </w:r>
      <w:hyperlink r:id="rId22" w:history="1">
        <w:r w:rsidRPr="00835174">
          <w:rPr>
            <w:rStyle w:val="Hipervnculo"/>
            <w:lang w:val="en-US"/>
          </w:rPr>
          <w:t>http://xmpp.org/extensions/xep-0077.html</w:t>
        </w:r>
      </w:hyperlink>
      <w:r w:rsidRPr="00835174">
        <w:rPr>
          <w:lang w:val="en-US"/>
        </w:rPr>
        <w:t xml:space="preserve"> </w:t>
      </w:r>
    </w:p>
  </w:footnote>
  <w:footnote w:id="29">
    <w:p w14:paraId="043B8514" w14:textId="1E279CA2" w:rsidR="00EF0C51" w:rsidRDefault="00EF0C51" w:rsidP="0018230C">
      <w:pPr>
        <w:pStyle w:val="Textonotapie"/>
        <w:jc w:val="left"/>
      </w:pPr>
      <w:r>
        <w:rPr>
          <w:rStyle w:val="Refdenotaalpie"/>
        </w:rPr>
        <w:footnoteRef/>
      </w:r>
      <w:r>
        <w:t xml:space="preserve"> «Mastering Internet of Things» Peter Waher</w:t>
      </w:r>
    </w:p>
  </w:footnote>
  <w:footnote w:id="30">
    <w:p w14:paraId="27CF86C5" w14:textId="586D76B7" w:rsidR="00EF0C51" w:rsidRDefault="00EF0C51">
      <w:pPr>
        <w:pStyle w:val="Textonotapie"/>
      </w:pPr>
      <w:r>
        <w:rPr>
          <w:rStyle w:val="Refdenotaalpie"/>
        </w:rPr>
        <w:footnoteRef/>
      </w:r>
      <w:r>
        <w:t xml:space="preserve"> </w:t>
      </w:r>
      <w:r w:rsidRPr="001B77D0">
        <w:t>Block-Wise Transfers in the Constrained Application Protocol</w:t>
      </w:r>
      <w:r>
        <w:t xml:space="preserve"> </w:t>
      </w:r>
      <w:r w:rsidRPr="008C142B">
        <w:t>https://tools.ietf.org/html/rfc7959</w:t>
      </w:r>
    </w:p>
  </w:footnote>
  <w:footnote w:id="31">
    <w:p w14:paraId="231BDC4E" w14:textId="6BEA5856" w:rsidR="00EF0C51" w:rsidRDefault="00EF0C51">
      <w:pPr>
        <w:pStyle w:val="Textonotapie"/>
      </w:pPr>
      <w:r>
        <w:rPr>
          <w:rStyle w:val="Refdenotaalpie"/>
        </w:rPr>
        <w:footnoteRef/>
      </w:r>
      <w:r>
        <w:t xml:space="preserve"> </w:t>
      </w:r>
      <w:r w:rsidRPr="008C142B">
        <w:t xml:space="preserve">Lucas, L. (2016). Light weight protocol! </w:t>
      </w:r>
      <w:proofErr w:type="gramStart"/>
      <w:r w:rsidRPr="008C142B">
        <w:t>serious equipment!</w:t>
      </w:r>
      <w:proofErr w:type="gramEnd"/>
      <w:r w:rsidRPr="008C142B">
        <w:t xml:space="preserve"> critical implications! https://media.defcon.org/DEF%20CON%2024/DEF%20CON%2024%20presentations/DEFCON-24-Lucas-Lundgren-Light-Weight%20Protocol-Critical-Implications.pdf</w:t>
      </w:r>
    </w:p>
  </w:footnote>
  <w:footnote w:id="32">
    <w:p w14:paraId="19DB85DD" w14:textId="46D3A927" w:rsidR="00EF0C51" w:rsidRDefault="00EF0C51">
      <w:pPr>
        <w:pStyle w:val="Textonotapie"/>
      </w:pPr>
      <w:r>
        <w:rPr>
          <w:rStyle w:val="Refdenotaalpie"/>
        </w:rPr>
        <w:footnoteRef/>
      </w:r>
      <w:r>
        <w:t xml:space="preserve"> </w:t>
      </w:r>
      <w:r w:rsidRPr="00C76F96">
        <w:t>https://xmpp.org/extensions/xep-0302.html</w:t>
      </w:r>
    </w:p>
  </w:footnote>
  <w:footnote w:id="33">
    <w:p w14:paraId="4AE40BC7" w14:textId="440CA8E3" w:rsidR="00EF0C51" w:rsidRDefault="00EF0C51" w:rsidP="0097246E">
      <w:pPr>
        <w:pStyle w:val="Textonotapie"/>
      </w:pPr>
      <w:r>
        <w:rPr>
          <w:rStyle w:val="Refdenotaalpie"/>
        </w:rPr>
        <w:footnoteRef/>
      </w:r>
      <w:r>
        <w:t xml:space="preserve"> </w:t>
      </w:r>
      <w:r w:rsidRPr="0097246E">
        <w:t>https://tools.ietf.org/html/rfc6120</w:t>
      </w:r>
    </w:p>
  </w:footnote>
  <w:footnote w:id="34">
    <w:p w14:paraId="3EFA9798" w14:textId="0879C397" w:rsidR="00EF0C51" w:rsidRDefault="00EF0C51">
      <w:pPr>
        <w:pStyle w:val="Textonotapie"/>
      </w:pPr>
      <w:r>
        <w:rPr>
          <w:rStyle w:val="Refdenotaalpie"/>
        </w:rPr>
        <w:footnoteRef/>
      </w:r>
      <w:r>
        <w:t xml:space="preserve"> </w:t>
      </w:r>
      <w:r w:rsidRPr="0097246E">
        <w:t>https://tools.ietf.org/html/rfc6121</w:t>
      </w:r>
    </w:p>
  </w:footnote>
  <w:footnote w:id="35">
    <w:p w14:paraId="41E4ACEA" w14:textId="3C139E0E" w:rsidR="00EF0C51" w:rsidRDefault="00EF0C51">
      <w:pPr>
        <w:pStyle w:val="Textonotapie"/>
      </w:pPr>
      <w:r>
        <w:rPr>
          <w:rStyle w:val="Refdenotaalpie"/>
        </w:rPr>
        <w:footnoteRef/>
      </w:r>
      <w:r>
        <w:t xml:space="preserve"> </w:t>
      </w:r>
      <w:r w:rsidRPr="0097246E">
        <w:t>https://tools.ietf.org/html/rfc7622</w:t>
      </w:r>
    </w:p>
  </w:footnote>
  <w:footnote w:id="36">
    <w:p w14:paraId="294C0FCC" w14:textId="7BEE00D2" w:rsidR="00EF0C51" w:rsidRDefault="00EF0C51">
      <w:pPr>
        <w:pStyle w:val="Textonotapie"/>
      </w:pPr>
      <w:r>
        <w:rPr>
          <w:rStyle w:val="Refdenotaalpie"/>
        </w:rPr>
        <w:footnoteRef/>
      </w:r>
      <w:r>
        <w:t xml:space="preserve"> </w:t>
      </w:r>
      <w:r w:rsidRPr="0097246E">
        <w:t>https://xmpp.org/extensions/xep-0030.html</w:t>
      </w:r>
    </w:p>
  </w:footnote>
  <w:footnote w:id="37">
    <w:p w14:paraId="049C192B" w14:textId="4C1F0E16" w:rsidR="00EF0C51" w:rsidRDefault="00EF0C51">
      <w:pPr>
        <w:pStyle w:val="Textonotapie"/>
      </w:pPr>
      <w:r>
        <w:rPr>
          <w:rStyle w:val="Refdenotaalpie"/>
        </w:rPr>
        <w:footnoteRef/>
      </w:r>
      <w:r>
        <w:t xml:space="preserve"> </w:t>
      </w:r>
      <w:r w:rsidRPr="0097246E">
        <w:t>https://xmpp.org/extensions/xep-0114.html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4F8E"/>
    <w:multiLevelType w:val="hybridMultilevel"/>
    <w:tmpl w:val="CE589F52"/>
    <w:lvl w:ilvl="0" w:tplc="08921B12">
      <w:numFmt w:val="bullet"/>
      <w:lvlText w:val="•"/>
      <w:lvlJc w:val="left"/>
      <w:pPr>
        <w:ind w:left="1068" w:hanging="708"/>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2B92027"/>
    <w:multiLevelType w:val="hybridMultilevel"/>
    <w:tmpl w:val="68EA4F00"/>
    <w:lvl w:ilvl="0" w:tplc="2DDCC0AA">
      <w:start w:val="1"/>
      <w:numFmt w:val="decimal"/>
      <w:pStyle w:val="Ttulo1"/>
      <w:lvlText w:val="%1"/>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AFA27C1A">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57E44496">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B2CA8340">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C5803B28">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BA5E398C">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18CCC268">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BE7C50FE">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93884572">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344A57"/>
    <w:multiLevelType w:val="hybridMultilevel"/>
    <w:tmpl w:val="3C2EFA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11F0AFB"/>
    <w:multiLevelType w:val="hybridMultilevel"/>
    <w:tmpl w:val="E0EC6B0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4AF2812"/>
    <w:multiLevelType w:val="hybridMultilevel"/>
    <w:tmpl w:val="44C46D8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539615E"/>
    <w:multiLevelType w:val="hybridMultilevel"/>
    <w:tmpl w:val="2B7EC86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63D600D"/>
    <w:multiLevelType w:val="hybridMultilevel"/>
    <w:tmpl w:val="5E323B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7B95099"/>
    <w:multiLevelType w:val="hybridMultilevel"/>
    <w:tmpl w:val="ADD2CF90"/>
    <w:lvl w:ilvl="0" w:tplc="75EC80CA">
      <w:start w:val="1"/>
      <w:numFmt w:val="decimal"/>
      <w:lvlText w:val="%1."/>
      <w:lvlJc w:val="left"/>
      <w:pPr>
        <w:ind w:left="3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281AE15C">
      <w:start w:val="1"/>
      <w:numFmt w:val="lowerLetter"/>
      <w:lvlText w:val="%2"/>
      <w:lvlJc w:val="left"/>
      <w:pPr>
        <w:ind w:left="12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E06BF06">
      <w:start w:val="1"/>
      <w:numFmt w:val="lowerRoman"/>
      <w:lvlText w:val="%3"/>
      <w:lvlJc w:val="left"/>
      <w:pPr>
        <w:ind w:left="19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EA02556">
      <w:start w:val="1"/>
      <w:numFmt w:val="decimal"/>
      <w:lvlText w:val="%4"/>
      <w:lvlJc w:val="left"/>
      <w:pPr>
        <w:ind w:left="26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D042EC30">
      <w:start w:val="1"/>
      <w:numFmt w:val="lowerLetter"/>
      <w:lvlText w:val="%5"/>
      <w:lvlJc w:val="left"/>
      <w:pPr>
        <w:ind w:left="33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6BECBE90">
      <w:start w:val="1"/>
      <w:numFmt w:val="lowerRoman"/>
      <w:lvlText w:val="%6"/>
      <w:lvlJc w:val="left"/>
      <w:pPr>
        <w:ind w:left="41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1F6469C">
      <w:start w:val="1"/>
      <w:numFmt w:val="decimal"/>
      <w:lvlText w:val="%7"/>
      <w:lvlJc w:val="left"/>
      <w:pPr>
        <w:ind w:left="48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57B04BE6">
      <w:start w:val="1"/>
      <w:numFmt w:val="lowerLetter"/>
      <w:lvlText w:val="%8"/>
      <w:lvlJc w:val="left"/>
      <w:pPr>
        <w:ind w:left="55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0AFCBED4">
      <w:start w:val="1"/>
      <w:numFmt w:val="lowerRoman"/>
      <w:lvlText w:val="%9"/>
      <w:lvlJc w:val="left"/>
      <w:pPr>
        <w:ind w:left="62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80E072C"/>
    <w:multiLevelType w:val="hybridMultilevel"/>
    <w:tmpl w:val="C332F6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B4B397D"/>
    <w:multiLevelType w:val="hybridMultilevel"/>
    <w:tmpl w:val="4D482D68"/>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0" w15:restartNumberingAfterBreak="0">
    <w:nsid w:val="1B8C6E89"/>
    <w:multiLevelType w:val="hybridMultilevel"/>
    <w:tmpl w:val="BD2E39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1DF2031F"/>
    <w:multiLevelType w:val="hybridMultilevel"/>
    <w:tmpl w:val="D3F049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0546474"/>
    <w:multiLevelType w:val="hybridMultilevel"/>
    <w:tmpl w:val="05E800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AF02FB"/>
    <w:multiLevelType w:val="hybridMultilevel"/>
    <w:tmpl w:val="30EAF91A"/>
    <w:lvl w:ilvl="0" w:tplc="2178652C">
      <w:start w:val="1"/>
      <w:numFmt w:val="bullet"/>
      <w:lvlText w:val="•"/>
      <w:lvlJc w:val="left"/>
      <w:pPr>
        <w:ind w:left="470"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D92E73D2">
      <w:start w:val="1"/>
      <w:numFmt w:val="bullet"/>
      <w:lvlText w:val="o"/>
      <w:lvlJc w:val="left"/>
      <w:pPr>
        <w:ind w:left="12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A2AC0C6A">
      <w:start w:val="1"/>
      <w:numFmt w:val="bullet"/>
      <w:lvlText w:val="▪"/>
      <w:lvlJc w:val="left"/>
      <w:pPr>
        <w:ind w:left="19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8A520CA8">
      <w:start w:val="1"/>
      <w:numFmt w:val="bullet"/>
      <w:lvlText w:val="•"/>
      <w:lvlJc w:val="left"/>
      <w:pPr>
        <w:ind w:left="27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CC2E82F0">
      <w:start w:val="1"/>
      <w:numFmt w:val="bullet"/>
      <w:lvlText w:val="o"/>
      <w:lvlJc w:val="left"/>
      <w:pPr>
        <w:ind w:left="343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9FEA5FB2">
      <w:start w:val="1"/>
      <w:numFmt w:val="bullet"/>
      <w:lvlText w:val="▪"/>
      <w:lvlJc w:val="left"/>
      <w:pPr>
        <w:ind w:left="415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996E8432">
      <w:start w:val="1"/>
      <w:numFmt w:val="bullet"/>
      <w:lvlText w:val="•"/>
      <w:lvlJc w:val="left"/>
      <w:pPr>
        <w:ind w:left="48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F37C7C32">
      <w:start w:val="1"/>
      <w:numFmt w:val="bullet"/>
      <w:lvlText w:val="o"/>
      <w:lvlJc w:val="left"/>
      <w:pPr>
        <w:ind w:left="55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010A425E">
      <w:start w:val="1"/>
      <w:numFmt w:val="bullet"/>
      <w:lvlText w:val="▪"/>
      <w:lvlJc w:val="left"/>
      <w:pPr>
        <w:ind w:left="63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14" w15:restartNumberingAfterBreak="0">
    <w:nsid w:val="20EA6B62"/>
    <w:multiLevelType w:val="hybridMultilevel"/>
    <w:tmpl w:val="DEE6B0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21BD06C2"/>
    <w:multiLevelType w:val="hybridMultilevel"/>
    <w:tmpl w:val="C3A062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21D10F60"/>
    <w:multiLevelType w:val="hybridMultilevel"/>
    <w:tmpl w:val="19D4570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24F04F96"/>
    <w:multiLevelType w:val="hybridMultilevel"/>
    <w:tmpl w:val="FAB6C7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26363029"/>
    <w:multiLevelType w:val="hybridMultilevel"/>
    <w:tmpl w:val="A64C516A"/>
    <w:lvl w:ilvl="0" w:tplc="340A0019">
      <w:start w:val="1"/>
      <w:numFmt w:val="lowerLetter"/>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269C717B"/>
    <w:multiLevelType w:val="hybridMultilevel"/>
    <w:tmpl w:val="ABF2EC6C"/>
    <w:lvl w:ilvl="0" w:tplc="A596E78A">
      <w:start w:val="1"/>
      <w:numFmt w:val="decimal"/>
      <w:lvlText w:val="%1."/>
      <w:lvlJc w:val="left"/>
      <w:pPr>
        <w:ind w:left="3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1D326562">
      <w:start w:val="1"/>
      <w:numFmt w:val="lowerLetter"/>
      <w:lvlText w:val="%2"/>
      <w:lvlJc w:val="left"/>
      <w:pPr>
        <w:ind w:left="122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ED489A14">
      <w:start w:val="1"/>
      <w:numFmt w:val="lowerRoman"/>
      <w:lvlText w:val="%3"/>
      <w:lvlJc w:val="left"/>
      <w:pPr>
        <w:ind w:left="194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695439EC">
      <w:start w:val="1"/>
      <w:numFmt w:val="decimal"/>
      <w:lvlText w:val="%4"/>
      <w:lvlJc w:val="left"/>
      <w:pPr>
        <w:ind w:left="266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7B4CA9D4">
      <w:start w:val="1"/>
      <w:numFmt w:val="lowerLetter"/>
      <w:lvlText w:val="%5"/>
      <w:lvlJc w:val="left"/>
      <w:pPr>
        <w:ind w:left="338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BE0A1DB8">
      <w:start w:val="1"/>
      <w:numFmt w:val="lowerRoman"/>
      <w:lvlText w:val="%6"/>
      <w:lvlJc w:val="left"/>
      <w:pPr>
        <w:ind w:left="410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64940EF8">
      <w:start w:val="1"/>
      <w:numFmt w:val="decimal"/>
      <w:lvlText w:val="%7"/>
      <w:lvlJc w:val="left"/>
      <w:pPr>
        <w:ind w:left="482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A86845EC">
      <w:start w:val="1"/>
      <w:numFmt w:val="lowerLetter"/>
      <w:lvlText w:val="%8"/>
      <w:lvlJc w:val="left"/>
      <w:pPr>
        <w:ind w:left="554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BDCE3692">
      <w:start w:val="1"/>
      <w:numFmt w:val="lowerRoman"/>
      <w:lvlText w:val="%9"/>
      <w:lvlJc w:val="left"/>
      <w:pPr>
        <w:ind w:left="626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20" w15:restartNumberingAfterBreak="0">
    <w:nsid w:val="28FA270E"/>
    <w:multiLevelType w:val="hybridMultilevel"/>
    <w:tmpl w:val="EC9A7628"/>
    <w:lvl w:ilvl="0" w:tplc="6DD0665C">
      <w:start w:val="1"/>
      <w:numFmt w:val="bullet"/>
      <w:lvlText w:val="•"/>
      <w:lvlJc w:val="left"/>
      <w:pPr>
        <w:ind w:left="3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1D21172">
      <w:start w:val="1"/>
      <w:numFmt w:val="bullet"/>
      <w:lvlText w:val="o"/>
      <w:lvlJc w:val="left"/>
      <w:pPr>
        <w:ind w:left="12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C68EB16C">
      <w:start w:val="1"/>
      <w:numFmt w:val="bullet"/>
      <w:lvlText w:val="▪"/>
      <w:lvlJc w:val="left"/>
      <w:pPr>
        <w:ind w:left="19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2B4EC174">
      <w:start w:val="1"/>
      <w:numFmt w:val="bullet"/>
      <w:lvlText w:val="•"/>
      <w:lvlJc w:val="left"/>
      <w:pPr>
        <w:ind w:left="27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166C49A">
      <w:start w:val="1"/>
      <w:numFmt w:val="bullet"/>
      <w:lvlText w:val="o"/>
      <w:lvlJc w:val="left"/>
      <w:pPr>
        <w:ind w:left="34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BCCC97A">
      <w:start w:val="1"/>
      <w:numFmt w:val="bullet"/>
      <w:lvlText w:val="▪"/>
      <w:lvlJc w:val="left"/>
      <w:pPr>
        <w:ind w:left="41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48487AA">
      <w:start w:val="1"/>
      <w:numFmt w:val="bullet"/>
      <w:lvlText w:val="•"/>
      <w:lvlJc w:val="left"/>
      <w:pPr>
        <w:ind w:left="48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676F3E2">
      <w:start w:val="1"/>
      <w:numFmt w:val="bullet"/>
      <w:lvlText w:val="o"/>
      <w:lvlJc w:val="left"/>
      <w:pPr>
        <w:ind w:left="55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64650D2">
      <w:start w:val="1"/>
      <w:numFmt w:val="bullet"/>
      <w:lvlText w:val="▪"/>
      <w:lvlJc w:val="left"/>
      <w:pPr>
        <w:ind w:left="6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99A453B"/>
    <w:multiLevelType w:val="hybridMultilevel"/>
    <w:tmpl w:val="568CB24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29E731E1"/>
    <w:multiLevelType w:val="hybridMultilevel"/>
    <w:tmpl w:val="6EBA3442"/>
    <w:lvl w:ilvl="0" w:tplc="3CD64FB6">
      <w:start w:val="1"/>
      <w:numFmt w:val="bullet"/>
      <w:lvlText w:val=""/>
      <w:lvlJc w:val="left"/>
      <w:pPr>
        <w:tabs>
          <w:tab w:val="num" w:pos="720"/>
        </w:tabs>
        <w:ind w:left="720" w:hanging="360"/>
      </w:pPr>
      <w:rPr>
        <w:rFonts w:ascii="Wingdings" w:hAnsi="Wingdings" w:hint="default"/>
      </w:rPr>
    </w:lvl>
    <w:lvl w:ilvl="1" w:tplc="5CEA0BEE" w:tentative="1">
      <w:start w:val="1"/>
      <w:numFmt w:val="bullet"/>
      <w:lvlText w:val=""/>
      <w:lvlJc w:val="left"/>
      <w:pPr>
        <w:tabs>
          <w:tab w:val="num" w:pos="1440"/>
        </w:tabs>
        <w:ind w:left="1440" w:hanging="360"/>
      </w:pPr>
      <w:rPr>
        <w:rFonts w:ascii="Wingdings" w:hAnsi="Wingdings" w:hint="default"/>
      </w:rPr>
    </w:lvl>
    <w:lvl w:ilvl="2" w:tplc="F4203A20" w:tentative="1">
      <w:start w:val="1"/>
      <w:numFmt w:val="bullet"/>
      <w:lvlText w:val=""/>
      <w:lvlJc w:val="left"/>
      <w:pPr>
        <w:tabs>
          <w:tab w:val="num" w:pos="2160"/>
        </w:tabs>
        <w:ind w:left="2160" w:hanging="360"/>
      </w:pPr>
      <w:rPr>
        <w:rFonts w:ascii="Wingdings" w:hAnsi="Wingdings" w:hint="default"/>
      </w:rPr>
    </w:lvl>
    <w:lvl w:ilvl="3" w:tplc="702814C6" w:tentative="1">
      <w:start w:val="1"/>
      <w:numFmt w:val="bullet"/>
      <w:lvlText w:val=""/>
      <w:lvlJc w:val="left"/>
      <w:pPr>
        <w:tabs>
          <w:tab w:val="num" w:pos="2880"/>
        </w:tabs>
        <w:ind w:left="2880" w:hanging="360"/>
      </w:pPr>
      <w:rPr>
        <w:rFonts w:ascii="Wingdings" w:hAnsi="Wingdings" w:hint="default"/>
      </w:rPr>
    </w:lvl>
    <w:lvl w:ilvl="4" w:tplc="61D0DCCA" w:tentative="1">
      <w:start w:val="1"/>
      <w:numFmt w:val="bullet"/>
      <w:lvlText w:val=""/>
      <w:lvlJc w:val="left"/>
      <w:pPr>
        <w:tabs>
          <w:tab w:val="num" w:pos="3600"/>
        </w:tabs>
        <w:ind w:left="3600" w:hanging="360"/>
      </w:pPr>
      <w:rPr>
        <w:rFonts w:ascii="Wingdings" w:hAnsi="Wingdings" w:hint="default"/>
      </w:rPr>
    </w:lvl>
    <w:lvl w:ilvl="5" w:tplc="BFA24A98" w:tentative="1">
      <w:start w:val="1"/>
      <w:numFmt w:val="bullet"/>
      <w:lvlText w:val=""/>
      <w:lvlJc w:val="left"/>
      <w:pPr>
        <w:tabs>
          <w:tab w:val="num" w:pos="4320"/>
        </w:tabs>
        <w:ind w:left="4320" w:hanging="360"/>
      </w:pPr>
      <w:rPr>
        <w:rFonts w:ascii="Wingdings" w:hAnsi="Wingdings" w:hint="default"/>
      </w:rPr>
    </w:lvl>
    <w:lvl w:ilvl="6" w:tplc="1D62B242" w:tentative="1">
      <w:start w:val="1"/>
      <w:numFmt w:val="bullet"/>
      <w:lvlText w:val=""/>
      <w:lvlJc w:val="left"/>
      <w:pPr>
        <w:tabs>
          <w:tab w:val="num" w:pos="5040"/>
        </w:tabs>
        <w:ind w:left="5040" w:hanging="360"/>
      </w:pPr>
      <w:rPr>
        <w:rFonts w:ascii="Wingdings" w:hAnsi="Wingdings" w:hint="default"/>
      </w:rPr>
    </w:lvl>
    <w:lvl w:ilvl="7" w:tplc="09FEBA0E" w:tentative="1">
      <w:start w:val="1"/>
      <w:numFmt w:val="bullet"/>
      <w:lvlText w:val=""/>
      <w:lvlJc w:val="left"/>
      <w:pPr>
        <w:tabs>
          <w:tab w:val="num" w:pos="5760"/>
        </w:tabs>
        <w:ind w:left="5760" w:hanging="360"/>
      </w:pPr>
      <w:rPr>
        <w:rFonts w:ascii="Wingdings" w:hAnsi="Wingdings" w:hint="default"/>
      </w:rPr>
    </w:lvl>
    <w:lvl w:ilvl="8" w:tplc="54B0758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F2C77FD"/>
    <w:multiLevelType w:val="hybridMultilevel"/>
    <w:tmpl w:val="DB445332"/>
    <w:lvl w:ilvl="0" w:tplc="13DA1840">
      <w:start w:val="1"/>
      <w:numFmt w:val="bullet"/>
      <w:lvlText w:val="•"/>
      <w:lvlJc w:val="left"/>
      <w:pPr>
        <w:ind w:left="3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932C7596">
      <w:start w:val="1"/>
      <w:numFmt w:val="bullet"/>
      <w:lvlText w:val="o"/>
      <w:lvlJc w:val="left"/>
      <w:pPr>
        <w:ind w:left="12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9B28FA36">
      <w:start w:val="1"/>
      <w:numFmt w:val="bullet"/>
      <w:lvlText w:val="▪"/>
      <w:lvlJc w:val="left"/>
      <w:pPr>
        <w:ind w:left="19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965EFD04">
      <w:start w:val="1"/>
      <w:numFmt w:val="bullet"/>
      <w:lvlText w:val="•"/>
      <w:lvlJc w:val="left"/>
      <w:pPr>
        <w:ind w:left="27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4120C6D8">
      <w:start w:val="1"/>
      <w:numFmt w:val="bullet"/>
      <w:lvlText w:val="o"/>
      <w:lvlJc w:val="left"/>
      <w:pPr>
        <w:ind w:left="343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05E4658A">
      <w:start w:val="1"/>
      <w:numFmt w:val="bullet"/>
      <w:lvlText w:val="▪"/>
      <w:lvlJc w:val="left"/>
      <w:pPr>
        <w:ind w:left="415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D4426C54">
      <w:start w:val="1"/>
      <w:numFmt w:val="bullet"/>
      <w:lvlText w:val="•"/>
      <w:lvlJc w:val="left"/>
      <w:pPr>
        <w:ind w:left="487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3F54F792">
      <w:start w:val="1"/>
      <w:numFmt w:val="bullet"/>
      <w:lvlText w:val="o"/>
      <w:lvlJc w:val="left"/>
      <w:pPr>
        <w:ind w:left="55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2674739C">
      <w:start w:val="1"/>
      <w:numFmt w:val="bullet"/>
      <w:lvlText w:val="▪"/>
      <w:lvlJc w:val="left"/>
      <w:pPr>
        <w:ind w:left="631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24" w15:restartNumberingAfterBreak="0">
    <w:nsid w:val="345D0660"/>
    <w:multiLevelType w:val="hybridMultilevel"/>
    <w:tmpl w:val="64EADC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36187B0D"/>
    <w:multiLevelType w:val="hybridMultilevel"/>
    <w:tmpl w:val="F8FC75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36837D40"/>
    <w:multiLevelType w:val="hybridMultilevel"/>
    <w:tmpl w:val="F63CE1C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03B48110">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38600B93"/>
    <w:multiLevelType w:val="hybridMultilevel"/>
    <w:tmpl w:val="721870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396D3E7B"/>
    <w:multiLevelType w:val="hybridMultilevel"/>
    <w:tmpl w:val="BA806A44"/>
    <w:lvl w:ilvl="0" w:tplc="C6E6FB4E">
      <w:start w:val="1"/>
      <w:numFmt w:val="bullet"/>
      <w:lvlText w:val=""/>
      <w:lvlJc w:val="left"/>
      <w:pPr>
        <w:tabs>
          <w:tab w:val="num" w:pos="360"/>
        </w:tabs>
        <w:ind w:left="360" w:hanging="360"/>
      </w:pPr>
      <w:rPr>
        <w:rFonts w:ascii="Wingdings" w:hAnsi="Wingdings" w:hint="default"/>
        <w:color w:val="auto"/>
      </w:rPr>
    </w:lvl>
    <w:lvl w:ilvl="1" w:tplc="463CC09C">
      <w:start w:val="110"/>
      <w:numFmt w:val="bullet"/>
      <w:lvlText w:val=""/>
      <w:lvlJc w:val="left"/>
      <w:pPr>
        <w:tabs>
          <w:tab w:val="num" w:pos="1080"/>
        </w:tabs>
        <w:ind w:left="1080" w:hanging="360"/>
      </w:pPr>
      <w:rPr>
        <w:rFonts w:ascii="Wingdings" w:hAnsi="Wingdings" w:hint="default"/>
        <w:color w:val="auto"/>
      </w:rPr>
    </w:lvl>
    <w:lvl w:ilvl="2" w:tplc="D3F62876" w:tentative="1">
      <w:start w:val="1"/>
      <w:numFmt w:val="bullet"/>
      <w:lvlText w:val=""/>
      <w:lvlJc w:val="left"/>
      <w:pPr>
        <w:tabs>
          <w:tab w:val="num" w:pos="1800"/>
        </w:tabs>
        <w:ind w:left="1800" w:hanging="360"/>
      </w:pPr>
      <w:rPr>
        <w:rFonts w:ascii="Wingdings" w:hAnsi="Wingdings" w:hint="default"/>
      </w:rPr>
    </w:lvl>
    <w:lvl w:ilvl="3" w:tplc="AE964E0E" w:tentative="1">
      <w:start w:val="1"/>
      <w:numFmt w:val="bullet"/>
      <w:lvlText w:val=""/>
      <w:lvlJc w:val="left"/>
      <w:pPr>
        <w:tabs>
          <w:tab w:val="num" w:pos="2520"/>
        </w:tabs>
        <w:ind w:left="2520" w:hanging="360"/>
      </w:pPr>
      <w:rPr>
        <w:rFonts w:ascii="Wingdings" w:hAnsi="Wingdings" w:hint="default"/>
      </w:rPr>
    </w:lvl>
    <w:lvl w:ilvl="4" w:tplc="E0B29C60" w:tentative="1">
      <w:start w:val="1"/>
      <w:numFmt w:val="bullet"/>
      <w:lvlText w:val=""/>
      <w:lvlJc w:val="left"/>
      <w:pPr>
        <w:tabs>
          <w:tab w:val="num" w:pos="3240"/>
        </w:tabs>
        <w:ind w:left="3240" w:hanging="360"/>
      </w:pPr>
      <w:rPr>
        <w:rFonts w:ascii="Wingdings" w:hAnsi="Wingdings" w:hint="default"/>
      </w:rPr>
    </w:lvl>
    <w:lvl w:ilvl="5" w:tplc="BD16643C" w:tentative="1">
      <w:start w:val="1"/>
      <w:numFmt w:val="bullet"/>
      <w:lvlText w:val=""/>
      <w:lvlJc w:val="left"/>
      <w:pPr>
        <w:tabs>
          <w:tab w:val="num" w:pos="3960"/>
        </w:tabs>
        <w:ind w:left="3960" w:hanging="360"/>
      </w:pPr>
      <w:rPr>
        <w:rFonts w:ascii="Wingdings" w:hAnsi="Wingdings" w:hint="default"/>
      </w:rPr>
    </w:lvl>
    <w:lvl w:ilvl="6" w:tplc="F168C6F0" w:tentative="1">
      <w:start w:val="1"/>
      <w:numFmt w:val="bullet"/>
      <w:lvlText w:val=""/>
      <w:lvlJc w:val="left"/>
      <w:pPr>
        <w:tabs>
          <w:tab w:val="num" w:pos="4680"/>
        </w:tabs>
        <w:ind w:left="4680" w:hanging="360"/>
      </w:pPr>
      <w:rPr>
        <w:rFonts w:ascii="Wingdings" w:hAnsi="Wingdings" w:hint="default"/>
      </w:rPr>
    </w:lvl>
    <w:lvl w:ilvl="7" w:tplc="5A389754" w:tentative="1">
      <w:start w:val="1"/>
      <w:numFmt w:val="bullet"/>
      <w:lvlText w:val=""/>
      <w:lvlJc w:val="left"/>
      <w:pPr>
        <w:tabs>
          <w:tab w:val="num" w:pos="5400"/>
        </w:tabs>
        <w:ind w:left="5400" w:hanging="360"/>
      </w:pPr>
      <w:rPr>
        <w:rFonts w:ascii="Wingdings" w:hAnsi="Wingdings" w:hint="default"/>
      </w:rPr>
    </w:lvl>
    <w:lvl w:ilvl="8" w:tplc="F716C606"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3B613EC3"/>
    <w:multiLevelType w:val="hybridMultilevel"/>
    <w:tmpl w:val="23386E86"/>
    <w:lvl w:ilvl="0" w:tplc="340A0005">
      <w:start w:val="1"/>
      <w:numFmt w:val="bullet"/>
      <w:lvlText w:val=""/>
      <w:lvlJc w:val="left"/>
      <w:pPr>
        <w:ind w:left="360" w:hanging="360"/>
      </w:pPr>
      <w:rPr>
        <w:rFonts w:ascii="Wingdings" w:hAnsi="Wingdings" w:hint="default"/>
      </w:rPr>
    </w:lvl>
    <w:lvl w:ilvl="1" w:tplc="340A0003">
      <w:start w:val="1"/>
      <w:numFmt w:val="bullet"/>
      <w:lvlText w:val="o"/>
      <w:lvlJc w:val="left"/>
      <w:pPr>
        <w:ind w:left="1080" w:hanging="360"/>
      </w:pPr>
      <w:rPr>
        <w:rFonts w:ascii="Courier New" w:hAnsi="Courier New" w:cs="Courier New" w:hint="default"/>
      </w:rPr>
    </w:lvl>
    <w:lvl w:ilvl="2" w:tplc="340A0005">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0" w15:restartNumberingAfterBreak="0">
    <w:nsid w:val="3E981AB8"/>
    <w:multiLevelType w:val="hybridMultilevel"/>
    <w:tmpl w:val="92CAB6A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3F2E04D8"/>
    <w:multiLevelType w:val="hybridMultilevel"/>
    <w:tmpl w:val="033436B0"/>
    <w:lvl w:ilvl="0" w:tplc="90824250">
      <w:start w:val="1"/>
      <w:numFmt w:val="bullet"/>
      <w:lvlText w:val="•"/>
      <w:lvlJc w:val="left"/>
      <w:pPr>
        <w:ind w:left="47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220BACC">
      <w:start w:val="1"/>
      <w:numFmt w:val="bullet"/>
      <w:lvlText w:val="o"/>
      <w:lvlJc w:val="left"/>
      <w:pPr>
        <w:ind w:left="12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A83221EC">
      <w:start w:val="1"/>
      <w:numFmt w:val="bullet"/>
      <w:lvlText w:val="▪"/>
      <w:lvlJc w:val="left"/>
      <w:pPr>
        <w:ind w:left="19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CF6A9C78">
      <w:start w:val="1"/>
      <w:numFmt w:val="bullet"/>
      <w:lvlText w:val="•"/>
      <w:lvlJc w:val="left"/>
      <w:pPr>
        <w:ind w:left="27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31ECAC2">
      <w:start w:val="1"/>
      <w:numFmt w:val="bullet"/>
      <w:lvlText w:val="o"/>
      <w:lvlJc w:val="left"/>
      <w:pPr>
        <w:ind w:left="34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D6CCE3C">
      <w:start w:val="1"/>
      <w:numFmt w:val="bullet"/>
      <w:lvlText w:val="▪"/>
      <w:lvlJc w:val="left"/>
      <w:pPr>
        <w:ind w:left="41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F6E8DB2">
      <w:start w:val="1"/>
      <w:numFmt w:val="bullet"/>
      <w:lvlText w:val="•"/>
      <w:lvlJc w:val="left"/>
      <w:pPr>
        <w:ind w:left="48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9104C6E">
      <w:start w:val="1"/>
      <w:numFmt w:val="bullet"/>
      <w:lvlText w:val="o"/>
      <w:lvlJc w:val="left"/>
      <w:pPr>
        <w:ind w:left="55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61488B0">
      <w:start w:val="1"/>
      <w:numFmt w:val="bullet"/>
      <w:lvlText w:val="▪"/>
      <w:lvlJc w:val="left"/>
      <w:pPr>
        <w:ind w:left="63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46771462"/>
    <w:multiLevelType w:val="hybridMultilevel"/>
    <w:tmpl w:val="67CEA7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49C541A2"/>
    <w:multiLevelType w:val="hybridMultilevel"/>
    <w:tmpl w:val="379A863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4DD36AD2"/>
    <w:multiLevelType w:val="hybridMultilevel"/>
    <w:tmpl w:val="AD36A58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5366318C"/>
    <w:multiLevelType w:val="hybridMultilevel"/>
    <w:tmpl w:val="A18AD6AE"/>
    <w:lvl w:ilvl="0" w:tplc="63AAC6F0">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553E7C86"/>
    <w:multiLevelType w:val="hybridMultilevel"/>
    <w:tmpl w:val="F64084A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56943BE3"/>
    <w:multiLevelType w:val="hybridMultilevel"/>
    <w:tmpl w:val="441E98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5C6C61E9"/>
    <w:multiLevelType w:val="hybridMultilevel"/>
    <w:tmpl w:val="F1C236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5E565FD7"/>
    <w:multiLevelType w:val="hybridMultilevel"/>
    <w:tmpl w:val="281284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5F5B74E9"/>
    <w:multiLevelType w:val="hybridMultilevel"/>
    <w:tmpl w:val="2BD84FA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637849D4"/>
    <w:multiLevelType w:val="hybridMultilevel"/>
    <w:tmpl w:val="361421FA"/>
    <w:lvl w:ilvl="0" w:tplc="DB2E1FF2">
      <w:start w:val="1"/>
      <w:numFmt w:val="decimal"/>
      <w:lvlText w:val="%1."/>
      <w:lvlJc w:val="left"/>
      <w:pPr>
        <w:ind w:left="3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CAD025AC">
      <w:start w:val="1"/>
      <w:numFmt w:val="lowerLetter"/>
      <w:lvlText w:val="%2"/>
      <w:lvlJc w:val="left"/>
      <w:pPr>
        <w:ind w:left="122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97CE370A">
      <w:start w:val="1"/>
      <w:numFmt w:val="lowerRoman"/>
      <w:lvlText w:val="%3"/>
      <w:lvlJc w:val="left"/>
      <w:pPr>
        <w:ind w:left="194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E916A87E">
      <w:start w:val="1"/>
      <w:numFmt w:val="decimal"/>
      <w:lvlText w:val="%4"/>
      <w:lvlJc w:val="left"/>
      <w:pPr>
        <w:ind w:left="266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60E81CB4">
      <w:start w:val="1"/>
      <w:numFmt w:val="lowerLetter"/>
      <w:lvlText w:val="%5"/>
      <w:lvlJc w:val="left"/>
      <w:pPr>
        <w:ind w:left="338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7CEE3A26">
      <w:start w:val="1"/>
      <w:numFmt w:val="lowerRoman"/>
      <w:lvlText w:val="%6"/>
      <w:lvlJc w:val="left"/>
      <w:pPr>
        <w:ind w:left="410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3BB05D26">
      <w:start w:val="1"/>
      <w:numFmt w:val="decimal"/>
      <w:lvlText w:val="%7"/>
      <w:lvlJc w:val="left"/>
      <w:pPr>
        <w:ind w:left="482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EA74F3D8">
      <w:start w:val="1"/>
      <w:numFmt w:val="lowerLetter"/>
      <w:lvlText w:val="%8"/>
      <w:lvlJc w:val="left"/>
      <w:pPr>
        <w:ind w:left="554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5B5AF56C">
      <w:start w:val="1"/>
      <w:numFmt w:val="lowerRoman"/>
      <w:lvlText w:val="%9"/>
      <w:lvlJc w:val="left"/>
      <w:pPr>
        <w:ind w:left="626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42" w15:restartNumberingAfterBreak="0">
    <w:nsid w:val="64F00A11"/>
    <w:multiLevelType w:val="hybridMultilevel"/>
    <w:tmpl w:val="F5F0B04A"/>
    <w:lvl w:ilvl="0" w:tplc="ED24322A">
      <w:start w:val="1"/>
      <w:numFmt w:val="bullet"/>
      <w:lvlText w:val=""/>
      <w:lvlJc w:val="left"/>
      <w:pPr>
        <w:tabs>
          <w:tab w:val="num" w:pos="360"/>
        </w:tabs>
        <w:ind w:left="360" w:hanging="360"/>
      </w:pPr>
      <w:rPr>
        <w:rFonts w:ascii="Wingdings" w:hAnsi="Wingdings" w:hint="default"/>
        <w:color w:val="auto"/>
      </w:rPr>
    </w:lvl>
    <w:lvl w:ilvl="1" w:tplc="C8726C72">
      <w:start w:val="110"/>
      <w:numFmt w:val="bullet"/>
      <w:lvlText w:val=""/>
      <w:lvlJc w:val="left"/>
      <w:pPr>
        <w:tabs>
          <w:tab w:val="num" w:pos="1080"/>
        </w:tabs>
        <w:ind w:left="1080" w:hanging="360"/>
      </w:pPr>
      <w:rPr>
        <w:rFonts w:ascii="Wingdings" w:hAnsi="Wingdings" w:hint="default"/>
        <w:color w:val="auto"/>
      </w:rPr>
    </w:lvl>
    <w:lvl w:ilvl="2" w:tplc="D3F62876">
      <w:start w:val="1"/>
      <w:numFmt w:val="bullet"/>
      <w:lvlText w:val=""/>
      <w:lvlJc w:val="left"/>
      <w:pPr>
        <w:tabs>
          <w:tab w:val="num" w:pos="1800"/>
        </w:tabs>
        <w:ind w:left="1800" w:hanging="360"/>
      </w:pPr>
      <w:rPr>
        <w:rFonts w:ascii="Wingdings" w:hAnsi="Wingdings" w:hint="default"/>
      </w:rPr>
    </w:lvl>
    <w:lvl w:ilvl="3" w:tplc="AE964E0E" w:tentative="1">
      <w:start w:val="1"/>
      <w:numFmt w:val="bullet"/>
      <w:lvlText w:val=""/>
      <w:lvlJc w:val="left"/>
      <w:pPr>
        <w:tabs>
          <w:tab w:val="num" w:pos="2520"/>
        </w:tabs>
        <w:ind w:left="2520" w:hanging="360"/>
      </w:pPr>
      <w:rPr>
        <w:rFonts w:ascii="Wingdings" w:hAnsi="Wingdings" w:hint="default"/>
      </w:rPr>
    </w:lvl>
    <w:lvl w:ilvl="4" w:tplc="E0B29C60" w:tentative="1">
      <w:start w:val="1"/>
      <w:numFmt w:val="bullet"/>
      <w:lvlText w:val=""/>
      <w:lvlJc w:val="left"/>
      <w:pPr>
        <w:tabs>
          <w:tab w:val="num" w:pos="3240"/>
        </w:tabs>
        <w:ind w:left="3240" w:hanging="360"/>
      </w:pPr>
      <w:rPr>
        <w:rFonts w:ascii="Wingdings" w:hAnsi="Wingdings" w:hint="default"/>
      </w:rPr>
    </w:lvl>
    <w:lvl w:ilvl="5" w:tplc="BD16643C" w:tentative="1">
      <w:start w:val="1"/>
      <w:numFmt w:val="bullet"/>
      <w:lvlText w:val=""/>
      <w:lvlJc w:val="left"/>
      <w:pPr>
        <w:tabs>
          <w:tab w:val="num" w:pos="3960"/>
        </w:tabs>
        <w:ind w:left="3960" w:hanging="360"/>
      </w:pPr>
      <w:rPr>
        <w:rFonts w:ascii="Wingdings" w:hAnsi="Wingdings" w:hint="default"/>
      </w:rPr>
    </w:lvl>
    <w:lvl w:ilvl="6" w:tplc="F168C6F0" w:tentative="1">
      <w:start w:val="1"/>
      <w:numFmt w:val="bullet"/>
      <w:lvlText w:val=""/>
      <w:lvlJc w:val="left"/>
      <w:pPr>
        <w:tabs>
          <w:tab w:val="num" w:pos="4680"/>
        </w:tabs>
        <w:ind w:left="4680" w:hanging="360"/>
      </w:pPr>
      <w:rPr>
        <w:rFonts w:ascii="Wingdings" w:hAnsi="Wingdings" w:hint="default"/>
      </w:rPr>
    </w:lvl>
    <w:lvl w:ilvl="7" w:tplc="5A389754" w:tentative="1">
      <w:start w:val="1"/>
      <w:numFmt w:val="bullet"/>
      <w:lvlText w:val=""/>
      <w:lvlJc w:val="left"/>
      <w:pPr>
        <w:tabs>
          <w:tab w:val="num" w:pos="5400"/>
        </w:tabs>
        <w:ind w:left="5400" w:hanging="360"/>
      </w:pPr>
      <w:rPr>
        <w:rFonts w:ascii="Wingdings" w:hAnsi="Wingdings" w:hint="default"/>
      </w:rPr>
    </w:lvl>
    <w:lvl w:ilvl="8" w:tplc="F716C606"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6C037246"/>
    <w:multiLevelType w:val="hybridMultilevel"/>
    <w:tmpl w:val="540A8CDC"/>
    <w:lvl w:ilvl="0" w:tplc="67823C86">
      <w:start w:val="1"/>
      <w:numFmt w:val="decimal"/>
      <w:lvlText w:val="%1."/>
      <w:lvlJc w:val="left"/>
      <w:pPr>
        <w:ind w:left="3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509845C0">
      <w:start w:val="1"/>
      <w:numFmt w:val="lowerLetter"/>
      <w:lvlText w:val="%2"/>
      <w:lvlJc w:val="left"/>
      <w:pPr>
        <w:ind w:left="12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E4A04EC">
      <w:start w:val="1"/>
      <w:numFmt w:val="lowerRoman"/>
      <w:lvlText w:val="%3"/>
      <w:lvlJc w:val="left"/>
      <w:pPr>
        <w:ind w:left="19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0F5A2EBC">
      <w:start w:val="1"/>
      <w:numFmt w:val="decimal"/>
      <w:lvlText w:val="%4"/>
      <w:lvlJc w:val="left"/>
      <w:pPr>
        <w:ind w:left="26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57EA652">
      <w:start w:val="1"/>
      <w:numFmt w:val="lowerLetter"/>
      <w:lvlText w:val="%5"/>
      <w:lvlJc w:val="left"/>
      <w:pPr>
        <w:ind w:left="33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0200204">
      <w:start w:val="1"/>
      <w:numFmt w:val="lowerRoman"/>
      <w:lvlText w:val="%6"/>
      <w:lvlJc w:val="left"/>
      <w:pPr>
        <w:ind w:left="41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9496A4C2">
      <w:start w:val="1"/>
      <w:numFmt w:val="decimal"/>
      <w:lvlText w:val="%7"/>
      <w:lvlJc w:val="left"/>
      <w:pPr>
        <w:ind w:left="48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1460FB4E">
      <w:start w:val="1"/>
      <w:numFmt w:val="lowerLetter"/>
      <w:lvlText w:val="%8"/>
      <w:lvlJc w:val="left"/>
      <w:pPr>
        <w:ind w:left="55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EB0AD12">
      <w:start w:val="1"/>
      <w:numFmt w:val="lowerRoman"/>
      <w:lvlText w:val="%9"/>
      <w:lvlJc w:val="left"/>
      <w:pPr>
        <w:ind w:left="62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6C5B363E"/>
    <w:multiLevelType w:val="hybridMultilevel"/>
    <w:tmpl w:val="4CBC3D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15:restartNumberingAfterBreak="0">
    <w:nsid w:val="6CB66382"/>
    <w:multiLevelType w:val="hybridMultilevel"/>
    <w:tmpl w:val="847611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6" w15:restartNumberingAfterBreak="0">
    <w:nsid w:val="6F7A70C4"/>
    <w:multiLevelType w:val="hybridMultilevel"/>
    <w:tmpl w:val="9EE0A352"/>
    <w:lvl w:ilvl="0" w:tplc="13EECFBA">
      <w:start w:val="1"/>
      <w:numFmt w:val="decimal"/>
      <w:lvlText w:val="[%1]"/>
      <w:lvlJc w:val="left"/>
      <w:pPr>
        <w:ind w:left="463" w:firstLine="0"/>
      </w:pPr>
      <w:rPr>
        <w:rFonts w:ascii="Cambria" w:eastAsia="Cambria" w:hAnsi="Cambria" w:cs="Cambria"/>
        <w:b w:val="0"/>
        <w:i w:val="0"/>
        <w:strike w:val="0"/>
        <w:dstrike w:val="0"/>
        <w:color w:val="000000"/>
        <w:sz w:val="18"/>
        <w:szCs w:val="18"/>
        <w:u w:val="none" w:color="000000"/>
        <w:effect w:val="none"/>
        <w:bdr w:val="none" w:sz="0" w:space="0" w:color="auto" w:frame="1"/>
        <w:vertAlign w:val="baseline"/>
      </w:rPr>
    </w:lvl>
    <w:lvl w:ilvl="1" w:tplc="C93C9D0E">
      <w:start w:val="1"/>
      <w:numFmt w:val="lowerLetter"/>
      <w:lvlText w:val="%2"/>
      <w:lvlJc w:val="left"/>
      <w:pPr>
        <w:ind w:left="1132" w:firstLine="0"/>
      </w:pPr>
      <w:rPr>
        <w:rFonts w:ascii="Cambria" w:eastAsia="Cambria" w:hAnsi="Cambria" w:cs="Cambria"/>
        <w:b w:val="0"/>
        <w:i w:val="0"/>
        <w:strike w:val="0"/>
        <w:dstrike w:val="0"/>
        <w:color w:val="000000"/>
        <w:sz w:val="18"/>
        <w:szCs w:val="18"/>
        <w:u w:val="none" w:color="000000"/>
        <w:effect w:val="none"/>
        <w:bdr w:val="none" w:sz="0" w:space="0" w:color="auto" w:frame="1"/>
        <w:vertAlign w:val="baseline"/>
      </w:rPr>
    </w:lvl>
    <w:lvl w:ilvl="2" w:tplc="B8867DBE">
      <w:start w:val="1"/>
      <w:numFmt w:val="lowerRoman"/>
      <w:lvlText w:val="%3"/>
      <w:lvlJc w:val="left"/>
      <w:pPr>
        <w:ind w:left="1852" w:firstLine="0"/>
      </w:pPr>
      <w:rPr>
        <w:rFonts w:ascii="Cambria" w:eastAsia="Cambria" w:hAnsi="Cambria" w:cs="Cambria"/>
        <w:b w:val="0"/>
        <w:i w:val="0"/>
        <w:strike w:val="0"/>
        <w:dstrike w:val="0"/>
        <w:color w:val="000000"/>
        <w:sz w:val="18"/>
        <w:szCs w:val="18"/>
        <w:u w:val="none" w:color="000000"/>
        <w:effect w:val="none"/>
        <w:bdr w:val="none" w:sz="0" w:space="0" w:color="auto" w:frame="1"/>
        <w:vertAlign w:val="baseline"/>
      </w:rPr>
    </w:lvl>
    <w:lvl w:ilvl="3" w:tplc="607E4266">
      <w:start w:val="1"/>
      <w:numFmt w:val="decimal"/>
      <w:lvlText w:val="%4"/>
      <w:lvlJc w:val="left"/>
      <w:pPr>
        <w:ind w:left="2572" w:firstLine="0"/>
      </w:pPr>
      <w:rPr>
        <w:rFonts w:ascii="Cambria" w:eastAsia="Cambria" w:hAnsi="Cambria" w:cs="Cambria"/>
        <w:b w:val="0"/>
        <w:i w:val="0"/>
        <w:strike w:val="0"/>
        <w:dstrike w:val="0"/>
        <w:color w:val="000000"/>
        <w:sz w:val="18"/>
        <w:szCs w:val="18"/>
        <w:u w:val="none" w:color="000000"/>
        <w:effect w:val="none"/>
        <w:bdr w:val="none" w:sz="0" w:space="0" w:color="auto" w:frame="1"/>
        <w:vertAlign w:val="baseline"/>
      </w:rPr>
    </w:lvl>
    <w:lvl w:ilvl="4" w:tplc="9920ECFA">
      <w:start w:val="1"/>
      <w:numFmt w:val="lowerLetter"/>
      <w:lvlText w:val="%5"/>
      <w:lvlJc w:val="left"/>
      <w:pPr>
        <w:ind w:left="3292" w:firstLine="0"/>
      </w:pPr>
      <w:rPr>
        <w:rFonts w:ascii="Cambria" w:eastAsia="Cambria" w:hAnsi="Cambria" w:cs="Cambria"/>
        <w:b w:val="0"/>
        <w:i w:val="0"/>
        <w:strike w:val="0"/>
        <w:dstrike w:val="0"/>
        <w:color w:val="000000"/>
        <w:sz w:val="18"/>
        <w:szCs w:val="18"/>
        <w:u w:val="none" w:color="000000"/>
        <w:effect w:val="none"/>
        <w:bdr w:val="none" w:sz="0" w:space="0" w:color="auto" w:frame="1"/>
        <w:vertAlign w:val="baseline"/>
      </w:rPr>
    </w:lvl>
    <w:lvl w:ilvl="5" w:tplc="B788675E">
      <w:start w:val="1"/>
      <w:numFmt w:val="lowerRoman"/>
      <w:lvlText w:val="%6"/>
      <w:lvlJc w:val="left"/>
      <w:pPr>
        <w:ind w:left="4012" w:firstLine="0"/>
      </w:pPr>
      <w:rPr>
        <w:rFonts w:ascii="Cambria" w:eastAsia="Cambria" w:hAnsi="Cambria" w:cs="Cambria"/>
        <w:b w:val="0"/>
        <w:i w:val="0"/>
        <w:strike w:val="0"/>
        <w:dstrike w:val="0"/>
        <w:color w:val="000000"/>
        <w:sz w:val="18"/>
        <w:szCs w:val="18"/>
        <w:u w:val="none" w:color="000000"/>
        <w:effect w:val="none"/>
        <w:bdr w:val="none" w:sz="0" w:space="0" w:color="auto" w:frame="1"/>
        <w:vertAlign w:val="baseline"/>
      </w:rPr>
    </w:lvl>
    <w:lvl w:ilvl="6" w:tplc="E6587D90">
      <w:start w:val="1"/>
      <w:numFmt w:val="decimal"/>
      <w:lvlText w:val="%7"/>
      <w:lvlJc w:val="left"/>
      <w:pPr>
        <w:ind w:left="4732" w:firstLine="0"/>
      </w:pPr>
      <w:rPr>
        <w:rFonts w:ascii="Cambria" w:eastAsia="Cambria" w:hAnsi="Cambria" w:cs="Cambria"/>
        <w:b w:val="0"/>
        <w:i w:val="0"/>
        <w:strike w:val="0"/>
        <w:dstrike w:val="0"/>
        <w:color w:val="000000"/>
        <w:sz w:val="18"/>
        <w:szCs w:val="18"/>
        <w:u w:val="none" w:color="000000"/>
        <w:effect w:val="none"/>
        <w:bdr w:val="none" w:sz="0" w:space="0" w:color="auto" w:frame="1"/>
        <w:vertAlign w:val="baseline"/>
      </w:rPr>
    </w:lvl>
    <w:lvl w:ilvl="7" w:tplc="743EFA04">
      <w:start w:val="1"/>
      <w:numFmt w:val="lowerLetter"/>
      <w:lvlText w:val="%8"/>
      <w:lvlJc w:val="left"/>
      <w:pPr>
        <w:ind w:left="5452" w:firstLine="0"/>
      </w:pPr>
      <w:rPr>
        <w:rFonts w:ascii="Cambria" w:eastAsia="Cambria" w:hAnsi="Cambria" w:cs="Cambria"/>
        <w:b w:val="0"/>
        <w:i w:val="0"/>
        <w:strike w:val="0"/>
        <w:dstrike w:val="0"/>
        <w:color w:val="000000"/>
        <w:sz w:val="18"/>
        <w:szCs w:val="18"/>
        <w:u w:val="none" w:color="000000"/>
        <w:effect w:val="none"/>
        <w:bdr w:val="none" w:sz="0" w:space="0" w:color="auto" w:frame="1"/>
        <w:vertAlign w:val="baseline"/>
      </w:rPr>
    </w:lvl>
    <w:lvl w:ilvl="8" w:tplc="1ED07130">
      <w:start w:val="1"/>
      <w:numFmt w:val="lowerRoman"/>
      <w:lvlText w:val="%9"/>
      <w:lvlJc w:val="left"/>
      <w:pPr>
        <w:ind w:left="6172" w:firstLine="0"/>
      </w:pPr>
      <w:rPr>
        <w:rFonts w:ascii="Cambria" w:eastAsia="Cambria" w:hAnsi="Cambria" w:cs="Cambria"/>
        <w:b w:val="0"/>
        <w:i w:val="0"/>
        <w:strike w:val="0"/>
        <w:dstrike w:val="0"/>
        <w:color w:val="000000"/>
        <w:sz w:val="18"/>
        <w:szCs w:val="18"/>
        <w:u w:val="none" w:color="000000"/>
        <w:effect w:val="none"/>
        <w:bdr w:val="none" w:sz="0" w:space="0" w:color="auto" w:frame="1"/>
        <w:vertAlign w:val="baseline"/>
      </w:rPr>
    </w:lvl>
  </w:abstractNum>
  <w:abstractNum w:abstractNumId="47" w15:restartNumberingAfterBreak="0">
    <w:nsid w:val="7247522C"/>
    <w:multiLevelType w:val="hybridMultilevel"/>
    <w:tmpl w:val="6860857E"/>
    <w:lvl w:ilvl="0" w:tplc="B2CA60C8">
      <w:start w:val="1"/>
      <w:numFmt w:val="decimal"/>
      <w:lvlText w:val="%1."/>
      <w:lvlJc w:val="left"/>
      <w:pPr>
        <w:ind w:left="399"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1" w:tplc="52D2AA6C">
      <w:start w:val="1"/>
      <w:numFmt w:val="lowerLetter"/>
      <w:lvlText w:val="%2"/>
      <w:lvlJc w:val="left"/>
      <w:pPr>
        <w:ind w:left="122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2" w:tplc="A350C44A">
      <w:start w:val="1"/>
      <w:numFmt w:val="lowerRoman"/>
      <w:lvlText w:val="%3"/>
      <w:lvlJc w:val="left"/>
      <w:pPr>
        <w:ind w:left="194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3" w:tplc="F5427E0E">
      <w:start w:val="1"/>
      <w:numFmt w:val="decimal"/>
      <w:lvlText w:val="%4"/>
      <w:lvlJc w:val="left"/>
      <w:pPr>
        <w:ind w:left="266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4" w:tplc="5A1411DE">
      <w:start w:val="1"/>
      <w:numFmt w:val="lowerLetter"/>
      <w:lvlText w:val="%5"/>
      <w:lvlJc w:val="left"/>
      <w:pPr>
        <w:ind w:left="338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5" w:tplc="E76CBB0A">
      <w:start w:val="1"/>
      <w:numFmt w:val="lowerRoman"/>
      <w:lvlText w:val="%6"/>
      <w:lvlJc w:val="left"/>
      <w:pPr>
        <w:ind w:left="410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6" w:tplc="F92A652C">
      <w:start w:val="1"/>
      <w:numFmt w:val="decimal"/>
      <w:lvlText w:val="%7"/>
      <w:lvlJc w:val="left"/>
      <w:pPr>
        <w:ind w:left="482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7" w:tplc="BB96E18E">
      <w:start w:val="1"/>
      <w:numFmt w:val="lowerLetter"/>
      <w:lvlText w:val="%8"/>
      <w:lvlJc w:val="left"/>
      <w:pPr>
        <w:ind w:left="554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lvl w:ilvl="8" w:tplc="890872D2">
      <w:start w:val="1"/>
      <w:numFmt w:val="lowerRoman"/>
      <w:lvlText w:val="%9"/>
      <w:lvlJc w:val="left"/>
      <w:pPr>
        <w:ind w:left="6264" w:firstLine="0"/>
      </w:pPr>
      <w:rPr>
        <w:rFonts w:ascii="Cambria" w:eastAsia="Cambria" w:hAnsi="Cambria" w:cs="Cambria"/>
        <w:b w:val="0"/>
        <w:i w:val="0"/>
        <w:strike w:val="0"/>
        <w:dstrike w:val="0"/>
        <w:color w:val="000000"/>
        <w:sz w:val="20"/>
        <w:szCs w:val="20"/>
        <w:u w:val="none" w:color="000000"/>
        <w:effect w:val="none"/>
        <w:bdr w:val="none" w:sz="0" w:space="0" w:color="auto" w:frame="1"/>
        <w:vertAlign w:val="baseline"/>
      </w:rPr>
    </w:lvl>
  </w:abstractNum>
  <w:abstractNum w:abstractNumId="48" w15:restartNumberingAfterBreak="0">
    <w:nsid w:val="78440D64"/>
    <w:multiLevelType w:val="hybridMultilevel"/>
    <w:tmpl w:val="C2ACCA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9" w15:restartNumberingAfterBreak="0">
    <w:nsid w:val="78ED7D30"/>
    <w:multiLevelType w:val="hybridMultilevel"/>
    <w:tmpl w:val="D2A837FE"/>
    <w:lvl w:ilvl="0" w:tplc="58D0B928">
      <w:start w:val="1"/>
      <w:numFmt w:val="decimal"/>
      <w:lvlText w:val="[%1]"/>
      <w:lvlJc w:val="left"/>
      <w:pPr>
        <w:ind w:left="464"/>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BE4C1BCC">
      <w:start w:val="1"/>
      <w:numFmt w:val="lowerLetter"/>
      <w:lvlText w:val="%2"/>
      <w:lvlJc w:val="left"/>
      <w:pPr>
        <w:ind w:left="113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C41AA56A">
      <w:start w:val="1"/>
      <w:numFmt w:val="lowerRoman"/>
      <w:lvlText w:val="%3"/>
      <w:lvlJc w:val="left"/>
      <w:pPr>
        <w:ind w:left="185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6882DE16">
      <w:start w:val="1"/>
      <w:numFmt w:val="decimal"/>
      <w:lvlText w:val="%4"/>
      <w:lvlJc w:val="left"/>
      <w:pPr>
        <w:ind w:left="257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9F782F72">
      <w:start w:val="1"/>
      <w:numFmt w:val="lowerLetter"/>
      <w:lvlText w:val="%5"/>
      <w:lvlJc w:val="left"/>
      <w:pPr>
        <w:ind w:left="329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94DA1122">
      <w:start w:val="1"/>
      <w:numFmt w:val="lowerRoman"/>
      <w:lvlText w:val="%6"/>
      <w:lvlJc w:val="left"/>
      <w:pPr>
        <w:ind w:left="401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C9486136">
      <w:start w:val="1"/>
      <w:numFmt w:val="decimal"/>
      <w:lvlText w:val="%7"/>
      <w:lvlJc w:val="left"/>
      <w:pPr>
        <w:ind w:left="473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DB90E5BE">
      <w:start w:val="1"/>
      <w:numFmt w:val="lowerLetter"/>
      <w:lvlText w:val="%8"/>
      <w:lvlJc w:val="left"/>
      <w:pPr>
        <w:ind w:left="545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51C8C076">
      <w:start w:val="1"/>
      <w:numFmt w:val="lowerRoman"/>
      <w:lvlText w:val="%9"/>
      <w:lvlJc w:val="left"/>
      <w:pPr>
        <w:ind w:left="617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50" w15:restartNumberingAfterBreak="0">
    <w:nsid w:val="79A04835"/>
    <w:multiLevelType w:val="hybridMultilevel"/>
    <w:tmpl w:val="A3F0A5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1" w15:restartNumberingAfterBreak="0">
    <w:nsid w:val="7A7B1864"/>
    <w:multiLevelType w:val="hybridMultilevel"/>
    <w:tmpl w:val="D792BE8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2" w15:restartNumberingAfterBreak="0">
    <w:nsid w:val="7C616C41"/>
    <w:multiLevelType w:val="hybridMultilevel"/>
    <w:tmpl w:val="7D0E16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3" w15:restartNumberingAfterBreak="0">
    <w:nsid w:val="7EBC35B4"/>
    <w:multiLevelType w:val="hybridMultilevel"/>
    <w:tmpl w:val="09B498BC"/>
    <w:lvl w:ilvl="0" w:tplc="F208A940">
      <w:start w:val="1"/>
      <w:numFmt w:val="decimal"/>
      <w:lvlText w:val="%1."/>
      <w:lvlJc w:val="left"/>
      <w:pPr>
        <w:ind w:left="3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66C406CE">
      <w:start w:val="1"/>
      <w:numFmt w:val="lowerLetter"/>
      <w:lvlText w:val="%2"/>
      <w:lvlJc w:val="left"/>
      <w:pPr>
        <w:ind w:left="12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767CE6A8">
      <w:start w:val="1"/>
      <w:numFmt w:val="lowerRoman"/>
      <w:lvlText w:val="%3"/>
      <w:lvlJc w:val="left"/>
      <w:pPr>
        <w:ind w:left="19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FFA1DAA">
      <w:start w:val="1"/>
      <w:numFmt w:val="decimal"/>
      <w:lvlText w:val="%4"/>
      <w:lvlJc w:val="left"/>
      <w:pPr>
        <w:ind w:left="26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4D424E80">
      <w:start w:val="1"/>
      <w:numFmt w:val="lowerLetter"/>
      <w:lvlText w:val="%5"/>
      <w:lvlJc w:val="left"/>
      <w:pPr>
        <w:ind w:left="33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3B6668A">
      <w:start w:val="1"/>
      <w:numFmt w:val="lowerRoman"/>
      <w:lvlText w:val="%6"/>
      <w:lvlJc w:val="left"/>
      <w:pPr>
        <w:ind w:left="41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87EA15C">
      <w:start w:val="1"/>
      <w:numFmt w:val="decimal"/>
      <w:lvlText w:val="%7"/>
      <w:lvlJc w:val="left"/>
      <w:pPr>
        <w:ind w:left="48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C3CEFE6">
      <w:start w:val="1"/>
      <w:numFmt w:val="lowerLetter"/>
      <w:lvlText w:val="%8"/>
      <w:lvlJc w:val="left"/>
      <w:pPr>
        <w:ind w:left="55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1EC7C96">
      <w:start w:val="1"/>
      <w:numFmt w:val="lowerRoman"/>
      <w:lvlText w:val="%9"/>
      <w:lvlJc w:val="left"/>
      <w:pPr>
        <w:ind w:left="62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26"/>
  </w:num>
  <w:num w:numId="3">
    <w:abstractNumId w:val="37"/>
  </w:num>
  <w:num w:numId="4">
    <w:abstractNumId w:val="30"/>
  </w:num>
  <w:num w:numId="5">
    <w:abstractNumId w:val="25"/>
  </w:num>
  <w:num w:numId="6">
    <w:abstractNumId w:val="27"/>
  </w:num>
  <w:num w:numId="7">
    <w:abstractNumId w:val="40"/>
  </w:num>
  <w:num w:numId="8">
    <w:abstractNumId w:val="21"/>
  </w:num>
  <w:num w:numId="9">
    <w:abstractNumId w:val="8"/>
  </w:num>
  <w:num w:numId="10">
    <w:abstractNumId w:val="45"/>
  </w:num>
  <w:num w:numId="11">
    <w:abstractNumId w:val="33"/>
  </w:num>
  <w:num w:numId="12">
    <w:abstractNumId w:val="15"/>
  </w:num>
  <w:num w:numId="13">
    <w:abstractNumId w:val="14"/>
  </w:num>
  <w:num w:numId="14">
    <w:abstractNumId w:val="52"/>
  </w:num>
  <w:num w:numId="15">
    <w:abstractNumId w:val="4"/>
  </w:num>
  <w:num w:numId="16">
    <w:abstractNumId w:val="38"/>
  </w:num>
  <w:num w:numId="17">
    <w:abstractNumId w:val="24"/>
  </w:num>
  <w:num w:numId="18">
    <w:abstractNumId w:val="44"/>
  </w:num>
  <w:num w:numId="19">
    <w:abstractNumId w:val="50"/>
  </w:num>
  <w:num w:numId="20">
    <w:abstractNumId w:val="48"/>
  </w:num>
  <w:num w:numId="21">
    <w:abstractNumId w:val="36"/>
  </w:num>
  <w:num w:numId="22">
    <w:abstractNumId w:val="6"/>
  </w:num>
  <w:num w:numId="23">
    <w:abstractNumId w:val="11"/>
  </w:num>
  <w:num w:numId="24">
    <w:abstractNumId w:val="39"/>
  </w:num>
  <w:num w:numId="25">
    <w:abstractNumId w:val="3"/>
  </w:num>
  <w:num w:numId="26">
    <w:abstractNumId w:val="12"/>
  </w:num>
  <w:num w:numId="27">
    <w:abstractNumId w:val="10"/>
  </w:num>
  <w:num w:numId="28">
    <w:abstractNumId w:val="5"/>
  </w:num>
  <w:num w:numId="29">
    <w:abstractNumId w:val="2"/>
  </w:num>
  <w:num w:numId="30">
    <w:abstractNumId w:val="32"/>
  </w:num>
  <w:num w:numId="31">
    <w:abstractNumId w:val="17"/>
  </w:num>
  <w:num w:numId="32">
    <w:abstractNumId w:val="51"/>
  </w:num>
  <w:num w:numId="33">
    <w:abstractNumId w:val="18"/>
  </w:num>
  <w:num w:numId="34">
    <w:abstractNumId w:val="35"/>
  </w:num>
  <w:num w:numId="35">
    <w:abstractNumId w:val="29"/>
  </w:num>
  <w:num w:numId="36">
    <w:abstractNumId w:val="22"/>
  </w:num>
  <w:num w:numId="37">
    <w:abstractNumId w:val="16"/>
  </w:num>
  <w:num w:numId="38">
    <w:abstractNumId w:val="28"/>
  </w:num>
  <w:num w:numId="39">
    <w:abstractNumId w:val="42"/>
  </w:num>
  <w:num w:numId="40">
    <w:abstractNumId w:val="34"/>
  </w:num>
  <w:num w:numId="41">
    <w:abstractNumId w:val="9"/>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num>
  <w:num w:numId="45">
    <w:abstractNumId w:val="23"/>
  </w:num>
  <w:num w:numId="4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3"/>
  </w:num>
  <w:num w:numId="49">
    <w:abstractNumId w:val="7"/>
  </w:num>
  <w:num w:numId="50">
    <w:abstractNumId w:val="31"/>
  </w:num>
  <w:num w:numId="51">
    <w:abstractNumId w:val="20"/>
  </w:num>
  <w:num w:numId="52">
    <w:abstractNumId w:val="53"/>
  </w:num>
  <w:num w:numId="53">
    <w:abstractNumId w:val="49"/>
  </w:num>
  <w:num w:numId="54">
    <w:abstractNumId w:val="1"/>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helo Aros">
    <w15:presenceInfo w15:providerId="Windows Live" w15:userId="770ca4410a09a6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CL" w:vendorID="64" w:dllVersion="0" w:nlCheck="1" w:checkStyle="0"/>
  <w:activeWritingStyle w:appName="MSWord" w:lang="es-ES" w:vendorID="64" w:dllVersion="0" w:nlCheck="1" w:checkStyle="0"/>
  <w:activeWritingStyle w:appName="MSWord" w:lang="es-CL" w:vendorID="64" w:dllVersion="6" w:nlCheck="1" w:checkStyle="1"/>
  <w:activeWritingStyle w:appName="MSWord" w:lang="es-ES" w:vendorID="64" w:dllVersion="6" w:nlCheck="1" w:checkStyle="1"/>
  <w:activeWritingStyle w:appName="MSWord" w:lang="en-US" w:vendorID="64" w:dllVersion="6" w:nlCheck="1" w:checkStyle="1"/>
  <w:activeWritingStyle w:appName="MSWord" w:lang="en-US" w:vendorID="64" w:dllVersion="0" w:nlCheck="1" w:checkStyle="0"/>
  <w:proofState w:grammar="clean"/>
  <w:defaultTabStop w:val="708"/>
  <w:hyphenationZone w:val="425"/>
  <w:characterSpacingControl w:val="doNotCompres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955"/>
    <w:rsid w:val="00003231"/>
    <w:rsid w:val="00011E92"/>
    <w:rsid w:val="00017403"/>
    <w:rsid w:val="00022525"/>
    <w:rsid w:val="0002668E"/>
    <w:rsid w:val="000468C4"/>
    <w:rsid w:val="00060EDE"/>
    <w:rsid w:val="000650A0"/>
    <w:rsid w:val="00066F6C"/>
    <w:rsid w:val="0006769F"/>
    <w:rsid w:val="00073557"/>
    <w:rsid w:val="00080B88"/>
    <w:rsid w:val="0008229B"/>
    <w:rsid w:val="000842DC"/>
    <w:rsid w:val="00087032"/>
    <w:rsid w:val="000927E3"/>
    <w:rsid w:val="00094666"/>
    <w:rsid w:val="00094714"/>
    <w:rsid w:val="00094EC1"/>
    <w:rsid w:val="000A1DF6"/>
    <w:rsid w:val="000B47D4"/>
    <w:rsid w:val="000B62CD"/>
    <w:rsid w:val="000E594D"/>
    <w:rsid w:val="000E6ADB"/>
    <w:rsid w:val="000F4A60"/>
    <w:rsid w:val="000F61F4"/>
    <w:rsid w:val="000F63C2"/>
    <w:rsid w:val="00103AC8"/>
    <w:rsid w:val="001070A7"/>
    <w:rsid w:val="001100EE"/>
    <w:rsid w:val="001124B0"/>
    <w:rsid w:val="00113B7B"/>
    <w:rsid w:val="00121A76"/>
    <w:rsid w:val="001223D1"/>
    <w:rsid w:val="00123E8A"/>
    <w:rsid w:val="0013228A"/>
    <w:rsid w:val="00160933"/>
    <w:rsid w:val="00162541"/>
    <w:rsid w:val="0017220B"/>
    <w:rsid w:val="001757AE"/>
    <w:rsid w:val="0018230C"/>
    <w:rsid w:val="00183408"/>
    <w:rsid w:val="00184141"/>
    <w:rsid w:val="00190D2C"/>
    <w:rsid w:val="00190F98"/>
    <w:rsid w:val="00195259"/>
    <w:rsid w:val="00197DA1"/>
    <w:rsid w:val="001B77D0"/>
    <w:rsid w:val="001B7A6D"/>
    <w:rsid w:val="001B7C19"/>
    <w:rsid w:val="001D0B50"/>
    <w:rsid w:val="001E3A00"/>
    <w:rsid w:val="001E3E04"/>
    <w:rsid w:val="001F1926"/>
    <w:rsid w:val="001F604F"/>
    <w:rsid w:val="00201BB5"/>
    <w:rsid w:val="002077E4"/>
    <w:rsid w:val="002117EF"/>
    <w:rsid w:val="002277F3"/>
    <w:rsid w:val="002316C2"/>
    <w:rsid w:val="00237F9C"/>
    <w:rsid w:val="00252928"/>
    <w:rsid w:val="00254F9A"/>
    <w:rsid w:val="00256D4A"/>
    <w:rsid w:val="002641BE"/>
    <w:rsid w:val="00270292"/>
    <w:rsid w:val="0027071C"/>
    <w:rsid w:val="00271811"/>
    <w:rsid w:val="0027428D"/>
    <w:rsid w:val="002812BA"/>
    <w:rsid w:val="00286E72"/>
    <w:rsid w:val="00287CF2"/>
    <w:rsid w:val="002942ED"/>
    <w:rsid w:val="00295C5C"/>
    <w:rsid w:val="002A049C"/>
    <w:rsid w:val="002A5616"/>
    <w:rsid w:val="002A60A8"/>
    <w:rsid w:val="002B6A54"/>
    <w:rsid w:val="002D0018"/>
    <w:rsid w:val="002E1B1B"/>
    <w:rsid w:val="002E3839"/>
    <w:rsid w:val="002E7994"/>
    <w:rsid w:val="002F24E1"/>
    <w:rsid w:val="002F3F5C"/>
    <w:rsid w:val="002F4DD0"/>
    <w:rsid w:val="00307756"/>
    <w:rsid w:val="0031232C"/>
    <w:rsid w:val="003172BB"/>
    <w:rsid w:val="0032172E"/>
    <w:rsid w:val="00322434"/>
    <w:rsid w:val="003248EF"/>
    <w:rsid w:val="003421BC"/>
    <w:rsid w:val="00346176"/>
    <w:rsid w:val="00350527"/>
    <w:rsid w:val="003531AF"/>
    <w:rsid w:val="003710B1"/>
    <w:rsid w:val="00372D75"/>
    <w:rsid w:val="00376259"/>
    <w:rsid w:val="00381192"/>
    <w:rsid w:val="00382171"/>
    <w:rsid w:val="003867C6"/>
    <w:rsid w:val="003905BD"/>
    <w:rsid w:val="003B2034"/>
    <w:rsid w:val="003B44AB"/>
    <w:rsid w:val="003B7B2C"/>
    <w:rsid w:val="003C0451"/>
    <w:rsid w:val="003C63DF"/>
    <w:rsid w:val="003D0810"/>
    <w:rsid w:val="003D1022"/>
    <w:rsid w:val="003D7442"/>
    <w:rsid w:val="003D7929"/>
    <w:rsid w:val="003E01EA"/>
    <w:rsid w:val="003E0ED1"/>
    <w:rsid w:val="003E1A0C"/>
    <w:rsid w:val="003F6335"/>
    <w:rsid w:val="00402E87"/>
    <w:rsid w:val="0040309B"/>
    <w:rsid w:val="0040412C"/>
    <w:rsid w:val="004134A2"/>
    <w:rsid w:val="00414CC5"/>
    <w:rsid w:val="004212A8"/>
    <w:rsid w:val="00426F07"/>
    <w:rsid w:val="0043059F"/>
    <w:rsid w:val="00434E9B"/>
    <w:rsid w:val="00443592"/>
    <w:rsid w:val="0044446D"/>
    <w:rsid w:val="004621A6"/>
    <w:rsid w:val="00463F13"/>
    <w:rsid w:val="0046443F"/>
    <w:rsid w:val="004677B4"/>
    <w:rsid w:val="00472D69"/>
    <w:rsid w:val="00475144"/>
    <w:rsid w:val="00485C3B"/>
    <w:rsid w:val="00485FA1"/>
    <w:rsid w:val="00491D9F"/>
    <w:rsid w:val="004957CB"/>
    <w:rsid w:val="004A4B54"/>
    <w:rsid w:val="004A505F"/>
    <w:rsid w:val="004A6DB8"/>
    <w:rsid w:val="004B6860"/>
    <w:rsid w:val="004C4F5B"/>
    <w:rsid w:val="004D0C6D"/>
    <w:rsid w:val="004D5834"/>
    <w:rsid w:val="004E1503"/>
    <w:rsid w:val="004E451B"/>
    <w:rsid w:val="004E6AB8"/>
    <w:rsid w:val="004F5E04"/>
    <w:rsid w:val="004F7B52"/>
    <w:rsid w:val="00501EA6"/>
    <w:rsid w:val="00512ECB"/>
    <w:rsid w:val="00514A5E"/>
    <w:rsid w:val="00522DCB"/>
    <w:rsid w:val="00547665"/>
    <w:rsid w:val="00551274"/>
    <w:rsid w:val="005555EB"/>
    <w:rsid w:val="005630CB"/>
    <w:rsid w:val="00565B5B"/>
    <w:rsid w:val="00592023"/>
    <w:rsid w:val="00592124"/>
    <w:rsid w:val="0059214A"/>
    <w:rsid w:val="00597475"/>
    <w:rsid w:val="00597D6F"/>
    <w:rsid w:val="005B0E75"/>
    <w:rsid w:val="005B1114"/>
    <w:rsid w:val="005B18A8"/>
    <w:rsid w:val="005B3A0A"/>
    <w:rsid w:val="005B4029"/>
    <w:rsid w:val="005D4568"/>
    <w:rsid w:val="005D79C8"/>
    <w:rsid w:val="005E7474"/>
    <w:rsid w:val="005F5F76"/>
    <w:rsid w:val="005F75EB"/>
    <w:rsid w:val="00601036"/>
    <w:rsid w:val="00604E4A"/>
    <w:rsid w:val="006312C1"/>
    <w:rsid w:val="00645813"/>
    <w:rsid w:val="0065366E"/>
    <w:rsid w:val="00654278"/>
    <w:rsid w:val="006550A1"/>
    <w:rsid w:val="00661AEC"/>
    <w:rsid w:val="00664044"/>
    <w:rsid w:val="00680473"/>
    <w:rsid w:val="006861BC"/>
    <w:rsid w:val="00692E49"/>
    <w:rsid w:val="00693A6E"/>
    <w:rsid w:val="00693BF0"/>
    <w:rsid w:val="00694EFC"/>
    <w:rsid w:val="0069671A"/>
    <w:rsid w:val="006B24C5"/>
    <w:rsid w:val="006B33D4"/>
    <w:rsid w:val="006B6CCF"/>
    <w:rsid w:val="006B7556"/>
    <w:rsid w:val="006C16BD"/>
    <w:rsid w:val="006C6AFA"/>
    <w:rsid w:val="006F0AD5"/>
    <w:rsid w:val="006F1214"/>
    <w:rsid w:val="006F48F8"/>
    <w:rsid w:val="006F544A"/>
    <w:rsid w:val="006F7A9C"/>
    <w:rsid w:val="007045FD"/>
    <w:rsid w:val="00704ED7"/>
    <w:rsid w:val="00713961"/>
    <w:rsid w:val="0073043C"/>
    <w:rsid w:val="00732DC6"/>
    <w:rsid w:val="0074636E"/>
    <w:rsid w:val="00763027"/>
    <w:rsid w:val="00765E3F"/>
    <w:rsid w:val="00766FF4"/>
    <w:rsid w:val="00771190"/>
    <w:rsid w:val="00783DFA"/>
    <w:rsid w:val="00791F35"/>
    <w:rsid w:val="00793FAE"/>
    <w:rsid w:val="007A10DD"/>
    <w:rsid w:val="007A1A06"/>
    <w:rsid w:val="007A22BE"/>
    <w:rsid w:val="007A4020"/>
    <w:rsid w:val="007A63A6"/>
    <w:rsid w:val="007A64F0"/>
    <w:rsid w:val="007B4589"/>
    <w:rsid w:val="007C02B8"/>
    <w:rsid w:val="007C0A66"/>
    <w:rsid w:val="007E5B83"/>
    <w:rsid w:val="007E68A4"/>
    <w:rsid w:val="007F05F8"/>
    <w:rsid w:val="007F3C57"/>
    <w:rsid w:val="007F49E9"/>
    <w:rsid w:val="007F5F5D"/>
    <w:rsid w:val="008061C2"/>
    <w:rsid w:val="00810A73"/>
    <w:rsid w:val="008110FB"/>
    <w:rsid w:val="008154D2"/>
    <w:rsid w:val="00817273"/>
    <w:rsid w:val="008200B3"/>
    <w:rsid w:val="008204EB"/>
    <w:rsid w:val="008223BB"/>
    <w:rsid w:val="008273D6"/>
    <w:rsid w:val="00833F33"/>
    <w:rsid w:val="00835174"/>
    <w:rsid w:val="00850975"/>
    <w:rsid w:val="00852743"/>
    <w:rsid w:val="00853955"/>
    <w:rsid w:val="00857B13"/>
    <w:rsid w:val="00877530"/>
    <w:rsid w:val="008B05BF"/>
    <w:rsid w:val="008B0684"/>
    <w:rsid w:val="008B5F0E"/>
    <w:rsid w:val="008B60F5"/>
    <w:rsid w:val="008B7FD4"/>
    <w:rsid w:val="008C142B"/>
    <w:rsid w:val="008C2B4D"/>
    <w:rsid w:val="008C37A5"/>
    <w:rsid w:val="008C4C1D"/>
    <w:rsid w:val="008C7E63"/>
    <w:rsid w:val="008D3F67"/>
    <w:rsid w:val="008D4CE5"/>
    <w:rsid w:val="008E3AF9"/>
    <w:rsid w:val="008F1891"/>
    <w:rsid w:val="008F277F"/>
    <w:rsid w:val="008F3BA1"/>
    <w:rsid w:val="008F5DC0"/>
    <w:rsid w:val="00905534"/>
    <w:rsid w:val="00906F94"/>
    <w:rsid w:val="00933B26"/>
    <w:rsid w:val="00935CB2"/>
    <w:rsid w:val="009406A3"/>
    <w:rsid w:val="0094336C"/>
    <w:rsid w:val="00945598"/>
    <w:rsid w:val="00947796"/>
    <w:rsid w:val="00951804"/>
    <w:rsid w:val="0097229C"/>
    <w:rsid w:val="0097246E"/>
    <w:rsid w:val="00973A1A"/>
    <w:rsid w:val="00973E0E"/>
    <w:rsid w:val="00974748"/>
    <w:rsid w:val="00981C1A"/>
    <w:rsid w:val="009905A6"/>
    <w:rsid w:val="00991BA6"/>
    <w:rsid w:val="0099337B"/>
    <w:rsid w:val="009969A9"/>
    <w:rsid w:val="009B2D7A"/>
    <w:rsid w:val="009B6E54"/>
    <w:rsid w:val="009C1680"/>
    <w:rsid w:val="009C5985"/>
    <w:rsid w:val="009D0BB7"/>
    <w:rsid w:val="009E0D58"/>
    <w:rsid w:val="009E1741"/>
    <w:rsid w:val="009E64C4"/>
    <w:rsid w:val="009F57CA"/>
    <w:rsid w:val="00A01A75"/>
    <w:rsid w:val="00A12F55"/>
    <w:rsid w:val="00A13250"/>
    <w:rsid w:val="00A229C5"/>
    <w:rsid w:val="00A26A72"/>
    <w:rsid w:val="00A27D18"/>
    <w:rsid w:val="00A32501"/>
    <w:rsid w:val="00A4020E"/>
    <w:rsid w:val="00A5090A"/>
    <w:rsid w:val="00A50EEC"/>
    <w:rsid w:val="00A55DF4"/>
    <w:rsid w:val="00A60A9C"/>
    <w:rsid w:val="00A7491F"/>
    <w:rsid w:val="00A81401"/>
    <w:rsid w:val="00A86E9F"/>
    <w:rsid w:val="00A87FA7"/>
    <w:rsid w:val="00A902A8"/>
    <w:rsid w:val="00A915D4"/>
    <w:rsid w:val="00A94568"/>
    <w:rsid w:val="00A9529B"/>
    <w:rsid w:val="00AA022C"/>
    <w:rsid w:val="00AA0423"/>
    <w:rsid w:val="00AA1FB1"/>
    <w:rsid w:val="00AB3E46"/>
    <w:rsid w:val="00AC275A"/>
    <w:rsid w:val="00AC3BEA"/>
    <w:rsid w:val="00AC4C50"/>
    <w:rsid w:val="00AD4374"/>
    <w:rsid w:val="00AE1868"/>
    <w:rsid w:val="00AF4DE7"/>
    <w:rsid w:val="00AF6CAD"/>
    <w:rsid w:val="00B011C6"/>
    <w:rsid w:val="00B13C1B"/>
    <w:rsid w:val="00B15F64"/>
    <w:rsid w:val="00B24517"/>
    <w:rsid w:val="00B2563E"/>
    <w:rsid w:val="00B35270"/>
    <w:rsid w:val="00B409E9"/>
    <w:rsid w:val="00B41E9C"/>
    <w:rsid w:val="00B602FE"/>
    <w:rsid w:val="00B63995"/>
    <w:rsid w:val="00B6630B"/>
    <w:rsid w:val="00B6715E"/>
    <w:rsid w:val="00B67859"/>
    <w:rsid w:val="00B8089D"/>
    <w:rsid w:val="00B823FD"/>
    <w:rsid w:val="00B8418C"/>
    <w:rsid w:val="00B938A5"/>
    <w:rsid w:val="00B96135"/>
    <w:rsid w:val="00B970B0"/>
    <w:rsid w:val="00BA1674"/>
    <w:rsid w:val="00BA21AC"/>
    <w:rsid w:val="00BA30E8"/>
    <w:rsid w:val="00BA445F"/>
    <w:rsid w:val="00BA5502"/>
    <w:rsid w:val="00BB05EF"/>
    <w:rsid w:val="00BB6076"/>
    <w:rsid w:val="00BC1124"/>
    <w:rsid w:val="00BC4538"/>
    <w:rsid w:val="00BD58E0"/>
    <w:rsid w:val="00BE4840"/>
    <w:rsid w:val="00C0218E"/>
    <w:rsid w:val="00C04126"/>
    <w:rsid w:val="00C06844"/>
    <w:rsid w:val="00C13EC2"/>
    <w:rsid w:val="00C22360"/>
    <w:rsid w:val="00C3097A"/>
    <w:rsid w:val="00C30A04"/>
    <w:rsid w:val="00C441BD"/>
    <w:rsid w:val="00C467D9"/>
    <w:rsid w:val="00C50DC0"/>
    <w:rsid w:val="00C62CD4"/>
    <w:rsid w:val="00C6392F"/>
    <w:rsid w:val="00C65CFA"/>
    <w:rsid w:val="00C703A1"/>
    <w:rsid w:val="00C70BC2"/>
    <w:rsid w:val="00C720D3"/>
    <w:rsid w:val="00C721DB"/>
    <w:rsid w:val="00C76DB8"/>
    <w:rsid w:val="00C76F96"/>
    <w:rsid w:val="00C86631"/>
    <w:rsid w:val="00C86C5C"/>
    <w:rsid w:val="00C873C8"/>
    <w:rsid w:val="00C90796"/>
    <w:rsid w:val="00C91E01"/>
    <w:rsid w:val="00CA17AA"/>
    <w:rsid w:val="00CA1B96"/>
    <w:rsid w:val="00CA5089"/>
    <w:rsid w:val="00CB017A"/>
    <w:rsid w:val="00CB09B2"/>
    <w:rsid w:val="00CB1BAB"/>
    <w:rsid w:val="00CB262A"/>
    <w:rsid w:val="00CC4ACC"/>
    <w:rsid w:val="00CD6EEC"/>
    <w:rsid w:val="00CD78FA"/>
    <w:rsid w:val="00CF091B"/>
    <w:rsid w:val="00CF099B"/>
    <w:rsid w:val="00CF45E6"/>
    <w:rsid w:val="00CF53DA"/>
    <w:rsid w:val="00D022A6"/>
    <w:rsid w:val="00D05879"/>
    <w:rsid w:val="00D1072B"/>
    <w:rsid w:val="00D10A9D"/>
    <w:rsid w:val="00D13158"/>
    <w:rsid w:val="00D14852"/>
    <w:rsid w:val="00D20673"/>
    <w:rsid w:val="00D255C0"/>
    <w:rsid w:val="00D268F0"/>
    <w:rsid w:val="00D44960"/>
    <w:rsid w:val="00D51A27"/>
    <w:rsid w:val="00D56304"/>
    <w:rsid w:val="00D610E1"/>
    <w:rsid w:val="00D63B85"/>
    <w:rsid w:val="00D80CB1"/>
    <w:rsid w:val="00D8740A"/>
    <w:rsid w:val="00D949A9"/>
    <w:rsid w:val="00D94FA3"/>
    <w:rsid w:val="00D96DD6"/>
    <w:rsid w:val="00DA1BED"/>
    <w:rsid w:val="00DA78FD"/>
    <w:rsid w:val="00DB1D73"/>
    <w:rsid w:val="00DB5816"/>
    <w:rsid w:val="00DC05DF"/>
    <w:rsid w:val="00DC0FC7"/>
    <w:rsid w:val="00DC21AE"/>
    <w:rsid w:val="00DC277C"/>
    <w:rsid w:val="00DD2559"/>
    <w:rsid w:val="00DD7BEC"/>
    <w:rsid w:val="00DE0597"/>
    <w:rsid w:val="00DE7085"/>
    <w:rsid w:val="00DF042D"/>
    <w:rsid w:val="00DF0927"/>
    <w:rsid w:val="00DF7E28"/>
    <w:rsid w:val="00E07802"/>
    <w:rsid w:val="00E1269F"/>
    <w:rsid w:val="00E219AB"/>
    <w:rsid w:val="00E22225"/>
    <w:rsid w:val="00E3379B"/>
    <w:rsid w:val="00E33AAF"/>
    <w:rsid w:val="00E422BE"/>
    <w:rsid w:val="00E43BF2"/>
    <w:rsid w:val="00E45B19"/>
    <w:rsid w:val="00E717C1"/>
    <w:rsid w:val="00E757A6"/>
    <w:rsid w:val="00E77736"/>
    <w:rsid w:val="00E86E41"/>
    <w:rsid w:val="00E87D1E"/>
    <w:rsid w:val="00E92BD2"/>
    <w:rsid w:val="00E95CF3"/>
    <w:rsid w:val="00E970F7"/>
    <w:rsid w:val="00EA422F"/>
    <w:rsid w:val="00EB35FB"/>
    <w:rsid w:val="00EC00C4"/>
    <w:rsid w:val="00EC0540"/>
    <w:rsid w:val="00EC3EC9"/>
    <w:rsid w:val="00EC69DB"/>
    <w:rsid w:val="00ED1B1E"/>
    <w:rsid w:val="00EE4A18"/>
    <w:rsid w:val="00EE5A0A"/>
    <w:rsid w:val="00EE6ADF"/>
    <w:rsid w:val="00EF0C51"/>
    <w:rsid w:val="00F077FA"/>
    <w:rsid w:val="00F07EDA"/>
    <w:rsid w:val="00F1697E"/>
    <w:rsid w:val="00F20233"/>
    <w:rsid w:val="00F25141"/>
    <w:rsid w:val="00F261C4"/>
    <w:rsid w:val="00F30D5C"/>
    <w:rsid w:val="00F31900"/>
    <w:rsid w:val="00F35C67"/>
    <w:rsid w:val="00F40B82"/>
    <w:rsid w:val="00F44A28"/>
    <w:rsid w:val="00F54233"/>
    <w:rsid w:val="00F55AA5"/>
    <w:rsid w:val="00F61EBF"/>
    <w:rsid w:val="00F657E1"/>
    <w:rsid w:val="00F660F3"/>
    <w:rsid w:val="00F66B8A"/>
    <w:rsid w:val="00F7053A"/>
    <w:rsid w:val="00F754CE"/>
    <w:rsid w:val="00F75691"/>
    <w:rsid w:val="00F82684"/>
    <w:rsid w:val="00F82D1E"/>
    <w:rsid w:val="00F8309B"/>
    <w:rsid w:val="00F85CB4"/>
    <w:rsid w:val="00F947A2"/>
    <w:rsid w:val="00F97B87"/>
    <w:rsid w:val="00FA0F6D"/>
    <w:rsid w:val="00FA100B"/>
    <w:rsid w:val="00FA568D"/>
    <w:rsid w:val="00FA75C3"/>
    <w:rsid w:val="00FB5AE5"/>
    <w:rsid w:val="00FD0ABA"/>
    <w:rsid w:val="00FD0B1B"/>
    <w:rsid w:val="00FD34F5"/>
    <w:rsid w:val="00FD3FB5"/>
    <w:rsid w:val="00FD71AA"/>
    <w:rsid w:val="00FE3B6F"/>
    <w:rsid w:val="00FE4072"/>
    <w:rsid w:val="00FF3DF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42418"/>
  <w15:chartTrackingRefBased/>
  <w15:docId w15:val="{BE1695D4-1C9B-4840-9A25-228DE0F1B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C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A505F"/>
    <w:pPr>
      <w:jc w:val="both"/>
    </w:pPr>
    <w:rPr>
      <w:rFonts w:ascii="Arial" w:hAnsi="Arial"/>
      <w:sz w:val="24"/>
    </w:rPr>
  </w:style>
  <w:style w:type="paragraph" w:styleId="Ttulo1">
    <w:name w:val="heading 1"/>
    <w:basedOn w:val="Normal"/>
    <w:next w:val="Normal"/>
    <w:link w:val="Ttulo1Car"/>
    <w:uiPriority w:val="9"/>
    <w:qFormat/>
    <w:rsid w:val="00597D6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597D6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597D6F"/>
    <w:pPr>
      <w:pBdr>
        <w:top w:val="single" w:sz="6" w:space="2" w:color="5B9BD5" w:themeColor="accent1"/>
      </w:pBdr>
      <w:spacing w:before="300" w:after="0"/>
      <w:outlineLvl w:val="2"/>
    </w:pPr>
    <w:rPr>
      <w:caps/>
      <w:color w:val="1F4D78" w:themeColor="accent1" w:themeShade="7F"/>
      <w:spacing w:val="15"/>
    </w:rPr>
  </w:style>
  <w:style w:type="paragraph" w:styleId="Ttulo4">
    <w:name w:val="heading 4"/>
    <w:basedOn w:val="Normal"/>
    <w:next w:val="Normal"/>
    <w:link w:val="Ttulo4Car"/>
    <w:uiPriority w:val="9"/>
    <w:unhideWhenUsed/>
    <w:qFormat/>
    <w:rsid w:val="00597D6F"/>
    <w:pPr>
      <w:pBdr>
        <w:top w:val="dotted" w:sz="6" w:space="2" w:color="5B9BD5" w:themeColor="accent1"/>
      </w:pBdr>
      <w:spacing w:before="200" w:after="0"/>
      <w:outlineLvl w:val="3"/>
    </w:pPr>
    <w:rPr>
      <w:caps/>
      <w:color w:val="2E74B5" w:themeColor="accent1" w:themeShade="BF"/>
      <w:spacing w:val="10"/>
    </w:rPr>
  </w:style>
  <w:style w:type="paragraph" w:styleId="Ttulo5">
    <w:name w:val="heading 5"/>
    <w:basedOn w:val="Normal"/>
    <w:next w:val="Normal"/>
    <w:link w:val="Ttulo5Car"/>
    <w:uiPriority w:val="9"/>
    <w:unhideWhenUsed/>
    <w:qFormat/>
    <w:rsid w:val="00597D6F"/>
    <w:pPr>
      <w:pBdr>
        <w:bottom w:val="single" w:sz="6" w:space="1" w:color="5B9BD5" w:themeColor="accent1"/>
      </w:pBdr>
      <w:spacing w:before="200" w:after="0"/>
      <w:outlineLvl w:val="4"/>
    </w:pPr>
    <w:rPr>
      <w:caps/>
      <w:color w:val="2E74B5" w:themeColor="accent1" w:themeShade="BF"/>
      <w:spacing w:val="10"/>
    </w:rPr>
  </w:style>
  <w:style w:type="paragraph" w:styleId="Ttulo6">
    <w:name w:val="heading 6"/>
    <w:basedOn w:val="Normal"/>
    <w:next w:val="Normal"/>
    <w:link w:val="Ttulo6Car"/>
    <w:uiPriority w:val="9"/>
    <w:semiHidden/>
    <w:unhideWhenUsed/>
    <w:qFormat/>
    <w:rsid w:val="00597D6F"/>
    <w:pPr>
      <w:pBdr>
        <w:bottom w:val="dotted" w:sz="6" w:space="1" w:color="5B9BD5" w:themeColor="accent1"/>
      </w:pBdr>
      <w:spacing w:before="200" w:after="0"/>
      <w:outlineLvl w:val="5"/>
    </w:pPr>
    <w:rPr>
      <w:caps/>
      <w:color w:val="2E74B5" w:themeColor="accent1" w:themeShade="BF"/>
      <w:spacing w:val="10"/>
    </w:rPr>
  </w:style>
  <w:style w:type="paragraph" w:styleId="Ttulo7">
    <w:name w:val="heading 7"/>
    <w:basedOn w:val="Normal"/>
    <w:next w:val="Normal"/>
    <w:link w:val="Ttulo7Car"/>
    <w:uiPriority w:val="9"/>
    <w:semiHidden/>
    <w:unhideWhenUsed/>
    <w:qFormat/>
    <w:rsid w:val="00597D6F"/>
    <w:pPr>
      <w:spacing w:before="200" w:after="0"/>
      <w:outlineLvl w:val="6"/>
    </w:pPr>
    <w:rPr>
      <w:caps/>
      <w:color w:val="2E74B5" w:themeColor="accent1" w:themeShade="BF"/>
      <w:spacing w:val="10"/>
    </w:rPr>
  </w:style>
  <w:style w:type="paragraph" w:styleId="Ttulo8">
    <w:name w:val="heading 8"/>
    <w:basedOn w:val="Normal"/>
    <w:next w:val="Normal"/>
    <w:link w:val="Ttulo8Car"/>
    <w:uiPriority w:val="9"/>
    <w:semiHidden/>
    <w:unhideWhenUsed/>
    <w:qFormat/>
    <w:rsid w:val="00597D6F"/>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597D6F"/>
    <w:pPr>
      <w:spacing w:before="200" w:after="0"/>
      <w:outlineLvl w:val="8"/>
    </w:pPr>
    <w:rPr>
      <w:i/>
      <w:iCs/>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597D6F"/>
    <w:rPr>
      <w:caps/>
      <w:color w:val="FFFFFF" w:themeColor="background1"/>
      <w:spacing w:val="15"/>
      <w:sz w:val="22"/>
      <w:szCs w:val="22"/>
      <w:shd w:val="clear" w:color="auto" w:fill="5B9BD5" w:themeFill="accent1"/>
    </w:rPr>
  </w:style>
  <w:style w:type="paragraph" w:styleId="Prrafodelista">
    <w:name w:val="List Paragraph"/>
    <w:basedOn w:val="Normal"/>
    <w:uiPriority w:val="34"/>
    <w:qFormat/>
    <w:rsid w:val="00B6630B"/>
    <w:pPr>
      <w:ind w:left="720"/>
      <w:contextualSpacing/>
    </w:pPr>
  </w:style>
  <w:style w:type="character" w:customStyle="1" w:styleId="Ttulo2Car">
    <w:name w:val="Título 2 Car"/>
    <w:basedOn w:val="Fuentedeprrafopredeter"/>
    <w:link w:val="Ttulo2"/>
    <w:uiPriority w:val="9"/>
    <w:rsid w:val="00597D6F"/>
    <w:rPr>
      <w:caps/>
      <w:spacing w:val="15"/>
      <w:shd w:val="clear" w:color="auto" w:fill="DEEAF6" w:themeFill="accent1" w:themeFillTint="33"/>
    </w:rPr>
  </w:style>
  <w:style w:type="character" w:customStyle="1" w:styleId="Ttulo3Car">
    <w:name w:val="Título 3 Car"/>
    <w:basedOn w:val="Fuentedeprrafopredeter"/>
    <w:link w:val="Ttulo3"/>
    <w:uiPriority w:val="9"/>
    <w:rsid w:val="00597D6F"/>
    <w:rPr>
      <w:caps/>
      <w:color w:val="1F4D78" w:themeColor="accent1" w:themeShade="7F"/>
      <w:spacing w:val="15"/>
    </w:rPr>
  </w:style>
  <w:style w:type="character" w:customStyle="1" w:styleId="Ttulo4Car">
    <w:name w:val="Título 4 Car"/>
    <w:basedOn w:val="Fuentedeprrafopredeter"/>
    <w:link w:val="Ttulo4"/>
    <w:uiPriority w:val="9"/>
    <w:rsid w:val="00597D6F"/>
    <w:rPr>
      <w:caps/>
      <w:color w:val="2E74B5" w:themeColor="accent1" w:themeShade="BF"/>
      <w:spacing w:val="10"/>
    </w:rPr>
  </w:style>
  <w:style w:type="character" w:customStyle="1" w:styleId="Ttulo5Car">
    <w:name w:val="Título 5 Car"/>
    <w:basedOn w:val="Fuentedeprrafopredeter"/>
    <w:link w:val="Ttulo5"/>
    <w:uiPriority w:val="9"/>
    <w:rsid w:val="00597D6F"/>
    <w:rPr>
      <w:caps/>
      <w:color w:val="2E74B5" w:themeColor="accent1" w:themeShade="BF"/>
      <w:spacing w:val="10"/>
    </w:rPr>
  </w:style>
  <w:style w:type="character" w:customStyle="1" w:styleId="Ttulo6Car">
    <w:name w:val="Título 6 Car"/>
    <w:basedOn w:val="Fuentedeprrafopredeter"/>
    <w:link w:val="Ttulo6"/>
    <w:uiPriority w:val="9"/>
    <w:semiHidden/>
    <w:rsid w:val="00597D6F"/>
    <w:rPr>
      <w:caps/>
      <w:color w:val="2E74B5" w:themeColor="accent1" w:themeShade="BF"/>
      <w:spacing w:val="10"/>
    </w:rPr>
  </w:style>
  <w:style w:type="character" w:customStyle="1" w:styleId="Ttulo7Car">
    <w:name w:val="Título 7 Car"/>
    <w:basedOn w:val="Fuentedeprrafopredeter"/>
    <w:link w:val="Ttulo7"/>
    <w:uiPriority w:val="9"/>
    <w:semiHidden/>
    <w:rsid w:val="00597D6F"/>
    <w:rPr>
      <w:caps/>
      <w:color w:val="2E74B5" w:themeColor="accent1" w:themeShade="BF"/>
      <w:spacing w:val="10"/>
    </w:rPr>
  </w:style>
  <w:style w:type="character" w:customStyle="1" w:styleId="Ttulo8Car">
    <w:name w:val="Título 8 Car"/>
    <w:basedOn w:val="Fuentedeprrafopredeter"/>
    <w:link w:val="Ttulo8"/>
    <w:uiPriority w:val="9"/>
    <w:semiHidden/>
    <w:rsid w:val="00597D6F"/>
    <w:rPr>
      <w:caps/>
      <w:spacing w:val="10"/>
      <w:sz w:val="18"/>
      <w:szCs w:val="18"/>
    </w:rPr>
  </w:style>
  <w:style w:type="character" w:customStyle="1" w:styleId="Ttulo9Car">
    <w:name w:val="Título 9 Car"/>
    <w:basedOn w:val="Fuentedeprrafopredeter"/>
    <w:link w:val="Ttulo9"/>
    <w:uiPriority w:val="9"/>
    <w:semiHidden/>
    <w:rsid w:val="00597D6F"/>
    <w:rPr>
      <w:i/>
      <w:iCs/>
      <w:caps/>
      <w:spacing w:val="10"/>
      <w:sz w:val="18"/>
      <w:szCs w:val="18"/>
    </w:rPr>
  </w:style>
  <w:style w:type="paragraph" w:styleId="Descripcin">
    <w:name w:val="caption"/>
    <w:basedOn w:val="Normal"/>
    <w:next w:val="Normal"/>
    <w:uiPriority w:val="35"/>
    <w:unhideWhenUsed/>
    <w:qFormat/>
    <w:rsid w:val="00597D6F"/>
    <w:rPr>
      <w:b/>
      <w:bCs/>
      <w:color w:val="2E74B5" w:themeColor="accent1" w:themeShade="BF"/>
      <w:sz w:val="16"/>
      <w:szCs w:val="16"/>
    </w:rPr>
  </w:style>
  <w:style w:type="paragraph" w:styleId="Ttulo">
    <w:name w:val="Title"/>
    <w:basedOn w:val="Normal"/>
    <w:next w:val="Normal"/>
    <w:link w:val="TtuloCar"/>
    <w:uiPriority w:val="10"/>
    <w:qFormat/>
    <w:rsid w:val="00597D6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tuloCar">
    <w:name w:val="Título Car"/>
    <w:basedOn w:val="Fuentedeprrafopredeter"/>
    <w:link w:val="Ttulo"/>
    <w:uiPriority w:val="10"/>
    <w:rsid w:val="00597D6F"/>
    <w:rPr>
      <w:rFonts w:asciiTheme="majorHAnsi" w:eastAsiaTheme="majorEastAsia" w:hAnsiTheme="majorHAnsi" w:cstheme="majorBidi"/>
      <w:caps/>
      <w:color w:val="5B9BD5" w:themeColor="accent1"/>
      <w:spacing w:val="10"/>
      <w:sz w:val="52"/>
      <w:szCs w:val="52"/>
    </w:rPr>
  </w:style>
  <w:style w:type="paragraph" w:styleId="Subttulo">
    <w:name w:val="Subtitle"/>
    <w:basedOn w:val="Normal"/>
    <w:next w:val="Normal"/>
    <w:link w:val="SubttuloCar"/>
    <w:uiPriority w:val="11"/>
    <w:qFormat/>
    <w:rsid w:val="00597D6F"/>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597D6F"/>
    <w:rPr>
      <w:caps/>
      <w:color w:val="595959" w:themeColor="text1" w:themeTint="A6"/>
      <w:spacing w:val="10"/>
      <w:sz w:val="21"/>
      <w:szCs w:val="21"/>
    </w:rPr>
  </w:style>
  <w:style w:type="character" w:styleId="Textoennegrita">
    <w:name w:val="Strong"/>
    <w:uiPriority w:val="22"/>
    <w:qFormat/>
    <w:rsid w:val="00597D6F"/>
    <w:rPr>
      <w:b/>
      <w:bCs/>
    </w:rPr>
  </w:style>
  <w:style w:type="character" w:styleId="nfasis">
    <w:name w:val="Emphasis"/>
    <w:uiPriority w:val="20"/>
    <w:qFormat/>
    <w:rsid w:val="00597D6F"/>
    <w:rPr>
      <w:caps/>
      <w:color w:val="1F4D78" w:themeColor="accent1" w:themeShade="7F"/>
      <w:spacing w:val="5"/>
    </w:rPr>
  </w:style>
  <w:style w:type="paragraph" w:styleId="Sinespaciado">
    <w:name w:val="No Spacing"/>
    <w:uiPriority w:val="1"/>
    <w:qFormat/>
    <w:rsid w:val="00597D6F"/>
    <w:pPr>
      <w:spacing w:after="0" w:line="240" w:lineRule="auto"/>
    </w:pPr>
  </w:style>
  <w:style w:type="paragraph" w:styleId="Cita">
    <w:name w:val="Quote"/>
    <w:basedOn w:val="Normal"/>
    <w:next w:val="Normal"/>
    <w:link w:val="CitaCar"/>
    <w:uiPriority w:val="29"/>
    <w:qFormat/>
    <w:rsid w:val="00597D6F"/>
    <w:rPr>
      <w:i/>
      <w:iCs/>
      <w:szCs w:val="24"/>
    </w:rPr>
  </w:style>
  <w:style w:type="character" w:customStyle="1" w:styleId="CitaCar">
    <w:name w:val="Cita Car"/>
    <w:basedOn w:val="Fuentedeprrafopredeter"/>
    <w:link w:val="Cita"/>
    <w:uiPriority w:val="29"/>
    <w:rsid w:val="00597D6F"/>
    <w:rPr>
      <w:i/>
      <w:iCs/>
      <w:sz w:val="24"/>
      <w:szCs w:val="24"/>
    </w:rPr>
  </w:style>
  <w:style w:type="paragraph" w:styleId="Citadestacada">
    <w:name w:val="Intense Quote"/>
    <w:basedOn w:val="Normal"/>
    <w:next w:val="Normal"/>
    <w:link w:val="CitadestacadaCar"/>
    <w:uiPriority w:val="30"/>
    <w:qFormat/>
    <w:rsid w:val="00597D6F"/>
    <w:pPr>
      <w:spacing w:before="240" w:after="240" w:line="240" w:lineRule="auto"/>
      <w:ind w:left="1080" w:right="1080"/>
      <w:jc w:val="center"/>
    </w:pPr>
    <w:rPr>
      <w:color w:val="5B9BD5" w:themeColor="accent1"/>
      <w:szCs w:val="24"/>
    </w:rPr>
  </w:style>
  <w:style w:type="character" w:customStyle="1" w:styleId="CitadestacadaCar">
    <w:name w:val="Cita destacada Car"/>
    <w:basedOn w:val="Fuentedeprrafopredeter"/>
    <w:link w:val="Citadestacada"/>
    <w:uiPriority w:val="30"/>
    <w:rsid w:val="00597D6F"/>
    <w:rPr>
      <w:color w:val="5B9BD5" w:themeColor="accent1"/>
      <w:sz w:val="24"/>
      <w:szCs w:val="24"/>
    </w:rPr>
  </w:style>
  <w:style w:type="character" w:styleId="nfasissutil">
    <w:name w:val="Subtle Emphasis"/>
    <w:uiPriority w:val="19"/>
    <w:qFormat/>
    <w:rsid w:val="00597D6F"/>
    <w:rPr>
      <w:i/>
      <w:iCs/>
      <w:color w:val="1F4D78" w:themeColor="accent1" w:themeShade="7F"/>
    </w:rPr>
  </w:style>
  <w:style w:type="character" w:styleId="nfasisintenso">
    <w:name w:val="Intense Emphasis"/>
    <w:uiPriority w:val="21"/>
    <w:qFormat/>
    <w:rsid w:val="00597D6F"/>
    <w:rPr>
      <w:b/>
      <w:bCs/>
      <w:caps/>
      <w:color w:val="1F4D78" w:themeColor="accent1" w:themeShade="7F"/>
      <w:spacing w:val="10"/>
    </w:rPr>
  </w:style>
  <w:style w:type="character" w:styleId="Referenciasutil">
    <w:name w:val="Subtle Reference"/>
    <w:uiPriority w:val="31"/>
    <w:qFormat/>
    <w:rsid w:val="00597D6F"/>
    <w:rPr>
      <w:b/>
      <w:bCs/>
      <w:color w:val="5B9BD5" w:themeColor="accent1"/>
    </w:rPr>
  </w:style>
  <w:style w:type="character" w:styleId="Referenciaintensa">
    <w:name w:val="Intense Reference"/>
    <w:uiPriority w:val="32"/>
    <w:qFormat/>
    <w:rsid w:val="00597D6F"/>
    <w:rPr>
      <w:b/>
      <w:bCs/>
      <w:i/>
      <w:iCs/>
      <w:caps/>
      <w:color w:val="5B9BD5" w:themeColor="accent1"/>
    </w:rPr>
  </w:style>
  <w:style w:type="character" w:styleId="Ttulodellibro">
    <w:name w:val="Book Title"/>
    <w:uiPriority w:val="33"/>
    <w:qFormat/>
    <w:rsid w:val="00597D6F"/>
    <w:rPr>
      <w:b/>
      <w:bCs/>
      <w:i/>
      <w:iCs/>
      <w:spacing w:val="0"/>
    </w:rPr>
  </w:style>
  <w:style w:type="paragraph" w:styleId="TtuloTDC">
    <w:name w:val="TOC Heading"/>
    <w:basedOn w:val="Ttulo1"/>
    <w:next w:val="Normal"/>
    <w:uiPriority w:val="39"/>
    <w:unhideWhenUsed/>
    <w:qFormat/>
    <w:rsid w:val="00597D6F"/>
    <w:pPr>
      <w:outlineLvl w:val="9"/>
    </w:pPr>
  </w:style>
  <w:style w:type="character" w:customStyle="1" w:styleId="st">
    <w:name w:val="st"/>
    <w:basedOn w:val="Fuentedeprrafopredeter"/>
    <w:rsid w:val="0044446D"/>
  </w:style>
  <w:style w:type="character" w:customStyle="1" w:styleId="apple-converted-space">
    <w:name w:val="apple-converted-space"/>
    <w:basedOn w:val="Fuentedeprrafopredeter"/>
    <w:rsid w:val="00237F9C"/>
  </w:style>
  <w:style w:type="paragraph" w:styleId="NormalWeb">
    <w:name w:val="Normal (Web)"/>
    <w:basedOn w:val="Normal"/>
    <w:uiPriority w:val="99"/>
    <w:semiHidden/>
    <w:unhideWhenUsed/>
    <w:rsid w:val="0032172E"/>
    <w:pPr>
      <w:spacing w:beforeAutospacing="1" w:after="100" w:afterAutospacing="1" w:line="240" w:lineRule="auto"/>
    </w:pPr>
    <w:rPr>
      <w:rFonts w:ascii="Times New Roman" w:eastAsia="Times New Roman" w:hAnsi="Times New Roman" w:cs="Times New Roman"/>
      <w:szCs w:val="24"/>
      <w:lang w:eastAsia="es-CL"/>
    </w:rPr>
  </w:style>
  <w:style w:type="character" w:customStyle="1" w:styleId="em">
    <w:name w:val="em"/>
    <w:basedOn w:val="Fuentedeprrafopredeter"/>
    <w:rsid w:val="0032172E"/>
  </w:style>
  <w:style w:type="character" w:customStyle="1" w:styleId="alt-edited">
    <w:name w:val="alt-edited"/>
    <w:basedOn w:val="Fuentedeprrafopredeter"/>
    <w:rsid w:val="00981C1A"/>
  </w:style>
  <w:style w:type="table" w:styleId="Tablaconcuadrcula">
    <w:name w:val="Table Grid"/>
    <w:basedOn w:val="Tablanormal"/>
    <w:uiPriority w:val="39"/>
    <w:rsid w:val="004E451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1">
    <w:name w:val="List Table 3 Accent 1"/>
    <w:basedOn w:val="Tablanormal"/>
    <w:uiPriority w:val="48"/>
    <w:rsid w:val="00E717C1"/>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styleId="Hipervnculo">
    <w:name w:val="Hyperlink"/>
    <w:basedOn w:val="Fuentedeprrafopredeter"/>
    <w:uiPriority w:val="99"/>
    <w:unhideWhenUsed/>
    <w:rsid w:val="00256D4A"/>
    <w:rPr>
      <w:color w:val="0563C1" w:themeColor="hyperlink"/>
      <w:u w:val="single"/>
    </w:rPr>
  </w:style>
  <w:style w:type="character" w:styleId="Refdecomentario">
    <w:name w:val="annotation reference"/>
    <w:basedOn w:val="Fuentedeprrafopredeter"/>
    <w:uiPriority w:val="99"/>
    <w:semiHidden/>
    <w:unhideWhenUsed/>
    <w:rsid w:val="00E77736"/>
    <w:rPr>
      <w:sz w:val="16"/>
      <w:szCs w:val="16"/>
    </w:rPr>
  </w:style>
  <w:style w:type="paragraph" w:styleId="Textocomentario">
    <w:name w:val="annotation text"/>
    <w:basedOn w:val="Normal"/>
    <w:link w:val="TextocomentarioCar"/>
    <w:uiPriority w:val="99"/>
    <w:semiHidden/>
    <w:unhideWhenUsed/>
    <w:rsid w:val="00E77736"/>
    <w:pPr>
      <w:spacing w:line="240" w:lineRule="auto"/>
    </w:pPr>
  </w:style>
  <w:style w:type="character" w:customStyle="1" w:styleId="TextocomentarioCar">
    <w:name w:val="Texto comentario Car"/>
    <w:basedOn w:val="Fuentedeprrafopredeter"/>
    <w:link w:val="Textocomentario"/>
    <w:uiPriority w:val="99"/>
    <w:semiHidden/>
    <w:rsid w:val="00E77736"/>
  </w:style>
  <w:style w:type="paragraph" w:styleId="Asuntodelcomentario">
    <w:name w:val="annotation subject"/>
    <w:basedOn w:val="Textocomentario"/>
    <w:next w:val="Textocomentario"/>
    <w:link w:val="AsuntodelcomentarioCar"/>
    <w:uiPriority w:val="99"/>
    <w:semiHidden/>
    <w:unhideWhenUsed/>
    <w:rsid w:val="00E77736"/>
    <w:rPr>
      <w:b/>
      <w:bCs/>
    </w:rPr>
  </w:style>
  <w:style w:type="character" w:customStyle="1" w:styleId="AsuntodelcomentarioCar">
    <w:name w:val="Asunto del comentario Car"/>
    <w:basedOn w:val="TextocomentarioCar"/>
    <w:link w:val="Asuntodelcomentario"/>
    <w:uiPriority w:val="99"/>
    <w:semiHidden/>
    <w:rsid w:val="00E77736"/>
    <w:rPr>
      <w:b/>
      <w:bCs/>
    </w:rPr>
  </w:style>
  <w:style w:type="paragraph" w:styleId="Textodeglobo">
    <w:name w:val="Balloon Text"/>
    <w:basedOn w:val="Normal"/>
    <w:link w:val="TextodegloboCar"/>
    <w:uiPriority w:val="99"/>
    <w:semiHidden/>
    <w:unhideWhenUsed/>
    <w:rsid w:val="00E77736"/>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77736"/>
    <w:rPr>
      <w:rFonts w:ascii="Segoe UI" w:hAnsi="Segoe UI" w:cs="Segoe UI"/>
      <w:sz w:val="18"/>
      <w:szCs w:val="18"/>
    </w:rPr>
  </w:style>
  <w:style w:type="paragraph" w:styleId="Revisin">
    <w:name w:val="Revision"/>
    <w:hidden/>
    <w:uiPriority w:val="99"/>
    <w:semiHidden/>
    <w:rsid w:val="00F31900"/>
    <w:pPr>
      <w:spacing w:before="0" w:after="0" w:line="240" w:lineRule="auto"/>
    </w:pPr>
  </w:style>
  <w:style w:type="paragraph" w:styleId="TDC1">
    <w:name w:val="toc 1"/>
    <w:basedOn w:val="Normal"/>
    <w:next w:val="Normal"/>
    <w:autoRedefine/>
    <w:uiPriority w:val="39"/>
    <w:unhideWhenUsed/>
    <w:rsid w:val="00817273"/>
    <w:pPr>
      <w:tabs>
        <w:tab w:val="right" w:leader="dot" w:pos="8828"/>
      </w:tabs>
      <w:spacing w:after="100"/>
    </w:pPr>
  </w:style>
  <w:style w:type="paragraph" w:styleId="TDC2">
    <w:name w:val="toc 2"/>
    <w:basedOn w:val="Normal"/>
    <w:next w:val="Normal"/>
    <w:autoRedefine/>
    <w:uiPriority w:val="39"/>
    <w:unhideWhenUsed/>
    <w:rsid w:val="00817273"/>
    <w:pPr>
      <w:spacing w:after="100"/>
      <w:ind w:left="200"/>
    </w:pPr>
  </w:style>
  <w:style w:type="paragraph" w:styleId="TDC3">
    <w:name w:val="toc 3"/>
    <w:basedOn w:val="Normal"/>
    <w:next w:val="Normal"/>
    <w:autoRedefine/>
    <w:uiPriority w:val="39"/>
    <w:unhideWhenUsed/>
    <w:rsid w:val="00817273"/>
    <w:pPr>
      <w:spacing w:after="100"/>
      <w:ind w:left="400"/>
    </w:pPr>
  </w:style>
  <w:style w:type="paragraph" w:styleId="TDC4">
    <w:name w:val="toc 4"/>
    <w:basedOn w:val="Normal"/>
    <w:next w:val="Normal"/>
    <w:autoRedefine/>
    <w:uiPriority w:val="39"/>
    <w:unhideWhenUsed/>
    <w:rsid w:val="00817273"/>
    <w:pPr>
      <w:spacing w:after="100"/>
      <w:ind w:left="600"/>
    </w:pPr>
  </w:style>
  <w:style w:type="paragraph" w:styleId="TDC5">
    <w:name w:val="toc 5"/>
    <w:basedOn w:val="Normal"/>
    <w:next w:val="Normal"/>
    <w:autoRedefine/>
    <w:uiPriority w:val="39"/>
    <w:unhideWhenUsed/>
    <w:rsid w:val="00817273"/>
    <w:pPr>
      <w:spacing w:after="100"/>
      <w:ind w:left="800"/>
    </w:pPr>
  </w:style>
  <w:style w:type="table" w:styleId="Tablaconcuadrcula4-nfasis1">
    <w:name w:val="Grid Table 4 Accent 1"/>
    <w:basedOn w:val="Tablanormal"/>
    <w:uiPriority w:val="49"/>
    <w:rsid w:val="0040412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gc">
    <w:name w:val="_tgc"/>
    <w:basedOn w:val="Fuentedeprrafopredeter"/>
    <w:rsid w:val="007F49E9"/>
  </w:style>
  <w:style w:type="paragraph" w:styleId="Textonotapie">
    <w:name w:val="footnote text"/>
    <w:basedOn w:val="Normal"/>
    <w:link w:val="TextonotapieCar"/>
    <w:uiPriority w:val="99"/>
    <w:semiHidden/>
    <w:unhideWhenUsed/>
    <w:rsid w:val="001223D1"/>
    <w:pPr>
      <w:spacing w:before="0" w:after="0" w:line="240" w:lineRule="auto"/>
    </w:pPr>
  </w:style>
  <w:style w:type="character" w:customStyle="1" w:styleId="TextonotapieCar">
    <w:name w:val="Texto nota pie Car"/>
    <w:basedOn w:val="Fuentedeprrafopredeter"/>
    <w:link w:val="Textonotapie"/>
    <w:uiPriority w:val="99"/>
    <w:semiHidden/>
    <w:rsid w:val="001223D1"/>
  </w:style>
  <w:style w:type="character" w:styleId="Refdenotaalpie">
    <w:name w:val="footnote reference"/>
    <w:basedOn w:val="Fuentedeprrafopredeter"/>
    <w:uiPriority w:val="99"/>
    <w:semiHidden/>
    <w:unhideWhenUsed/>
    <w:rsid w:val="001223D1"/>
    <w:rPr>
      <w:vertAlign w:val="superscript"/>
    </w:rPr>
  </w:style>
  <w:style w:type="paragraph" w:styleId="Textonotaalfinal">
    <w:name w:val="endnote text"/>
    <w:basedOn w:val="Normal"/>
    <w:link w:val="TextonotaalfinalCar"/>
    <w:uiPriority w:val="99"/>
    <w:semiHidden/>
    <w:unhideWhenUsed/>
    <w:rsid w:val="000A1DF6"/>
    <w:pPr>
      <w:spacing w:before="0" w:after="0" w:line="240" w:lineRule="auto"/>
    </w:pPr>
  </w:style>
  <w:style w:type="character" w:customStyle="1" w:styleId="TextonotaalfinalCar">
    <w:name w:val="Texto nota al final Car"/>
    <w:basedOn w:val="Fuentedeprrafopredeter"/>
    <w:link w:val="Textonotaalfinal"/>
    <w:uiPriority w:val="99"/>
    <w:semiHidden/>
    <w:rsid w:val="000A1DF6"/>
  </w:style>
  <w:style w:type="character" w:styleId="Refdenotaalfinal">
    <w:name w:val="endnote reference"/>
    <w:basedOn w:val="Fuentedeprrafopredeter"/>
    <w:uiPriority w:val="99"/>
    <w:semiHidden/>
    <w:unhideWhenUsed/>
    <w:rsid w:val="000A1DF6"/>
    <w:rPr>
      <w:vertAlign w:val="superscript"/>
    </w:rPr>
  </w:style>
  <w:style w:type="character" w:customStyle="1" w:styleId="Codigo">
    <w:name w:val="Codigo"/>
    <w:basedOn w:val="Fuentedeprrafopredeter"/>
    <w:uiPriority w:val="1"/>
    <w:rsid w:val="005E7474"/>
    <w:rPr>
      <w:rFonts w:ascii="Consolas" w:hAnsi="Consolas"/>
      <w:b w:val="0"/>
      <w:i w:val="0"/>
      <w:color w:val="auto"/>
      <w:sz w:val="18"/>
      <w:bdr w:val="single" w:sz="4" w:space="0" w:color="auto" w:shadow="1"/>
      <w:shd w:val="clear" w:color="auto" w:fill="B4C6E7" w:themeFill="accent5" w:themeFillTint="66"/>
      <w14:shadow w14:blurRad="0" w14:dist="0" w14:dir="0" w14:sx="0" w14:sy="0" w14:kx="0" w14:ky="0" w14:algn="none">
        <w14:srgbClr w14:val="000000"/>
      </w14:shadow>
      <w14:textOutline w14:w="9525" w14:cap="rnd" w14:cmpd="sng" w14:algn="ctr">
        <w14:noFill/>
        <w14:prstDash w14:val="solid"/>
        <w14:bevel/>
      </w14:textOutline>
    </w:rPr>
  </w:style>
  <w:style w:type="paragraph" w:styleId="Encabezado">
    <w:name w:val="header"/>
    <w:basedOn w:val="Normal"/>
    <w:link w:val="EncabezadoCar"/>
    <w:uiPriority w:val="99"/>
    <w:unhideWhenUsed/>
    <w:rsid w:val="00512ECB"/>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512ECB"/>
  </w:style>
  <w:style w:type="paragraph" w:styleId="Piedepgina">
    <w:name w:val="footer"/>
    <w:basedOn w:val="Normal"/>
    <w:link w:val="PiedepginaCar"/>
    <w:uiPriority w:val="99"/>
    <w:unhideWhenUsed/>
    <w:rsid w:val="00512ECB"/>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12ECB"/>
  </w:style>
  <w:style w:type="paragraph" w:styleId="Bibliografa">
    <w:name w:val="Bibliography"/>
    <w:basedOn w:val="Normal"/>
    <w:next w:val="Normal"/>
    <w:uiPriority w:val="37"/>
    <w:unhideWhenUsed/>
    <w:rsid w:val="00CA5089"/>
  </w:style>
  <w:style w:type="character" w:styleId="Hipervnculovisitado">
    <w:name w:val="FollowedHyperlink"/>
    <w:basedOn w:val="Fuentedeprrafopredeter"/>
    <w:uiPriority w:val="99"/>
    <w:semiHidden/>
    <w:unhideWhenUsed/>
    <w:rsid w:val="00CA5089"/>
    <w:rPr>
      <w:color w:val="954F72" w:themeColor="followedHyperlink"/>
      <w:u w:val="single"/>
    </w:rPr>
  </w:style>
  <w:style w:type="paragraph" w:styleId="Tabladeilustraciones">
    <w:name w:val="table of figures"/>
    <w:basedOn w:val="Normal"/>
    <w:next w:val="Normal"/>
    <w:uiPriority w:val="99"/>
    <w:unhideWhenUsed/>
    <w:rsid w:val="008110FB"/>
    <w:pPr>
      <w:spacing w:after="0"/>
    </w:pPr>
  </w:style>
  <w:style w:type="paragraph" w:styleId="TDC8">
    <w:name w:val="toc 8"/>
    <w:basedOn w:val="Normal"/>
    <w:next w:val="Normal"/>
    <w:autoRedefine/>
    <w:uiPriority w:val="39"/>
    <w:semiHidden/>
    <w:unhideWhenUsed/>
    <w:rsid w:val="00C86C5C"/>
    <w:pPr>
      <w:spacing w:after="100"/>
      <w:ind w:left="1400"/>
    </w:pPr>
  </w:style>
  <w:style w:type="character" w:styleId="Mencinsinresolver">
    <w:name w:val="Unresolved Mention"/>
    <w:basedOn w:val="Fuentedeprrafopredeter"/>
    <w:uiPriority w:val="99"/>
    <w:semiHidden/>
    <w:unhideWhenUsed/>
    <w:rsid w:val="003F6335"/>
    <w:rPr>
      <w:color w:val="605E5C"/>
      <w:shd w:val="clear" w:color="auto" w:fill="E1DFDD"/>
    </w:rPr>
  </w:style>
  <w:style w:type="table" w:customStyle="1" w:styleId="TableGrid">
    <w:name w:val="TableGrid"/>
    <w:rsid w:val="001B7C19"/>
    <w:pPr>
      <w:spacing w:before="0" w:after="0" w:line="240" w:lineRule="auto"/>
    </w:pPr>
    <w:rPr>
      <w:sz w:val="22"/>
      <w:szCs w:val="22"/>
      <w:lang w:eastAsia="es-CL"/>
    </w:rPr>
    <w:tblPr>
      <w:tblCellMar>
        <w:top w:w="0" w:type="dxa"/>
        <w:left w:w="0" w:type="dxa"/>
        <w:bottom w:w="0" w:type="dxa"/>
        <w:right w:w="0" w:type="dxa"/>
      </w:tblCellMar>
    </w:tblPr>
  </w:style>
  <w:style w:type="table" w:styleId="Tablaconcuadrcula5oscura-nfasis1">
    <w:name w:val="Grid Table 5 Dark Accent 1"/>
    <w:basedOn w:val="Tablanormal"/>
    <w:uiPriority w:val="50"/>
    <w:rsid w:val="00C9079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3-nfasis1">
    <w:name w:val="Grid Table 3 Accent 1"/>
    <w:basedOn w:val="Tablanormal"/>
    <w:uiPriority w:val="48"/>
    <w:rsid w:val="00C9079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332475">
      <w:bodyDiv w:val="1"/>
      <w:marLeft w:val="0"/>
      <w:marRight w:val="0"/>
      <w:marTop w:val="0"/>
      <w:marBottom w:val="0"/>
      <w:divBdr>
        <w:top w:val="none" w:sz="0" w:space="0" w:color="auto"/>
        <w:left w:val="none" w:sz="0" w:space="0" w:color="auto"/>
        <w:bottom w:val="none" w:sz="0" w:space="0" w:color="auto"/>
        <w:right w:val="none" w:sz="0" w:space="0" w:color="auto"/>
      </w:divBdr>
      <w:divsChild>
        <w:div w:id="2143427117">
          <w:marLeft w:val="605"/>
          <w:marRight w:val="0"/>
          <w:marTop w:val="40"/>
          <w:marBottom w:val="80"/>
          <w:divBdr>
            <w:top w:val="none" w:sz="0" w:space="0" w:color="auto"/>
            <w:left w:val="none" w:sz="0" w:space="0" w:color="auto"/>
            <w:bottom w:val="none" w:sz="0" w:space="0" w:color="auto"/>
            <w:right w:val="none" w:sz="0" w:space="0" w:color="auto"/>
          </w:divBdr>
        </w:div>
        <w:div w:id="1597710648">
          <w:marLeft w:val="605"/>
          <w:marRight w:val="0"/>
          <w:marTop w:val="40"/>
          <w:marBottom w:val="80"/>
          <w:divBdr>
            <w:top w:val="none" w:sz="0" w:space="0" w:color="auto"/>
            <w:left w:val="none" w:sz="0" w:space="0" w:color="auto"/>
            <w:bottom w:val="none" w:sz="0" w:space="0" w:color="auto"/>
            <w:right w:val="none" w:sz="0" w:space="0" w:color="auto"/>
          </w:divBdr>
        </w:div>
      </w:divsChild>
    </w:div>
    <w:div w:id="41757936">
      <w:bodyDiv w:val="1"/>
      <w:marLeft w:val="0"/>
      <w:marRight w:val="0"/>
      <w:marTop w:val="0"/>
      <w:marBottom w:val="0"/>
      <w:divBdr>
        <w:top w:val="none" w:sz="0" w:space="0" w:color="auto"/>
        <w:left w:val="none" w:sz="0" w:space="0" w:color="auto"/>
        <w:bottom w:val="none" w:sz="0" w:space="0" w:color="auto"/>
        <w:right w:val="none" w:sz="0" w:space="0" w:color="auto"/>
      </w:divBdr>
    </w:div>
    <w:div w:id="70471661">
      <w:bodyDiv w:val="1"/>
      <w:marLeft w:val="0"/>
      <w:marRight w:val="0"/>
      <w:marTop w:val="0"/>
      <w:marBottom w:val="0"/>
      <w:divBdr>
        <w:top w:val="none" w:sz="0" w:space="0" w:color="auto"/>
        <w:left w:val="none" w:sz="0" w:space="0" w:color="auto"/>
        <w:bottom w:val="none" w:sz="0" w:space="0" w:color="auto"/>
        <w:right w:val="none" w:sz="0" w:space="0" w:color="auto"/>
      </w:divBdr>
      <w:divsChild>
        <w:div w:id="892352399">
          <w:marLeft w:val="144"/>
          <w:marRight w:val="0"/>
          <w:marTop w:val="240"/>
          <w:marBottom w:val="40"/>
          <w:divBdr>
            <w:top w:val="none" w:sz="0" w:space="0" w:color="auto"/>
            <w:left w:val="none" w:sz="0" w:space="0" w:color="auto"/>
            <w:bottom w:val="none" w:sz="0" w:space="0" w:color="auto"/>
            <w:right w:val="none" w:sz="0" w:space="0" w:color="auto"/>
          </w:divBdr>
        </w:div>
        <w:div w:id="2043820187">
          <w:marLeft w:val="605"/>
          <w:marRight w:val="0"/>
          <w:marTop w:val="40"/>
          <w:marBottom w:val="80"/>
          <w:divBdr>
            <w:top w:val="none" w:sz="0" w:space="0" w:color="auto"/>
            <w:left w:val="none" w:sz="0" w:space="0" w:color="auto"/>
            <w:bottom w:val="none" w:sz="0" w:space="0" w:color="auto"/>
            <w:right w:val="none" w:sz="0" w:space="0" w:color="auto"/>
          </w:divBdr>
        </w:div>
        <w:div w:id="743798049">
          <w:marLeft w:val="144"/>
          <w:marRight w:val="0"/>
          <w:marTop w:val="240"/>
          <w:marBottom w:val="40"/>
          <w:divBdr>
            <w:top w:val="none" w:sz="0" w:space="0" w:color="auto"/>
            <w:left w:val="none" w:sz="0" w:space="0" w:color="auto"/>
            <w:bottom w:val="none" w:sz="0" w:space="0" w:color="auto"/>
            <w:right w:val="none" w:sz="0" w:space="0" w:color="auto"/>
          </w:divBdr>
        </w:div>
        <w:div w:id="202407839">
          <w:marLeft w:val="144"/>
          <w:marRight w:val="0"/>
          <w:marTop w:val="240"/>
          <w:marBottom w:val="40"/>
          <w:divBdr>
            <w:top w:val="none" w:sz="0" w:space="0" w:color="auto"/>
            <w:left w:val="none" w:sz="0" w:space="0" w:color="auto"/>
            <w:bottom w:val="none" w:sz="0" w:space="0" w:color="auto"/>
            <w:right w:val="none" w:sz="0" w:space="0" w:color="auto"/>
          </w:divBdr>
        </w:div>
        <w:div w:id="67114833">
          <w:marLeft w:val="144"/>
          <w:marRight w:val="0"/>
          <w:marTop w:val="240"/>
          <w:marBottom w:val="40"/>
          <w:divBdr>
            <w:top w:val="none" w:sz="0" w:space="0" w:color="auto"/>
            <w:left w:val="none" w:sz="0" w:space="0" w:color="auto"/>
            <w:bottom w:val="none" w:sz="0" w:space="0" w:color="auto"/>
            <w:right w:val="none" w:sz="0" w:space="0" w:color="auto"/>
          </w:divBdr>
        </w:div>
      </w:divsChild>
    </w:div>
    <w:div w:id="75131730">
      <w:bodyDiv w:val="1"/>
      <w:marLeft w:val="0"/>
      <w:marRight w:val="0"/>
      <w:marTop w:val="0"/>
      <w:marBottom w:val="0"/>
      <w:divBdr>
        <w:top w:val="none" w:sz="0" w:space="0" w:color="auto"/>
        <w:left w:val="none" w:sz="0" w:space="0" w:color="auto"/>
        <w:bottom w:val="none" w:sz="0" w:space="0" w:color="auto"/>
        <w:right w:val="none" w:sz="0" w:space="0" w:color="auto"/>
      </w:divBdr>
    </w:div>
    <w:div w:id="105077480">
      <w:bodyDiv w:val="1"/>
      <w:marLeft w:val="0"/>
      <w:marRight w:val="0"/>
      <w:marTop w:val="0"/>
      <w:marBottom w:val="0"/>
      <w:divBdr>
        <w:top w:val="none" w:sz="0" w:space="0" w:color="auto"/>
        <w:left w:val="none" w:sz="0" w:space="0" w:color="auto"/>
        <w:bottom w:val="none" w:sz="0" w:space="0" w:color="auto"/>
        <w:right w:val="none" w:sz="0" w:space="0" w:color="auto"/>
      </w:divBdr>
      <w:divsChild>
        <w:div w:id="1603298001">
          <w:marLeft w:val="144"/>
          <w:marRight w:val="0"/>
          <w:marTop w:val="240"/>
          <w:marBottom w:val="40"/>
          <w:divBdr>
            <w:top w:val="none" w:sz="0" w:space="0" w:color="auto"/>
            <w:left w:val="none" w:sz="0" w:space="0" w:color="auto"/>
            <w:bottom w:val="none" w:sz="0" w:space="0" w:color="auto"/>
            <w:right w:val="none" w:sz="0" w:space="0" w:color="auto"/>
          </w:divBdr>
        </w:div>
        <w:div w:id="1221667675">
          <w:marLeft w:val="144"/>
          <w:marRight w:val="0"/>
          <w:marTop w:val="240"/>
          <w:marBottom w:val="40"/>
          <w:divBdr>
            <w:top w:val="none" w:sz="0" w:space="0" w:color="auto"/>
            <w:left w:val="none" w:sz="0" w:space="0" w:color="auto"/>
            <w:bottom w:val="none" w:sz="0" w:space="0" w:color="auto"/>
            <w:right w:val="none" w:sz="0" w:space="0" w:color="auto"/>
          </w:divBdr>
        </w:div>
        <w:div w:id="793452179">
          <w:marLeft w:val="144"/>
          <w:marRight w:val="0"/>
          <w:marTop w:val="240"/>
          <w:marBottom w:val="40"/>
          <w:divBdr>
            <w:top w:val="none" w:sz="0" w:space="0" w:color="auto"/>
            <w:left w:val="none" w:sz="0" w:space="0" w:color="auto"/>
            <w:bottom w:val="none" w:sz="0" w:space="0" w:color="auto"/>
            <w:right w:val="none" w:sz="0" w:space="0" w:color="auto"/>
          </w:divBdr>
        </w:div>
      </w:divsChild>
    </w:div>
    <w:div w:id="115687168">
      <w:bodyDiv w:val="1"/>
      <w:marLeft w:val="0"/>
      <w:marRight w:val="0"/>
      <w:marTop w:val="0"/>
      <w:marBottom w:val="0"/>
      <w:divBdr>
        <w:top w:val="none" w:sz="0" w:space="0" w:color="auto"/>
        <w:left w:val="none" w:sz="0" w:space="0" w:color="auto"/>
        <w:bottom w:val="none" w:sz="0" w:space="0" w:color="auto"/>
        <w:right w:val="none" w:sz="0" w:space="0" w:color="auto"/>
      </w:divBdr>
    </w:div>
    <w:div w:id="137889965">
      <w:bodyDiv w:val="1"/>
      <w:marLeft w:val="0"/>
      <w:marRight w:val="0"/>
      <w:marTop w:val="0"/>
      <w:marBottom w:val="0"/>
      <w:divBdr>
        <w:top w:val="none" w:sz="0" w:space="0" w:color="auto"/>
        <w:left w:val="none" w:sz="0" w:space="0" w:color="auto"/>
        <w:bottom w:val="none" w:sz="0" w:space="0" w:color="auto"/>
        <w:right w:val="none" w:sz="0" w:space="0" w:color="auto"/>
      </w:divBdr>
      <w:divsChild>
        <w:div w:id="596789801">
          <w:marLeft w:val="144"/>
          <w:marRight w:val="0"/>
          <w:marTop w:val="240"/>
          <w:marBottom w:val="40"/>
          <w:divBdr>
            <w:top w:val="none" w:sz="0" w:space="0" w:color="auto"/>
            <w:left w:val="none" w:sz="0" w:space="0" w:color="auto"/>
            <w:bottom w:val="none" w:sz="0" w:space="0" w:color="auto"/>
            <w:right w:val="none" w:sz="0" w:space="0" w:color="auto"/>
          </w:divBdr>
        </w:div>
        <w:div w:id="892732526">
          <w:marLeft w:val="605"/>
          <w:marRight w:val="0"/>
          <w:marTop w:val="40"/>
          <w:marBottom w:val="80"/>
          <w:divBdr>
            <w:top w:val="none" w:sz="0" w:space="0" w:color="auto"/>
            <w:left w:val="none" w:sz="0" w:space="0" w:color="auto"/>
            <w:bottom w:val="none" w:sz="0" w:space="0" w:color="auto"/>
            <w:right w:val="none" w:sz="0" w:space="0" w:color="auto"/>
          </w:divBdr>
        </w:div>
      </w:divsChild>
    </w:div>
    <w:div w:id="155614330">
      <w:bodyDiv w:val="1"/>
      <w:marLeft w:val="0"/>
      <w:marRight w:val="0"/>
      <w:marTop w:val="0"/>
      <w:marBottom w:val="0"/>
      <w:divBdr>
        <w:top w:val="none" w:sz="0" w:space="0" w:color="auto"/>
        <w:left w:val="none" w:sz="0" w:space="0" w:color="auto"/>
        <w:bottom w:val="none" w:sz="0" w:space="0" w:color="auto"/>
        <w:right w:val="none" w:sz="0" w:space="0" w:color="auto"/>
      </w:divBdr>
    </w:div>
    <w:div w:id="163977951">
      <w:bodyDiv w:val="1"/>
      <w:marLeft w:val="0"/>
      <w:marRight w:val="0"/>
      <w:marTop w:val="0"/>
      <w:marBottom w:val="0"/>
      <w:divBdr>
        <w:top w:val="none" w:sz="0" w:space="0" w:color="auto"/>
        <w:left w:val="none" w:sz="0" w:space="0" w:color="auto"/>
        <w:bottom w:val="none" w:sz="0" w:space="0" w:color="auto"/>
        <w:right w:val="none" w:sz="0" w:space="0" w:color="auto"/>
      </w:divBdr>
    </w:div>
    <w:div w:id="293561973">
      <w:bodyDiv w:val="1"/>
      <w:marLeft w:val="0"/>
      <w:marRight w:val="0"/>
      <w:marTop w:val="0"/>
      <w:marBottom w:val="0"/>
      <w:divBdr>
        <w:top w:val="none" w:sz="0" w:space="0" w:color="auto"/>
        <w:left w:val="none" w:sz="0" w:space="0" w:color="auto"/>
        <w:bottom w:val="none" w:sz="0" w:space="0" w:color="auto"/>
        <w:right w:val="none" w:sz="0" w:space="0" w:color="auto"/>
      </w:divBdr>
    </w:div>
    <w:div w:id="308679497">
      <w:bodyDiv w:val="1"/>
      <w:marLeft w:val="0"/>
      <w:marRight w:val="0"/>
      <w:marTop w:val="0"/>
      <w:marBottom w:val="0"/>
      <w:divBdr>
        <w:top w:val="none" w:sz="0" w:space="0" w:color="auto"/>
        <w:left w:val="none" w:sz="0" w:space="0" w:color="auto"/>
        <w:bottom w:val="none" w:sz="0" w:space="0" w:color="auto"/>
        <w:right w:val="none" w:sz="0" w:space="0" w:color="auto"/>
      </w:divBdr>
    </w:div>
    <w:div w:id="328873271">
      <w:bodyDiv w:val="1"/>
      <w:marLeft w:val="0"/>
      <w:marRight w:val="0"/>
      <w:marTop w:val="0"/>
      <w:marBottom w:val="0"/>
      <w:divBdr>
        <w:top w:val="none" w:sz="0" w:space="0" w:color="auto"/>
        <w:left w:val="none" w:sz="0" w:space="0" w:color="auto"/>
        <w:bottom w:val="none" w:sz="0" w:space="0" w:color="auto"/>
        <w:right w:val="none" w:sz="0" w:space="0" w:color="auto"/>
      </w:divBdr>
    </w:div>
    <w:div w:id="359010203">
      <w:bodyDiv w:val="1"/>
      <w:marLeft w:val="0"/>
      <w:marRight w:val="0"/>
      <w:marTop w:val="0"/>
      <w:marBottom w:val="0"/>
      <w:divBdr>
        <w:top w:val="none" w:sz="0" w:space="0" w:color="auto"/>
        <w:left w:val="none" w:sz="0" w:space="0" w:color="auto"/>
        <w:bottom w:val="none" w:sz="0" w:space="0" w:color="auto"/>
        <w:right w:val="none" w:sz="0" w:space="0" w:color="auto"/>
      </w:divBdr>
    </w:div>
    <w:div w:id="372921396">
      <w:bodyDiv w:val="1"/>
      <w:marLeft w:val="0"/>
      <w:marRight w:val="0"/>
      <w:marTop w:val="0"/>
      <w:marBottom w:val="0"/>
      <w:divBdr>
        <w:top w:val="none" w:sz="0" w:space="0" w:color="auto"/>
        <w:left w:val="none" w:sz="0" w:space="0" w:color="auto"/>
        <w:bottom w:val="none" w:sz="0" w:space="0" w:color="auto"/>
        <w:right w:val="none" w:sz="0" w:space="0" w:color="auto"/>
      </w:divBdr>
    </w:div>
    <w:div w:id="373309492">
      <w:bodyDiv w:val="1"/>
      <w:marLeft w:val="0"/>
      <w:marRight w:val="0"/>
      <w:marTop w:val="0"/>
      <w:marBottom w:val="0"/>
      <w:divBdr>
        <w:top w:val="none" w:sz="0" w:space="0" w:color="auto"/>
        <w:left w:val="none" w:sz="0" w:space="0" w:color="auto"/>
        <w:bottom w:val="none" w:sz="0" w:space="0" w:color="auto"/>
        <w:right w:val="none" w:sz="0" w:space="0" w:color="auto"/>
      </w:divBdr>
    </w:div>
    <w:div w:id="420175596">
      <w:bodyDiv w:val="1"/>
      <w:marLeft w:val="0"/>
      <w:marRight w:val="0"/>
      <w:marTop w:val="0"/>
      <w:marBottom w:val="0"/>
      <w:divBdr>
        <w:top w:val="none" w:sz="0" w:space="0" w:color="auto"/>
        <w:left w:val="none" w:sz="0" w:space="0" w:color="auto"/>
        <w:bottom w:val="none" w:sz="0" w:space="0" w:color="auto"/>
        <w:right w:val="none" w:sz="0" w:space="0" w:color="auto"/>
      </w:divBdr>
    </w:div>
    <w:div w:id="459883731">
      <w:bodyDiv w:val="1"/>
      <w:marLeft w:val="0"/>
      <w:marRight w:val="0"/>
      <w:marTop w:val="0"/>
      <w:marBottom w:val="0"/>
      <w:divBdr>
        <w:top w:val="none" w:sz="0" w:space="0" w:color="auto"/>
        <w:left w:val="none" w:sz="0" w:space="0" w:color="auto"/>
        <w:bottom w:val="none" w:sz="0" w:space="0" w:color="auto"/>
        <w:right w:val="none" w:sz="0" w:space="0" w:color="auto"/>
      </w:divBdr>
    </w:div>
    <w:div w:id="489253806">
      <w:bodyDiv w:val="1"/>
      <w:marLeft w:val="0"/>
      <w:marRight w:val="0"/>
      <w:marTop w:val="0"/>
      <w:marBottom w:val="0"/>
      <w:divBdr>
        <w:top w:val="none" w:sz="0" w:space="0" w:color="auto"/>
        <w:left w:val="none" w:sz="0" w:space="0" w:color="auto"/>
        <w:bottom w:val="none" w:sz="0" w:space="0" w:color="auto"/>
        <w:right w:val="none" w:sz="0" w:space="0" w:color="auto"/>
      </w:divBdr>
    </w:div>
    <w:div w:id="521364697">
      <w:bodyDiv w:val="1"/>
      <w:marLeft w:val="0"/>
      <w:marRight w:val="0"/>
      <w:marTop w:val="0"/>
      <w:marBottom w:val="0"/>
      <w:divBdr>
        <w:top w:val="none" w:sz="0" w:space="0" w:color="auto"/>
        <w:left w:val="none" w:sz="0" w:space="0" w:color="auto"/>
        <w:bottom w:val="none" w:sz="0" w:space="0" w:color="auto"/>
        <w:right w:val="none" w:sz="0" w:space="0" w:color="auto"/>
      </w:divBdr>
    </w:div>
    <w:div w:id="564411946">
      <w:bodyDiv w:val="1"/>
      <w:marLeft w:val="0"/>
      <w:marRight w:val="0"/>
      <w:marTop w:val="0"/>
      <w:marBottom w:val="0"/>
      <w:divBdr>
        <w:top w:val="none" w:sz="0" w:space="0" w:color="auto"/>
        <w:left w:val="none" w:sz="0" w:space="0" w:color="auto"/>
        <w:bottom w:val="none" w:sz="0" w:space="0" w:color="auto"/>
        <w:right w:val="none" w:sz="0" w:space="0" w:color="auto"/>
      </w:divBdr>
    </w:div>
    <w:div w:id="569460804">
      <w:bodyDiv w:val="1"/>
      <w:marLeft w:val="0"/>
      <w:marRight w:val="0"/>
      <w:marTop w:val="0"/>
      <w:marBottom w:val="0"/>
      <w:divBdr>
        <w:top w:val="none" w:sz="0" w:space="0" w:color="auto"/>
        <w:left w:val="none" w:sz="0" w:space="0" w:color="auto"/>
        <w:bottom w:val="none" w:sz="0" w:space="0" w:color="auto"/>
        <w:right w:val="none" w:sz="0" w:space="0" w:color="auto"/>
      </w:divBdr>
    </w:div>
    <w:div w:id="574630373">
      <w:bodyDiv w:val="1"/>
      <w:marLeft w:val="0"/>
      <w:marRight w:val="0"/>
      <w:marTop w:val="0"/>
      <w:marBottom w:val="0"/>
      <w:divBdr>
        <w:top w:val="none" w:sz="0" w:space="0" w:color="auto"/>
        <w:left w:val="none" w:sz="0" w:space="0" w:color="auto"/>
        <w:bottom w:val="none" w:sz="0" w:space="0" w:color="auto"/>
        <w:right w:val="none" w:sz="0" w:space="0" w:color="auto"/>
      </w:divBdr>
    </w:div>
    <w:div w:id="608776076">
      <w:bodyDiv w:val="1"/>
      <w:marLeft w:val="0"/>
      <w:marRight w:val="0"/>
      <w:marTop w:val="0"/>
      <w:marBottom w:val="0"/>
      <w:divBdr>
        <w:top w:val="none" w:sz="0" w:space="0" w:color="auto"/>
        <w:left w:val="none" w:sz="0" w:space="0" w:color="auto"/>
        <w:bottom w:val="none" w:sz="0" w:space="0" w:color="auto"/>
        <w:right w:val="none" w:sz="0" w:space="0" w:color="auto"/>
      </w:divBdr>
    </w:div>
    <w:div w:id="616572015">
      <w:bodyDiv w:val="1"/>
      <w:marLeft w:val="0"/>
      <w:marRight w:val="0"/>
      <w:marTop w:val="0"/>
      <w:marBottom w:val="0"/>
      <w:divBdr>
        <w:top w:val="none" w:sz="0" w:space="0" w:color="auto"/>
        <w:left w:val="none" w:sz="0" w:space="0" w:color="auto"/>
        <w:bottom w:val="none" w:sz="0" w:space="0" w:color="auto"/>
        <w:right w:val="none" w:sz="0" w:space="0" w:color="auto"/>
      </w:divBdr>
    </w:div>
    <w:div w:id="677394416">
      <w:bodyDiv w:val="1"/>
      <w:marLeft w:val="0"/>
      <w:marRight w:val="0"/>
      <w:marTop w:val="0"/>
      <w:marBottom w:val="0"/>
      <w:divBdr>
        <w:top w:val="none" w:sz="0" w:space="0" w:color="auto"/>
        <w:left w:val="none" w:sz="0" w:space="0" w:color="auto"/>
        <w:bottom w:val="none" w:sz="0" w:space="0" w:color="auto"/>
        <w:right w:val="none" w:sz="0" w:space="0" w:color="auto"/>
      </w:divBdr>
    </w:div>
    <w:div w:id="680353812">
      <w:bodyDiv w:val="1"/>
      <w:marLeft w:val="0"/>
      <w:marRight w:val="0"/>
      <w:marTop w:val="0"/>
      <w:marBottom w:val="0"/>
      <w:divBdr>
        <w:top w:val="none" w:sz="0" w:space="0" w:color="auto"/>
        <w:left w:val="none" w:sz="0" w:space="0" w:color="auto"/>
        <w:bottom w:val="none" w:sz="0" w:space="0" w:color="auto"/>
        <w:right w:val="none" w:sz="0" w:space="0" w:color="auto"/>
      </w:divBdr>
    </w:div>
    <w:div w:id="686368046">
      <w:bodyDiv w:val="1"/>
      <w:marLeft w:val="0"/>
      <w:marRight w:val="0"/>
      <w:marTop w:val="0"/>
      <w:marBottom w:val="0"/>
      <w:divBdr>
        <w:top w:val="none" w:sz="0" w:space="0" w:color="auto"/>
        <w:left w:val="none" w:sz="0" w:space="0" w:color="auto"/>
        <w:bottom w:val="none" w:sz="0" w:space="0" w:color="auto"/>
        <w:right w:val="none" w:sz="0" w:space="0" w:color="auto"/>
      </w:divBdr>
    </w:div>
    <w:div w:id="710616258">
      <w:bodyDiv w:val="1"/>
      <w:marLeft w:val="0"/>
      <w:marRight w:val="0"/>
      <w:marTop w:val="0"/>
      <w:marBottom w:val="0"/>
      <w:divBdr>
        <w:top w:val="none" w:sz="0" w:space="0" w:color="auto"/>
        <w:left w:val="none" w:sz="0" w:space="0" w:color="auto"/>
        <w:bottom w:val="none" w:sz="0" w:space="0" w:color="auto"/>
        <w:right w:val="none" w:sz="0" w:space="0" w:color="auto"/>
      </w:divBdr>
    </w:div>
    <w:div w:id="739058768">
      <w:bodyDiv w:val="1"/>
      <w:marLeft w:val="0"/>
      <w:marRight w:val="0"/>
      <w:marTop w:val="0"/>
      <w:marBottom w:val="0"/>
      <w:divBdr>
        <w:top w:val="none" w:sz="0" w:space="0" w:color="auto"/>
        <w:left w:val="none" w:sz="0" w:space="0" w:color="auto"/>
        <w:bottom w:val="none" w:sz="0" w:space="0" w:color="auto"/>
        <w:right w:val="none" w:sz="0" w:space="0" w:color="auto"/>
      </w:divBdr>
    </w:div>
    <w:div w:id="748842614">
      <w:bodyDiv w:val="1"/>
      <w:marLeft w:val="0"/>
      <w:marRight w:val="0"/>
      <w:marTop w:val="0"/>
      <w:marBottom w:val="0"/>
      <w:divBdr>
        <w:top w:val="none" w:sz="0" w:space="0" w:color="auto"/>
        <w:left w:val="none" w:sz="0" w:space="0" w:color="auto"/>
        <w:bottom w:val="none" w:sz="0" w:space="0" w:color="auto"/>
        <w:right w:val="none" w:sz="0" w:space="0" w:color="auto"/>
      </w:divBdr>
    </w:div>
    <w:div w:id="776024961">
      <w:bodyDiv w:val="1"/>
      <w:marLeft w:val="0"/>
      <w:marRight w:val="0"/>
      <w:marTop w:val="0"/>
      <w:marBottom w:val="0"/>
      <w:divBdr>
        <w:top w:val="none" w:sz="0" w:space="0" w:color="auto"/>
        <w:left w:val="none" w:sz="0" w:space="0" w:color="auto"/>
        <w:bottom w:val="none" w:sz="0" w:space="0" w:color="auto"/>
        <w:right w:val="none" w:sz="0" w:space="0" w:color="auto"/>
      </w:divBdr>
    </w:div>
    <w:div w:id="795223197">
      <w:bodyDiv w:val="1"/>
      <w:marLeft w:val="0"/>
      <w:marRight w:val="0"/>
      <w:marTop w:val="0"/>
      <w:marBottom w:val="0"/>
      <w:divBdr>
        <w:top w:val="none" w:sz="0" w:space="0" w:color="auto"/>
        <w:left w:val="none" w:sz="0" w:space="0" w:color="auto"/>
        <w:bottom w:val="none" w:sz="0" w:space="0" w:color="auto"/>
        <w:right w:val="none" w:sz="0" w:space="0" w:color="auto"/>
      </w:divBdr>
    </w:div>
    <w:div w:id="825978299">
      <w:bodyDiv w:val="1"/>
      <w:marLeft w:val="0"/>
      <w:marRight w:val="0"/>
      <w:marTop w:val="0"/>
      <w:marBottom w:val="0"/>
      <w:divBdr>
        <w:top w:val="none" w:sz="0" w:space="0" w:color="auto"/>
        <w:left w:val="none" w:sz="0" w:space="0" w:color="auto"/>
        <w:bottom w:val="none" w:sz="0" w:space="0" w:color="auto"/>
        <w:right w:val="none" w:sz="0" w:space="0" w:color="auto"/>
      </w:divBdr>
      <w:divsChild>
        <w:div w:id="2130664760">
          <w:marLeft w:val="144"/>
          <w:marRight w:val="0"/>
          <w:marTop w:val="240"/>
          <w:marBottom w:val="40"/>
          <w:divBdr>
            <w:top w:val="none" w:sz="0" w:space="0" w:color="auto"/>
            <w:left w:val="none" w:sz="0" w:space="0" w:color="auto"/>
            <w:bottom w:val="none" w:sz="0" w:space="0" w:color="auto"/>
            <w:right w:val="none" w:sz="0" w:space="0" w:color="auto"/>
          </w:divBdr>
        </w:div>
        <w:div w:id="2123260165">
          <w:marLeft w:val="605"/>
          <w:marRight w:val="0"/>
          <w:marTop w:val="40"/>
          <w:marBottom w:val="80"/>
          <w:divBdr>
            <w:top w:val="none" w:sz="0" w:space="0" w:color="auto"/>
            <w:left w:val="none" w:sz="0" w:space="0" w:color="auto"/>
            <w:bottom w:val="none" w:sz="0" w:space="0" w:color="auto"/>
            <w:right w:val="none" w:sz="0" w:space="0" w:color="auto"/>
          </w:divBdr>
        </w:div>
      </w:divsChild>
    </w:div>
    <w:div w:id="840050986">
      <w:bodyDiv w:val="1"/>
      <w:marLeft w:val="0"/>
      <w:marRight w:val="0"/>
      <w:marTop w:val="0"/>
      <w:marBottom w:val="0"/>
      <w:divBdr>
        <w:top w:val="none" w:sz="0" w:space="0" w:color="auto"/>
        <w:left w:val="none" w:sz="0" w:space="0" w:color="auto"/>
        <w:bottom w:val="none" w:sz="0" w:space="0" w:color="auto"/>
        <w:right w:val="none" w:sz="0" w:space="0" w:color="auto"/>
      </w:divBdr>
      <w:divsChild>
        <w:div w:id="184288312">
          <w:marLeft w:val="144"/>
          <w:marRight w:val="0"/>
          <w:marTop w:val="240"/>
          <w:marBottom w:val="40"/>
          <w:divBdr>
            <w:top w:val="none" w:sz="0" w:space="0" w:color="auto"/>
            <w:left w:val="none" w:sz="0" w:space="0" w:color="auto"/>
            <w:bottom w:val="none" w:sz="0" w:space="0" w:color="auto"/>
            <w:right w:val="none" w:sz="0" w:space="0" w:color="auto"/>
          </w:divBdr>
        </w:div>
        <w:div w:id="582448661">
          <w:marLeft w:val="605"/>
          <w:marRight w:val="0"/>
          <w:marTop w:val="40"/>
          <w:marBottom w:val="80"/>
          <w:divBdr>
            <w:top w:val="none" w:sz="0" w:space="0" w:color="auto"/>
            <w:left w:val="none" w:sz="0" w:space="0" w:color="auto"/>
            <w:bottom w:val="none" w:sz="0" w:space="0" w:color="auto"/>
            <w:right w:val="none" w:sz="0" w:space="0" w:color="auto"/>
          </w:divBdr>
        </w:div>
        <w:div w:id="1174883884">
          <w:marLeft w:val="605"/>
          <w:marRight w:val="0"/>
          <w:marTop w:val="40"/>
          <w:marBottom w:val="80"/>
          <w:divBdr>
            <w:top w:val="none" w:sz="0" w:space="0" w:color="auto"/>
            <w:left w:val="none" w:sz="0" w:space="0" w:color="auto"/>
            <w:bottom w:val="none" w:sz="0" w:space="0" w:color="auto"/>
            <w:right w:val="none" w:sz="0" w:space="0" w:color="auto"/>
          </w:divBdr>
        </w:div>
        <w:div w:id="1887327170">
          <w:marLeft w:val="144"/>
          <w:marRight w:val="0"/>
          <w:marTop w:val="240"/>
          <w:marBottom w:val="40"/>
          <w:divBdr>
            <w:top w:val="none" w:sz="0" w:space="0" w:color="auto"/>
            <w:left w:val="none" w:sz="0" w:space="0" w:color="auto"/>
            <w:bottom w:val="none" w:sz="0" w:space="0" w:color="auto"/>
            <w:right w:val="none" w:sz="0" w:space="0" w:color="auto"/>
          </w:divBdr>
        </w:div>
        <w:div w:id="1267427506">
          <w:marLeft w:val="144"/>
          <w:marRight w:val="0"/>
          <w:marTop w:val="240"/>
          <w:marBottom w:val="40"/>
          <w:divBdr>
            <w:top w:val="none" w:sz="0" w:space="0" w:color="auto"/>
            <w:left w:val="none" w:sz="0" w:space="0" w:color="auto"/>
            <w:bottom w:val="none" w:sz="0" w:space="0" w:color="auto"/>
            <w:right w:val="none" w:sz="0" w:space="0" w:color="auto"/>
          </w:divBdr>
        </w:div>
        <w:div w:id="1989167636">
          <w:marLeft w:val="144"/>
          <w:marRight w:val="0"/>
          <w:marTop w:val="240"/>
          <w:marBottom w:val="40"/>
          <w:divBdr>
            <w:top w:val="none" w:sz="0" w:space="0" w:color="auto"/>
            <w:left w:val="none" w:sz="0" w:space="0" w:color="auto"/>
            <w:bottom w:val="none" w:sz="0" w:space="0" w:color="auto"/>
            <w:right w:val="none" w:sz="0" w:space="0" w:color="auto"/>
          </w:divBdr>
        </w:div>
        <w:div w:id="979312453">
          <w:marLeft w:val="605"/>
          <w:marRight w:val="0"/>
          <w:marTop w:val="40"/>
          <w:marBottom w:val="80"/>
          <w:divBdr>
            <w:top w:val="none" w:sz="0" w:space="0" w:color="auto"/>
            <w:left w:val="none" w:sz="0" w:space="0" w:color="auto"/>
            <w:bottom w:val="none" w:sz="0" w:space="0" w:color="auto"/>
            <w:right w:val="none" w:sz="0" w:space="0" w:color="auto"/>
          </w:divBdr>
        </w:div>
        <w:div w:id="435175766">
          <w:marLeft w:val="605"/>
          <w:marRight w:val="0"/>
          <w:marTop w:val="40"/>
          <w:marBottom w:val="80"/>
          <w:divBdr>
            <w:top w:val="none" w:sz="0" w:space="0" w:color="auto"/>
            <w:left w:val="none" w:sz="0" w:space="0" w:color="auto"/>
            <w:bottom w:val="none" w:sz="0" w:space="0" w:color="auto"/>
            <w:right w:val="none" w:sz="0" w:space="0" w:color="auto"/>
          </w:divBdr>
        </w:div>
        <w:div w:id="1441099682">
          <w:marLeft w:val="605"/>
          <w:marRight w:val="0"/>
          <w:marTop w:val="40"/>
          <w:marBottom w:val="80"/>
          <w:divBdr>
            <w:top w:val="none" w:sz="0" w:space="0" w:color="auto"/>
            <w:left w:val="none" w:sz="0" w:space="0" w:color="auto"/>
            <w:bottom w:val="none" w:sz="0" w:space="0" w:color="auto"/>
            <w:right w:val="none" w:sz="0" w:space="0" w:color="auto"/>
          </w:divBdr>
        </w:div>
      </w:divsChild>
    </w:div>
    <w:div w:id="843084376">
      <w:bodyDiv w:val="1"/>
      <w:marLeft w:val="0"/>
      <w:marRight w:val="0"/>
      <w:marTop w:val="0"/>
      <w:marBottom w:val="0"/>
      <w:divBdr>
        <w:top w:val="none" w:sz="0" w:space="0" w:color="auto"/>
        <w:left w:val="none" w:sz="0" w:space="0" w:color="auto"/>
        <w:bottom w:val="none" w:sz="0" w:space="0" w:color="auto"/>
        <w:right w:val="none" w:sz="0" w:space="0" w:color="auto"/>
      </w:divBdr>
    </w:div>
    <w:div w:id="845748729">
      <w:bodyDiv w:val="1"/>
      <w:marLeft w:val="0"/>
      <w:marRight w:val="0"/>
      <w:marTop w:val="0"/>
      <w:marBottom w:val="0"/>
      <w:divBdr>
        <w:top w:val="none" w:sz="0" w:space="0" w:color="auto"/>
        <w:left w:val="none" w:sz="0" w:space="0" w:color="auto"/>
        <w:bottom w:val="none" w:sz="0" w:space="0" w:color="auto"/>
        <w:right w:val="none" w:sz="0" w:space="0" w:color="auto"/>
      </w:divBdr>
      <w:divsChild>
        <w:div w:id="2071537375">
          <w:marLeft w:val="0"/>
          <w:marRight w:val="0"/>
          <w:marTop w:val="0"/>
          <w:marBottom w:val="0"/>
          <w:divBdr>
            <w:top w:val="none" w:sz="0" w:space="0" w:color="auto"/>
            <w:left w:val="none" w:sz="0" w:space="0" w:color="auto"/>
            <w:bottom w:val="none" w:sz="0" w:space="0" w:color="auto"/>
            <w:right w:val="none" w:sz="0" w:space="0" w:color="auto"/>
          </w:divBdr>
          <w:divsChild>
            <w:div w:id="1833138685">
              <w:marLeft w:val="0"/>
              <w:marRight w:val="60"/>
              <w:marTop w:val="0"/>
              <w:marBottom w:val="0"/>
              <w:divBdr>
                <w:top w:val="none" w:sz="0" w:space="0" w:color="auto"/>
                <w:left w:val="none" w:sz="0" w:space="0" w:color="auto"/>
                <w:bottom w:val="none" w:sz="0" w:space="0" w:color="auto"/>
                <w:right w:val="none" w:sz="0" w:space="0" w:color="auto"/>
              </w:divBdr>
              <w:divsChild>
                <w:div w:id="1894153965">
                  <w:marLeft w:val="0"/>
                  <w:marRight w:val="0"/>
                  <w:marTop w:val="0"/>
                  <w:marBottom w:val="120"/>
                  <w:divBdr>
                    <w:top w:val="single" w:sz="6" w:space="0" w:color="C0C0C0"/>
                    <w:left w:val="single" w:sz="6" w:space="0" w:color="D9D9D9"/>
                    <w:bottom w:val="single" w:sz="6" w:space="0" w:color="D9D9D9"/>
                    <w:right w:val="single" w:sz="6" w:space="0" w:color="D9D9D9"/>
                  </w:divBdr>
                  <w:divsChild>
                    <w:div w:id="20671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270394">
          <w:marLeft w:val="0"/>
          <w:marRight w:val="0"/>
          <w:marTop w:val="0"/>
          <w:marBottom w:val="0"/>
          <w:divBdr>
            <w:top w:val="none" w:sz="0" w:space="0" w:color="auto"/>
            <w:left w:val="none" w:sz="0" w:space="0" w:color="auto"/>
            <w:bottom w:val="none" w:sz="0" w:space="0" w:color="auto"/>
            <w:right w:val="none" w:sz="0" w:space="0" w:color="auto"/>
          </w:divBdr>
          <w:divsChild>
            <w:div w:id="628048637">
              <w:marLeft w:val="60"/>
              <w:marRight w:val="0"/>
              <w:marTop w:val="0"/>
              <w:marBottom w:val="0"/>
              <w:divBdr>
                <w:top w:val="none" w:sz="0" w:space="0" w:color="auto"/>
                <w:left w:val="none" w:sz="0" w:space="0" w:color="auto"/>
                <w:bottom w:val="none" w:sz="0" w:space="0" w:color="auto"/>
                <w:right w:val="none" w:sz="0" w:space="0" w:color="auto"/>
              </w:divBdr>
              <w:divsChild>
                <w:div w:id="935481257">
                  <w:marLeft w:val="0"/>
                  <w:marRight w:val="0"/>
                  <w:marTop w:val="0"/>
                  <w:marBottom w:val="0"/>
                  <w:divBdr>
                    <w:top w:val="none" w:sz="0" w:space="0" w:color="auto"/>
                    <w:left w:val="none" w:sz="0" w:space="0" w:color="auto"/>
                    <w:bottom w:val="none" w:sz="0" w:space="0" w:color="auto"/>
                    <w:right w:val="none" w:sz="0" w:space="0" w:color="auto"/>
                  </w:divBdr>
                  <w:divsChild>
                    <w:div w:id="392192175">
                      <w:marLeft w:val="0"/>
                      <w:marRight w:val="0"/>
                      <w:marTop w:val="0"/>
                      <w:marBottom w:val="120"/>
                      <w:divBdr>
                        <w:top w:val="single" w:sz="6" w:space="0" w:color="F5F5F5"/>
                        <w:left w:val="single" w:sz="6" w:space="0" w:color="F5F5F5"/>
                        <w:bottom w:val="single" w:sz="6" w:space="0" w:color="F5F5F5"/>
                        <w:right w:val="single" w:sz="6" w:space="0" w:color="F5F5F5"/>
                      </w:divBdr>
                      <w:divsChild>
                        <w:div w:id="2042128942">
                          <w:marLeft w:val="0"/>
                          <w:marRight w:val="0"/>
                          <w:marTop w:val="0"/>
                          <w:marBottom w:val="0"/>
                          <w:divBdr>
                            <w:top w:val="none" w:sz="0" w:space="0" w:color="auto"/>
                            <w:left w:val="none" w:sz="0" w:space="0" w:color="auto"/>
                            <w:bottom w:val="none" w:sz="0" w:space="0" w:color="auto"/>
                            <w:right w:val="none" w:sz="0" w:space="0" w:color="auto"/>
                          </w:divBdr>
                          <w:divsChild>
                            <w:div w:id="14133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5773291">
      <w:bodyDiv w:val="1"/>
      <w:marLeft w:val="0"/>
      <w:marRight w:val="0"/>
      <w:marTop w:val="0"/>
      <w:marBottom w:val="0"/>
      <w:divBdr>
        <w:top w:val="none" w:sz="0" w:space="0" w:color="auto"/>
        <w:left w:val="none" w:sz="0" w:space="0" w:color="auto"/>
        <w:bottom w:val="none" w:sz="0" w:space="0" w:color="auto"/>
        <w:right w:val="none" w:sz="0" w:space="0" w:color="auto"/>
      </w:divBdr>
    </w:div>
    <w:div w:id="877087155">
      <w:bodyDiv w:val="1"/>
      <w:marLeft w:val="0"/>
      <w:marRight w:val="0"/>
      <w:marTop w:val="0"/>
      <w:marBottom w:val="0"/>
      <w:divBdr>
        <w:top w:val="none" w:sz="0" w:space="0" w:color="auto"/>
        <w:left w:val="none" w:sz="0" w:space="0" w:color="auto"/>
        <w:bottom w:val="none" w:sz="0" w:space="0" w:color="auto"/>
        <w:right w:val="none" w:sz="0" w:space="0" w:color="auto"/>
      </w:divBdr>
      <w:divsChild>
        <w:div w:id="49237232">
          <w:marLeft w:val="144"/>
          <w:marRight w:val="0"/>
          <w:marTop w:val="240"/>
          <w:marBottom w:val="40"/>
          <w:divBdr>
            <w:top w:val="none" w:sz="0" w:space="0" w:color="auto"/>
            <w:left w:val="none" w:sz="0" w:space="0" w:color="auto"/>
            <w:bottom w:val="none" w:sz="0" w:space="0" w:color="auto"/>
            <w:right w:val="none" w:sz="0" w:space="0" w:color="auto"/>
          </w:divBdr>
        </w:div>
      </w:divsChild>
    </w:div>
    <w:div w:id="885798579">
      <w:bodyDiv w:val="1"/>
      <w:marLeft w:val="0"/>
      <w:marRight w:val="0"/>
      <w:marTop w:val="0"/>
      <w:marBottom w:val="0"/>
      <w:divBdr>
        <w:top w:val="none" w:sz="0" w:space="0" w:color="auto"/>
        <w:left w:val="none" w:sz="0" w:space="0" w:color="auto"/>
        <w:bottom w:val="none" w:sz="0" w:space="0" w:color="auto"/>
        <w:right w:val="none" w:sz="0" w:space="0" w:color="auto"/>
      </w:divBdr>
      <w:divsChild>
        <w:div w:id="1938323777">
          <w:marLeft w:val="605"/>
          <w:marRight w:val="0"/>
          <w:marTop w:val="40"/>
          <w:marBottom w:val="80"/>
          <w:divBdr>
            <w:top w:val="none" w:sz="0" w:space="0" w:color="auto"/>
            <w:left w:val="none" w:sz="0" w:space="0" w:color="auto"/>
            <w:bottom w:val="none" w:sz="0" w:space="0" w:color="auto"/>
            <w:right w:val="none" w:sz="0" w:space="0" w:color="auto"/>
          </w:divBdr>
        </w:div>
        <w:div w:id="763495295">
          <w:marLeft w:val="605"/>
          <w:marRight w:val="0"/>
          <w:marTop w:val="40"/>
          <w:marBottom w:val="80"/>
          <w:divBdr>
            <w:top w:val="none" w:sz="0" w:space="0" w:color="auto"/>
            <w:left w:val="none" w:sz="0" w:space="0" w:color="auto"/>
            <w:bottom w:val="none" w:sz="0" w:space="0" w:color="auto"/>
            <w:right w:val="none" w:sz="0" w:space="0" w:color="auto"/>
          </w:divBdr>
        </w:div>
      </w:divsChild>
    </w:div>
    <w:div w:id="886068028">
      <w:bodyDiv w:val="1"/>
      <w:marLeft w:val="0"/>
      <w:marRight w:val="0"/>
      <w:marTop w:val="0"/>
      <w:marBottom w:val="0"/>
      <w:divBdr>
        <w:top w:val="none" w:sz="0" w:space="0" w:color="auto"/>
        <w:left w:val="none" w:sz="0" w:space="0" w:color="auto"/>
        <w:bottom w:val="none" w:sz="0" w:space="0" w:color="auto"/>
        <w:right w:val="none" w:sz="0" w:space="0" w:color="auto"/>
      </w:divBdr>
    </w:div>
    <w:div w:id="964313005">
      <w:bodyDiv w:val="1"/>
      <w:marLeft w:val="0"/>
      <w:marRight w:val="0"/>
      <w:marTop w:val="0"/>
      <w:marBottom w:val="0"/>
      <w:divBdr>
        <w:top w:val="none" w:sz="0" w:space="0" w:color="auto"/>
        <w:left w:val="none" w:sz="0" w:space="0" w:color="auto"/>
        <w:bottom w:val="none" w:sz="0" w:space="0" w:color="auto"/>
        <w:right w:val="none" w:sz="0" w:space="0" w:color="auto"/>
      </w:divBdr>
    </w:div>
    <w:div w:id="977034558">
      <w:bodyDiv w:val="1"/>
      <w:marLeft w:val="0"/>
      <w:marRight w:val="0"/>
      <w:marTop w:val="0"/>
      <w:marBottom w:val="0"/>
      <w:divBdr>
        <w:top w:val="none" w:sz="0" w:space="0" w:color="auto"/>
        <w:left w:val="none" w:sz="0" w:space="0" w:color="auto"/>
        <w:bottom w:val="none" w:sz="0" w:space="0" w:color="auto"/>
        <w:right w:val="none" w:sz="0" w:space="0" w:color="auto"/>
      </w:divBdr>
      <w:divsChild>
        <w:div w:id="1080174047">
          <w:marLeft w:val="144"/>
          <w:marRight w:val="0"/>
          <w:marTop w:val="240"/>
          <w:marBottom w:val="40"/>
          <w:divBdr>
            <w:top w:val="none" w:sz="0" w:space="0" w:color="auto"/>
            <w:left w:val="none" w:sz="0" w:space="0" w:color="auto"/>
            <w:bottom w:val="none" w:sz="0" w:space="0" w:color="auto"/>
            <w:right w:val="none" w:sz="0" w:space="0" w:color="auto"/>
          </w:divBdr>
        </w:div>
        <w:div w:id="1550149384">
          <w:marLeft w:val="605"/>
          <w:marRight w:val="0"/>
          <w:marTop w:val="40"/>
          <w:marBottom w:val="80"/>
          <w:divBdr>
            <w:top w:val="none" w:sz="0" w:space="0" w:color="auto"/>
            <w:left w:val="none" w:sz="0" w:space="0" w:color="auto"/>
            <w:bottom w:val="none" w:sz="0" w:space="0" w:color="auto"/>
            <w:right w:val="none" w:sz="0" w:space="0" w:color="auto"/>
          </w:divBdr>
        </w:div>
      </w:divsChild>
    </w:div>
    <w:div w:id="1107192454">
      <w:bodyDiv w:val="1"/>
      <w:marLeft w:val="0"/>
      <w:marRight w:val="0"/>
      <w:marTop w:val="0"/>
      <w:marBottom w:val="0"/>
      <w:divBdr>
        <w:top w:val="none" w:sz="0" w:space="0" w:color="auto"/>
        <w:left w:val="none" w:sz="0" w:space="0" w:color="auto"/>
        <w:bottom w:val="none" w:sz="0" w:space="0" w:color="auto"/>
        <w:right w:val="none" w:sz="0" w:space="0" w:color="auto"/>
      </w:divBdr>
    </w:div>
    <w:div w:id="1112818432">
      <w:bodyDiv w:val="1"/>
      <w:marLeft w:val="0"/>
      <w:marRight w:val="0"/>
      <w:marTop w:val="0"/>
      <w:marBottom w:val="0"/>
      <w:divBdr>
        <w:top w:val="none" w:sz="0" w:space="0" w:color="auto"/>
        <w:left w:val="none" w:sz="0" w:space="0" w:color="auto"/>
        <w:bottom w:val="none" w:sz="0" w:space="0" w:color="auto"/>
        <w:right w:val="none" w:sz="0" w:space="0" w:color="auto"/>
      </w:divBdr>
      <w:divsChild>
        <w:div w:id="1009597016">
          <w:marLeft w:val="144"/>
          <w:marRight w:val="0"/>
          <w:marTop w:val="240"/>
          <w:marBottom w:val="40"/>
          <w:divBdr>
            <w:top w:val="none" w:sz="0" w:space="0" w:color="auto"/>
            <w:left w:val="none" w:sz="0" w:space="0" w:color="auto"/>
            <w:bottom w:val="none" w:sz="0" w:space="0" w:color="auto"/>
            <w:right w:val="none" w:sz="0" w:space="0" w:color="auto"/>
          </w:divBdr>
        </w:div>
        <w:div w:id="652950312">
          <w:marLeft w:val="605"/>
          <w:marRight w:val="0"/>
          <w:marTop w:val="40"/>
          <w:marBottom w:val="80"/>
          <w:divBdr>
            <w:top w:val="none" w:sz="0" w:space="0" w:color="auto"/>
            <w:left w:val="none" w:sz="0" w:space="0" w:color="auto"/>
            <w:bottom w:val="none" w:sz="0" w:space="0" w:color="auto"/>
            <w:right w:val="none" w:sz="0" w:space="0" w:color="auto"/>
          </w:divBdr>
        </w:div>
        <w:div w:id="1041322795">
          <w:marLeft w:val="605"/>
          <w:marRight w:val="0"/>
          <w:marTop w:val="40"/>
          <w:marBottom w:val="80"/>
          <w:divBdr>
            <w:top w:val="none" w:sz="0" w:space="0" w:color="auto"/>
            <w:left w:val="none" w:sz="0" w:space="0" w:color="auto"/>
            <w:bottom w:val="none" w:sz="0" w:space="0" w:color="auto"/>
            <w:right w:val="none" w:sz="0" w:space="0" w:color="auto"/>
          </w:divBdr>
        </w:div>
      </w:divsChild>
    </w:div>
    <w:div w:id="1162819982">
      <w:bodyDiv w:val="1"/>
      <w:marLeft w:val="0"/>
      <w:marRight w:val="0"/>
      <w:marTop w:val="0"/>
      <w:marBottom w:val="0"/>
      <w:divBdr>
        <w:top w:val="none" w:sz="0" w:space="0" w:color="auto"/>
        <w:left w:val="none" w:sz="0" w:space="0" w:color="auto"/>
        <w:bottom w:val="none" w:sz="0" w:space="0" w:color="auto"/>
        <w:right w:val="none" w:sz="0" w:space="0" w:color="auto"/>
      </w:divBdr>
    </w:div>
    <w:div w:id="1181512487">
      <w:bodyDiv w:val="1"/>
      <w:marLeft w:val="0"/>
      <w:marRight w:val="0"/>
      <w:marTop w:val="0"/>
      <w:marBottom w:val="0"/>
      <w:divBdr>
        <w:top w:val="none" w:sz="0" w:space="0" w:color="auto"/>
        <w:left w:val="none" w:sz="0" w:space="0" w:color="auto"/>
        <w:bottom w:val="none" w:sz="0" w:space="0" w:color="auto"/>
        <w:right w:val="none" w:sz="0" w:space="0" w:color="auto"/>
      </w:divBdr>
    </w:div>
    <w:div w:id="1190070853">
      <w:bodyDiv w:val="1"/>
      <w:marLeft w:val="0"/>
      <w:marRight w:val="0"/>
      <w:marTop w:val="0"/>
      <w:marBottom w:val="0"/>
      <w:divBdr>
        <w:top w:val="none" w:sz="0" w:space="0" w:color="auto"/>
        <w:left w:val="none" w:sz="0" w:space="0" w:color="auto"/>
        <w:bottom w:val="none" w:sz="0" w:space="0" w:color="auto"/>
        <w:right w:val="none" w:sz="0" w:space="0" w:color="auto"/>
      </w:divBdr>
      <w:divsChild>
        <w:div w:id="1755859779">
          <w:marLeft w:val="144"/>
          <w:marRight w:val="0"/>
          <w:marTop w:val="240"/>
          <w:marBottom w:val="40"/>
          <w:divBdr>
            <w:top w:val="none" w:sz="0" w:space="0" w:color="auto"/>
            <w:left w:val="none" w:sz="0" w:space="0" w:color="auto"/>
            <w:bottom w:val="none" w:sz="0" w:space="0" w:color="auto"/>
            <w:right w:val="none" w:sz="0" w:space="0" w:color="auto"/>
          </w:divBdr>
        </w:div>
        <w:div w:id="1478959190">
          <w:marLeft w:val="605"/>
          <w:marRight w:val="0"/>
          <w:marTop w:val="40"/>
          <w:marBottom w:val="80"/>
          <w:divBdr>
            <w:top w:val="none" w:sz="0" w:space="0" w:color="auto"/>
            <w:left w:val="none" w:sz="0" w:space="0" w:color="auto"/>
            <w:bottom w:val="none" w:sz="0" w:space="0" w:color="auto"/>
            <w:right w:val="none" w:sz="0" w:space="0" w:color="auto"/>
          </w:divBdr>
        </w:div>
        <w:div w:id="564875028">
          <w:marLeft w:val="605"/>
          <w:marRight w:val="0"/>
          <w:marTop w:val="40"/>
          <w:marBottom w:val="80"/>
          <w:divBdr>
            <w:top w:val="none" w:sz="0" w:space="0" w:color="auto"/>
            <w:left w:val="none" w:sz="0" w:space="0" w:color="auto"/>
            <w:bottom w:val="none" w:sz="0" w:space="0" w:color="auto"/>
            <w:right w:val="none" w:sz="0" w:space="0" w:color="auto"/>
          </w:divBdr>
        </w:div>
        <w:div w:id="1932860259">
          <w:marLeft w:val="144"/>
          <w:marRight w:val="0"/>
          <w:marTop w:val="240"/>
          <w:marBottom w:val="40"/>
          <w:divBdr>
            <w:top w:val="none" w:sz="0" w:space="0" w:color="auto"/>
            <w:left w:val="none" w:sz="0" w:space="0" w:color="auto"/>
            <w:bottom w:val="none" w:sz="0" w:space="0" w:color="auto"/>
            <w:right w:val="none" w:sz="0" w:space="0" w:color="auto"/>
          </w:divBdr>
        </w:div>
        <w:div w:id="1661425771">
          <w:marLeft w:val="144"/>
          <w:marRight w:val="0"/>
          <w:marTop w:val="240"/>
          <w:marBottom w:val="40"/>
          <w:divBdr>
            <w:top w:val="none" w:sz="0" w:space="0" w:color="auto"/>
            <w:left w:val="none" w:sz="0" w:space="0" w:color="auto"/>
            <w:bottom w:val="none" w:sz="0" w:space="0" w:color="auto"/>
            <w:right w:val="none" w:sz="0" w:space="0" w:color="auto"/>
          </w:divBdr>
        </w:div>
        <w:div w:id="1500002654">
          <w:marLeft w:val="144"/>
          <w:marRight w:val="0"/>
          <w:marTop w:val="240"/>
          <w:marBottom w:val="40"/>
          <w:divBdr>
            <w:top w:val="none" w:sz="0" w:space="0" w:color="auto"/>
            <w:left w:val="none" w:sz="0" w:space="0" w:color="auto"/>
            <w:bottom w:val="none" w:sz="0" w:space="0" w:color="auto"/>
            <w:right w:val="none" w:sz="0" w:space="0" w:color="auto"/>
          </w:divBdr>
        </w:div>
        <w:div w:id="313028961">
          <w:marLeft w:val="605"/>
          <w:marRight w:val="0"/>
          <w:marTop w:val="40"/>
          <w:marBottom w:val="80"/>
          <w:divBdr>
            <w:top w:val="none" w:sz="0" w:space="0" w:color="auto"/>
            <w:left w:val="none" w:sz="0" w:space="0" w:color="auto"/>
            <w:bottom w:val="none" w:sz="0" w:space="0" w:color="auto"/>
            <w:right w:val="none" w:sz="0" w:space="0" w:color="auto"/>
          </w:divBdr>
        </w:div>
        <w:div w:id="855926698">
          <w:marLeft w:val="605"/>
          <w:marRight w:val="0"/>
          <w:marTop w:val="40"/>
          <w:marBottom w:val="80"/>
          <w:divBdr>
            <w:top w:val="none" w:sz="0" w:space="0" w:color="auto"/>
            <w:left w:val="none" w:sz="0" w:space="0" w:color="auto"/>
            <w:bottom w:val="none" w:sz="0" w:space="0" w:color="auto"/>
            <w:right w:val="none" w:sz="0" w:space="0" w:color="auto"/>
          </w:divBdr>
        </w:div>
        <w:div w:id="1826361847">
          <w:marLeft w:val="605"/>
          <w:marRight w:val="0"/>
          <w:marTop w:val="40"/>
          <w:marBottom w:val="80"/>
          <w:divBdr>
            <w:top w:val="none" w:sz="0" w:space="0" w:color="auto"/>
            <w:left w:val="none" w:sz="0" w:space="0" w:color="auto"/>
            <w:bottom w:val="none" w:sz="0" w:space="0" w:color="auto"/>
            <w:right w:val="none" w:sz="0" w:space="0" w:color="auto"/>
          </w:divBdr>
        </w:div>
      </w:divsChild>
    </w:div>
    <w:div w:id="1199321375">
      <w:bodyDiv w:val="1"/>
      <w:marLeft w:val="0"/>
      <w:marRight w:val="0"/>
      <w:marTop w:val="0"/>
      <w:marBottom w:val="0"/>
      <w:divBdr>
        <w:top w:val="none" w:sz="0" w:space="0" w:color="auto"/>
        <w:left w:val="none" w:sz="0" w:space="0" w:color="auto"/>
        <w:bottom w:val="none" w:sz="0" w:space="0" w:color="auto"/>
        <w:right w:val="none" w:sz="0" w:space="0" w:color="auto"/>
      </w:divBdr>
    </w:div>
    <w:div w:id="1200126473">
      <w:bodyDiv w:val="1"/>
      <w:marLeft w:val="0"/>
      <w:marRight w:val="0"/>
      <w:marTop w:val="0"/>
      <w:marBottom w:val="0"/>
      <w:divBdr>
        <w:top w:val="none" w:sz="0" w:space="0" w:color="auto"/>
        <w:left w:val="none" w:sz="0" w:space="0" w:color="auto"/>
        <w:bottom w:val="none" w:sz="0" w:space="0" w:color="auto"/>
        <w:right w:val="none" w:sz="0" w:space="0" w:color="auto"/>
      </w:divBdr>
    </w:div>
    <w:div w:id="1219785931">
      <w:bodyDiv w:val="1"/>
      <w:marLeft w:val="0"/>
      <w:marRight w:val="0"/>
      <w:marTop w:val="0"/>
      <w:marBottom w:val="0"/>
      <w:divBdr>
        <w:top w:val="none" w:sz="0" w:space="0" w:color="auto"/>
        <w:left w:val="none" w:sz="0" w:space="0" w:color="auto"/>
        <w:bottom w:val="none" w:sz="0" w:space="0" w:color="auto"/>
        <w:right w:val="none" w:sz="0" w:space="0" w:color="auto"/>
      </w:divBdr>
    </w:div>
    <w:div w:id="1264411584">
      <w:bodyDiv w:val="1"/>
      <w:marLeft w:val="0"/>
      <w:marRight w:val="0"/>
      <w:marTop w:val="0"/>
      <w:marBottom w:val="0"/>
      <w:divBdr>
        <w:top w:val="none" w:sz="0" w:space="0" w:color="auto"/>
        <w:left w:val="none" w:sz="0" w:space="0" w:color="auto"/>
        <w:bottom w:val="none" w:sz="0" w:space="0" w:color="auto"/>
        <w:right w:val="none" w:sz="0" w:space="0" w:color="auto"/>
      </w:divBdr>
      <w:divsChild>
        <w:div w:id="865605412">
          <w:marLeft w:val="144"/>
          <w:marRight w:val="0"/>
          <w:marTop w:val="240"/>
          <w:marBottom w:val="40"/>
          <w:divBdr>
            <w:top w:val="none" w:sz="0" w:space="0" w:color="auto"/>
            <w:left w:val="none" w:sz="0" w:space="0" w:color="auto"/>
            <w:bottom w:val="none" w:sz="0" w:space="0" w:color="auto"/>
            <w:right w:val="none" w:sz="0" w:space="0" w:color="auto"/>
          </w:divBdr>
        </w:div>
        <w:div w:id="762913925">
          <w:marLeft w:val="605"/>
          <w:marRight w:val="0"/>
          <w:marTop w:val="40"/>
          <w:marBottom w:val="80"/>
          <w:divBdr>
            <w:top w:val="none" w:sz="0" w:space="0" w:color="auto"/>
            <w:left w:val="none" w:sz="0" w:space="0" w:color="auto"/>
            <w:bottom w:val="none" w:sz="0" w:space="0" w:color="auto"/>
            <w:right w:val="none" w:sz="0" w:space="0" w:color="auto"/>
          </w:divBdr>
        </w:div>
        <w:div w:id="828054780">
          <w:marLeft w:val="605"/>
          <w:marRight w:val="0"/>
          <w:marTop w:val="40"/>
          <w:marBottom w:val="80"/>
          <w:divBdr>
            <w:top w:val="none" w:sz="0" w:space="0" w:color="auto"/>
            <w:left w:val="none" w:sz="0" w:space="0" w:color="auto"/>
            <w:bottom w:val="none" w:sz="0" w:space="0" w:color="auto"/>
            <w:right w:val="none" w:sz="0" w:space="0" w:color="auto"/>
          </w:divBdr>
        </w:div>
        <w:div w:id="522133857">
          <w:marLeft w:val="144"/>
          <w:marRight w:val="0"/>
          <w:marTop w:val="240"/>
          <w:marBottom w:val="40"/>
          <w:divBdr>
            <w:top w:val="none" w:sz="0" w:space="0" w:color="auto"/>
            <w:left w:val="none" w:sz="0" w:space="0" w:color="auto"/>
            <w:bottom w:val="none" w:sz="0" w:space="0" w:color="auto"/>
            <w:right w:val="none" w:sz="0" w:space="0" w:color="auto"/>
          </w:divBdr>
        </w:div>
        <w:div w:id="1120806318">
          <w:marLeft w:val="144"/>
          <w:marRight w:val="0"/>
          <w:marTop w:val="240"/>
          <w:marBottom w:val="40"/>
          <w:divBdr>
            <w:top w:val="none" w:sz="0" w:space="0" w:color="auto"/>
            <w:left w:val="none" w:sz="0" w:space="0" w:color="auto"/>
            <w:bottom w:val="none" w:sz="0" w:space="0" w:color="auto"/>
            <w:right w:val="none" w:sz="0" w:space="0" w:color="auto"/>
          </w:divBdr>
        </w:div>
        <w:div w:id="191500821">
          <w:marLeft w:val="144"/>
          <w:marRight w:val="0"/>
          <w:marTop w:val="240"/>
          <w:marBottom w:val="40"/>
          <w:divBdr>
            <w:top w:val="none" w:sz="0" w:space="0" w:color="auto"/>
            <w:left w:val="none" w:sz="0" w:space="0" w:color="auto"/>
            <w:bottom w:val="none" w:sz="0" w:space="0" w:color="auto"/>
            <w:right w:val="none" w:sz="0" w:space="0" w:color="auto"/>
          </w:divBdr>
        </w:div>
        <w:div w:id="1339698880">
          <w:marLeft w:val="605"/>
          <w:marRight w:val="0"/>
          <w:marTop w:val="40"/>
          <w:marBottom w:val="80"/>
          <w:divBdr>
            <w:top w:val="none" w:sz="0" w:space="0" w:color="auto"/>
            <w:left w:val="none" w:sz="0" w:space="0" w:color="auto"/>
            <w:bottom w:val="none" w:sz="0" w:space="0" w:color="auto"/>
            <w:right w:val="none" w:sz="0" w:space="0" w:color="auto"/>
          </w:divBdr>
        </w:div>
        <w:div w:id="702754410">
          <w:marLeft w:val="605"/>
          <w:marRight w:val="0"/>
          <w:marTop w:val="40"/>
          <w:marBottom w:val="80"/>
          <w:divBdr>
            <w:top w:val="none" w:sz="0" w:space="0" w:color="auto"/>
            <w:left w:val="none" w:sz="0" w:space="0" w:color="auto"/>
            <w:bottom w:val="none" w:sz="0" w:space="0" w:color="auto"/>
            <w:right w:val="none" w:sz="0" w:space="0" w:color="auto"/>
          </w:divBdr>
        </w:div>
        <w:div w:id="1153835603">
          <w:marLeft w:val="605"/>
          <w:marRight w:val="0"/>
          <w:marTop w:val="40"/>
          <w:marBottom w:val="80"/>
          <w:divBdr>
            <w:top w:val="none" w:sz="0" w:space="0" w:color="auto"/>
            <w:left w:val="none" w:sz="0" w:space="0" w:color="auto"/>
            <w:bottom w:val="none" w:sz="0" w:space="0" w:color="auto"/>
            <w:right w:val="none" w:sz="0" w:space="0" w:color="auto"/>
          </w:divBdr>
        </w:div>
      </w:divsChild>
    </w:div>
    <w:div w:id="1272205713">
      <w:bodyDiv w:val="1"/>
      <w:marLeft w:val="0"/>
      <w:marRight w:val="0"/>
      <w:marTop w:val="0"/>
      <w:marBottom w:val="0"/>
      <w:divBdr>
        <w:top w:val="none" w:sz="0" w:space="0" w:color="auto"/>
        <w:left w:val="none" w:sz="0" w:space="0" w:color="auto"/>
        <w:bottom w:val="none" w:sz="0" w:space="0" w:color="auto"/>
        <w:right w:val="none" w:sz="0" w:space="0" w:color="auto"/>
      </w:divBdr>
    </w:div>
    <w:div w:id="1291474702">
      <w:bodyDiv w:val="1"/>
      <w:marLeft w:val="0"/>
      <w:marRight w:val="0"/>
      <w:marTop w:val="0"/>
      <w:marBottom w:val="0"/>
      <w:divBdr>
        <w:top w:val="none" w:sz="0" w:space="0" w:color="auto"/>
        <w:left w:val="none" w:sz="0" w:space="0" w:color="auto"/>
        <w:bottom w:val="none" w:sz="0" w:space="0" w:color="auto"/>
        <w:right w:val="none" w:sz="0" w:space="0" w:color="auto"/>
      </w:divBdr>
      <w:divsChild>
        <w:div w:id="380637777">
          <w:marLeft w:val="144"/>
          <w:marRight w:val="0"/>
          <w:marTop w:val="240"/>
          <w:marBottom w:val="40"/>
          <w:divBdr>
            <w:top w:val="none" w:sz="0" w:space="0" w:color="auto"/>
            <w:left w:val="none" w:sz="0" w:space="0" w:color="auto"/>
            <w:bottom w:val="none" w:sz="0" w:space="0" w:color="auto"/>
            <w:right w:val="none" w:sz="0" w:space="0" w:color="auto"/>
          </w:divBdr>
        </w:div>
        <w:div w:id="2051765543">
          <w:marLeft w:val="605"/>
          <w:marRight w:val="0"/>
          <w:marTop w:val="40"/>
          <w:marBottom w:val="80"/>
          <w:divBdr>
            <w:top w:val="none" w:sz="0" w:space="0" w:color="auto"/>
            <w:left w:val="none" w:sz="0" w:space="0" w:color="auto"/>
            <w:bottom w:val="none" w:sz="0" w:space="0" w:color="auto"/>
            <w:right w:val="none" w:sz="0" w:space="0" w:color="auto"/>
          </w:divBdr>
        </w:div>
        <w:div w:id="66726786">
          <w:marLeft w:val="144"/>
          <w:marRight w:val="0"/>
          <w:marTop w:val="240"/>
          <w:marBottom w:val="40"/>
          <w:divBdr>
            <w:top w:val="none" w:sz="0" w:space="0" w:color="auto"/>
            <w:left w:val="none" w:sz="0" w:space="0" w:color="auto"/>
            <w:bottom w:val="none" w:sz="0" w:space="0" w:color="auto"/>
            <w:right w:val="none" w:sz="0" w:space="0" w:color="auto"/>
          </w:divBdr>
        </w:div>
        <w:div w:id="762338796">
          <w:marLeft w:val="144"/>
          <w:marRight w:val="0"/>
          <w:marTop w:val="240"/>
          <w:marBottom w:val="40"/>
          <w:divBdr>
            <w:top w:val="none" w:sz="0" w:space="0" w:color="auto"/>
            <w:left w:val="none" w:sz="0" w:space="0" w:color="auto"/>
            <w:bottom w:val="none" w:sz="0" w:space="0" w:color="auto"/>
            <w:right w:val="none" w:sz="0" w:space="0" w:color="auto"/>
          </w:divBdr>
        </w:div>
        <w:div w:id="846746452">
          <w:marLeft w:val="144"/>
          <w:marRight w:val="0"/>
          <w:marTop w:val="240"/>
          <w:marBottom w:val="40"/>
          <w:divBdr>
            <w:top w:val="none" w:sz="0" w:space="0" w:color="auto"/>
            <w:left w:val="none" w:sz="0" w:space="0" w:color="auto"/>
            <w:bottom w:val="none" w:sz="0" w:space="0" w:color="auto"/>
            <w:right w:val="none" w:sz="0" w:space="0" w:color="auto"/>
          </w:divBdr>
        </w:div>
      </w:divsChild>
    </w:div>
    <w:div w:id="1378162996">
      <w:bodyDiv w:val="1"/>
      <w:marLeft w:val="0"/>
      <w:marRight w:val="0"/>
      <w:marTop w:val="0"/>
      <w:marBottom w:val="0"/>
      <w:divBdr>
        <w:top w:val="none" w:sz="0" w:space="0" w:color="auto"/>
        <w:left w:val="none" w:sz="0" w:space="0" w:color="auto"/>
        <w:bottom w:val="none" w:sz="0" w:space="0" w:color="auto"/>
        <w:right w:val="none" w:sz="0" w:space="0" w:color="auto"/>
      </w:divBdr>
    </w:div>
    <w:div w:id="1381708101">
      <w:bodyDiv w:val="1"/>
      <w:marLeft w:val="0"/>
      <w:marRight w:val="0"/>
      <w:marTop w:val="0"/>
      <w:marBottom w:val="0"/>
      <w:divBdr>
        <w:top w:val="none" w:sz="0" w:space="0" w:color="auto"/>
        <w:left w:val="none" w:sz="0" w:space="0" w:color="auto"/>
        <w:bottom w:val="none" w:sz="0" w:space="0" w:color="auto"/>
        <w:right w:val="none" w:sz="0" w:space="0" w:color="auto"/>
      </w:divBdr>
    </w:div>
    <w:div w:id="1406487951">
      <w:bodyDiv w:val="1"/>
      <w:marLeft w:val="0"/>
      <w:marRight w:val="0"/>
      <w:marTop w:val="0"/>
      <w:marBottom w:val="0"/>
      <w:divBdr>
        <w:top w:val="none" w:sz="0" w:space="0" w:color="auto"/>
        <w:left w:val="none" w:sz="0" w:space="0" w:color="auto"/>
        <w:bottom w:val="none" w:sz="0" w:space="0" w:color="auto"/>
        <w:right w:val="none" w:sz="0" w:space="0" w:color="auto"/>
      </w:divBdr>
    </w:div>
    <w:div w:id="1415936041">
      <w:bodyDiv w:val="1"/>
      <w:marLeft w:val="0"/>
      <w:marRight w:val="0"/>
      <w:marTop w:val="0"/>
      <w:marBottom w:val="0"/>
      <w:divBdr>
        <w:top w:val="none" w:sz="0" w:space="0" w:color="auto"/>
        <w:left w:val="none" w:sz="0" w:space="0" w:color="auto"/>
        <w:bottom w:val="none" w:sz="0" w:space="0" w:color="auto"/>
        <w:right w:val="none" w:sz="0" w:space="0" w:color="auto"/>
      </w:divBdr>
      <w:divsChild>
        <w:div w:id="392394322">
          <w:marLeft w:val="144"/>
          <w:marRight w:val="0"/>
          <w:marTop w:val="240"/>
          <w:marBottom w:val="40"/>
          <w:divBdr>
            <w:top w:val="none" w:sz="0" w:space="0" w:color="auto"/>
            <w:left w:val="none" w:sz="0" w:space="0" w:color="auto"/>
            <w:bottom w:val="none" w:sz="0" w:space="0" w:color="auto"/>
            <w:right w:val="none" w:sz="0" w:space="0" w:color="auto"/>
          </w:divBdr>
        </w:div>
      </w:divsChild>
    </w:div>
    <w:div w:id="1492409419">
      <w:bodyDiv w:val="1"/>
      <w:marLeft w:val="0"/>
      <w:marRight w:val="0"/>
      <w:marTop w:val="0"/>
      <w:marBottom w:val="0"/>
      <w:divBdr>
        <w:top w:val="none" w:sz="0" w:space="0" w:color="auto"/>
        <w:left w:val="none" w:sz="0" w:space="0" w:color="auto"/>
        <w:bottom w:val="none" w:sz="0" w:space="0" w:color="auto"/>
        <w:right w:val="none" w:sz="0" w:space="0" w:color="auto"/>
      </w:divBdr>
      <w:divsChild>
        <w:div w:id="1608854073">
          <w:marLeft w:val="144"/>
          <w:marRight w:val="0"/>
          <w:marTop w:val="240"/>
          <w:marBottom w:val="40"/>
          <w:divBdr>
            <w:top w:val="none" w:sz="0" w:space="0" w:color="auto"/>
            <w:left w:val="none" w:sz="0" w:space="0" w:color="auto"/>
            <w:bottom w:val="none" w:sz="0" w:space="0" w:color="auto"/>
            <w:right w:val="none" w:sz="0" w:space="0" w:color="auto"/>
          </w:divBdr>
        </w:div>
      </w:divsChild>
    </w:div>
    <w:div w:id="1493107624">
      <w:bodyDiv w:val="1"/>
      <w:marLeft w:val="0"/>
      <w:marRight w:val="0"/>
      <w:marTop w:val="0"/>
      <w:marBottom w:val="0"/>
      <w:divBdr>
        <w:top w:val="none" w:sz="0" w:space="0" w:color="auto"/>
        <w:left w:val="none" w:sz="0" w:space="0" w:color="auto"/>
        <w:bottom w:val="none" w:sz="0" w:space="0" w:color="auto"/>
        <w:right w:val="none" w:sz="0" w:space="0" w:color="auto"/>
      </w:divBdr>
    </w:div>
    <w:div w:id="1557662510">
      <w:bodyDiv w:val="1"/>
      <w:marLeft w:val="0"/>
      <w:marRight w:val="0"/>
      <w:marTop w:val="0"/>
      <w:marBottom w:val="0"/>
      <w:divBdr>
        <w:top w:val="none" w:sz="0" w:space="0" w:color="auto"/>
        <w:left w:val="none" w:sz="0" w:space="0" w:color="auto"/>
        <w:bottom w:val="none" w:sz="0" w:space="0" w:color="auto"/>
        <w:right w:val="none" w:sz="0" w:space="0" w:color="auto"/>
      </w:divBdr>
      <w:divsChild>
        <w:div w:id="61417845">
          <w:marLeft w:val="144"/>
          <w:marRight w:val="0"/>
          <w:marTop w:val="240"/>
          <w:marBottom w:val="40"/>
          <w:divBdr>
            <w:top w:val="none" w:sz="0" w:space="0" w:color="auto"/>
            <w:left w:val="none" w:sz="0" w:space="0" w:color="auto"/>
            <w:bottom w:val="none" w:sz="0" w:space="0" w:color="auto"/>
            <w:right w:val="none" w:sz="0" w:space="0" w:color="auto"/>
          </w:divBdr>
        </w:div>
        <w:div w:id="1089042098">
          <w:marLeft w:val="144"/>
          <w:marRight w:val="0"/>
          <w:marTop w:val="240"/>
          <w:marBottom w:val="40"/>
          <w:divBdr>
            <w:top w:val="none" w:sz="0" w:space="0" w:color="auto"/>
            <w:left w:val="none" w:sz="0" w:space="0" w:color="auto"/>
            <w:bottom w:val="none" w:sz="0" w:space="0" w:color="auto"/>
            <w:right w:val="none" w:sz="0" w:space="0" w:color="auto"/>
          </w:divBdr>
        </w:div>
        <w:div w:id="1889340989">
          <w:marLeft w:val="144"/>
          <w:marRight w:val="0"/>
          <w:marTop w:val="240"/>
          <w:marBottom w:val="40"/>
          <w:divBdr>
            <w:top w:val="none" w:sz="0" w:space="0" w:color="auto"/>
            <w:left w:val="none" w:sz="0" w:space="0" w:color="auto"/>
            <w:bottom w:val="none" w:sz="0" w:space="0" w:color="auto"/>
            <w:right w:val="none" w:sz="0" w:space="0" w:color="auto"/>
          </w:divBdr>
        </w:div>
        <w:div w:id="708729267">
          <w:marLeft w:val="144"/>
          <w:marRight w:val="0"/>
          <w:marTop w:val="240"/>
          <w:marBottom w:val="40"/>
          <w:divBdr>
            <w:top w:val="none" w:sz="0" w:space="0" w:color="auto"/>
            <w:left w:val="none" w:sz="0" w:space="0" w:color="auto"/>
            <w:bottom w:val="none" w:sz="0" w:space="0" w:color="auto"/>
            <w:right w:val="none" w:sz="0" w:space="0" w:color="auto"/>
          </w:divBdr>
        </w:div>
      </w:divsChild>
    </w:div>
    <w:div w:id="1573466618">
      <w:bodyDiv w:val="1"/>
      <w:marLeft w:val="0"/>
      <w:marRight w:val="0"/>
      <w:marTop w:val="0"/>
      <w:marBottom w:val="0"/>
      <w:divBdr>
        <w:top w:val="none" w:sz="0" w:space="0" w:color="auto"/>
        <w:left w:val="none" w:sz="0" w:space="0" w:color="auto"/>
        <w:bottom w:val="none" w:sz="0" w:space="0" w:color="auto"/>
        <w:right w:val="none" w:sz="0" w:space="0" w:color="auto"/>
      </w:divBdr>
    </w:div>
    <w:div w:id="1582060039">
      <w:bodyDiv w:val="1"/>
      <w:marLeft w:val="0"/>
      <w:marRight w:val="0"/>
      <w:marTop w:val="0"/>
      <w:marBottom w:val="0"/>
      <w:divBdr>
        <w:top w:val="none" w:sz="0" w:space="0" w:color="auto"/>
        <w:left w:val="none" w:sz="0" w:space="0" w:color="auto"/>
        <w:bottom w:val="none" w:sz="0" w:space="0" w:color="auto"/>
        <w:right w:val="none" w:sz="0" w:space="0" w:color="auto"/>
      </w:divBdr>
      <w:divsChild>
        <w:div w:id="667098334">
          <w:marLeft w:val="144"/>
          <w:marRight w:val="0"/>
          <w:marTop w:val="240"/>
          <w:marBottom w:val="40"/>
          <w:divBdr>
            <w:top w:val="none" w:sz="0" w:space="0" w:color="auto"/>
            <w:left w:val="none" w:sz="0" w:space="0" w:color="auto"/>
            <w:bottom w:val="none" w:sz="0" w:space="0" w:color="auto"/>
            <w:right w:val="none" w:sz="0" w:space="0" w:color="auto"/>
          </w:divBdr>
        </w:div>
        <w:div w:id="1901209673">
          <w:marLeft w:val="605"/>
          <w:marRight w:val="0"/>
          <w:marTop w:val="40"/>
          <w:marBottom w:val="80"/>
          <w:divBdr>
            <w:top w:val="none" w:sz="0" w:space="0" w:color="auto"/>
            <w:left w:val="none" w:sz="0" w:space="0" w:color="auto"/>
            <w:bottom w:val="none" w:sz="0" w:space="0" w:color="auto"/>
            <w:right w:val="none" w:sz="0" w:space="0" w:color="auto"/>
          </w:divBdr>
        </w:div>
        <w:div w:id="162864186">
          <w:marLeft w:val="605"/>
          <w:marRight w:val="0"/>
          <w:marTop w:val="40"/>
          <w:marBottom w:val="80"/>
          <w:divBdr>
            <w:top w:val="none" w:sz="0" w:space="0" w:color="auto"/>
            <w:left w:val="none" w:sz="0" w:space="0" w:color="auto"/>
            <w:bottom w:val="none" w:sz="0" w:space="0" w:color="auto"/>
            <w:right w:val="none" w:sz="0" w:space="0" w:color="auto"/>
          </w:divBdr>
        </w:div>
      </w:divsChild>
    </w:div>
    <w:div w:id="1603218497">
      <w:bodyDiv w:val="1"/>
      <w:marLeft w:val="0"/>
      <w:marRight w:val="0"/>
      <w:marTop w:val="0"/>
      <w:marBottom w:val="0"/>
      <w:divBdr>
        <w:top w:val="none" w:sz="0" w:space="0" w:color="auto"/>
        <w:left w:val="none" w:sz="0" w:space="0" w:color="auto"/>
        <w:bottom w:val="none" w:sz="0" w:space="0" w:color="auto"/>
        <w:right w:val="none" w:sz="0" w:space="0" w:color="auto"/>
      </w:divBdr>
    </w:div>
    <w:div w:id="1646085758">
      <w:bodyDiv w:val="1"/>
      <w:marLeft w:val="0"/>
      <w:marRight w:val="0"/>
      <w:marTop w:val="0"/>
      <w:marBottom w:val="0"/>
      <w:divBdr>
        <w:top w:val="none" w:sz="0" w:space="0" w:color="auto"/>
        <w:left w:val="none" w:sz="0" w:space="0" w:color="auto"/>
        <w:bottom w:val="none" w:sz="0" w:space="0" w:color="auto"/>
        <w:right w:val="none" w:sz="0" w:space="0" w:color="auto"/>
      </w:divBdr>
    </w:div>
    <w:div w:id="1660226922">
      <w:bodyDiv w:val="1"/>
      <w:marLeft w:val="0"/>
      <w:marRight w:val="0"/>
      <w:marTop w:val="0"/>
      <w:marBottom w:val="0"/>
      <w:divBdr>
        <w:top w:val="none" w:sz="0" w:space="0" w:color="auto"/>
        <w:left w:val="none" w:sz="0" w:space="0" w:color="auto"/>
        <w:bottom w:val="none" w:sz="0" w:space="0" w:color="auto"/>
        <w:right w:val="none" w:sz="0" w:space="0" w:color="auto"/>
      </w:divBdr>
    </w:div>
    <w:div w:id="1725136782">
      <w:bodyDiv w:val="1"/>
      <w:marLeft w:val="0"/>
      <w:marRight w:val="0"/>
      <w:marTop w:val="0"/>
      <w:marBottom w:val="0"/>
      <w:divBdr>
        <w:top w:val="none" w:sz="0" w:space="0" w:color="auto"/>
        <w:left w:val="none" w:sz="0" w:space="0" w:color="auto"/>
        <w:bottom w:val="none" w:sz="0" w:space="0" w:color="auto"/>
        <w:right w:val="none" w:sz="0" w:space="0" w:color="auto"/>
      </w:divBdr>
    </w:div>
    <w:div w:id="1734812320">
      <w:bodyDiv w:val="1"/>
      <w:marLeft w:val="0"/>
      <w:marRight w:val="0"/>
      <w:marTop w:val="0"/>
      <w:marBottom w:val="0"/>
      <w:divBdr>
        <w:top w:val="none" w:sz="0" w:space="0" w:color="auto"/>
        <w:left w:val="none" w:sz="0" w:space="0" w:color="auto"/>
        <w:bottom w:val="none" w:sz="0" w:space="0" w:color="auto"/>
        <w:right w:val="none" w:sz="0" w:space="0" w:color="auto"/>
      </w:divBdr>
    </w:div>
    <w:div w:id="1783645096">
      <w:bodyDiv w:val="1"/>
      <w:marLeft w:val="0"/>
      <w:marRight w:val="0"/>
      <w:marTop w:val="0"/>
      <w:marBottom w:val="0"/>
      <w:divBdr>
        <w:top w:val="none" w:sz="0" w:space="0" w:color="auto"/>
        <w:left w:val="none" w:sz="0" w:space="0" w:color="auto"/>
        <w:bottom w:val="none" w:sz="0" w:space="0" w:color="auto"/>
        <w:right w:val="none" w:sz="0" w:space="0" w:color="auto"/>
      </w:divBdr>
    </w:div>
    <w:div w:id="1831168148">
      <w:bodyDiv w:val="1"/>
      <w:marLeft w:val="0"/>
      <w:marRight w:val="0"/>
      <w:marTop w:val="0"/>
      <w:marBottom w:val="0"/>
      <w:divBdr>
        <w:top w:val="none" w:sz="0" w:space="0" w:color="auto"/>
        <w:left w:val="none" w:sz="0" w:space="0" w:color="auto"/>
        <w:bottom w:val="none" w:sz="0" w:space="0" w:color="auto"/>
        <w:right w:val="none" w:sz="0" w:space="0" w:color="auto"/>
      </w:divBdr>
    </w:div>
    <w:div w:id="1850365332">
      <w:bodyDiv w:val="1"/>
      <w:marLeft w:val="0"/>
      <w:marRight w:val="0"/>
      <w:marTop w:val="0"/>
      <w:marBottom w:val="0"/>
      <w:divBdr>
        <w:top w:val="none" w:sz="0" w:space="0" w:color="auto"/>
        <w:left w:val="none" w:sz="0" w:space="0" w:color="auto"/>
        <w:bottom w:val="none" w:sz="0" w:space="0" w:color="auto"/>
        <w:right w:val="none" w:sz="0" w:space="0" w:color="auto"/>
      </w:divBdr>
    </w:div>
    <w:div w:id="1893229377">
      <w:bodyDiv w:val="1"/>
      <w:marLeft w:val="0"/>
      <w:marRight w:val="0"/>
      <w:marTop w:val="0"/>
      <w:marBottom w:val="0"/>
      <w:divBdr>
        <w:top w:val="none" w:sz="0" w:space="0" w:color="auto"/>
        <w:left w:val="none" w:sz="0" w:space="0" w:color="auto"/>
        <w:bottom w:val="none" w:sz="0" w:space="0" w:color="auto"/>
        <w:right w:val="none" w:sz="0" w:space="0" w:color="auto"/>
      </w:divBdr>
    </w:div>
    <w:div w:id="1917737722">
      <w:bodyDiv w:val="1"/>
      <w:marLeft w:val="0"/>
      <w:marRight w:val="0"/>
      <w:marTop w:val="0"/>
      <w:marBottom w:val="0"/>
      <w:divBdr>
        <w:top w:val="none" w:sz="0" w:space="0" w:color="auto"/>
        <w:left w:val="none" w:sz="0" w:space="0" w:color="auto"/>
        <w:bottom w:val="none" w:sz="0" w:space="0" w:color="auto"/>
        <w:right w:val="none" w:sz="0" w:space="0" w:color="auto"/>
      </w:divBdr>
    </w:div>
    <w:div w:id="1925840971">
      <w:bodyDiv w:val="1"/>
      <w:marLeft w:val="0"/>
      <w:marRight w:val="0"/>
      <w:marTop w:val="0"/>
      <w:marBottom w:val="0"/>
      <w:divBdr>
        <w:top w:val="none" w:sz="0" w:space="0" w:color="auto"/>
        <w:left w:val="none" w:sz="0" w:space="0" w:color="auto"/>
        <w:bottom w:val="none" w:sz="0" w:space="0" w:color="auto"/>
        <w:right w:val="none" w:sz="0" w:space="0" w:color="auto"/>
      </w:divBdr>
    </w:div>
    <w:div w:id="1933470839">
      <w:bodyDiv w:val="1"/>
      <w:marLeft w:val="0"/>
      <w:marRight w:val="0"/>
      <w:marTop w:val="0"/>
      <w:marBottom w:val="0"/>
      <w:divBdr>
        <w:top w:val="none" w:sz="0" w:space="0" w:color="auto"/>
        <w:left w:val="none" w:sz="0" w:space="0" w:color="auto"/>
        <w:bottom w:val="none" w:sz="0" w:space="0" w:color="auto"/>
        <w:right w:val="none" w:sz="0" w:space="0" w:color="auto"/>
      </w:divBdr>
    </w:div>
    <w:div w:id="1960141234">
      <w:bodyDiv w:val="1"/>
      <w:marLeft w:val="0"/>
      <w:marRight w:val="0"/>
      <w:marTop w:val="0"/>
      <w:marBottom w:val="0"/>
      <w:divBdr>
        <w:top w:val="none" w:sz="0" w:space="0" w:color="auto"/>
        <w:left w:val="none" w:sz="0" w:space="0" w:color="auto"/>
        <w:bottom w:val="none" w:sz="0" w:space="0" w:color="auto"/>
        <w:right w:val="none" w:sz="0" w:space="0" w:color="auto"/>
      </w:divBdr>
      <w:divsChild>
        <w:div w:id="14815127">
          <w:marLeft w:val="0"/>
          <w:marRight w:val="0"/>
          <w:marTop w:val="0"/>
          <w:marBottom w:val="0"/>
          <w:divBdr>
            <w:top w:val="none" w:sz="0" w:space="0" w:color="auto"/>
            <w:left w:val="none" w:sz="0" w:space="0" w:color="auto"/>
            <w:bottom w:val="none" w:sz="0" w:space="0" w:color="auto"/>
            <w:right w:val="none" w:sz="0" w:space="0" w:color="auto"/>
          </w:divBdr>
        </w:div>
        <w:div w:id="1654068138">
          <w:marLeft w:val="0"/>
          <w:marRight w:val="0"/>
          <w:marTop w:val="0"/>
          <w:marBottom w:val="0"/>
          <w:divBdr>
            <w:top w:val="none" w:sz="0" w:space="0" w:color="auto"/>
            <w:left w:val="none" w:sz="0" w:space="0" w:color="auto"/>
            <w:bottom w:val="none" w:sz="0" w:space="0" w:color="auto"/>
            <w:right w:val="none" w:sz="0" w:space="0" w:color="auto"/>
          </w:divBdr>
          <w:divsChild>
            <w:div w:id="525101483">
              <w:marLeft w:val="0"/>
              <w:marRight w:val="0"/>
              <w:marTop w:val="0"/>
              <w:marBottom w:val="0"/>
              <w:divBdr>
                <w:top w:val="none" w:sz="0" w:space="0" w:color="auto"/>
                <w:left w:val="none" w:sz="0" w:space="0" w:color="auto"/>
                <w:bottom w:val="none" w:sz="0" w:space="0" w:color="auto"/>
                <w:right w:val="none" w:sz="0" w:space="0" w:color="auto"/>
              </w:divBdr>
              <w:divsChild>
                <w:div w:id="133331163">
                  <w:marLeft w:val="0"/>
                  <w:marRight w:val="0"/>
                  <w:marTop w:val="0"/>
                  <w:marBottom w:val="0"/>
                  <w:divBdr>
                    <w:top w:val="none" w:sz="0" w:space="0" w:color="auto"/>
                    <w:left w:val="none" w:sz="0" w:space="0" w:color="auto"/>
                    <w:bottom w:val="none" w:sz="0" w:space="0" w:color="auto"/>
                    <w:right w:val="none" w:sz="0" w:space="0" w:color="auto"/>
                  </w:divBdr>
                  <w:divsChild>
                    <w:div w:id="1999068687">
                      <w:marLeft w:val="0"/>
                      <w:marRight w:val="0"/>
                      <w:marTop w:val="0"/>
                      <w:marBottom w:val="0"/>
                      <w:divBdr>
                        <w:top w:val="none" w:sz="0" w:space="0" w:color="auto"/>
                        <w:left w:val="none" w:sz="0" w:space="0" w:color="auto"/>
                        <w:bottom w:val="none" w:sz="0" w:space="0" w:color="auto"/>
                        <w:right w:val="none" w:sz="0" w:space="0" w:color="auto"/>
                      </w:divBdr>
                      <w:divsChild>
                        <w:div w:id="814179765">
                          <w:marLeft w:val="0"/>
                          <w:marRight w:val="0"/>
                          <w:marTop w:val="0"/>
                          <w:marBottom w:val="0"/>
                          <w:divBdr>
                            <w:top w:val="none" w:sz="0" w:space="0" w:color="auto"/>
                            <w:left w:val="none" w:sz="0" w:space="0" w:color="auto"/>
                            <w:bottom w:val="none" w:sz="0" w:space="0" w:color="auto"/>
                            <w:right w:val="none" w:sz="0" w:space="0" w:color="auto"/>
                          </w:divBdr>
                          <w:divsChild>
                            <w:div w:id="5132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679611">
      <w:bodyDiv w:val="1"/>
      <w:marLeft w:val="0"/>
      <w:marRight w:val="0"/>
      <w:marTop w:val="0"/>
      <w:marBottom w:val="0"/>
      <w:divBdr>
        <w:top w:val="none" w:sz="0" w:space="0" w:color="auto"/>
        <w:left w:val="none" w:sz="0" w:space="0" w:color="auto"/>
        <w:bottom w:val="none" w:sz="0" w:space="0" w:color="auto"/>
        <w:right w:val="none" w:sz="0" w:space="0" w:color="auto"/>
      </w:divBdr>
      <w:divsChild>
        <w:div w:id="519783449">
          <w:marLeft w:val="0"/>
          <w:marRight w:val="0"/>
          <w:marTop w:val="0"/>
          <w:marBottom w:val="0"/>
          <w:divBdr>
            <w:top w:val="none" w:sz="0" w:space="0" w:color="auto"/>
            <w:left w:val="none" w:sz="0" w:space="0" w:color="auto"/>
            <w:bottom w:val="none" w:sz="0" w:space="0" w:color="auto"/>
            <w:right w:val="none" w:sz="0" w:space="0" w:color="auto"/>
          </w:divBdr>
        </w:div>
        <w:div w:id="231543664">
          <w:marLeft w:val="0"/>
          <w:marRight w:val="0"/>
          <w:marTop w:val="0"/>
          <w:marBottom w:val="0"/>
          <w:divBdr>
            <w:top w:val="none" w:sz="0" w:space="0" w:color="auto"/>
            <w:left w:val="none" w:sz="0" w:space="0" w:color="auto"/>
            <w:bottom w:val="none" w:sz="0" w:space="0" w:color="auto"/>
            <w:right w:val="none" w:sz="0" w:space="0" w:color="auto"/>
          </w:divBdr>
        </w:div>
        <w:div w:id="1100300652">
          <w:marLeft w:val="0"/>
          <w:marRight w:val="0"/>
          <w:marTop w:val="0"/>
          <w:marBottom w:val="0"/>
          <w:divBdr>
            <w:top w:val="none" w:sz="0" w:space="0" w:color="auto"/>
            <w:left w:val="none" w:sz="0" w:space="0" w:color="auto"/>
            <w:bottom w:val="none" w:sz="0" w:space="0" w:color="auto"/>
            <w:right w:val="none" w:sz="0" w:space="0" w:color="auto"/>
          </w:divBdr>
        </w:div>
        <w:div w:id="2022662164">
          <w:marLeft w:val="0"/>
          <w:marRight w:val="0"/>
          <w:marTop w:val="0"/>
          <w:marBottom w:val="0"/>
          <w:divBdr>
            <w:top w:val="none" w:sz="0" w:space="0" w:color="auto"/>
            <w:left w:val="none" w:sz="0" w:space="0" w:color="auto"/>
            <w:bottom w:val="none" w:sz="0" w:space="0" w:color="auto"/>
            <w:right w:val="none" w:sz="0" w:space="0" w:color="auto"/>
          </w:divBdr>
        </w:div>
        <w:div w:id="338123719">
          <w:marLeft w:val="0"/>
          <w:marRight w:val="0"/>
          <w:marTop w:val="0"/>
          <w:marBottom w:val="0"/>
          <w:divBdr>
            <w:top w:val="none" w:sz="0" w:space="0" w:color="auto"/>
            <w:left w:val="none" w:sz="0" w:space="0" w:color="auto"/>
            <w:bottom w:val="none" w:sz="0" w:space="0" w:color="auto"/>
            <w:right w:val="none" w:sz="0" w:space="0" w:color="auto"/>
          </w:divBdr>
        </w:div>
        <w:div w:id="89931458">
          <w:marLeft w:val="0"/>
          <w:marRight w:val="0"/>
          <w:marTop w:val="0"/>
          <w:marBottom w:val="0"/>
          <w:divBdr>
            <w:top w:val="none" w:sz="0" w:space="0" w:color="auto"/>
            <w:left w:val="none" w:sz="0" w:space="0" w:color="auto"/>
            <w:bottom w:val="none" w:sz="0" w:space="0" w:color="auto"/>
            <w:right w:val="none" w:sz="0" w:space="0" w:color="auto"/>
          </w:divBdr>
        </w:div>
        <w:div w:id="1088381129">
          <w:marLeft w:val="0"/>
          <w:marRight w:val="0"/>
          <w:marTop w:val="0"/>
          <w:marBottom w:val="0"/>
          <w:divBdr>
            <w:top w:val="none" w:sz="0" w:space="0" w:color="auto"/>
            <w:left w:val="none" w:sz="0" w:space="0" w:color="auto"/>
            <w:bottom w:val="none" w:sz="0" w:space="0" w:color="auto"/>
            <w:right w:val="none" w:sz="0" w:space="0" w:color="auto"/>
          </w:divBdr>
        </w:div>
        <w:div w:id="379861599">
          <w:marLeft w:val="0"/>
          <w:marRight w:val="0"/>
          <w:marTop w:val="0"/>
          <w:marBottom w:val="0"/>
          <w:divBdr>
            <w:top w:val="none" w:sz="0" w:space="0" w:color="auto"/>
            <w:left w:val="none" w:sz="0" w:space="0" w:color="auto"/>
            <w:bottom w:val="none" w:sz="0" w:space="0" w:color="auto"/>
            <w:right w:val="none" w:sz="0" w:space="0" w:color="auto"/>
          </w:divBdr>
        </w:div>
        <w:div w:id="1557662773">
          <w:marLeft w:val="0"/>
          <w:marRight w:val="0"/>
          <w:marTop w:val="0"/>
          <w:marBottom w:val="0"/>
          <w:divBdr>
            <w:top w:val="none" w:sz="0" w:space="0" w:color="auto"/>
            <w:left w:val="none" w:sz="0" w:space="0" w:color="auto"/>
            <w:bottom w:val="none" w:sz="0" w:space="0" w:color="auto"/>
            <w:right w:val="none" w:sz="0" w:space="0" w:color="auto"/>
          </w:divBdr>
        </w:div>
        <w:div w:id="1565219302">
          <w:marLeft w:val="0"/>
          <w:marRight w:val="0"/>
          <w:marTop w:val="0"/>
          <w:marBottom w:val="0"/>
          <w:divBdr>
            <w:top w:val="none" w:sz="0" w:space="0" w:color="auto"/>
            <w:left w:val="none" w:sz="0" w:space="0" w:color="auto"/>
            <w:bottom w:val="none" w:sz="0" w:space="0" w:color="auto"/>
            <w:right w:val="none" w:sz="0" w:space="0" w:color="auto"/>
          </w:divBdr>
        </w:div>
      </w:divsChild>
    </w:div>
    <w:div w:id="2012680854">
      <w:bodyDiv w:val="1"/>
      <w:marLeft w:val="0"/>
      <w:marRight w:val="0"/>
      <w:marTop w:val="0"/>
      <w:marBottom w:val="0"/>
      <w:divBdr>
        <w:top w:val="none" w:sz="0" w:space="0" w:color="auto"/>
        <w:left w:val="none" w:sz="0" w:space="0" w:color="auto"/>
        <w:bottom w:val="none" w:sz="0" w:space="0" w:color="auto"/>
        <w:right w:val="none" w:sz="0" w:space="0" w:color="auto"/>
      </w:divBdr>
    </w:div>
    <w:div w:id="2019847454">
      <w:bodyDiv w:val="1"/>
      <w:marLeft w:val="0"/>
      <w:marRight w:val="0"/>
      <w:marTop w:val="0"/>
      <w:marBottom w:val="0"/>
      <w:divBdr>
        <w:top w:val="none" w:sz="0" w:space="0" w:color="auto"/>
        <w:left w:val="none" w:sz="0" w:space="0" w:color="auto"/>
        <w:bottom w:val="none" w:sz="0" w:space="0" w:color="auto"/>
        <w:right w:val="none" w:sz="0" w:space="0" w:color="auto"/>
      </w:divBdr>
      <w:divsChild>
        <w:div w:id="1831099033">
          <w:marLeft w:val="0"/>
          <w:marRight w:val="0"/>
          <w:marTop w:val="0"/>
          <w:marBottom w:val="0"/>
          <w:divBdr>
            <w:top w:val="none" w:sz="0" w:space="0" w:color="auto"/>
            <w:left w:val="none" w:sz="0" w:space="0" w:color="auto"/>
            <w:bottom w:val="none" w:sz="0" w:space="0" w:color="auto"/>
            <w:right w:val="none" w:sz="0" w:space="0" w:color="auto"/>
          </w:divBdr>
          <w:divsChild>
            <w:div w:id="443614338">
              <w:marLeft w:val="0"/>
              <w:marRight w:val="0"/>
              <w:marTop w:val="0"/>
              <w:marBottom w:val="0"/>
              <w:divBdr>
                <w:top w:val="none" w:sz="0" w:space="0" w:color="auto"/>
                <w:left w:val="none" w:sz="0" w:space="0" w:color="auto"/>
                <w:bottom w:val="none" w:sz="0" w:space="0" w:color="auto"/>
                <w:right w:val="none" w:sz="0" w:space="0" w:color="auto"/>
              </w:divBdr>
              <w:divsChild>
                <w:div w:id="1482691646">
                  <w:marLeft w:val="0"/>
                  <w:marRight w:val="0"/>
                  <w:marTop w:val="0"/>
                  <w:marBottom w:val="0"/>
                  <w:divBdr>
                    <w:top w:val="none" w:sz="0" w:space="0" w:color="auto"/>
                    <w:left w:val="none" w:sz="0" w:space="0" w:color="auto"/>
                    <w:bottom w:val="none" w:sz="0" w:space="0" w:color="auto"/>
                    <w:right w:val="none" w:sz="0" w:space="0" w:color="auto"/>
                  </w:divBdr>
                  <w:divsChild>
                    <w:div w:id="139593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624604">
          <w:marLeft w:val="0"/>
          <w:marRight w:val="0"/>
          <w:marTop w:val="0"/>
          <w:marBottom w:val="0"/>
          <w:divBdr>
            <w:top w:val="none" w:sz="0" w:space="0" w:color="auto"/>
            <w:left w:val="none" w:sz="0" w:space="0" w:color="auto"/>
            <w:bottom w:val="none" w:sz="0" w:space="0" w:color="auto"/>
            <w:right w:val="none" w:sz="0" w:space="0" w:color="auto"/>
          </w:divBdr>
        </w:div>
        <w:div w:id="1378319228">
          <w:marLeft w:val="0"/>
          <w:marRight w:val="0"/>
          <w:marTop w:val="0"/>
          <w:marBottom w:val="0"/>
          <w:divBdr>
            <w:top w:val="none" w:sz="0" w:space="0" w:color="auto"/>
            <w:left w:val="none" w:sz="0" w:space="0" w:color="auto"/>
            <w:bottom w:val="none" w:sz="0" w:space="0" w:color="auto"/>
            <w:right w:val="none" w:sz="0" w:space="0" w:color="auto"/>
          </w:divBdr>
          <w:divsChild>
            <w:div w:id="1270970001">
              <w:marLeft w:val="0"/>
              <w:marRight w:val="0"/>
              <w:marTop w:val="0"/>
              <w:marBottom w:val="0"/>
              <w:divBdr>
                <w:top w:val="none" w:sz="0" w:space="0" w:color="auto"/>
                <w:left w:val="none" w:sz="0" w:space="0" w:color="auto"/>
                <w:bottom w:val="none" w:sz="0" w:space="0" w:color="auto"/>
                <w:right w:val="none" w:sz="0" w:space="0" w:color="auto"/>
              </w:divBdr>
              <w:divsChild>
                <w:div w:id="26613093">
                  <w:marLeft w:val="0"/>
                  <w:marRight w:val="0"/>
                  <w:marTop w:val="0"/>
                  <w:marBottom w:val="0"/>
                  <w:divBdr>
                    <w:top w:val="none" w:sz="0" w:space="0" w:color="auto"/>
                    <w:left w:val="none" w:sz="0" w:space="0" w:color="auto"/>
                    <w:bottom w:val="none" w:sz="0" w:space="0" w:color="auto"/>
                    <w:right w:val="none" w:sz="0" w:space="0" w:color="auto"/>
                  </w:divBdr>
                  <w:divsChild>
                    <w:div w:id="1847942858">
                      <w:marLeft w:val="0"/>
                      <w:marRight w:val="0"/>
                      <w:marTop w:val="0"/>
                      <w:marBottom w:val="0"/>
                      <w:divBdr>
                        <w:top w:val="none" w:sz="0" w:space="0" w:color="auto"/>
                        <w:left w:val="none" w:sz="0" w:space="0" w:color="auto"/>
                        <w:bottom w:val="none" w:sz="0" w:space="0" w:color="auto"/>
                        <w:right w:val="none" w:sz="0" w:space="0" w:color="auto"/>
                      </w:divBdr>
                      <w:divsChild>
                        <w:div w:id="1852375223">
                          <w:marLeft w:val="0"/>
                          <w:marRight w:val="0"/>
                          <w:marTop w:val="0"/>
                          <w:marBottom w:val="0"/>
                          <w:divBdr>
                            <w:top w:val="none" w:sz="0" w:space="0" w:color="auto"/>
                            <w:left w:val="none" w:sz="0" w:space="0" w:color="auto"/>
                            <w:bottom w:val="none" w:sz="0" w:space="0" w:color="auto"/>
                            <w:right w:val="none" w:sz="0" w:space="0" w:color="auto"/>
                          </w:divBdr>
                          <w:divsChild>
                            <w:div w:id="159523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838894">
      <w:bodyDiv w:val="1"/>
      <w:marLeft w:val="0"/>
      <w:marRight w:val="0"/>
      <w:marTop w:val="0"/>
      <w:marBottom w:val="0"/>
      <w:divBdr>
        <w:top w:val="none" w:sz="0" w:space="0" w:color="auto"/>
        <w:left w:val="none" w:sz="0" w:space="0" w:color="auto"/>
        <w:bottom w:val="none" w:sz="0" w:space="0" w:color="auto"/>
        <w:right w:val="none" w:sz="0" w:space="0" w:color="auto"/>
      </w:divBdr>
    </w:div>
    <w:div w:id="2040428349">
      <w:bodyDiv w:val="1"/>
      <w:marLeft w:val="0"/>
      <w:marRight w:val="0"/>
      <w:marTop w:val="0"/>
      <w:marBottom w:val="0"/>
      <w:divBdr>
        <w:top w:val="none" w:sz="0" w:space="0" w:color="auto"/>
        <w:left w:val="none" w:sz="0" w:space="0" w:color="auto"/>
        <w:bottom w:val="none" w:sz="0" w:space="0" w:color="auto"/>
        <w:right w:val="none" w:sz="0" w:space="0" w:color="auto"/>
      </w:divBdr>
      <w:divsChild>
        <w:div w:id="95295845">
          <w:marLeft w:val="144"/>
          <w:marRight w:val="0"/>
          <w:marTop w:val="240"/>
          <w:marBottom w:val="40"/>
          <w:divBdr>
            <w:top w:val="none" w:sz="0" w:space="0" w:color="auto"/>
            <w:left w:val="none" w:sz="0" w:space="0" w:color="auto"/>
            <w:bottom w:val="none" w:sz="0" w:space="0" w:color="auto"/>
            <w:right w:val="none" w:sz="0" w:space="0" w:color="auto"/>
          </w:divBdr>
        </w:div>
        <w:div w:id="18238753">
          <w:marLeft w:val="605"/>
          <w:marRight w:val="0"/>
          <w:marTop w:val="40"/>
          <w:marBottom w:val="80"/>
          <w:divBdr>
            <w:top w:val="none" w:sz="0" w:space="0" w:color="auto"/>
            <w:left w:val="none" w:sz="0" w:space="0" w:color="auto"/>
            <w:bottom w:val="none" w:sz="0" w:space="0" w:color="auto"/>
            <w:right w:val="none" w:sz="0" w:space="0" w:color="auto"/>
          </w:divBdr>
        </w:div>
      </w:divsChild>
    </w:div>
    <w:div w:id="2084057674">
      <w:bodyDiv w:val="1"/>
      <w:marLeft w:val="0"/>
      <w:marRight w:val="0"/>
      <w:marTop w:val="0"/>
      <w:marBottom w:val="0"/>
      <w:divBdr>
        <w:top w:val="none" w:sz="0" w:space="0" w:color="auto"/>
        <w:left w:val="none" w:sz="0" w:space="0" w:color="auto"/>
        <w:bottom w:val="none" w:sz="0" w:space="0" w:color="auto"/>
        <w:right w:val="none" w:sz="0" w:space="0" w:color="auto"/>
      </w:divBdr>
    </w:div>
    <w:div w:id="2090498079">
      <w:bodyDiv w:val="1"/>
      <w:marLeft w:val="0"/>
      <w:marRight w:val="0"/>
      <w:marTop w:val="0"/>
      <w:marBottom w:val="0"/>
      <w:divBdr>
        <w:top w:val="none" w:sz="0" w:space="0" w:color="auto"/>
        <w:left w:val="none" w:sz="0" w:space="0" w:color="auto"/>
        <w:bottom w:val="none" w:sz="0" w:space="0" w:color="auto"/>
        <w:right w:val="none" w:sz="0" w:space="0" w:color="auto"/>
      </w:divBdr>
    </w:div>
    <w:div w:id="2120220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xmpp.org/extensions/xep-0124.html" TargetMode="External"/><Relationship Id="rId21" Type="http://schemas.openxmlformats.org/officeDocument/2006/relationships/hyperlink" Target="https://github.com/MarceloAros/Smack" TargetMode="External"/><Relationship Id="rId42" Type="http://schemas.openxmlformats.org/officeDocument/2006/relationships/hyperlink" Target="http://www.xmpp.org/extensions/xep-0055.html" TargetMode="External"/><Relationship Id="rId47" Type="http://schemas.openxmlformats.org/officeDocument/2006/relationships/hyperlink" Target="http://www.xmpp.org/extensions/xep-0077.html" TargetMode="External"/><Relationship Id="rId63" Type="http://schemas.openxmlformats.org/officeDocument/2006/relationships/hyperlink" Target="http://www.xmpp.org/extensions/xep-0198.html" TargetMode="External"/><Relationship Id="rId68" Type="http://schemas.openxmlformats.org/officeDocument/2006/relationships/image" Target="media/image11.jpg"/><Relationship Id="rId84" Type="http://schemas.openxmlformats.org/officeDocument/2006/relationships/image" Target="media/image27.png"/><Relationship Id="rId16" Type="http://schemas.microsoft.com/office/2016/09/relationships/commentsIds" Target="commentsIds.xml"/><Relationship Id="rId11" Type="http://schemas.openxmlformats.org/officeDocument/2006/relationships/image" Target="media/image4.jpg"/><Relationship Id="rId32" Type="http://schemas.openxmlformats.org/officeDocument/2006/relationships/hyperlink" Target="http://www.xmpp.org/extensions/xep-0198.html" TargetMode="External"/><Relationship Id="rId37" Type="http://schemas.openxmlformats.org/officeDocument/2006/relationships/hyperlink" Target="http://www.xmpp.org/extensions/xep-0033.html" TargetMode="External"/><Relationship Id="rId53" Type="http://schemas.openxmlformats.org/officeDocument/2006/relationships/hyperlink" Target="http://www.xmpp.org/extensions/xep-0106.html" TargetMode="External"/><Relationship Id="rId58" Type="http://schemas.openxmlformats.org/officeDocument/2006/relationships/hyperlink" Target="http://www.xmpp.org/extensions/xep-0128.html" TargetMode="External"/><Relationship Id="rId74" Type="http://schemas.openxmlformats.org/officeDocument/2006/relationships/image" Target="media/image17.jpg"/><Relationship Id="rId79" Type="http://schemas.openxmlformats.org/officeDocument/2006/relationships/image" Target="media/image22.jp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comments" Target="comments.xml"/><Relationship Id="rId22" Type="http://schemas.openxmlformats.org/officeDocument/2006/relationships/hyperlink" Target="https://github.com/MarceloAros/XEP0348-test" TargetMode="External"/><Relationship Id="rId27" Type="http://schemas.openxmlformats.org/officeDocument/2006/relationships/hyperlink" Target="http://www.xmpp.org/extensions/xep-0206.html" TargetMode="External"/><Relationship Id="rId30" Type="http://schemas.openxmlformats.org/officeDocument/2006/relationships/hyperlink" Target="http://www.xmpp.org/extensions/xep-0163.html" TargetMode="External"/><Relationship Id="rId35" Type="http://schemas.openxmlformats.org/officeDocument/2006/relationships/hyperlink" Target="http://www.xmpp.org/extensions/xep-0013.html" TargetMode="External"/><Relationship Id="rId43" Type="http://schemas.openxmlformats.org/officeDocument/2006/relationships/hyperlink" Target="http://download.igniterealtime.org/openfire/docs/latest/documentation/protocol-support.html" TargetMode="External"/><Relationship Id="rId48" Type="http://schemas.openxmlformats.org/officeDocument/2006/relationships/hyperlink" Target="http://www.xmpp.org/extensions/xep-0078.html" TargetMode="External"/><Relationship Id="rId56" Type="http://schemas.openxmlformats.org/officeDocument/2006/relationships/hyperlink" Target="http://www.xmpp.org/extensions/xep-0124.html" TargetMode="External"/><Relationship Id="rId64" Type="http://schemas.openxmlformats.org/officeDocument/2006/relationships/hyperlink" Target="http://www.xmpp.org/extensions/xep-0202.html" TargetMode="External"/><Relationship Id="rId69" Type="http://schemas.openxmlformats.org/officeDocument/2006/relationships/image" Target="media/image12.jpg"/><Relationship Id="rId77" Type="http://schemas.openxmlformats.org/officeDocument/2006/relationships/image" Target="media/image20.jpg"/><Relationship Id="rId8" Type="http://schemas.openxmlformats.org/officeDocument/2006/relationships/image" Target="media/image1.png"/><Relationship Id="rId51" Type="http://schemas.openxmlformats.org/officeDocument/2006/relationships/hyperlink" Target="http://www.xmpp.org/extensions/xep-0092.html" TargetMode="External"/><Relationship Id="rId72" Type="http://schemas.openxmlformats.org/officeDocument/2006/relationships/image" Target="media/image15.jpg"/><Relationship Id="rId80" Type="http://schemas.openxmlformats.org/officeDocument/2006/relationships/image" Target="media/image23.jp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yperlink" Target="http://www.xmpp.org/extensions/xep-0191.html" TargetMode="External"/><Relationship Id="rId33" Type="http://schemas.openxmlformats.org/officeDocument/2006/relationships/hyperlink" Target="http://www.xmpp.org/extensions/xep-0004.html" TargetMode="External"/><Relationship Id="rId38" Type="http://schemas.openxmlformats.org/officeDocument/2006/relationships/hyperlink" Target="http://www.xmpp.org/extensions/xep-0045.html" TargetMode="External"/><Relationship Id="rId46" Type="http://schemas.openxmlformats.org/officeDocument/2006/relationships/hyperlink" Target="http://www.xmpp.org/extensions/xep-0065.html" TargetMode="External"/><Relationship Id="rId59" Type="http://schemas.openxmlformats.org/officeDocument/2006/relationships/hyperlink" Target="http://www.xmpp.org/extensions/xep-0138.html" TargetMode="External"/><Relationship Id="rId67" Type="http://schemas.openxmlformats.org/officeDocument/2006/relationships/image" Target="media/image10.jpg"/><Relationship Id="rId20" Type="http://schemas.openxmlformats.org/officeDocument/2006/relationships/hyperlink" Target="https://github.com/MarceloAros/Openfire" TargetMode="External"/><Relationship Id="rId41" Type="http://schemas.openxmlformats.org/officeDocument/2006/relationships/hyperlink" Target="http://www.xmpp.org/extensions/xep-0054.html" TargetMode="External"/><Relationship Id="rId54" Type="http://schemas.openxmlformats.org/officeDocument/2006/relationships/hyperlink" Target="http://www.xmpp.org/extensions/xep-0114.html" TargetMode="External"/><Relationship Id="rId62" Type="http://schemas.openxmlformats.org/officeDocument/2006/relationships/hyperlink" Target="http://www.xmpp.org/extensions/xep-0175.html" TargetMode="External"/><Relationship Id="rId70" Type="http://schemas.openxmlformats.org/officeDocument/2006/relationships/image" Target="media/image13.jpg"/><Relationship Id="rId75" Type="http://schemas.openxmlformats.org/officeDocument/2006/relationships/image" Target="media/image18.jpg"/><Relationship Id="rId83"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s://github.com/MarceloAros/OF0348-Docs" TargetMode="External"/><Relationship Id="rId28" Type="http://schemas.openxmlformats.org/officeDocument/2006/relationships/hyperlink" Target="http://download.igniterealtime.org/openfire/docs/latest/documentation/protocol-support.html" TargetMode="External"/><Relationship Id="rId36" Type="http://schemas.openxmlformats.org/officeDocument/2006/relationships/hyperlink" Target="http://www.xmpp.org/extensions/xep-0030.html" TargetMode="External"/><Relationship Id="rId49" Type="http://schemas.openxmlformats.org/officeDocument/2006/relationships/hyperlink" Target="http://www.xmpp.org/extensions/xep-0082.html" TargetMode="External"/><Relationship Id="rId57" Type="http://schemas.openxmlformats.org/officeDocument/2006/relationships/hyperlink" Target="http://www.xmpp.org/extensions/xep-0126.html" TargetMode="External"/><Relationship Id="rId10" Type="http://schemas.openxmlformats.org/officeDocument/2006/relationships/image" Target="media/image3.png"/><Relationship Id="rId31" Type="http://schemas.openxmlformats.org/officeDocument/2006/relationships/hyperlink" Target="http://www.xmpp.org/extensions/xep-0045.html" TargetMode="External"/><Relationship Id="rId44" Type="http://schemas.openxmlformats.org/officeDocument/2006/relationships/hyperlink" Target="http://www.xmpp.org/extensions/xep-0059.html" TargetMode="External"/><Relationship Id="rId52" Type="http://schemas.openxmlformats.org/officeDocument/2006/relationships/hyperlink" Target="http://www.xmpp.org/extensions/xep-0096.html" TargetMode="External"/><Relationship Id="rId60" Type="http://schemas.openxmlformats.org/officeDocument/2006/relationships/hyperlink" Target="http://www.xmpp.org/extensions/xep-0160.html" TargetMode="External"/><Relationship Id="rId65" Type="http://schemas.openxmlformats.org/officeDocument/2006/relationships/hyperlink" Target="http://www.xmpp.org/extensions/xep-0203.html" TargetMode="External"/><Relationship Id="rId73" Type="http://schemas.openxmlformats.org/officeDocument/2006/relationships/image" Target="media/image16.jpg"/><Relationship Id="rId78" Type="http://schemas.openxmlformats.org/officeDocument/2006/relationships/image" Target="media/image21.jpg"/><Relationship Id="rId81" Type="http://schemas.openxmlformats.org/officeDocument/2006/relationships/image" Target="media/image24.jpg"/><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9" Type="http://schemas.openxmlformats.org/officeDocument/2006/relationships/hyperlink" Target="http://www.xmpp.org/extensions/xep-0049.html" TargetMode="External"/><Relationship Id="rId34" Type="http://schemas.openxmlformats.org/officeDocument/2006/relationships/hyperlink" Target="http://www.xmpp.org/extensions/xep-0012.html" TargetMode="External"/><Relationship Id="rId50" Type="http://schemas.openxmlformats.org/officeDocument/2006/relationships/hyperlink" Target="http://www.xmpp.org/extensions/xep-0086.html" TargetMode="External"/><Relationship Id="rId55" Type="http://schemas.openxmlformats.org/officeDocument/2006/relationships/hyperlink" Target="http://www.xmpp.org/extensions/xep-0115.html" TargetMode="External"/><Relationship Id="rId76" Type="http://schemas.openxmlformats.org/officeDocument/2006/relationships/image" Target="media/image19.jpg"/><Relationship Id="rId7" Type="http://schemas.openxmlformats.org/officeDocument/2006/relationships/endnotes" Target="endnotes.xml"/><Relationship Id="rId71" Type="http://schemas.openxmlformats.org/officeDocument/2006/relationships/image" Target="media/image14.jpg"/><Relationship Id="rId2" Type="http://schemas.openxmlformats.org/officeDocument/2006/relationships/numbering" Target="numbering.xml"/><Relationship Id="rId29" Type="http://schemas.openxmlformats.org/officeDocument/2006/relationships/hyperlink" Target="http://www.xmpp.org/extensions/xep-0054.html" TargetMode="External"/><Relationship Id="rId24" Type="http://schemas.openxmlformats.org/officeDocument/2006/relationships/hyperlink" Target="http://www.xmpp.org/extensions/xep-0115.html" TargetMode="External"/><Relationship Id="rId40" Type="http://schemas.openxmlformats.org/officeDocument/2006/relationships/hyperlink" Target="http://www.xmpp.org/extensions/xep-0050.html" TargetMode="External"/><Relationship Id="rId45" Type="http://schemas.openxmlformats.org/officeDocument/2006/relationships/hyperlink" Target="http://www.xmpp.org/extensions/xep-0060.html" TargetMode="External"/><Relationship Id="rId66" Type="http://schemas.openxmlformats.org/officeDocument/2006/relationships/hyperlink" Target="http://www.xmpp.org/extensions/xep-0280.html" TargetMode="External"/><Relationship Id="rId87" Type="http://schemas.openxmlformats.org/officeDocument/2006/relationships/theme" Target="theme/theme1.xml"/><Relationship Id="rId61" Type="http://schemas.openxmlformats.org/officeDocument/2006/relationships/hyperlink" Target="http://www.xmpp.org/extensions/xep-0163.html" TargetMode="External"/><Relationship Id="rId82" Type="http://schemas.openxmlformats.org/officeDocument/2006/relationships/image" Target="media/image25.jpeg"/></Relationships>
</file>

<file path=word/_rels/footnotes.xml.rels><?xml version="1.0" encoding="UTF-8" standalone="yes"?>
<Relationships xmlns="http://schemas.openxmlformats.org/package/2006/relationships"><Relationship Id="rId8" Type="http://schemas.openxmlformats.org/officeDocument/2006/relationships/hyperlink" Target="https://tools.ietf.org/html/rfc7395" TargetMode="External"/><Relationship Id="rId13" Type="http://schemas.openxmlformats.org/officeDocument/2006/relationships/hyperlink" Target="https://tools.ietf.org/html/rfc4422" TargetMode="External"/><Relationship Id="rId18" Type="http://schemas.openxmlformats.org/officeDocument/2006/relationships/hyperlink" Target="http://xmpp.org/extensions/xep-0325.html" TargetMode="External"/><Relationship Id="rId3" Type="http://schemas.openxmlformats.org/officeDocument/2006/relationships/hyperlink" Target="https://www.ietf.org/rfc/rfc3920.txt" TargetMode="External"/><Relationship Id="rId21" Type="http://schemas.openxmlformats.org/officeDocument/2006/relationships/hyperlink" Target="http://xmpp.org/extensions/xep-0348.html" TargetMode="External"/><Relationship Id="rId7" Type="http://schemas.openxmlformats.org/officeDocument/2006/relationships/hyperlink" Target="http://xmpp.org/extensions/xep-0045.html" TargetMode="External"/><Relationship Id="rId12" Type="http://schemas.openxmlformats.org/officeDocument/2006/relationships/hyperlink" Target="http://xmpp.org/extensions/xep-0143.html" TargetMode="External"/><Relationship Id="rId17" Type="http://schemas.openxmlformats.org/officeDocument/2006/relationships/hyperlink" Target="http://xmpp.org/extensions/xep-0324.html" TargetMode="External"/><Relationship Id="rId2" Type="http://schemas.openxmlformats.org/officeDocument/2006/relationships/hyperlink" Target="https://tools.ietf.org/html/rfc6121" TargetMode="External"/><Relationship Id="rId16" Type="http://schemas.openxmlformats.org/officeDocument/2006/relationships/hyperlink" Target="http://xmpp.org/extensions/xep-0323.html" TargetMode="External"/><Relationship Id="rId20" Type="http://schemas.openxmlformats.org/officeDocument/2006/relationships/hyperlink" Target="https://tools.ietf.org/html/rfc5849" TargetMode="External"/><Relationship Id="rId1" Type="http://schemas.openxmlformats.org/officeDocument/2006/relationships/hyperlink" Target="https://tools.ietf.org/html/rfc6120" TargetMode="External"/><Relationship Id="rId6" Type="http://schemas.openxmlformats.org/officeDocument/2006/relationships/hyperlink" Target="https://tools.ietf.org/html/rfc6121" TargetMode="External"/><Relationship Id="rId11" Type="http://schemas.openxmlformats.org/officeDocument/2006/relationships/hyperlink" Target="http://xmpp.org/extensions/xep-0001.html" TargetMode="External"/><Relationship Id="rId5" Type="http://schemas.openxmlformats.org/officeDocument/2006/relationships/hyperlink" Target="https://tools.ietf.org/html/rfc6120" TargetMode="External"/><Relationship Id="rId15" Type="http://schemas.openxmlformats.org/officeDocument/2006/relationships/hyperlink" Target="http://xmpp.org/extensions/xep-0322.html" TargetMode="External"/><Relationship Id="rId10" Type="http://schemas.openxmlformats.org/officeDocument/2006/relationships/hyperlink" Target="https://tools.ietf.org/html/rfc7622" TargetMode="External"/><Relationship Id="rId19" Type="http://schemas.openxmlformats.org/officeDocument/2006/relationships/hyperlink" Target="http://xmpp.org/extensions/xep-0326.html" TargetMode="External"/><Relationship Id="rId4" Type="http://schemas.openxmlformats.org/officeDocument/2006/relationships/hyperlink" Target="https://www.ietf.org/rfc/rfc3921.txt" TargetMode="External"/><Relationship Id="rId9" Type="http://schemas.openxmlformats.org/officeDocument/2006/relationships/hyperlink" Target="https://tools.ietf.org/html/rfc7590" TargetMode="External"/><Relationship Id="rId14" Type="http://schemas.openxmlformats.org/officeDocument/2006/relationships/hyperlink" Target="https://tools.ietf.org/html/rfc5246" TargetMode="External"/><Relationship Id="rId22" Type="http://schemas.openxmlformats.org/officeDocument/2006/relationships/hyperlink" Target="http://xmpp.org/extensions/xep-0077.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Rog10</b:Tag>
    <b:SourceType>Book</b:SourceType>
    <b:Guid>{EE299A0D-C101-4E77-9130-DF6F4EDC1DE4}</b:Guid>
    <b:Author>
      <b:Author>
        <b:NameList>
          <b:Person>
            <b:Last>Pressman</b:Last>
            <b:First>Roger</b:First>
            <b:Middle>S.</b:Middle>
          </b:Person>
        </b:NameList>
      </b:Author>
    </b:Author>
    <b:Title>Ingenía del Software. Un efoque practico</b:Title>
    <b:Year>2010</b:Year>
    <b:City>Mexico D.F.</b:City>
    <b:Publisher>The McGraw-Hill</b:Publisher>
    <b:StandardNumber>9786071503145</b:StandardNumber>
    <b:Pages>800</b:Pages>
    <b:Edition>Septima</b:Edition>
    <b:RefOrder>1</b:RefOrder>
  </b:Source>
  <b:Source>
    <b:Tag>Pro09</b:Tag>
    <b:SourceType>Book</b:SourceType>
    <b:Guid>{4D7A36CF-80A4-41CA-9022-6018D443D9CE}</b:Guid>
    <b:Author>
      <b:Author>
        <b:Corporate>Project Management Institute</b:Corporate>
      </b:Author>
    </b:Author>
    <b:Title>Guia de los Fundamentos Para la Direccion de Proyectos</b:Title>
    <b:Year>2009</b:Year>
    <b:Publisher>Project Management Institute</b:Publisher>
    <b:Pages>504</b:Pages>
    <b:Edition>Cuarta</b:Edition>
    <b:RefOrder>2</b:RefOrder>
  </b:Source>
  <b:Source>
    <b:Tag>XSF16</b:Tag>
    <b:SourceType>InternetSite</b:SourceType>
    <b:Guid>{C09AAA2E-B51F-461B-A89A-0A539654D538}</b:Guid>
    <b:Title>XEP-0001: XMPP Extension Protocols</b:Title>
    <b:Year>2016</b:Year>
    <b:Author>
      <b:Author>
        <b:NameList>
          <b:Person>
            <b:Last>XSF</b:Last>
          </b:Person>
        </b:NameList>
      </b:Author>
    </b:Author>
    <b:InternetSiteTitle>XMPP </b:InternetSiteTitle>
    <b:Month>09</b:Month>
    <b:Day>26</b:Day>
    <b:URL>http://xmpp.org/extensions/xep-0001.html</b:URL>
    <b:RefOrder>3</b:RefOrder>
  </b:Source>
  <b:Source>
    <b:Tag>IET16</b:Tag>
    <b:SourceType>InternetSite</b:SourceType>
    <b:Guid>{9398498D-19BB-4148-A99C-E1F411F6E66B}</b:Guid>
    <b:Author>
      <b:Author>
        <b:Corporate>IETF</b:Corporate>
      </b:Author>
    </b:Author>
    <b:Title>RFC 3268 - The Transport Layer Security (TLS) Protocol</b:Title>
    <b:Year>2016</b:Year>
    <b:Month>Septiembre</b:Month>
    <b:Day>27</b:Day>
    <b:URL>https://tools.ietf.org/html/rfc5246</b:URL>
    <b:RefOrder>4</b:RefOrder>
  </b:Source>
  <b:Source>
    <b:Tag>XSF161</b:Tag>
    <b:SourceType>InternetSite</b:SourceType>
    <b:Guid>{B504EBB8-A383-4C48-AA46-9AA33582735D}</b:Guid>
    <b:Author>
      <b:Author>
        <b:Corporate>XSF</b:Corporate>
      </b:Author>
    </b:Author>
    <b:Title>XEP-0143: Guidelines for Authors of XMPP Extension Protocols</b:Title>
    <b:InternetSiteTitle>xmmp.org</b:InternetSiteTitle>
    <b:Year>2016</b:Year>
    <b:Month>Septiembre</b:Month>
    <b:Day>27</b:Day>
    <b:URL>http://xmpp.org/extensions/xep-0143.html</b:URL>
    <b:RefOrder>5</b:RefOrder>
  </b:Source>
  <b:Source>
    <b:Tag>IET161</b:Tag>
    <b:SourceType>InternetSite</b:SourceType>
    <b:Guid>{DCC28B28-7602-45C4-AAF9-DF153A809C71}</b:Guid>
    <b:Author>
      <b:Author>
        <b:Corporate>IETF</b:Corporate>
      </b:Author>
    </b:Author>
    <b:Title>RFC 7395 -  An Extensible Messaging and Presence Protocol (XMPP) Subprotocol for WebSocket</b:Title>
    <b:InternetSiteTitle>IETF</b:InternetSiteTitle>
    <b:Year>2016</b:Year>
    <b:Month>Septiembre</b:Month>
    <b:Day>27</b:Day>
    <b:URL>https://tools.ietf.org/html/rfc7395</b:URL>
    <b:RefOrder>6</b:RefOrder>
  </b:Source>
  <b:Source>
    <b:Tag>IET162</b:Tag>
    <b:SourceType>InternetSite</b:SourceType>
    <b:Guid>{7517BC10-F09F-4615-95FA-BF91609DE405}</b:Guid>
    <b:Author>
      <b:Author>
        <b:Corporate>IETF</b:Corporate>
      </b:Author>
    </b:Author>
    <b:Title>RFC 5790 - Use of Transport Layer Security (TLS) in the Extensible Messaging and Presence Protocol (XMPP)</b:Title>
    <b:InternetSiteTitle>IETF</b:InternetSiteTitle>
    <b:Year>2016</b:Year>
    <b:Month>Septiembre</b:Month>
    <b:Day>2016</b:Day>
    <b:URL>https://tools.ietf.org/html/rfc7590</b:URL>
    <b:RefOrder>7</b:RefOrder>
  </b:Source>
  <b:Source>
    <b:Tag>IET163</b:Tag>
    <b:SourceType>InternetSite</b:SourceType>
    <b:Guid>{41763495-BC78-4C93-A250-F1F787D97A05}</b:Guid>
    <b:Author>
      <b:Author>
        <b:Corporate>IETF</b:Corporate>
      </b:Author>
    </b:Author>
    <b:Title>RFC 3920 - Extensible Messaging and Presence Protocol (XMPP): Core</b:Title>
    <b:InternetSiteTitle>IETF</b:InternetSiteTitle>
    <b:Year>2016</b:Year>
    <b:Month>Septiembre</b:Month>
    <b:Day>28</b:Day>
    <b:URL>https://www.ietf.org/rfc/rfc3920.txt</b:URL>
    <b:RefOrder>8</b:RefOrder>
  </b:Source>
  <b:Source>
    <b:Tag>IET165</b:Tag>
    <b:SourceType>InternetSite</b:SourceType>
    <b:Guid>{4C4DC889-AD26-4219-A501-44156F7260F8}</b:Guid>
    <b:Author>
      <b:Author>
        <b:Corporate>IETF</b:Corporate>
      </b:Author>
    </b:Author>
    <b:Title>RFC 6120 - Extensible Messaging and Presence Protocol (XMPP): Core</b:Title>
    <b:InternetSiteTitle>IETF</b:InternetSiteTitle>
    <b:Year>2016</b:Year>
    <b:Month>Septiembre</b:Month>
    <b:Day>28</b:Day>
    <b:URL>https://tools.ietf.org/html/rfc6120</b:URL>
    <b:RefOrder>9</b:RefOrder>
  </b:Source>
  <b:Source>
    <b:Tag>IET166</b:Tag>
    <b:SourceType>InternetSite</b:SourceType>
    <b:Guid>{E33C899B-7A56-4729-BC06-2E8C2B57818D}</b:Guid>
    <b:Author>
      <b:Author>
        <b:Corporate>IETF</b:Corporate>
      </b:Author>
    </b:Author>
    <b:Title>RFC 6121 - Extensible Messaging and Presence Protocol (XMPP): Instant Messaging and Presence</b:Title>
    <b:InternetSiteTitle>IETF</b:InternetSiteTitle>
    <b:Year>2016</b:Year>
    <b:Month>Septiembre</b:Month>
    <b:Day>28</b:Day>
    <b:URL>https://tools.ietf.org/html/rfc6121</b:URL>
    <b:RefOrder>10</b:RefOrder>
  </b:Source>
  <b:Source>
    <b:Tag>XSF162</b:Tag>
    <b:SourceType>InternetSite</b:SourceType>
    <b:Guid>{7E096939-73E4-4D43-BB1F-DE262B6778A8}</b:Guid>
    <b:Author>
      <b:Author>
        <b:Corporate>XSF</b:Corporate>
      </b:Author>
    </b:Author>
    <b:Title>XEP-0045: Multi-User Chat</b:Title>
    <b:InternetSiteTitle>xmmp.org</b:InternetSiteTitle>
    <b:Year>2016</b:Year>
    <b:Month>Septiembre</b:Month>
    <b:Day>28</b:Day>
    <b:URL>http://xmpp.org/extensions/xep-0045.html</b:URL>
    <b:RefOrder>11</b:RefOrder>
  </b:Source>
  <b:Source>
    <b:Tag>RFC</b:Tag>
    <b:SourceType>InternetSite</b:SourceType>
    <b:Guid>{0C38941C-C817-48B8-A47A-EF449C6ABA0F}</b:Guid>
    <b:Title>RFC 7622 - Extensible Messaging and Presence Protocol (XMPP): Address Format</b:Title>
    <b:InternetSiteTitle>IETF</b:InternetSiteTitle>
    <b:Year>2016</b:Year>
    <b:Month>Septiembre</b:Month>
    <b:Day>28</b:Day>
    <b:URL>https://tools.ietf.org/html/rfc7622</b:URL>
    <b:Author>
      <b:Author>
        <b:Corporate>IETF</b:Corporate>
      </b:Author>
    </b:Author>
    <b:RefOrder>12</b:RefOrder>
  </b:Source>
  <b:Source>
    <b:Tag>IET164</b:Tag>
    <b:SourceType>InternetSite</b:SourceType>
    <b:Guid>{4BEB5D13-BA1B-46E6-997C-402FC80C56DF}</b:Guid>
    <b:Author>
      <b:Author>
        <b:Corporate>IETF</b:Corporate>
      </b:Author>
    </b:Author>
    <b:Title>RFC 3921 - Extensible Messaging and Presence Protocol (XMPP): Instant Messaging and Presence</b:Title>
    <b:InternetSiteTitle>IETF</b:InternetSiteTitle>
    <b:Year>2016</b:Year>
    <b:Month>Septiembre</b:Month>
    <b:Day>28</b:Day>
    <b:URL>https://www.ietf.org/rfc/rfc3921.txt</b:URL>
    <b:RefOrder>13</b:RefOrder>
  </b:Source>
  <b:Source>
    <b:Tag>XSF163</b:Tag>
    <b:SourceType>InternetSite</b:SourceType>
    <b:Guid>{41EA3CC6-0BE4-4C0F-9904-B2DE2E5344A5}</b:Guid>
    <b:Author>
      <b:Author>
        <b:Corporate>XSF</b:Corporate>
      </b:Author>
    </b:Author>
    <b:Title>XEP-0077: In-Band Registration</b:Title>
    <b:InternetSiteTitle>xmpp.org</b:InternetSiteTitle>
    <b:Year>2016</b:Year>
    <b:Month>Septiembre</b:Month>
    <b:Day>28</b:Day>
    <b:URL>http://xmpp.org/extensions/xep-0077.html</b:URL>
    <b:RefOrder>14</b:RefOrder>
  </b:Source>
  <b:Source>
    <b:Tag>XSF164</b:Tag>
    <b:SourceType>InternetSite</b:SourceType>
    <b:Guid>{4745243D-A9E8-41BC-8FD5-EA2DE2537335}</b:Guid>
    <b:Author>
      <b:Author>
        <b:Corporate>XSF</b:Corporate>
      </b:Author>
    </b:Author>
    <b:Title>XEP-0348: Signing Forms</b:Title>
    <b:InternetSiteTitle>xmpp.org</b:InternetSiteTitle>
    <b:Year>2016</b:Year>
    <b:Month>Septiembre</b:Month>
    <b:Day>28</b:Day>
    <b:URL>http://xmpp.org/extensions/xep-0348.html</b:URL>
    <b:RefOrder>15</b:RefOrder>
  </b:Source>
  <b:Source>
    <b:Tag>XSF165</b:Tag>
    <b:SourceType>InternetSite</b:SourceType>
    <b:Guid>{D3937651-74E6-482C-A6CF-120EDB46B16D}</b:Guid>
    <b:Author>
      <b:Author>
        <b:Corporate>XSF</b:Corporate>
      </b:Author>
    </b:Author>
    <b:Title>XEP-0004: Data Forms</b:Title>
    <b:InternetSiteTitle>xmpp.org</b:InternetSiteTitle>
    <b:Year>2016</b:Year>
    <b:Month>Septiembre</b:Month>
    <b:Day>28</b:Day>
    <b:URL>http://xmpp.org/extensions/xep-0004.html</b:URL>
    <b:RefOrder>16</b:RefOrder>
  </b:Source>
  <b:Source>
    <b:Tag>Wah16</b:Tag>
    <b:SourceType>Book</b:SourceType>
    <b:Guid>{5EEF0A48-3CD9-4B68-8FF4-F9FA31605CE0}</b:Guid>
    <b:Author>
      <b:Author>
        <b:NameList>
          <b:Person>
            <b:Last>Waher</b:Last>
            <b:First>Peter</b:First>
          </b:Person>
        </b:NameList>
      </b:Author>
    </b:Author>
    <b:Title>Learning Internet of Things</b:Title>
    <b:Year>2016</b:Year>
    <b:City>Birmingham</b:City>
    <b:Publisher>Packt Publishing</b:Publisher>
    <b:RefOrder>17</b:RefOrder>
  </b:Source>
</b:Sources>
</file>

<file path=customXml/itemProps1.xml><?xml version="1.0" encoding="utf-8"?>
<ds:datastoreItem xmlns:ds="http://schemas.openxmlformats.org/officeDocument/2006/customXml" ds:itemID="{01C99BDB-F49E-4892-BC39-07C74DE76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9245</TotalTime>
  <Pages>92</Pages>
  <Words>19080</Words>
  <Characters>104940</Characters>
  <Application>Microsoft Office Word</Application>
  <DocSecurity>0</DocSecurity>
  <Lines>874</Lines>
  <Paragraphs>247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123773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Xhelo Aros</dc:creator>
  <cp:keywords/>
  <dc:description/>
  <cp:lastModifiedBy>Xhelo Aros</cp:lastModifiedBy>
  <cp:revision>31</cp:revision>
  <dcterms:created xsi:type="dcterms:W3CDTF">2018-05-04T18:46:00Z</dcterms:created>
  <dcterms:modified xsi:type="dcterms:W3CDTF">2018-09-10T06:00:00Z</dcterms:modified>
</cp:coreProperties>
</file>