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9E9A" w14:textId="716E5E8B" w:rsidR="004A0B06" w:rsidRPr="004E3943" w:rsidRDefault="004E3943" w:rsidP="004E3943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4E3943">
        <w:rPr>
          <w:rFonts w:ascii="Arial" w:hAnsi="Arial" w:cs="Arial"/>
          <w:color w:val="FF0000"/>
          <w:sz w:val="36"/>
          <w:szCs w:val="36"/>
        </w:rPr>
        <w:t>Nome da empresa</w:t>
      </w:r>
    </w:p>
    <w:p w14:paraId="76C9ACB3" w14:textId="63325B59" w:rsidR="004E3943" w:rsidRDefault="004E3943" w:rsidP="00F014A9">
      <w:pPr>
        <w:jc w:val="center"/>
      </w:pPr>
      <w:r w:rsidRPr="004E3943">
        <w:rPr>
          <w:rFonts w:ascii="Arial" w:hAnsi="Arial" w:cs="Arial"/>
          <w:color w:val="FF0000"/>
          <w:sz w:val="36"/>
          <w:szCs w:val="36"/>
        </w:rPr>
        <w:t>WYMM Artigos Esportivos</w:t>
      </w:r>
    </w:p>
    <w:p w14:paraId="5F94EC59" w14:textId="1DE7507B" w:rsidR="004E3943" w:rsidRDefault="004E3943">
      <w:pPr>
        <w:rPr>
          <w:rFonts w:ascii="Arial" w:hAnsi="Arial" w:cs="Arial"/>
          <w:sz w:val="24"/>
          <w:szCs w:val="24"/>
        </w:rPr>
      </w:pPr>
      <w:r w:rsidRPr="004E3943">
        <w:rPr>
          <w:rFonts w:ascii="Arial" w:hAnsi="Arial" w:cs="Arial"/>
          <w:sz w:val="24"/>
          <w:szCs w:val="24"/>
        </w:rPr>
        <w:t xml:space="preserve">Empresa no ramo de artigos esportivo na linha de Artes Marciais. </w:t>
      </w:r>
    </w:p>
    <w:p w14:paraId="0B455BDA" w14:textId="1C6E0042" w:rsidR="00D63B3D" w:rsidRDefault="00F01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WYMM começou no ramo esportivo na década de </w:t>
      </w:r>
      <w:r w:rsidR="00D375D1">
        <w:rPr>
          <w:rFonts w:ascii="Arial" w:hAnsi="Arial" w:cs="Arial"/>
          <w:sz w:val="24"/>
          <w:szCs w:val="24"/>
        </w:rPr>
        <w:t>80</w:t>
      </w:r>
      <w:r w:rsidR="00940C0F">
        <w:rPr>
          <w:rFonts w:ascii="Arial" w:hAnsi="Arial" w:cs="Arial"/>
          <w:sz w:val="24"/>
          <w:szCs w:val="24"/>
        </w:rPr>
        <w:t xml:space="preserve">. No início das atividades comerciais as vendas eram voltadas para academias de musculação, Ginásios esportivos, academias de artes marciais e clinicas de reabilitação. </w:t>
      </w:r>
      <w:r>
        <w:rPr>
          <w:rFonts w:ascii="Arial" w:hAnsi="Arial" w:cs="Arial"/>
          <w:sz w:val="24"/>
          <w:szCs w:val="24"/>
        </w:rPr>
        <w:t xml:space="preserve"> </w:t>
      </w:r>
      <w:r w:rsidR="00D375D1">
        <w:rPr>
          <w:rFonts w:ascii="Arial" w:hAnsi="Arial" w:cs="Arial"/>
          <w:sz w:val="24"/>
          <w:szCs w:val="24"/>
        </w:rPr>
        <w:t>Na década de 90 c</w:t>
      </w:r>
      <w:r w:rsidR="00940C0F">
        <w:rPr>
          <w:rFonts w:ascii="Arial" w:hAnsi="Arial" w:cs="Arial"/>
          <w:sz w:val="24"/>
          <w:szCs w:val="24"/>
        </w:rPr>
        <w:t xml:space="preserve">om a explosão dos eventos de competições esportivas </w:t>
      </w:r>
      <w:r w:rsidR="00D375D1">
        <w:rPr>
          <w:rFonts w:ascii="Arial" w:hAnsi="Arial" w:cs="Arial"/>
          <w:sz w:val="24"/>
          <w:szCs w:val="24"/>
        </w:rPr>
        <w:t xml:space="preserve">no Brasil, </w:t>
      </w:r>
      <w:r w:rsidR="00940C0F">
        <w:rPr>
          <w:rFonts w:ascii="Arial" w:hAnsi="Arial" w:cs="Arial"/>
          <w:sz w:val="24"/>
          <w:szCs w:val="24"/>
        </w:rPr>
        <w:t xml:space="preserve">envolvendo artes marciais </w:t>
      </w:r>
      <w:r w:rsidR="0003429C">
        <w:rPr>
          <w:rFonts w:ascii="Arial" w:hAnsi="Arial" w:cs="Arial"/>
          <w:sz w:val="24"/>
          <w:szCs w:val="24"/>
        </w:rPr>
        <w:t>e o crescimento significativo de números de praticantes deste seguimento, a empresa percebeu uma grande oportunidade de atuação nesta área e decidiu se especializar exclusivamente</w:t>
      </w:r>
      <w:r w:rsidR="00D63B3D">
        <w:rPr>
          <w:rFonts w:ascii="Arial" w:hAnsi="Arial" w:cs="Arial"/>
          <w:sz w:val="24"/>
          <w:szCs w:val="24"/>
        </w:rPr>
        <w:t xml:space="preserve"> em produtos voltados para este público.</w:t>
      </w:r>
      <w:r w:rsidR="00230DB6">
        <w:rPr>
          <w:rFonts w:ascii="Arial" w:hAnsi="Arial" w:cs="Arial"/>
          <w:sz w:val="24"/>
          <w:szCs w:val="24"/>
        </w:rPr>
        <w:t xml:space="preserve"> Atualmente a empresa atende desde pequenas academias até as grandes e complexas empresas, além de projetos sociais.</w:t>
      </w:r>
    </w:p>
    <w:p w14:paraId="4B1AF1DE" w14:textId="02CDB5C8" w:rsidR="004E3943" w:rsidRPr="004E3943" w:rsidRDefault="004E3943">
      <w:pPr>
        <w:rPr>
          <w:rFonts w:ascii="Arial" w:hAnsi="Arial" w:cs="Arial"/>
          <w:color w:val="FF0000"/>
          <w:sz w:val="24"/>
          <w:szCs w:val="24"/>
        </w:rPr>
      </w:pPr>
      <w:r w:rsidRPr="004E3943">
        <w:rPr>
          <w:rFonts w:ascii="Arial" w:hAnsi="Arial" w:cs="Arial"/>
          <w:color w:val="FF0000"/>
          <w:sz w:val="24"/>
          <w:szCs w:val="24"/>
        </w:rPr>
        <w:t>Empresas Cliente:</w:t>
      </w:r>
    </w:p>
    <w:p w14:paraId="28C36BDC" w14:textId="24B3E234" w:rsidR="004E3943" w:rsidRDefault="004E3943" w:rsidP="004E39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Kazoku </w:t>
      </w:r>
      <w:proofErr w:type="spellStart"/>
      <w:r>
        <w:rPr>
          <w:rFonts w:ascii="Arial" w:hAnsi="Arial" w:cs="Arial"/>
          <w:sz w:val="24"/>
          <w:szCs w:val="24"/>
        </w:rPr>
        <w:t>Dojo</w:t>
      </w:r>
      <w:proofErr w:type="spellEnd"/>
      <w:r>
        <w:rPr>
          <w:rFonts w:ascii="Arial" w:hAnsi="Arial" w:cs="Arial"/>
          <w:sz w:val="24"/>
          <w:szCs w:val="24"/>
        </w:rPr>
        <w:t xml:space="preserve"> – Atua na área do Karatê esportivo. </w:t>
      </w:r>
    </w:p>
    <w:p w14:paraId="23F9A0AF" w14:textId="111D5B47" w:rsidR="001653F8" w:rsidRPr="001653F8" w:rsidRDefault="0088524B" w:rsidP="00165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Academia foi criada no ano de 2016 no intuito de atender crianças e adolescentes carentes </w:t>
      </w:r>
      <w:r w:rsidR="006D671E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ociosas.</w:t>
      </w:r>
    </w:p>
    <w:p w14:paraId="7DEE3B08" w14:textId="3CB9339E" w:rsidR="004E3943" w:rsidRDefault="004E3943" w:rsidP="004E39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Savizer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JiuJtsu</w:t>
      </w:r>
      <w:proofErr w:type="spellEnd"/>
      <w:r>
        <w:rPr>
          <w:rFonts w:ascii="Arial" w:hAnsi="Arial" w:cs="Arial"/>
          <w:sz w:val="24"/>
          <w:szCs w:val="24"/>
        </w:rPr>
        <w:t xml:space="preserve"> – Atua na área de </w:t>
      </w:r>
      <w:proofErr w:type="spellStart"/>
      <w:r>
        <w:rPr>
          <w:rFonts w:ascii="Arial" w:hAnsi="Arial" w:cs="Arial"/>
          <w:sz w:val="24"/>
          <w:szCs w:val="24"/>
        </w:rPr>
        <w:t>JiuJtsu</w:t>
      </w:r>
      <w:proofErr w:type="spellEnd"/>
    </w:p>
    <w:p w14:paraId="27FE082C" w14:textId="77777777" w:rsidR="00155C65" w:rsidRPr="00EB0CF0" w:rsidRDefault="00155C65" w:rsidP="00EB0CF0">
      <w:pPr>
        <w:rPr>
          <w:rFonts w:ascii="Arial" w:hAnsi="Arial" w:cs="Arial"/>
          <w:sz w:val="24"/>
          <w:szCs w:val="24"/>
        </w:rPr>
      </w:pPr>
    </w:p>
    <w:p w14:paraId="47295BC1" w14:textId="047BED31" w:rsidR="004E3943" w:rsidRDefault="004E3943" w:rsidP="004E394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Shinshukan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014A9">
        <w:rPr>
          <w:rFonts w:ascii="Arial" w:hAnsi="Arial" w:cs="Arial"/>
          <w:sz w:val="24"/>
          <w:szCs w:val="24"/>
        </w:rPr>
        <w:t>Kai</w:t>
      </w:r>
      <w:r>
        <w:rPr>
          <w:rFonts w:ascii="Arial" w:hAnsi="Arial" w:cs="Arial"/>
          <w:sz w:val="24"/>
          <w:szCs w:val="24"/>
        </w:rPr>
        <w:t xml:space="preserve"> – Atua na área de </w:t>
      </w:r>
      <w:r w:rsidR="00B33AA0">
        <w:rPr>
          <w:rFonts w:ascii="Arial" w:hAnsi="Arial" w:cs="Arial"/>
          <w:sz w:val="24"/>
          <w:szCs w:val="24"/>
        </w:rPr>
        <w:t>Judô</w:t>
      </w:r>
    </w:p>
    <w:p w14:paraId="2147155E" w14:textId="5ABDDE06" w:rsidR="00155C65" w:rsidRDefault="00155C65" w:rsidP="00155C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professor </w:t>
      </w:r>
      <w:proofErr w:type="spellStart"/>
      <w:r>
        <w:rPr>
          <w:rFonts w:ascii="Arial" w:hAnsi="Arial" w:cs="Arial"/>
          <w:sz w:val="24"/>
          <w:szCs w:val="24"/>
        </w:rPr>
        <w:t>Yoshide</w:t>
      </w:r>
      <w:proofErr w:type="spellEnd"/>
      <w:r>
        <w:rPr>
          <w:rFonts w:ascii="Arial" w:hAnsi="Arial" w:cs="Arial"/>
          <w:sz w:val="24"/>
          <w:szCs w:val="24"/>
        </w:rPr>
        <w:t xml:space="preserve"> Shinzato chegou no Brasil em meados de 1953 e para sustentar sua família começou a lecionar aulas de judô no quintal de sua casa, em 1960 foi fundada a academia </w:t>
      </w:r>
      <w:proofErr w:type="spellStart"/>
      <w:r>
        <w:rPr>
          <w:rFonts w:ascii="Arial" w:hAnsi="Arial" w:cs="Arial"/>
          <w:sz w:val="24"/>
          <w:szCs w:val="24"/>
        </w:rPr>
        <w:t>Shinshukan</w:t>
      </w:r>
      <w:proofErr w:type="spellEnd"/>
      <w:r>
        <w:rPr>
          <w:rFonts w:ascii="Arial" w:hAnsi="Arial" w:cs="Arial"/>
          <w:sz w:val="24"/>
          <w:szCs w:val="24"/>
        </w:rPr>
        <w:t>. Tornou-se referência no ramo e hoje é uma empresa de grande porte</w:t>
      </w:r>
      <w:r w:rsidR="00A827B5">
        <w:rPr>
          <w:rFonts w:ascii="Arial" w:hAnsi="Arial" w:cs="Arial"/>
          <w:sz w:val="24"/>
          <w:szCs w:val="24"/>
        </w:rPr>
        <w:t xml:space="preserve">, com diversos polos espalhados pelo estado. </w:t>
      </w:r>
    </w:p>
    <w:p w14:paraId="48F01096" w14:textId="77777777" w:rsidR="00155C65" w:rsidRPr="00155C65" w:rsidRDefault="00155C65" w:rsidP="00155C65">
      <w:pPr>
        <w:rPr>
          <w:rFonts w:ascii="Arial" w:hAnsi="Arial" w:cs="Arial"/>
          <w:sz w:val="24"/>
          <w:szCs w:val="24"/>
        </w:rPr>
      </w:pPr>
    </w:p>
    <w:p w14:paraId="449D9B98" w14:textId="77777777" w:rsidR="00155C65" w:rsidRPr="00155C65" w:rsidRDefault="00155C65" w:rsidP="00155C65">
      <w:pPr>
        <w:rPr>
          <w:rFonts w:ascii="Arial" w:hAnsi="Arial" w:cs="Arial"/>
          <w:sz w:val="24"/>
          <w:szCs w:val="24"/>
        </w:rPr>
      </w:pPr>
    </w:p>
    <w:p w14:paraId="38D430A6" w14:textId="50D1F49B" w:rsidR="00B33AA0" w:rsidRDefault="00B33AA0" w:rsidP="00B33AA0">
      <w:pPr>
        <w:rPr>
          <w:rFonts w:ascii="Arial" w:hAnsi="Arial" w:cs="Arial"/>
          <w:sz w:val="24"/>
          <w:szCs w:val="24"/>
        </w:rPr>
      </w:pPr>
    </w:p>
    <w:p w14:paraId="21A1C723" w14:textId="6C79C85E" w:rsidR="00B33AA0" w:rsidRPr="00B33AA0" w:rsidRDefault="00B33AA0" w:rsidP="00B33AA0">
      <w:pPr>
        <w:rPr>
          <w:rFonts w:ascii="Arial" w:hAnsi="Arial" w:cs="Arial"/>
          <w:color w:val="FF0000"/>
          <w:sz w:val="24"/>
          <w:szCs w:val="24"/>
        </w:rPr>
      </w:pPr>
      <w:r w:rsidRPr="00B33AA0">
        <w:rPr>
          <w:rFonts w:ascii="Arial" w:hAnsi="Arial" w:cs="Arial"/>
          <w:color w:val="FF0000"/>
          <w:sz w:val="24"/>
          <w:szCs w:val="24"/>
        </w:rPr>
        <w:t>Funcionários na área de atendimento ao cliente:</w:t>
      </w:r>
    </w:p>
    <w:p w14:paraId="04481A06" w14:textId="27B2D0B8" w:rsidR="00EB0CF0" w:rsidRPr="00EB0CF0" w:rsidRDefault="00B33AA0" w:rsidP="00EB0C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B0CF0">
        <w:rPr>
          <w:rFonts w:ascii="Arial" w:hAnsi="Arial" w:cs="Arial"/>
          <w:sz w:val="24"/>
          <w:szCs w:val="24"/>
        </w:rPr>
        <w:t>João Alvares de Albuquerque</w:t>
      </w:r>
      <w:r w:rsidR="00EB0CF0">
        <w:rPr>
          <w:rFonts w:ascii="Arial" w:hAnsi="Arial" w:cs="Arial"/>
          <w:sz w:val="24"/>
          <w:szCs w:val="24"/>
        </w:rPr>
        <w:t xml:space="preserve"> (funcionário problema)</w:t>
      </w:r>
    </w:p>
    <w:p w14:paraId="747C90A5" w14:textId="41E71A73" w:rsidR="00B33AA0" w:rsidRDefault="00B33AA0" w:rsidP="00B33AA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Elias Rangel de Oliveira</w:t>
      </w:r>
      <w:r w:rsidR="00EB0CF0">
        <w:rPr>
          <w:rFonts w:ascii="Arial" w:hAnsi="Arial" w:cs="Arial"/>
          <w:sz w:val="24"/>
          <w:szCs w:val="24"/>
        </w:rPr>
        <w:t xml:space="preserve"> (funcionário atencioso)</w:t>
      </w:r>
    </w:p>
    <w:p w14:paraId="6BDD8BBA" w14:textId="7948FF04" w:rsidR="00B33AA0" w:rsidRDefault="00B33AA0" w:rsidP="00B33AA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Moares Gomes</w:t>
      </w:r>
      <w:r w:rsidR="00EB0CF0">
        <w:rPr>
          <w:rFonts w:ascii="Arial" w:hAnsi="Arial" w:cs="Arial"/>
          <w:sz w:val="24"/>
          <w:szCs w:val="24"/>
        </w:rPr>
        <w:t xml:space="preserve"> (funcionário pró ativo)</w:t>
      </w:r>
    </w:p>
    <w:p w14:paraId="295C3205" w14:textId="11B3D04F" w:rsidR="00352CB9" w:rsidRDefault="00352CB9" w:rsidP="00352CB9">
      <w:pPr>
        <w:rPr>
          <w:rFonts w:ascii="Arial" w:hAnsi="Arial" w:cs="Arial"/>
          <w:sz w:val="24"/>
          <w:szCs w:val="24"/>
        </w:rPr>
      </w:pPr>
    </w:p>
    <w:p w14:paraId="3A4B23B1" w14:textId="6FA51198" w:rsidR="00352CB9" w:rsidRDefault="00352CB9" w:rsidP="00352CB9">
      <w:pPr>
        <w:rPr>
          <w:rFonts w:ascii="Arial" w:hAnsi="Arial" w:cs="Arial"/>
          <w:sz w:val="24"/>
          <w:szCs w:val="24"/>
        </w:rPr>
      </w:pPr>
    </w:p>
    <w:p w14:paraId="059545F2" w14:textId="77777777" w:rsidR="00CA52EE" w:rsidRDefault="00CA52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A0DB52" w14:textId="4AA8FC40" w:rsidR="00352CB9" w:rsidRDefault="006D671E" w:rsidP="00352C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Situação:</w:t>
      </w:r>
    </w:p>
    <w:p w14:paraId="4FE20AF3" w14:textId="4A652D97" w:rsidR="00CA52EE" w:rsidRDefault="00CA52EE" w:rsidP="00352CB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Shinshukan</w:t>
      </w:r>
      <w:proofErr w:type="spellEnd"/>
      <w:r>
        <w:rPr>
          <w:rFonts w:ascii="Arial" w:hAnsi="Arial" w:cs="Arial"/>
          <w:sz w:val="24"/>
          <w:szCs w:val="24"/>
        </w:rPr>
        <w:t xml:space="preserve"> x João </w:t>
      </w:r>
    </w:p>
    <w:p w14:paraId="5B6AC513" w14:textId="42D2F86E" w:rsidR="00CA52EE" w:rsidRPr="00CA52EE" w:rsidRDefault="00CA52EE" w:rsidP="00CA52E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comprou 20 aparadores de socos e 10 aparadores de chutes, a empresa recebeu a mercadoria trocada, quando entrou em c</w:t>
      </w:r>
      <w:r w:rsidR="00D041E2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tat</w:t>
      </w:r>
      <w:r w:rsidR="00D041E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com o SAC, foi atendida por João um funcionário antigo cheio de vícios e </w:t>
      </w:r>
      <w:r w:rsidR="009E30A7">
        <w:rPr>
          <w:rFonts w:ascii="Arial" w:hAnsi="Arial" w:cs="Arial"/>
          <w:sz w:val="24"/>
          <w:szCs w:val="24"/>
        </w:rPr>
        <w:t>andava de mal humor</w:t>
      </w:r>
      <w:r>
        <w:rPr>
          <w:rFonts w:ascii="Arial" w:hAnsi="Arial" w:cs="Arial"/>
          <w:sz w:val="24"/>
          <w:szCs w:val="24"/>
        </w:rPr>
        <w:t>, e</w:t>
      </w:r>
      <w:r w:rsidR="009E30A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</w:t>
      </w:r>
      <w:r w:rsidR="009E30A7">
        <w:rPr>
          <w:rFonts w:ascii="Arial" w:hAnsi="Arial" w:cs="Arial"/>
          <w:sz w:val="24"/>
          <w:szCs w:val="24"/>
        </w:rPr>
        <w:t>consequência</w:t>
      </w:r>
      <w:r>
        <w:rPr>
          <w:rFonts w:ascii="Arial" w:hAnsi="Arial" w:cs="Arial"/>
          <w:sz w:val="24"/>
          <w:szCs w:val="24"/>
        </w:rPr>
        <w:t xml:space="preserve"> disso</w:t>
      </w:r>
      <w:r w:rsidR="009E30A7">
        <w:rPr>
          <w:rFonts w:ascii="Arial" w:hAnsi="Arial" w:cs="Arial"/>
          <w:sz w:val="24"/>
          <w:szCs w:val="24"/>
        </w:rPr>
        <w:t xml:space="preserve"> gerou um conflito muito grande a nível da empresa querer se desvincular da nossa empresa. </w:t>
      </w:r>
      <w:r w:rsidR="00D041E2">
        <w:rPr>
          <w:rFonts w:ascii="Arial" w:hAnsi="Arial" w:cs="Arial"/>
          <w:sz w:val="24"/>
          <w:szCs w:val="24"/>
        </w:rPr>
        <w:t xml:space="preserve">O Funcionário foi substituído e posteriormente encaminhado para uma reciclagem. O problema foi solucionado e o cliente foi mantido . </w:t>
      </w:r>
    </w:p>
    <w:p w14:paraId="14B446CE" w14:textId="77777777" w:rsidR="00CA52EE" w:rsidRDefault="00CA52EE" w:rsidP="00352CB9">
      <w:pPr>
        <w:rPr>
          <w:rFonts w:ascii="Arial" w:hAnsi="Arial" w:cs="Arial"/>
          <w:sz w:val="24"/>
          <w:szCs w:val="24"/>
        </w:rPr>
      </w:pPr>
    </w:p>
    <w:p w14:paraId="658B0680" w14:textId="77777777" w:rsidR="006D671E" w:rsidRPr="00352CB9" w:rsidRDefault="006D671E" w:rsidP="00352CB9">
      <w:pPr>
        <w:rPr>
          <w:rFonts w:ascii="Arial" w:hAnsi="Arial" w:cs="Arial"/>
          <w:sz w:val="24"/>
          <w:szCs w:val="24"/>
        </w:rPr>
      </w:pPr>
    </w:p>
    <w:sectPr w:rsidR="006D671E" w:rsidRPr="00352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BB8"/>
    <w:multiLevelType w:val="hybridMultilevel"/>
    <w:tmpl w:val="E5E41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B609E"/>
    <w:multiLevelType w:val="hybridMultilevel"/>
    <w:tmpl w:val="9B34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C6287"/>
    <w:multiLevelType w:val="hybridMultilevel"/>
    <w:tmpl w:val="4B4E7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43"/>
    <w:rsid w:val="0003429C"/>
    <w:rsid w:val="00155C65"/>
    <w:rsid w:val="001653F8"/>
    <w:rsid w:val="00230DB6"/>
    <w:rsid w:val="00352CB9"/>
    <w:rsid w:val="00474D83"/>
    <w:rsid w:val="004A0B06"/>
    <w:rsid w:val="004E3943"/>
    <w:rsid w:val="006D671E"/>
    <w:rsid w:val="007F1EAC"/>
    <w:rsid w:val="0088524B"/>
    <w:rsid w:val="00940C0F"/>
    <w:rsid w:val="009E30A7"/>
    <w:rsid w:val="00A51472"/>
    <w:rsid w:val="00A827B5"/>
    <w:rsid w:val="00A95778"/>
    <w:rsid w:val="00B33AA0"/>
    <w:rsid w:val="00B4612C"/>
    <w:rsid w:val="00BF024A"/>
    <w:rsid w:val="00CA52EE"/>
    <w:rsid w:val="00D041E2"/>
    <w:rsid w:val="00D375D1"/>
    <w:rsid w:val="00D63B3D"/>
    <w:rsid w:val="00EB0CF0"/>
    <w:rsid w:val="00F0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5F23"/>
  <w15:chartTrackingRefBased/>
  <w15:docId w15:val="{81BD166C-A43D-46AA-A848-93334A4C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2023-05-16T01:25:00Z</dcterms:created>
  <dcterms:modified xsi:type="dcterms:W3CDTF">2023-05-16T01:25:00Z</dcterms:modified>
</cp:coreProperties>
</file>