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4B571A">
      <w:pPr>
        <w:pStyle w:val="Ttulo"/>
      </w:pPr>
      <w:proofErr w:type="gramStart"/>
      <w:r>
        <w:t>BookMinder</w:t>
      </w:r>
      <w:proofErr w:type="gramEnd"/>
      <w:r w:rsidR="00285ED7">
        <w:br/>
        <w:t>Caso de Uso:</w:t>
      </w:r>
      <w:r w:rsidR="00671A0C">
        <w:t xml:space="preserve"> UC006</w:t>
      </w:r>
      <w:r w:rsidR="00285ED7">
        <w:t xml:space="preserve"> </w:t>
      </w:r>
      <w:r w:rsidR="00671A0C">
        <w:t>Reservar Livro</w:t>
      </w:r>
    </w:p>
    <w:p w:rsidR="00285ED7" w:rsidRDefault="00285ED7" w:rsidP="00D232A5">
      <w:pPr>
        <w:pStyle w:val="Ttulo1"/>
        <w:jc w:val="both"/>
      </w:pPr>
      <w:r>
        <w:t>Descrição Resumida</w:t>
      </w:r>
    </w:p>
    <w:p w:rsidR="000B06DA" w:rsidRDefault="00671A0C" w:rsidP="00D232A5">
      <w:pPr>
        <w:ind w:left="432"/>
        <w:jc w:val="both"/>
      </w:pPr>
      <w:r>
        <w:t>Requisito responsável pela solicitação de reserva de livro</w:t>
      </w:r>
      <w:r w:rsidR="00D619C3">
        <w:t xml:space="preserve"> remotamente</w:t>
      </w:r>
      <w:r>
        <w:t>.</w:t>
      </w:r>
    </w:p>
    <w:p w:rsidR="009360EB" w:rsidRDefault="009360EB" w:rsidP="00D232A5">
      <w:pPr>
        <w:pStyle w:val="Ttulo1"/>
        <w:numPr>
          <w:ilvl w:val="0"/>
          <w:numId w:val="0"/>
        </w:numPr>
        <w:ind w:left="432"/>
        <w:jc w:val="both"/>
      </w:pPr>
    </w:p>
    <w:p w:rsidR="003046C4" w:rsidRDefault="003046C4" w:rsidP="00D232A5">
      <w:pPr>
        <w:pStyle w:val="Ttulo1"/>
        <w:jc w:val="both"/>
      </w:pPr>
      <w:r>
        <w:t>Descrição dos Atores</w:t>
      </w:r>
    </w:p>
    <w:p w:rsidR="000B06DA" w:rsidRPr="0064178B" w:rsidRDefault="000B06DA" w:rsidP="00D232A5">
      <w:pPr>
        <w:ind w:left="432"/>
        <w:jc w:val="both"/>
      </w:pPr>
    </w:p>
    <w:p w:rsidR="000B06DA" w:rsidRPr="0064178B" w:rsidRDefault="000B06DA" w:rsidP="00D232A5">
      <w:pPr>
        <w:ind w:left="432"/>
        <w:jc w:val="both"/>
        <w:rPr>
          <w:b/>
        </w:rPr>
      </w:pPr>
      <w:r w:rsidRPr="0064178B">
        <w:rPr>
          <w:b/>
        </w:rPr>
        <w:t xml:space="preserve">2.1 </w:t>
      </w:r>
      <w:r w:rsidR="00671A0C">
        <w:rPr>
          <w:b/>
        </w:rPr>
        <w:t>Aluno</w:t>
      </w:r>
    </w:p>
    <w:p w:rsidR="000B06DA" w:rsidRPr="004B571A" w:rsidRDefault="000B06DA" w:rsidP="00D232A5">
      <w:pPr>
        <w:ind w:left="432"/>
        <w:jc w:val="both"/>
      </w:pPr>
    </w:p>
    <w:p w:rsidR="000B06DA" w:rsidRDefault="00285ED7" w:rsidP="00D232A5">
      <w:pPr>
        <w:pStyle w:val="Ttulo1"/>
        <w:jc w:val="both"/>
      </w:pPr>
      <w:r>
        <w:t>Pré-condições</w:t>
      </w:r>
    </w:p>
    <w:p w:rsidR="00C31A10" w:rsidRPr="00235A24" w:rsidRDefault="009360EB" w:rsidP="00D232A5">
      <w:pPr>
        <w:ind w:left="432"/>
        <w:jc w:val="both"/>
      </w:pPr>
      <w:r>
        <w:t>Deve existir um acervo de livros devidamente cadastrado.</w:t>
      </w:r>
    </w:p>
    <w:p w:rsidR="00285ED7" w:rsidRDefault="00285ED7" w:rsidP="00D232A5">
      <w:pPr>
        <w:pStyle w:val="Ttulo1"/>
        <w:jc w:val="both"/>
      </w:pPr>
      <w:r>
        <w:t>Fluxo Principal</w:t>
      </w:r>
    </w:p>
    <w:p w:rsidR="000B06DA" w:rsidRDefault="000B06DA" w:rsidP="00D232A5">
      <w:pPr>
        <w:ind w:left="432"/>
        <w:jc w:val="both"/>
      </w:pPr>
    </w:p>
    <w:p w:rsidR="00CB1FDA" w:rsidRDefault="00671A0C" w:rsidP="00D232A5">
      <w:pPr>
        <w:pStyle w:val="PargrafodaLista"/>
        <w:numPr>
          <w:ilvl w:val="0"/>
          <w:numId w:val="12"/>
        </w:numPr>
        <w:jc w:val="both"/>
      </w:pPr>
      <w:r>
        <w:t>Este caso de uso se inicia quando o aluno escolhe a opção “Solicitar Reserva” na tela inicial do sistema.</w:t>
      </w:r>
    </w:p>
    <w:p w:rsidR="004B571A" w:rsidRDefault="00C12059" w:rsidP="00D232A5">
      <w:pPr>
        <w:pStyle w:val="PargrafodaLista"/>
        <w:numPr>
          <w:ilvl w:val="0"/>
          <w:numId w:val="12"/>
        </w:numPr>
        <w:jc w:val="both"/>
      </w:pPr>
      <w:r>
        <w:t xml:space="preserve">O sistema </w:t>
      </w:r>
      <w:r w:rsidR="00CB1FDA">
        <w:t xml:space="preserve">redireciona para a tela de </w:t>
      </w:r>
      <w:r w:rsidR="00E316AE">
        <w:t>busca de livros, com os campos</w:t>
      </w:r>
      <w:r w:rsidR="00671A0C">
        <w:t xml:space="preserve"> </w:t>
      </w:r>
      <w:r>
        <w:t xml:space="preserve">referentes ao livro </w:t>
      </w:r>
      <w:r w:rsidR="00671A0C">
        <w:t>a ser</w:t>
      </w:r>
      <w:r w:rsidR="008574A1">
        <w:t>em</w:t>
      </w:r>
      <w:r w:rsidR="00671A0C">
        <w:t xml:space="preserve"> preenchidos.</w:t>
      </w:r>
    </w:p>
    <w:p w:rsidR="00E72B38" w:rsidRDefault="00CB1FDA" w:rsidP="00D232A5">
      <w:pPr>
        <w:pStyle w:val="PargrafodaLista"/>
        <w:numPr>
          <w:ilvl w:val="0"/>
          <w:numId w:val="12"/>
        </w:numPr>
        <w:jc w:val="both"/>
      </w:pPr>
      <w:r>
        <w:t xml:space="preserve">O </w:t>
      </w:r>
      <w:r w:rsidR="00671A0C">
        <w:t xml:space="preserve">aluno </w:t>
      </w:r>
      <w:r>
        <w:t>preenche os campos</w:t>
      </w:r>
      <w:r w:rsidR="00671A0C">
        <w:t xml:space="preserve"> desejados e clica em “Buscar”.</w:t>
      </w:r>
      <w:r w:rsidR="00D360D5">
        <w:t xml:space="preserve"> </w:t>
      </w:r>
    </w:p>
    <w:p w:rsidR="00C12059" w:rsidRDefault="00C12059" w:rsidP="00D232A5">
      <w:pPr>
        <w:pStyle w:val="PargrafodaLista"/>
        <w:numPr>
          <w:ilvl w:val="0"/>
          <w:numId w:val="12"/>
        </w:numPr>
        <w:jc w:val="both"/>
      </w:pPr>
      <w:r>
        <w:t>O sistema acessa o banco de dados e realiza uma busca pelo livro, utilizando as informações fornecidas nos campos preenchidos.</w:t>
      </w:r>
      <w:r w:rsidR="00AE64A8">
        <w:t xml:space="preserve"> </w:t>
      </w:r>
      <w:bookmarkStart w:id="0" w:name="_GoBack"/>
      <w:bookmarkEnd w:id="0"/>
      <w:r w:rsidR="00AE64A8">
        <w:rPr>
          <w:b/>
        </w:rPr>
        <w:t>[FEXC1] [FEXC2]</w:t>
      </w:r>
    </w:p>
    <w:p w:rsidR="00FE1D04" w:rsidRDefault="00C12059" w:rsidP="00D232A5">
      <w:pPr>
        <w:pStyle w:val="PargrafodaLista"/>
        <w:numPr>
          <w:ilvl w:val="0"/>
          <w:numId w:val="12"/>
        </w:numPr>
        <w:jc w:val="both"/>
      </w:pPr>
      <w:r>
        <w:t xml:space="preserve">O sistema </w:t>
      </w:r>
      <w:r w:rsidR="00671A0C">
        <w:t>exibe a lista de livros encontrados.</w:t>
      </w:r>
      <w:r w:rsidR="00D360D5">
        <w:t xml:space="preserve"> </w:t>
      </w:r>
      <w:r w:rsidR="007E2166">
        <w:rPr>
          <w:b/>
        </w:rPr>
        <w:t>[FA1</w:t>
      </w:r>
      <w:r w:rsidR="00D360D5">
        <w:rPr>
          <w:b/>
        </w:rPr>
        <w:t>]</w:t>
      </w:r>
    </w:p>
    <w:p w:rsidR="00CB1FDA" w:rsidRDefault="00671A0C" w:rsidP="00D232A5">
      <w:pPr>
        <w:pStyle w:val="PargrafodaLista"/>
        <w:numPr>
          <w:ilvl w:val="0"/>
          <w:numId w:val="12"/>
        </w:numPr>
        <w:jc w:val="both"/>
      </w:pPr>
      <w:r>
        <w:t>O Aluno escolhe o livro desejado e clica no botão “Reservar”.</w:t>
      </w:r>
    </w:p>
    <w:p w:rsidR="00870BE2" w:rsidRDefault="00870BE2" w:rsidP="00D232A5">
      <w:pPr>
        <w:pStyle w:val="PargrafodaLista"/>
        <w:numPr>
          <w:ilvl w:val="0"/>
          <w:numId w:val="12"/>
        </w:numPr>
        <w:jc w:val="both"/>
      </w:pPr>
      <w:r>
        <w:t>O sistema se comunica com o banco de dados e registra a reserva do livro.</w:t>
      </w:r>
      <w:r w:rsidR="00AB0F2F">
        <w:t xml:space="preserve"> </w:t>
      </w:r>
      <w:r w:rsidR="00AB0F2F">
        <w:rPr>
          <w:b/>
        </w:rPr>
        <w:t>[FEXC1] [FEXC2]</w:t>
      </w:r>
    </w:p>
    <w:p w:rsidR="00671A0C" w:rsidRDefault="00671A0C" w:rsidP="00D232A5">
      <w:pPr>
        <w:pStyle w:val="PargrafodaLista"/>
        <w:numPr>
          <w:ilvl w:val="0"/>
          <w:numId w:val="12"/>
        </w:numPr>
        <w:jc w:val="both"/>
      </w:pPr>
      <w:r>
        <w:t>O sistema confirma a operação exib</w:t>
      </w:r>
      <w:r w:rsidR="00870BE2">
        <w:t>indo a mensagem de confirmação de reserva e prazo para retirada na tela.</w:t>
      </w:r>
    </w:p>
    <w:p w:rsidR="008B3830" w:rsidRPr="004B571A" w:rsidRDefault="008B3830" w:rsidP="00C760E7">
      <w:pPr>
        <w:jc w:val="both"/>
      </w:pPr>
    </w:p>
    <w:p w:rsidR="00285ED7" w:rsidRDefault="003C6BB0" w:rsidP="00C760E7">
      <w:pPr>
        <w:pStyle w:val="Ttulo1"/>
        <w:jc w:val="both"/>
      </w:pPr>
      <w:r>
        <w:t>Fluxos Alternativos</w:t>
      </w:r>
    </w:p>
    <w:p w:rsidR="008B3830" w:rsidRDefault="008B3830" w:rsidP="00C760E7">
      <w:pPr>
        <w:ind w:left="432" w:firstLine="285"/>
        <w:jc w:val="both"/>
        <w:rPr>
          <w:b/>
        </w:rPr>
      </w:pPr>
    </w:p>
    <w:p w:rsidR="00D360D5" w:rsidRDefault="00E72B38" w:rsidP="00C760E7">
      <w:pPr>
        <w:ind w:left="432" w:firstLine="285"/>
        <w:jc w:val="both"/>
        <w:rPr>
          <w:b/>
        </w:rPr>
      </w:pPr>
      <w:r>
        <w:rPr>
          <w:b/>
        </w:rPr>
        <w:t>[FA1</w:t>
      </w:r>
      <w:r w:rsidR="00D360D5">
        <w:rPr>
          <w:b/>
        </w:rPr>
        <w:t>]</w:t>
      </w:r>
    </w:p>
    <w:p w:rsidR="008B3830" w:rsidRDefault="008B3830" w:rsidP="00C760E7">
      <w:pPr>
        <w:ind w:left="432" w:firstLine="285"/>
        <w:jc w:val="both"/>
        <w:rPr>
          <w:b/>
        </w:rPr>
      </w:pPr>
    </w:p>
    <w:p w:rsidR="00D360D5" w:rsidRDefault="00D360D5" w:rsidP="00C760E7">
      <w:pPr>
        <w:pStyle w:val="PargrafodaLista"/>
        <w:numPr>
          <w:ilvl w:val="0"/>
          <w:numId w:val="16"/>
        </w:numPr>
        <w:jc w:val="both"/>
      </w:pPr>
      <w:r>
        <w:t xml:space="preserve">Caso o sistema não encontre o livro pesquisado pelo aluno, uma mensagem será exibida na tela: “Livro não encontrado”. </w:t>
      </w:r>
    </w:p>
    <w:p w:rsidR="00D360D5" w:rsidRPr="00D360D5" w:rsidRDefault="00D360D5" w:rsidP="00C760E7">
      <w:pPr>
        <w:pStyle w:val="PargrafodaLista"/>
        <w:numPr>
          <w:ilvl w:val="0"/>
          <w:numId w:val="16"/>
        </w:numPr>
        <w:jc w:val="both"/>
      </w:pPr>
      <w:r>
        <w:t xml:space="preserve">O sistema retorna ao passo </w:t>
      </w:r>
      <w:proofErr w:type="gramStart"/>
      <w:r>
        <w:t>2</w:t>
      </w:r>
      <w:proofErr w:type="gramEnd"/>
      <w:r>
        <w:t xml:space="preserve"> do fluxo principal.</w:t>
      </w:r>
    </w:p>
    <w:p w:rsidR="008B3830" w:rsidRDefault="002D233E" w:rsidP="00C760E7">
      <w:pPr>
        <w:jc w:val="both"/>
      </w:pPr>
      <w:r>
        <w:tab/>
      </w:r>
    </w:p>
    <w:p w:rsidR="008B3830" w:rsidRDefault="008B3830" w:rsidP="00C760E7">
      <w:pPr>
        <w:jc w:val="both"/>
      </w:pPr>
    </w:p>
    <w:p w:rsidR="008B3830" w:rsidRDefault="008B3830" w:rsidP="00C760E7">
      <w:pPr>
        <w:jc w:val="both"/>
      </w:pPr>
    </w:p>
    <w:p w:rsidR="008B3830" w:rsidRDefault="008B3830" w:rsidP="00C760E7">
      <w:pPr>
        <w:jc w:val="both"/>
      </w:pPr>
    </w:p>
    <w:p w:rsidR="008B3830" w:rsidRDefault="008B3830" w:rsidP="00C760E7">
      <w:pPr>
        <w:pStyle w:val="Ttulo1"/>
        <w:numPr>
          <w:ilvl w:val="0"/>
          <w:numId w:val="0"/>
        </w:numPr>
        <w:ind w:left="432"/>
        <w:jc w:val="both"/>
      </w:pPr>
    </w:p>
    <w:p w:rsidR="001F575F" w:rsidRDefault="001F575F" w:rsidP="00C760E7">
      <w:pPr>
        <w:pStyle w:val="Ttulo1"/>
        <w:numPr>
          <w:ilvl w:val="0"/>
          <w:numId w:val="1"/>
        </w:numPr>
        <w:jc w:val="both"/>
      </w:pPr>
      <w:r>
        <w:t>Fluxos de Exceção</w:t>
      </w:r>
    </w:p>
    <w:p w:rsidR="008B3830" w:rsidRDefault="008B3830" w:rsidP="00C760E7">
      <w:pPr>
        <w:ind w:firstLine="720"/>
        <w:jc w:val="both"/>
        <w:rPr>
          <w:b/>
        </w:rPr>
      </w:pPr>
    </w:p>
    <w:p w:rsidR="001F575F" w:rsidRPr="006C6A6E" w:rsidRDefault="001F575F" w:rsidP="00C760E7">
      <w:pPr>
        <w:ind w:firstLine="720"/>
        <w:jc w:val="both"/>
        <w:rPr>
          <w:b/>
        </w:rPr>
      </w:pPr>
      <w:r w:rsidRPr="006C6A6E">
        <w:rPr>
          <w:b/>
        </w:rPr>
        <w:t>[FEXC1] Timeout</w:t>
      </w:r>
    </w:p>
    <w:p w:rsidR="008B3830" w:rsidRDefault="008B3830" w:rsidP="00C760E7">
      <w:pPr>
        <w:ind w:left="720"/>
        <w:jc w:val="both"/>
        <w:rPr>
          <w:b/>
        </w:rPr>
      </w:pPr>
    </w:p>
    <w:p w:rsidR="001F575F" w:rsidRDefault="001F575F" w:rsidP="00C760E7">
      <w:pPr>
        <w:pStyle w:val="PargrafodaLista"/>
        <w:numPr>
          <w:ilvl w:val="0"/>
          <w:numId w:val="24"/>
        </w:numPr>
        <w:jc w:val="both"/>
      </w:pPr>
      <w:r>
        <w:t>Se o tempo de busca ultrapassar 10 segundos, uma mensagem de timeout será exibida na tela.</w:t>
      </w:r>
    </w:p>
    <w:p w:rsidR="001F575F" w:rsidRDefault="001F575F" w:rsidP="00C760E7">
      <w:pPr>
        <w:pStyle w:val="PargrafodaLista"/>
        <w:numPr>
          <w:ilvl w:val="0"/>
          <w:numId w:val="24"/>
        </w:numPr>
        <w:jc w:val="both"/>
      </w:pPr>
      <w:r>
        <w:t>O caso de uso é encerrado.</w:t>
      </w:r>
    </w:p>
    <w:p w:rsidR="001B77AD" w:rsidRPr="008B77ED" w:rsidRDefault="001B77AD" w:rsidP="00C760E7">
      <w:pPr>
        <w:pStyle w:val="PargrafodaLista"/>
        <w:ind w:left="1080"/>
        <w:jc w:val="both"/>
      </w:pPr>
    </w:p>
    <w:p w:rsidR="001F575F" w:rsidRDefault="001F575F" w:rsidP="00C760E7">
      <w:pPr>
        <w:jc w:val="both"/>
      </w:pPr>
    </w:p>
    <w:p w:rsidR="001F575F" w:rsidRPr="006C6A6E" w:rsidRDefault="001F575F" w:rsidP="00C760E7">
      <w:pPr>
        <w:ind w:firstLine="720"/>
        <w:jc w:val="both"/>
        <w:rPr>
          <w:b/>
        </w:rPr>
      </w:pPr>
      <w:r w:rsidRPr="006C6A6E">
        <w:rPr>
          <w:b/>
        </w:rPr>
        <w:t>[FEXCE2] Falha na conexão com o banco de dados externo</w:t>
      </w:r>
    </w:p>
    <w:p w:rsidR="001F575F" w:rsidRDefault="001F575F" w:rsidP="00C760E7">
      <w:pPr>
        <w:ind w:left="432"/>
        <w:jc w:val="both"/>
        <w:rPr>
          <w:b/>
        </w:rPr>
      </w:pPr>
    </w:p>
    <w:p w:rsidR="001F575F" w:rsidRDefault="001F575F" w:rsidP="00C760E7">
      <w:pPr>
        <w:pStyle w:val="PargrafodaLista"/>
        <w:numPr>
          <w:ilvl w:val="0"/>
          <w:numId w:val="25"/>
        </w:numPr>
        <w:jc w:val="both"/>
      </w:pPr>
      <w:r>
        <w:t>Caso o sistema não consiga estabelecer conexão com o banco de dados externo para realizar a busca, uma mensagem será exibida na tela.</w:t>
      </w:r>
    </w:p>
    <w:p w:rsidR="001F575F" w:rsidRPr="008B77ED" w:rsidRDefault="001F575F" w:rsidP="00C760E7">
      <w:pPr>
        <w:pStyle w:val="PargrafodaLista"/>
        <w:numPr>
          <w:ilvl w:val="0"/>
          <w:numId w:val="25"/>
        </w:numPr>
        <w:jc w:val="both"/>
      </w:pPr>
      <w:r>
        <w:t>O caso de uso é encerrado.</w:t>
      </w:r>
    </w:p>
    <w:p w:rsidR="001F575F" w:rsidRDefault="001F575F" w:rsidP="00C760E7">
      <w:pPr>
        <w:pStyle w:val="Ttulo1"/>
        <w:numPr>
          <w:ilvl w:val="0"/>
          <w:numId w:val="0"/>
        </w:numPr>
        <w:jc w:val="both"/>
      </w:pPr>
    </w:p>
    <w:p w:rsidR="00285ED7" w:rsidRDefault="00285ED7" w:rsidP="00C760E7">
      <w:pPr>
        <w:pStyle w:val="Ttulo1"/>
        <w:jc w:val="both"/>
      </w:pPr>
      <w:r>
        <w:t>Cenários Principais</w:t>
      </w:r>
    </w:p>
    <w:p w:rsidR="006C6A6E" w:rsidRDefault="006C6A6E" w:rsidP="00C760E7">
      <w:pPr>
        <w:pStyle w:val="Ttulo2"/>
        <w:numPr>
          <w:ilvl w:val="1"/>
          <w:numId w:val="1"/>
        </w:numPr>
        <w:jc w:val="both"/>
        <w:rPr>
          <w:sz w:val="24"/>
          <w:szCs w:val="24"/>
        </w:rPr>
      </w:pPr>
      <w:r w:rsidRPr="00F96F67">
        <w:rPr>
          <w:sz w:val="24"/>
          <w:szCs w:val="24"/>
        </w:rPr>
        <w:t xml:space="preserve">Cenário </w:t>
      </w:r>
      <w:proofErr w:type="gramStart"/>
      <w:r w:rsidRPr="00F96F67">
        <w:rPr>
          <w:sz w:val="24"/>
          <w:szCs w:val="24"/>
        </w:rPr>
        <w:t>1</w:t>
      </w:r>
      <w:proofErr w:type="gramEnd"/>
    </w:p>
    <w:p w:rsidR="006C6A6E" w:rsidRDefault="006C6A6E" w:rsidP="00C760E7">
      <w:pPr>
        <w:jc w:val="both"/>
      </w:pPr>
    </w:p>
    <w:p w:rsidR="006C6A6E" w:rsidRDefault="006C6A6E" w:rsidP="00C760E7">
      <w:pPr>
        <w:pStyle w:val="PargrafodaLista"/>
        <w:numPr>
          <w:ilvl w:val="0"/>
          <w:numId w:val="20"/>
        </w:numPr>
        <w:jc w:val="both"/>
      </w:pPr>
      <w:r>
        <w:t>Todos os passos do Fluxo Principal.</w:t>
      </w:r>
    </w:p>
    <w:p w:rsidR="006C6A6E" w:rsidRDefault="006C6A6E" w:rsidP="00C760E7">
      <w:pPr>
        <w:pStyle w:val="PargrafodaLista"/>
        <w:ind w:left="1077"/>
        <w:jc w:val="both"/>
      </w:pPr>
    </w:p>
    <w:p w:rsidR="006C6A6E" w:rsidRPr="00E9662D" w:rsidRDefault="006C6A6E" w:rsidP="00C760E7">
      <w:pPr>
        <w:pStyle w:val="Ttulo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Cenário </w:t>
      </w:r>
      <w:proofErr w:type="gramStart"/>
      <w:r>
        <w:rPr>
          <w:sz w:val="24"/>
          <w:szCs w:val="24"/>
        </w:rPr>
        <w:t>2</w:t>
      </w:r>
      <w:proofErr w:type="gramEnd"/>
    </w:p>
    <w:p w:rsidR="006C6A6E" w:rsidRDefault="006C6A6E" w:rsidP="00C760E7">
      <w:pPr>
        <w:pStyle w:val="PargrafodaLista"/>
        <w:ind w:left="1077"/>
        <w:jc w:val="both"/>
      </w:pPr>
    </w:p>
    <w:p w:rsidR="006C6A6E" w:rsidRDefault="006C6A6E" w:rsidP="00C760E7">
      <w:pPr>
        <w:pStyle w:val="PargrafodaLista"/>
        <w:numPr>
          <w:ilvl w:val="0"/>
          <w:numId w:val="21"/>
        </w:numPr>
        <w:jc w:val="both"/>
      </w:pPr>
      <w:r>
        <w:t xml:space="preserve">Fluxo Principal até o passo </w:t>
      </w:r>
      <w:proofErr w:type="gramStart"/>
      <w:r>
        <w:t>5</w:t>
      </w:r>
      <w:proofErr w:type="gramEnd"/>
      <w:r>
        <w:t>.</w:t>
      </w:r>
    </w:p>
    <w:p w:rsidR="006C6A6E" w:rsidRPr="00864498" w:rsidRDefault="006C6A6E" w:rsidP="00C760E7">
      <w:pPr>
        <w:pStyle w:val="PargrafodaLista"/>
        <w:numPr>
          <w:ilvl w:val="0"/>
          <w:numId w:val="21"/>
        </w:numPr>
        <w:jc w:val="both"/>
        <w:rPr>
          <w:b/>
        </w:rPr>
      </w:pPr>
      <w:r>
        <w:t xml:space="preserve">Fluxo Alternativo </w:t>
      </w:r>
      <w:r w:rsidRPr="00864498">
        <w:rPr>
          <w:b/>
        </w:rPr>
        <w:t>[FA1]</w:t>
      </w:r>
    </w:p>
    <w:p w:rsidR="004B571A" w:rsidRPr="004B571A" w:rsidRDefault="004B571A" w:rsidP="00C760E7">
      <w:pPr>
        <w:jc w:val="both"/>
      </w:pPr>
    </w:p>
    <w:p w:rsidR="00285ED7" w:rsidRDefault="00285ED7" w:rsidP="00C760E7">
      <w:pPr>
        <w:pStyle w:val="Ttulo1"/>
        <w:jc w:val="both"/>
      </w:pPr>
      <w:r>
        <w:t>Pós-condições</w:t>
      </w:r>
    </w:p>
    <w:p w:rsidR="004B571A" w:rsidRPr="004B571A" w:rsidRDefault="008C5781" w:rsidP="00C760E7">
      <w:pPr>
        <w:ind w:left="432"/>
        <w:jc w:val="both"/>
      </w:pPr>
      <w:r>
        <w:t>Livro devidamente reservado.</w:t>
      </w:r>
    </w:p>
    <w:p w:rsidR="00285ED7" w:rsidRDefault="00285ED7" w:rsidP="00C760E7">
      <w:pPr>
        <w:pStyle w:val="Ttulo1"/>
        <w:jc w:val="both"/>
      </w:pPr>
      <w:r>
        <w:t>Requisitos Adicionais</w:t>
      </w:r>
    </w:p>
    <w:p w:rsidR="00B9279E" w:rsidRPr="008B5890" w:rsidRDefault="00A85F04" w:rsidP="00C760E7">
      <w:pPr>
        <w:pStyle w:val="Corpodetexto"/>
        <w:jc w:val="both"/>
      </w:pPr>
      <w:r>
        <w:t>N/A</w:t>
      </w:r>
    </w:p>
    <w:sectPr w:rsidR="00B9279E" w:rsidRPr="008B5890" w:rsidSect="003873B2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670" w:rsidRDefault="00B14670">
      <w:r>
        <w:separator/>
      </w:r>
    </w:p>
  </w:endnote>
  <w:endnote w:type="continuationSeparator" w:id="0">
    <w:p w:rsidR="00B14670" w:rsidRDefault="00B14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F53164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F53164">
            <w:rPr>
              <w:rStyle w:val="Nmerodepgina"/>
              <w:sz w:val="20"/>
            </w:rPr>
            <w:fldChar w:fldCharType="separate"/>
          </w:r>
          <w:r w:rsidR="00AE64A8">
            <w:rPr>
              <w:rStyle w:val="Nmerodepgina"/>
              <w:noProof/>
              <w:sz w:val="20"/>
            </w:rPr>
            <w:t>1</w:t>
          </w:r>
          <w:r w:rsidR="00F53164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 w:rsidR="00F53164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F53164">
            <w:rPr>
              <w:rStyle w:val="Nmerodepgina"/>
              <w:sz w:val="20"/>
              <w:szCs w:val="20"/>
            </w:rPr>
            <w:fldChar w:fldCharType="separate"/>
          </w:r>
          <w:r w:rsidR="00AE64A8">
            <w:rPr>
              <w:rStyle w:val="Nmerodepgina"/>
              <w:noProof/>
              <w:sz w:val="20"/>
              <w:szCs w:val="20"/>
            </w:rPr>
            <w:t>2</w:t>
          </w:r>
          <w:r w:rsidR="00F53164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670" w:rsidRDefault="00B14670">
      <w:r>
        <w:separator/>
      </w:r>
    </w:p>
  </w:footnote>
  <w:footnote w:type="continuationSeparator" w:id="0">
    <w:p w:rsidR="00B14670" w:rsidRDefault="00B146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4B571A" w:rsidP="003C6BB0">
          <w:pPr>
            <w:rPr>
              <w:sz w:val="20"/>
            </w:rPr>
          </w:pPr>
          <w:proofErr w:type="gramStart"/>
          <w:r>
            <w:rPr>
              <w:sz w:val="20"/>
            </w:rPr>
            <w:t>BookMinder</w:t>
          </w:r>
          <w:proofErr w:type="gramEnd"/>
        </w:p>
      </w:tc>
      <w:tc>
        <w:tcPr>
          <w:tcW w:w="2369" w:type="dxa"/>
        </w:tcPr>
        <w:p w:rsidR="00285ED7" w:rsidRDefault="00D619C3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00.02</w:t>
          </w:r>
        </w:p>
      </w:tc>
    </w:tr>
    <w:tr w:rsidR="00285ED7">
      <w:tc>
        <w:tcPr>
          <w:tcW w:w="6379" w:type="dxa"/>
        </w:tcPr>
        <w:p w:rsidR="00285ED7" w:rsidRDefault="00285ED7" w:rsidP="004B571A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E62F03">
            <w:rPr>
              <w:sz w:val="20"/>
            </w:rPr>
            <w:t>Reservar Livro</w:t>
          </w:r>
        </w:p>
      </w:tc>
      <w:tc>
        <w:tcPr>
          <w:tcW w:w="2369" w:type="dxa"/>
        </w:tcPr>
        <w:p w:rsidR="00285ED7" w:rsidRDefault="00D619C3" w:rsidP="00F96F67">
          <w:pPr>
            <w:rPr>
              <w:sz w:val="20"/>
            </w:rPr>
          </w:pPr>
          <w:r>
            <w:rPr>
              <w:sz w:val="20"/>
            </w:rPr>
            <w:t xml:space="preserve"> Data: 20/01/2015 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002"/>
        </w:tabs>
        <w:ind w:left="1002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CBE0702"/>
    <w:multiLevelType w:val="hybridMultilevel"/>
    <w:tmpl w:val="197C1924"/>
    <w:lvl w:ilvl="0" w:tplc="ED5213C2">
      <w:start w:val="1"/>
      <w:numFmt w:val="decimal"/>
      <w:lvlText w:val="%1."/>
      <w:lvlJc w:val="left"/>
      <w:pPr>
        <w:ind w:left="107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6340530"/>
    <w:multiLevelType w:val="hybridMultilevel"/>
    <w:tmpl w:val="47AA981A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8186658"/>
    <w:multiLevelType w:val="hybridMultilevel"/>
    <w:tmpl w:val="8C729402"/>
    <w:lvl w:ilvl="0" w:tplc="6BF036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3467189A"/>
    <w:multiLevelType w:val="hybridMultilevel"/>
    <w:tmpl w:val="E0D6FC22"/>
    <w:lvl w:ilvl="0" w:tplc="9984F0A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34F4283F"/>
    <w:multiLevelType w:val="hybridMultilevel"/>
    <w:tmpl w:val="F22C3F22"/>
    <w:lvl w:ilvl="0" w:tplc="CDC22A9C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38607E24"/>
    <w:multiLevelType w:val="hybridMultilevel"/>
    <w:tmpl w:val="196C928A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>
    <w:nsid w:val="3A951ADB"/>
    <w:multiLevelType w:val="hybridMultilevel"/>
    <w:tmpl w:val="DA98A13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46600E98"/>
    <w:multiLevelType w:val="hybridMultilevel"/>
    <w:tmpl w:val="AD565BA0"/>
    <w:lvl w:ilvl="0" w:tplc="A9E8D15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>
    <w:nsid w:val="476D6931"/>
    <w:multiLevelType w:val="hybridMultilevel"/>
    <w:tmpl w:val="9E3CDCC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5E09375E"/>
    <w:multiLevelType w:val="hybridMultilevel"/>
    <w:tmpl w:val="C2DE5B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6D5F2CE5"/>
    <w:multiLevelType w:val="hybridMultilevel"/>
    <w:tmpl w:val="34C01B5A"/>
    <w:lvl w:ilvl="0" w:tplc="2E68DC2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0">
    <w:nsid w:val="75A33D94"/>
    <w:multiLevelType w:val="hybridMultilevel"/>
    <w:tmpl w:val="272664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7AA3153A"/>
    <w:multiLevelType w:val="hybridMultilevel"/>
    <w:tmpl w:val="7B9ED548"/>
    <w:lvl w:ilvl="0" w:tplc="C4BAA2A8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>
    <w:nsid w:val="7DEC1A1E"/>
    <w:multiLevelType w:val="hybridMultilevel"/>
    <w:tmpl w:val="26D41FF0"/>
    <w:lvl w:ilvl="0" w:tplc="6D0CF9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16"/>
  </w:num>
  <w:num w:numId="6">
    <w:abstractNumId w:val="8"/>
  </w:num>
  <w:num w:numId="7">
    <w:abstractNumId w:val="13"/>
  </w:num>
  <w:num w:numId="8">
    <w:abstractNumId w:val="1"/>
  </w:num>
  <w:num w:numId="9">
    <w:abstractNumId w:val="5"/>
  </w:num>
  <w:num w:numId="10">
    <w:abstractNumId w:val="21"/>
  </w:num>
  <w:num w:numId="11">
    <w:abstractNumId w:val="18"/>
  </w:num>
  <w:num w:numId="12">
    <w:abstractNumId w:val="19"/>
  </w:num>
  <w:num w:numId="13">
    <w:abstractNumId w:val="9"/>
  </w:num>
  <w:num w:numId="14">
    <w:abstractNumId w:val="14"/>
  </w:num>
  <w:num w:numId="15">
    <w:abstractNumId w:val="7"/>
  </w:num>
  <w:num w:numId="16">
    <w:abstractNumId w:val="10"/>
  </w:num>
  <w:num w:numId="17">
    <w:abstractNumId w:val="23"/>
  </w:num>
  <w:num w:numId="18">
    <w:abstractNumId w:val="6"/>
  </w:num>
  <w:num w:numId="19">
    <w:abstractNumId w:val="11"/>
  </w:num>
  <w:num w:numId="20">
    <w:abstractNumId w:val="22"/>
  </w:num>
  <w:num w:numId="21">
    <w:abstractNumId w:val="4"/>
  </w:num>
  <w:num w:numId="22">
    <w:abstractNumId w:val="20"/>
  </w:num>
  <w:num w:numId="23">
    <w:abstractNumId w:val="17"/>
  </w:num>
  <w:num w:numId="24">
    <w:abstractNumId w:val="1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0E7D"/>
    <w:rsid w:val="0001313D"/>
    <w:rsid w:val="000B06DA"/>
    <w:rsid w:val="000C5A34"/>
    <w:rsid w:val="000F5982"/>
    <w:rsid w:val="00141F15"/>
    <w:rsid w:val="00157BEC"/>
    <w:rsid w:val="001B56AE"/>
    <w:rsid w:val="001B77AD"/>
    <w:rsid w:val="001E61AC"/>
    <w:rsid w:val="001F575F"/>
    <w:rsid w:val="001F6A95"/>
    <w:rsid w:val="00285ED7"/>
    <w:rsid w:val="00290948"/>
    <w:rsid w:val="002C66CA"/>
    <w:rsid w:val="002D233E"/>
    <w:rsid w:val="003046C4"/>
    <w:rsid w:val="00384F3F"/>
    <w:rsid w:val="003873B2"/>
    <w:rsid w:val="003C6BB0"/>
    <w:rsid w:val="003E5274"/>
    <w:rsid w:val="004642D8"/>
    <w:rsid w:val="0048537E"/>
    <w:rsid w:val="004B571A"/>
    <w:rsid w:val="00516559"/>
    <w:rsid w:val="00534D71"/>
    <w:rsid w:val="00536886"/>
    <w:rsid w:val="0054772B"/>
    <w:rsid w:val="005C3D44"/>
    <w:rsid w:val="00630A3D"/>
    <w:rsid w:val="0064178B"/>
    <w:rsid w:val="00644146"/>
    <w:rsid w:val="00671A0C"/>
    <w:rsid w:val="006C6A6E"/>
    <w:rsid w:val="00727A1F"/>
    <w:rsid w:val="007E2166"/>
    <w:rsid w:val="008160F9"/>
    <w:rsid w:val="008574A1"/>
    <w:rsid w:val="00870BE2"/>
    <w:rsid w:val="008B3830"/>
    <w:rsid w:val="008B5890"/>
    <w:rsid w:val="008C5781"/>
    <w:rsid w:val="009360EB"/>
    <w:rsid w:val="009862FD"/>
    <w:rsid w:val="009A33E0"/>
    <w:rsid w:val="009D7282"/>
    <w:rsid w:val="00A85F04"/>
    <w:rsid w:val="00AB0F2F"/>
    <w:rsid w:val="00AD2803"/>
    <w:rsid w:val="00AE64A8"/>
    <w:rsid w:val="00B14670"/>
    <w:rsid w:val="00B9279E"/>
    <w:rsid w:val="00B95090"/>
    <w:rsid w:val="00C0062D"/>
    <w:rsid w:val="00C12059"/>
    <w:rsid w:val="00C31A10"/>
    <w:rsid w:val="00C56D52"/>
    <w:rsid w:val="00C760E7"/>
    <w:rsid w:val="00C86C74"/>
    <w:rsid w:val="00CB1FDA"/>
    <w:rsid w:val="00CC2052"/>
    <w:rsid w:val="00D119C5"/>
    <w:rsid w:val="00D232A5"/>
    <w:rsid w:val="00D360D5"/>
    <w:rsid w:val="00D50E7D"/>
    <w:rsid w:val="00D619C3"/>
    <w:rsid w:val="00D73AC4"/>
    <w:rsid w:val="00DB2B2A"/>
    <w:rsid w:val="00DC76CF"/>
    <w:rsid w:val="00DD4C79"/>
    <w:rsid w:val="00DF7E86"/>
    <w:rsid w:val="00E316AE"/>
    <w:rsid w:val="00E40232"/>
    <w:rsid w:val="00E62F03"/>
    <w:rsid w:val="00E72B38"/>
    <w:rsid w:val="00F53164"/>
    <w:rsid w:val="00F96F67"/>
    <w:rsid w:val="00FE1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3B2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3873B2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3873B2"/>
    <w:pPr>
      <w:keepNext w:val="0"/>
      <w:numPr>
        <w:ilvl w:val="1"/>
      </w:numPr>
      <w:tabs>
        <w:tab w:val="clear" w:pos="1002"/>
        <w:tab w:val="num" w:pos="576"/>
      </w:tabs>
      <w:ind w:left="576"/>
      <w:outlineLvl w:val="1"/>
    </w:pPr>
    <w:rPr>
      <w:sz w:val="20"/>
    </w:rPr>
  </w:style>
  <w:style w:type="paragraph" w:styleId="Ttulo3">
    <w:name w:val="heading 3"/>
    <w:basedOn w:val="Ttulo1"/>
    <w:qFormat/>
    <w:rsid w:val="003873B2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3873B2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3873B2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873B2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873B2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873B2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873B2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3873B2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873B2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873B2"/>
  </w:style>
  <w:style w:type="paragraph" w:styleId="Corpodetexto">
    <w:name w:val="Body Text"/>
    <w:basedOn w:val="Normal"/>
    <w:link w:val="CorpodetextoChar"/>
    <w:semiHidden/>
    <w:rsid w:val="003873B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3873B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3873B2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3873B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B06D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F96F67"/>
    <w:rPr>
      <w:rFonts w:ascii="Arial" w:hAnsi="Arial"/>
      <w:b/>
      <w:lang w:val="pt-BR"/>
    </w:rPr>
  </w:style>
  <w:style w:type="character" w:customStyle="1" w:styleId="CorpodetextoChar">
    <w:name w:val="Corpo de texto Char"/>
    <w:basedOn w:val="Fontepargpadro"/>
    <w:link w:val="Corpodetexto"/>
    <w:semiHidden/>
    <w:rsid w:val="00F96F67"/>
    <w:rPr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8F81-4C83-42B4-B732-D7F4C86CE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</TotalTime>
  <Pages>2</Pages>
  <Words>276</Words>
  <Characters>1492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Duany</cp:lastModifiedBy>
  <cp:revision>5</cp:revision>
  <cp:lastPrinted>2015-01-20T18:27:00Z</cp:lastPrinted>
  <dcterms:created xsi:type="dcterms:W3CDTF">2015-01-20T18:27:00Z</dcterms:created>
  <dcterms:modified xsi:type="dcterms:W3CDTF">2015-01-20T20:54:00Z</dcterms:modified>
</cp:coreProperties>
</file>