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f55b86472616f614c3c83c20ab637e81fe52947"/>
    <w:p>
      <w:pPr>
        <w:pStyle w:val="Heading1"/>
      </w:pPr>
      <w:r>
        <w:t xml:space="preserve">LaTeX Template - npj Quantum Information Submission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directory contains the LaTeX template for submitting the article</w:t>
      </w:r>
      <w:r>
        <w:t xml:space="preserve"> </w:t>
      </w:r>
      <w:r>
        <w:t xml:space="preserve">“</w:t>
      </w:r>
      <w:r>
        <w:t xml:space="preserve">From Obstacle to Opportunity: Harnessing Beneficial Quantum Noise in Variational Classifiers</w:t>
      </w:r>
      <w:r>
        <w:t xml:space="preserve">”</w:t>
      </w:r>
      <w:r>
        <w:t xml:space="preserve"> </w:t>
      </w:r>
      <w:r>
        <w:t xml:space="preserve">to npj Quantum Information (Springer Nature).</w:t>
      </w:r>
    </w:p>
    <w:bookmarkEnd w:id="20"/>
    <w:bookmarkStart w:id="21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latex_template/</w:t>
      </w:r>
      <w:r>
        <w:br/>
      </w:r>
      <w:r>
        <w:rPr>
          <w:rStyle w:val="VerbatimChar"/>
        </w:rPr>
        <w:t xml:space="preserve">├── README.md (this file)</w:t>
      </w:r>
      <w:r>
        <w:br/>
      </w:r>
      <w:r>
        <w:rPr>
          <w:rStyle w:val="VerbatimChar"/>
        </w:rPr>
        <w:t xml:space="preserve">├── npj_qi_submission.tex (main LaTeX file)</w:t>
      </w:r>
      <w:r>
        <w:br/>
      </w:r>
      <w:r>
        <w:rPr>
          <w:rStyle w:val="VerbatimChar"/>
        </w:rPr>
        <w:t xml:space="preserve">├── references.bib (to be created from fase4_secoes/agradecimentos_referencias.md)</w:t>
      </w:r>
      <w:r>
        <w:br/>
      </w:r>
      <w:r>
        <w:rPr>
          <w:rStyle w:val="VerbatimChar"/>
        </w:rPr>
        <w:t xml:space="preserve">├── figures/ (supplementary figures - to be generated)</w:t>
      </w:r>
      <w:r>
        <w:br/>
      </w:r>
      <w:r>
        <w:rPr>
          <w:rStyle w:val="VerbatimChar"/>
        </w:rPr>
        <w:t xml:space="preserve">│   ├── figS1.pdf</w:t>
      </w:r>
      <w:r>
        <w:br/>
      </w:r>
      <w:r>
        <w:rPr>
          <w:rStyle w:val="VerbatimChar"/>
        </w:rPr>
        <w:t xml:space="preserve">│   ├── figS2.pdf</w:t>
      </w:r>
      <w:r>
        <w:br/>
      </w:r>
      <w:r>
        <w:rPr>
          <w:rStyle w:val="VerbatimChar"/>
        </w:rPr>
        <w:t xml:space="preserve">│   ├── figS3.pdf</w:t>
      </w:r>
      <w:r>
        <w:br/>
      </w:r>
      <w:r>
        <w:rPr>
          <w:rStyle w:val="VerbatimChar"/>
        </w:rPr>
        <w:t xml:space="preserve">│   ├── figS4.pdf</w:t>
      </w:r>
      <w:r>
        <w:br/>
      </w:r>
      <w:r>
        <w:rPr>
          <w:rStyle w:val="VerbatimChar"/>
        </w:rPr>
        <w:t xml:space="preserve">│   ├── figS5.pdf</w:t>
      </w:r>
      <w:r>
        <w:br/>
      </w:r>
      <w:r>
        <w:rPr>
          <w:rStyle w:val="VerbatimChar"/>
        </w:rPr>
        <w:t xml:space="preserve">│   ├── figS6.pdf</w:t>
      </w:r>
      <w:r>
        <w:br/>
      </w:r>
      <w:r>
        <w:rPr>
          <w:rStyle w:val="VerbatimChar"/>
        </w:rPr>
        <w:t xml:space="preserve">│   ├── figS7.pdf</w:t>
      </w:r>
      <w:r>
        <w:br/>
      </w:r>
      <w:r>
        <w:rPr>
          <w:rStyle w:val="VerbatimChar"/>
        </w:rPr>
        <w:t xml:space="preserve">│   └── figS8.pdf</w:t>
      </w:r>
      <w:r>
        <w:br/>
      </w:r>
      <w:r>
        <w:rPr>
          <w:rStyle w:val="VerbatimChar"/>
        </w:rPr>
        <w:t xml:space="preserve">└── sn-jnl.cls (Springer Nature class file - download from journal)</w:t>
      </w:r>
    </w:p>
    <w:bookmarkEnd w:id="21"/>
    <w:bookmarkStart w:id="27" w:name="required-files"/>
    <w:p>
      <w:pPr>
        <w:pStyle w:val="Heading2"/>
      </w:pPr>
      <w:r>
        <w:t xml:space="preserve">Required Files</w:t>
      </w:r>
    </w:p>
    <w:bookmarkStart w:id="23" w:name="X6128819c21a3a58224d766917d1f7d17459b175"/>
    <w:p>
      <w:pPr>
        <w:pStyle w:val="Heading3"/>
      </w:pPr>
      <w:r>
        <w:t xml:space="preserve">1. Springer Nature Class Files (Download Required)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sn-jnl.cls</w:t>
      </w:r>
      <w:r>
        <w:t xml:space="preserve"> </w:t>
      </w:r>
      <w:r>
        <w:t xml:space="preserve">- Document class for Springer Nature journals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sn-nature.bst</w:t>
      </w:r>
      <w:r>
        <w:t xml:space="preserve"> </w:t>
      </w:r>
      <w:r>
        <w:t xml:space="preserve">- Bibliography style file</w:t>
      </w:r>
    </w:p>
    <w:p>
      <w:pPr>
        <w:pStyle w:val="FirstParagraph"/>
      </w:pPr>
      <w:r>
        <w:rPr>
          <w:bCs/>
          <w:b/>
        </w:rPr>
        <w:t xml:space="preserve">Download from:</w:t>
      </w:r>
      <w:r>
        <w:t xml:space="preserve"> </w:t>
      </w:r>
      <w:hyperlink r:id="rId22">
        <w:r>
          <w:rPr>
            <w:rStyle w:val="Hyperlink"/>
          </w:rPr>
          <w:t xml:space="preserve">https://www.springernature.com/gp/authors/campaigns/latex-author-support</w:t>
        </w:r>
      </w:hyperlink>
    </w:p>
    <w:bookmarkEnd w:id="23"/>
    <w:bookmarkStart w:id="24" w:name="Xef930cbe5d56a8661a933b8c50ce579aea8521f"/>
    <w:p>
      <w:pPr>
        <w:pStyle w:val="Heading3"/>
      </w:pPr>
      <w:r>
        <w:t xml:space="preserve">2. References Database (Create from Framework)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../fase4_secoes/agradecimentos_referencias.md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rPr>
          <w:rStyle w:val="VerbatimChar"/>
        </w:rPr>
        <w:t xml:space="preserve">references.bib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Entries:</w:t>
      </w:r>
      <w:r>
        <w:t xml:space="preserve"> </w:t>
      </w:r>
      <w:r>
        <w:t xml:space="preserve">45 references in BibTeX format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DOI Coverage:</w:t>
      </w:r>
      <w:r>
        <w:t xml:space="preserve"> </w:t>
      </w:r>
      <w:r>
        <w:t xml:space="preserve">84.4% (38 out of 45)</w:t>
      </w:r>
    </w:p>
    <w:bookmarkEnd w:id="24"/>
    <w:bookmarkStart w:id="25" w:name="X4fc97624b00c5d39b8f8b8e88278a290359eb9f"/>
    <w:p>
      <w:pPr>
        <w:pStyle w:val="Heading3"/>
      </w:pPr>
      <w:r>
        <w:t xml:space="preserve">3. Supplementary Figures (Generate from Scripts)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Specifications:</w:t>
      </w:r>
      <w:r>
        <w:t xml:space="preserve"> </w:t>
      </w:r>
      <w:r>
        <w:rPr>
          <w:rStyle w:val="VerbatimChar"/>
        </w:rPr>
        <w:t xml:space="preserve">../fase5_suplementar/figuras_suplementares.md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PDF, 300 DPI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Count:</w:t>
      </w:r>
      <w:r>
        <w:t xml:space="preserve"> </w:t>
      </w:r>
      <w:r>
        <w:t xml:space="preserve">8 figures (S1-S8)</w:t>
      </w:r>
    </w:p>
    <w:p>
      <w:pPr>
        <w:pStyle w:val="FirstParagraph"/>
      </w:pPr>
      <w:r>
        <w:rPr>
          <w:bCs/>
          <w:b/>
        </w:rPr>
        <w:t xml:space="preserve">Generation command: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scripts/generate_supplementary_figures.py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latex_template/figures/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--dpi</w:t>
      </w:r>
      <w:r>
        <w:rPr>
          <w:rStyle w:val="NormalTok"/>
        </w:rPr>
        <w:t xml:space="preserve"> 300</w:t>
      </w:r>
      <w:r>
        <w:br/>
      </w:r>
      <w:r>
        <w:br/>
      </w:r>
      <w:r>
        <w:rPr>
          <w:rStyle w:val="KeywordTok"/>
        </w:rPr>
        <w:t xml:space="preserve">```</w:t>
      </w:r>
      <w:r>
        <w:rPr>
          <w:rStyle w:val="ExtensionTok"/>
        </w:rPr>
        <w:t xml:space="preserve">text</w:t>
      </w:r>
      <w:r>
        <w:br/>
      </w:r>
      <w:r>
        <w:br/>
      </w:r>
      <w:r>
        <w:rPr>
          <w:rStyle w:val="CommentTok"/>
        </w:rPr>
        <w:t xml:space="preserve">## Content Population</w:t>
      </w:r>
      <w:r>
        <w:br/>
      </w:r>
      <w:r>
        <w:br/>
      </w:r>
      <w:r>
        <w:rPr>
          <w:rStyle w:val="CommentTok"/>
        </w:rPr>
        <w:t xml:space="preserve">### Step 1: Convert Markdown Sections to LaTeX</w:t>
      </w:r>
      <w:r>
        <w:br/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framework markdown files to LaTeX sections:</w:t>
      </w:r>
      <w:r>
        <w:br/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LaTeX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Source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Word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---------------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-------------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------------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fase4_secoes/resumo_abstract.md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275</w:t>
      </w:r>
      <w:r>
        <w:rPr>
          <w:rStyle w:val="NormalTok"/>
        </w:rPr>
        <w:t xml:space="preserve"> EN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Introduction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fase4_secoes/introducao_completa.md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3,800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Related</w:t>
      </w:r>
      <w:r>
        <w:rPr>
          <w:rStyle w:val="NormalTok"/>
        </w:rPr>
        <w:t xml:space="preserve"> Work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fase4_secoes/revisao_literatura_completa.md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4,600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Methods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fase4_secoes/metodologia_completa.md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4,200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Results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fase4_secoes/resultados_completo.md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3,500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Discussion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fase4_secoes/discussao_completa.md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4,800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Conclusion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fase4_secoes/conclusao_completa.md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1,450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Acknowledgments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fase4_secoes/agradecimentos_referencias.md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~200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br/>
      </w:r>
      <w:r>
        <w:rPr>
          <w:rStyle w:val="CommentTok"/>
        </w:rPr>
        <w:t xml:space="preserve">### Step 2: Format Tables in LaTeX</w:t>
      </w:r>
      <w:r>
        <w:br/>
      </w:r>
      <w:r>
        <w:br/>
      </w:r>
      <w:r>
        <w:rPr>
          <w:rStyle w:val="ExtensionTok"/>
        </w:rPr>
        <w:t xml:space="preserve">Convert</w:t>
      </w:r>
      <w:r>
        <w:rPr>
          <w:rStyle w:val="NormalTok"/>
        </w:rPr>
        <w:t xml:space="preserve"> 9 main tables from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fase4_secoes/resultados_completo.md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:</w:t>
      </w:r>
      <w:r>
        <w:br/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Table 1: Bayesian Optimization Trials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5</w:t>
      </w:r>
      <w:r>
        <w:rPr>
          <w:rStyle w:val="NormalTok"/>
        </w:rPr>
        <w:t xml:space="preserve"> rows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Table 2: ANOVA Results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4</w:t>
      </w:r>
      <w:r>
        <w:rPr>
          <w:rStyle w:val="NormalTok"/>
        </w:rPr>
        <w:t xml:space="preserve"> factors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Table 3: Phase Damping vs Depolarizing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post-hoc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Table 4: Noise Model Comparison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5</w:t>
      </w:r>
      <w:r>
        <w:rPr>
          <w:rStyle w:val="NormalTok"/>
        </w:rPr>
        <w:t xml:space="preserve"> models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Table 5: Schedule Comparison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4</w:t>
      </w:r>
      <w:r>
        <w:rPr>
          <w:rStyle w:val="NormalTok"/>
        </w:rPr>
        <w:t xml:space="preserve"> schedules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Table 6: fANOVA Importance Rankings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6</w:t>
      </w:r>
      <w:r>
        <w:rPr>
          <w:rStyle w:val="NormalTok"/>
        </w:rPr>
        <w:t xml:space="preserve"> hyperparameters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Table 7: Ansatz Performance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7</w:t>
      </w:r>
      <w:r>
        <w:rPr>
          <w:rStyle w:val="NormalTok"/>
        </w:rPr>
        <w:t xml:space="preserve"> architectures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Table 8: Learning Rate Sensitivity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5</w:t>
      </w:r>
      <w:r>
        <w:rPr>
          <w:rStyle w:val="NormalTok"/>
        </w:rPr>
        <w:t xml:space="preserve"> levels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Table 9: Dataset Breakdown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training/test</w:t>
      </w:r>
      <w:r>
        <w:rPr>
          <w:rStyle w:val="NormalTok"/>
        </w:rPr>
        <w:t xml:space="preserve"> split</w:t>
      </w:r>
      <w:r>
        <w:rPr>
          <w:rStyle w:val="Keyword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Step 3: Format Equations in LaTeX</w:t>
      </w:r>
      <w:r>
        <w:br/>
      </w:r>
      <w:r>
        <w:br/>
      </w:r>
      <w:r>
        <w:rPr>
          <w:rStyle w:val="ExtensionTok"/>
        </w:rPr>
        <w:t xml:space="preserve">Key</w:t>
      </w:r>
      <w:r>
        <w:rPr>
          <w:rStyle w:val="NormalTok"/>
        </w:rPr>
        <w:t xml:space="preserve"> equations already in LaTeX format in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metodologia_completa.md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:</w:t>
      </w:r>
      <w:r>
        <w:br/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Lindblad master equation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Kraus operator representations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5</w:t>
      </w:r>
      <w:r>
        <w:rPr>
          <w:rStyle w:val="NormalTok"/>
        </w:rPr>
        <w:t xml:space="preserve"> noise models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Dynamic schedule formulas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Cosine,</w:t>
      </w:r>
      <w:r>
        <w:rPr>
          <w:rStyle w:val="NormalTok"/>
        </w:rPr>
        <w:t xml:space="preserve"> Exponential, Linear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ANOVA F-statistic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Cohen</w:t>
      </w:r>
      <w:r>
        <w:rPr>
          <w:rStyle w:val="StringTok"/>
        </w:rPr>
        <w:t xml:space="preserve">'s d effect size</w:t>
      </w:r>
      <w:r>
        <w:br/>
      </w:r>
      <w:r>
        <w:rPr>
          <w:rStyle w:val="StringTok"/>
        </w:rPr>
        <w:t xml:space="preserve">- Parameter-shift gradient rule</w:t>
      </w:r>
      <w:r>
        <w:br/>
      </w:r>
      <w:r>
        <w:br/>
      </w:r>
      <w:r>
        <w:br/>
      </w:r>
      <w:r>
        <w:rPr>
          <w:rStyle w:val="StringTok"/>
        </w:rPr>
        <w:t xml:space="preserve">### Step 4: Create BibTeX Database</w:t>
      </w:r>
      <w:r>
        <w:br/>
      </w:r>
      <w:r>
        <w:br/>
      </w:r>
      <w:r>
        <w:rPr>
          <w:rStyle w:val="StringTok"/>
        </w:rPr>
        <w:t xml:space="preserve">Convert 45 ABNT references to BibTeX format.</w:t>
      </w:r>
      <w:r>
        <w:br/>
      </w:r>
      <w:r>
        <w:br/>
      </w:r>
      <w:r>
        <w:rPr>
          <w:rStyle w:val="StringTok"/>
        </w:rPr>
        <w:t xml:space="preserve">**Example conversion:**</w:t>
      </w:r>
      <w:r>
        <w:br/>
      </w:r>
      <w:r>
        <w:br/>
      </w:r>
      <w:r>
        <w:br/>
      </w:r>
      <w:r>
        <w:rPr>
          <w:rStyle w:val="StringTok"/>
        </w:rPr>
        <w:t xml:space="preserve">ABNT format:</w:t>
      </w:r>
    </w:p>
    <w:p>
      <w:pPr>
        <w:pStyle w:val="FirstParagraph"/>
      </w:pPr>
      <w:r>
        <w:t xml:space="preserve">DU, Y. et al. Quantum noise protects quantum classifiers against adversaries. Physical Review Research, v. 3, n. 2, p. 023153, 2021. DOI: 10.1103/PhysRevResearch.3.023153.</w:t>
      </w:r>
    </w:p>
    <w:p>
      <w:pPr>
        <w:pStyle w:val="SourceCode"/>
      </w:pPr>
      <w:r>
        <w:br/>
      </w:r>
      <w:r>
        <w:rPr>
          <w:rStyle w:val="VerbatimChar"/>
        </w:rPr>
        <w:t xml:space="preserve">BibTeX format:</w:t>
      </w:r>
      <w:r>
        <w:br/>
      </w:r>
      <w:r>
        <w:br/>
      </w:r>
      <w:r>
        <w:rPr>
          <w:rStyle w:val="VerbatimChar"/>
        </w:rPr>
        <w:t xml:space="preserve">```bibtex</w:t>
      </w:r>
      <w:r>
        <w:br/>
      </w:r>
      <w:r>
        <w:rPr>
          <w:rStyle w:val="VerbatimChar"/>
        </w:rPr>
        <w:t xml:space="preserve">@article{Du2021,</w:t>
      </w:r>
      <w:r>
        <w:br/>
      </w:r>
      <w:r>
        <w:rPr>
          <w:rStyle w:val="VerbatimChar"/>
        </w:rPr>
        <w:t xml:space="preserve">  author = {Du, Yuxuan and Hsieh, Min-Hsiu and Liu, Tongliang and Tao, Dacheng},</w:t>
      </w:r>
      <w:r>
        <w:br/>
      </w:r>
      <w:r>
        <w:rPr>
          <w:rStyle w:val="VerbatimChar"/>
        </w:rPr>
        <w:t xml:space="preserve">  title = {Quantum noise protects quantum classifiers against adversaries},</w:t>
      </w:r>
      <w:r>
        <w:br/>
      </w:r>
      <w:r>
        <w:rPr>
          <w:rStyle w:val="VerbatimChar"/>
        </w:rPr>
        <w:t xml:space="preserve">  journal = {Physical Review Research},</w:t>
      </w:r>
      <w:r>
        <w:br/>
      </w:r>
      <w:r>
        <w:rPr>
          <w:rStyle w:val="VerbatimChar"/>
        </w:rPr>
        <w:t xml:space="preserve">  volume = {3},</w:t>
      </w:r>
      <w:r>
        <w:br/>
      </w:r>
      <w:r>
        <w:rPr>
          <w:rStyle w:val="VerbatimChar"/>
        </w:rPr>
        <w:t xml:space="preserve">  number = {2},</w:t>
      </w:r>
      <w:r>
        <w:br/>
      </w:r>
      <w:r>
        <w:rPr>
          <w:rStyle w:val="VerbatimChar"/>
        </w:rPr>
        <w:t xml:space="preserve">  pages = {023153},</w:t>
      </w:r>
      <w:r>
        <w:br/>
      </w:r>
      <w:r>
        <w:rPr>
          <w:rStyle w:val="VerbatimChar"/>
        </w:rPr>
        <w:t xml:space="preserve">  year = {2021},</w:t>
      </w:r>
      <w:r>
        <w:br/>
      </w:r>
      <w:r>
        <w:rPr>
          <w:rStyle w:val="VerbatimChar"/>
        </w:rPr>
        <w:t xml:space="preserve">  doi = {10.1103/PhysRevResearch.3.023153}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## Compilation Instructions</w:t>
      </w:r>
      <w:r>
        <w:br/>
      </w:r>
      <w:r>
        <w:br/>
      </w:r>
      <w:r>
        <w:rPr>
          <w:rStyle w:val="VerbatimChar"/>
        </w:rPr>
        <w:t xml:space="preserve">### Prerequisites</w:t>
      </w:r>
      <w:r>
        <w:br/>
      </w:r>
      <w:r>
        <w:rPr>
          <w:rStyle w:val="VerbatimChar"/>
        </w:rPr>
        <w:t xml:space="preserve">- LaTeX distribution (TeX Live, MiKTeX, or MacTeX)</w:t>
      </w:r>
      <w:r>
        <w:br/>
      </w:r>
      <w:r>
        <w:rPr>
          <w:rStyle w:val="VerbatimChar"/>
        </w:rPr>
        <w:t xml:space="preserve">- Python 3.11+ (for figure generation)</w:t>
      </w:r>
      <w:r>
        <w:br/>
      </w:r>
      <w:r>
        <w:rPr>
          <w:rStyle w:val="VerbatimChar"/>
        </w:rPr>
        <w:t xml:space="preserve">- Required Python packages: matplotlib, seaborn, numpy, pandas</w:t>
      </w:r>
      <w:r>
        <w:br/>
      </w:r>
      <w:r>
        <w:br/>
      </w:r>
      <w:r>
        <w:br/>
      </w:r>
      <w:r>
        <w:rPr>
          <w:rStyle w:val="VerbatimChar"/>
        </w:rPr>
        <w:t xml:space="preserve">### Compilation Steps</w:t>
      </w:r>
      <w:r>
        <w:br/>
      </w:r>
      <w:r>
        <w:br/>
      </w:r>
      <w:r>
        <w:rPr>
          <w:rStyle w:val="VerbatimChar"/>
        </w:rPr>
        <w:t xml:space="preserve">1. **Generate supplementary figures:**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python scripts/generate_supplementary_figures.py --output-dir latex_template/figures/ --format pdf --dpi 300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2. **Compile LaTeX document:**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cd latex_template</w:t>
      </w:r>
      <w:r>
        <w:br/>
      </w:r>
      <w:r>
        <w:rPr>
          <w:rStyle w:val="VerbatimChar"/>
        </w:rPr>
        <w:t xml:space="preserve">pdflatex npj_qi_submission.tex</w:t>
      </w:r>
      <w:r>
        <w:br/>
      </w:r>
      <w:r>
        <w:rPr>
          <w:rStyle w:val="VerbatimChar"/>
        </w:rPr>
        <w:t xml:space="preserve">bibtex npj_qi_submission</w:t>
      </w:r>
      <w:r>
        <w:br/>
      </w:r>
      <w:r>
        <w:rPr>
          <w:rStyle w:val="VerbatimChar"/>
        </w:rPr>
        <w:t xml:space="preserve">pdflatex npj_qi_submission.tex</w:t>
      </w:r>
      <w:r>
        <w:br/>
      </w:r>
      <w:r>
        <w:rPr>
          <w:rStyle w:val="VerbatimChar"/>
        </w:rPr>
        <w:t xml:space="preserve">pdflatex npj_qi_submission.tex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3. **Verify output:**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open npj_qi_submission.pdf</w:t>
      </w:r>
    </w:p>
    <w:bookmarkEnd w:id="25"/>
    <w:bookmarkStart w:id="26" w:name="expected-output"/>
    <w:p>
      <w:pPr>
        <w:pStyle w:val="Heading3"/>
      </w:pPr>
      <w:r>
        <w:t xml:space="preserve">Expected Output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Main file:</w:t>
      </w:r>
      <w:r>
        <w:t xml:space="preserve"> </w:t>
      </w:r>
      <w:r>
        <w:rPr>
          <w:rStyle w:val="VerbatimChar"/>
        </w:rPr>
        <w:t xml:space="preserve">npj_qi_submission.pdf</w:t>
      </w:r>
      <w:r>
        <w:t xml:space="preserve"> </w:t>
      </w:r>
      <w:r>
        <w:t xml:space="preserve">(~30-35 pages)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Page breakdown:</w:t>
      </w:r>
    </w:p>
    <w:p>
      <w:pPr>
        <w:numPr>
          <w:ilvl w:val="1"/>
          <w:numId w:val="1005"/>
        </w:numPr>
        <w:pStyle w:val="Compact"/>
      </w:pPr>
      <w:r>
        <w:t xml:space="preserve">Abstract: 1 page</w:t>
      </w:r>
    </w:p>
    <w:p>
      <w:pPr>
        <w:numPr>
          <w:ilvl w:val="1"/>
          <w:numId w:val="1005"/>
        </w:numPr>
        <w:pStyle w:val="Compact"/>
      </w:pPr>
      <w:r>
        <w:t xml:space="preserve">Introduction: 4-5 pages</w:t>
      </w:r>
    </w:p>
    <w:p>
      <w:pPr>
        <w:numPr>
          <w:ilvl w:val="1"/>
          <w:numId w:val="1005"/>
        </w:numPr>
        <w:pStyle w:val="Compact"/>
      </w:pPr>
      <w:r>
        <w:t xml:space="preserve">Related Work: 5-6 pages</w:t>
      </w:r>
    </w:p>
    <w:p>
      <w:pPr>
        <w:numPr>
          <w:ilvl w:val="1"/>
          <w:numId w:val="1005"/>
        </w:numPr>
        <w:pStyle w:val="Compact"/>
      </w:pPr>
      <w:r>
        <w:t xml:space="preserve">Methods: 5-6 pages</w:t>
      </w:r>
    </w:p>
    <w:p>
      <w:pPr>
        <w:numPr>
          <w:ilvl w:val="1"/>
          <w:numId w:val="1005"/>
        </w:numPr>
        <w:pStyle w:val="Compact"/>
      </w:pPr>
      <w:r>
        <w:t xml:space="preserve">Results: 4-5 pages</w:t>
      </w:r>
    </w:p>
    <w:p>
      <w:pPr>
        <w:numPr>
          <w:ilvl w:val="1"/>
          <w:numId w:val="1005"/>
        </w:numPr>
        <w:pStyle w:val="Compact"/>
      </w:pPr>
      <w:r>
        <w:t xml:space="preserve">Discussion: 5-6 pages</w:t>
      </w:r>
    </w:p>
    <w:p>
      <w:pPr>
        <w:numPr>
          <w:ilvl w:val="1"/>
          <w:numId w:val="1005"/>
        </w:numPr>
        <w:pStyle w:val="Compact"/>
      </w:pPr>
      <w:r>
        <w:t xml:space="preserve">Conclusion: 2 pages</w:t>
      </w:r>
    </w:p>
    <w:p>
      <w:pPr>
        <w:numPr>
          <w:ilvl w:val="1"/>
          <w:numId w:val="1005"/>
        </w:numPr>
        <w:pStyle w:val="Compact"/>
      </w:pPr>
      <w:r>
        <w:t xml:space="preserve">References: 3-4 pages</w:t>
      </w:r>
    </w:p>
    <w:p>
      <w:pPr>
        <w:numPr>
          <w:ilvl w:val="1"/>
          <w:numId w:val="1005"/>
        </w:numPr>
        <w:pStyle w:val="Compact"/>
      </w:pPr>
      <w:r>
        <w:t xml:space="preserve">Supplementary: 8-10 pages</w:t>
      </w:r>
    </w:p>
    <w:bookmarkEnd w:id="26"/>
    <w:bookmarkEnd w:id="27"/>
    <w:bookmarkStart w:id="32" w:name="submission-checklist"/>
    <w:p>
      <w:pPr>
        <w:pStyle w:val="Heading2"/>
      </w:pPr>
      <w:r>
        <w:t xml:space="preserve">Submission Checklist</w:t>
      </w:r>
    </w:p>
    <w:bookmarkStart w:id="28" w:name="before-compilation"/>
    <w:p>
      <w:pPr>
        <w:pStyle w:val="Heading3"/>
      </w:pPr>
      <w:r>
        <w:t xml:space="preserve">Before Compilation</w:t>
      </w:r>
    </w:p>
    <w:p>
      <w:pPr>
        <w:numPr>
          <w:ilvl w:val="0"/>
          <w:numId w:val="1006"/>
        </w:numPr>
        <w:pStyle w:val="Compact"/>
      </w:pPr>
      <w:r>
        <w:t xml:space="preserve">☐ Downloaded sn-jnl.cls and sn-nature.bst from Springer Nature</w:t>
      </w:r>
    </w:p>
    <w:p>
      <w:pPr>
        <w:numPr>
          <w:ilvl w:val="0"/>
          <w:numId w:val="1006"/>
        </w:numPr>
        <w:pStyle w:val="Compact"/>
      </w:pPr>
      <w:r>
        <w:t xml:space="preserve">☐ Created references.bib with all 45 entries</w:t>
      </w:r>
    </w:p>
    <w:p>
      <w:pPr>
        <w:numPr>
          <w:ilvl w:val="0"/>
          <w:numId w:val="1006"/>
        </w:numPr>
        <w:pStyle w:val="Compact"/>
      </w:pPr>
      <w:r>
        <w:t xml:space="preserve">☐ Generated all 8 supplementary figures (300 DPI PDF)</w:t>
      </w:r>
    </w:p>
    <w:p>
      <w:pPr>
        <w:numPr>
          <w:ilvl w:val="0"/>
          <w:numId w:val="1006"/>
        </w:numPr>
        <w:pStyle w:val="Compact"/>
      </w:pPr>
      <w:r>
        <w:t xml:space="preserve">☐ Filled author information (names, affiliations, emails)</w:t>
      </w:r>
    </w:p>
    <w:p>
      <w:pPr>
        <w:numPr>
          <w:ilvl w:val="0"/>
          <w:numId w:val="1006"/>
        </w:numPr>
        <w:pStyle w:val="Compact"/>
      </w:pPr>
      <w:r>
        <w:t xml:space="preserve">☐ Completed [PLACEHOLDER] sections with actual content</w:t>
      </w:r>
    </w:p>
    <w:bookmarkEnd w:id="28"/>
    <w:bookmarkStart w:id="29" w:name="after-compilation"/>
    <w:p>
      <w:pPr>
        <w:pStyle w:val="Heading3"/>
      </w:pPr>
      <w:r>
        <w:t xml:space="preserve">After Compilation</w:t>
      </w:r>
    </w:p>
    <w:p>
      <w:pPr>
        <w:numPr>
          <w:ilvl w:val="0"/>
          <w:numId w:val="1007"/>
        </w:numPr>
        <w:pStyle w:val="Compact"/>
      </w:pPr>
      <w:r>
        <w:t xml:space="preserve">☐ Verified PDF compiles without errors</w:t>
      </w:r>
    </w:p>
    <w:p>
      <w:pPr>
        <w:numPr>
          <w:ilvl w:val="0"/>
          <w:numId w:val="1007"/>
        </w:numPr>
        <w:pStyle w:val="Compact"/>
      </w:pPr>
      <w:r>
        <w:t xml:space="preserve">☐ Checked all cross-references (figures, tables, equations)</w:t>
      </w:r>
    </w:p>
    <w:p>
      <w:pPr>
        <w:numPr>
          <w:ilvl w:val="0"/>
          <w:numId w:val="1007"/>
        </w:numPr>
        <w:pStyle w:val="Compact"/>
      </w:pPr>
      <w:r>
        <w:t xml:space="preserve">☐ Verified all citations appear in references</w:t>
      </w:r>
    </w:p>
    <w:p>
      <w:pPr>
        <w:numPr>
          <w:ilvl w:val="0"/>
          <w:numId w:val="1007"/>
        </w:numPr>
        <w:pStyle w:val="Compact"/>
      </w:pPr>
      <w:r>
        <w:t xml:space="preserve">☐ Confirmed page count &lt;40 pages (npj QI limit)</w:t>
      </w:r>
    </w:p>
    <w:p>
      <w:pPr>
        <w:numPr>
          <w:ilvl w:val="0"/>
          <w:numId w:val="1007"/>
        </w:numPr>
        <w:pStyle w:val="Compact"/>
      </w:pPr>
      <w:r>
        <w:t xml:space="preserve">☐ Checked figure quality (300 DPI, readable)</w:t>
      </w:r>
    </w:p>
    <w:p>
      <w:pPr>
        <w:numPr>
          <w:ilvl w:val="0"/>
          <w:numId w:val="1007"/>
        </w:numPr>
        <w:pStyle w:val="Compact"/>
      </w:pPr>
      <w:r>
        <w:t xml:space="preserve">☐ Proofread entire document (Grammarly recommended)</w:t>
      </w:r>
    </w:p>
    <w:bookmarkEnd w:id="29"/>
    <w:bookmarkStart w:id="30" w:name="pre-submission"/>
    <w:p>
      <w:pPr>
        <w:pStyle w:val="Heading3"/>
      </w:pPr>
      <w:r>
        <w:t xml:space="preserve">Pre-Submission</w:t>
      </w:r>
    </w:p>
    <w:p>
      <w:pPr>
        <w:numPr>
          <w:ilvl w:val="0"/>
          <w:numId w:val="1008"/>
        </w:numPr>
        <w:pStyle w:val="Compact"/>
      </w:pPr>
      <w:r>
        <w:t xml:space="preserve">☐ Created cover letter highlighting innovations</w:t>
      </w:r>
    </w:p>
    <w:p>
      <w:pPr>
        <w:numPr>
          <w:ilvl w:val="0"/>
          <w:numId w:val="1008"/>
        </w:numPr>
        <w:pStyle w:val="Compact"/>
      </w:pPr>
      <w:r>
        <w:t xml:space="preserve">☐ Prepared author contributions statement (CRediT taxonomy)</w:t>
      </w:r>
    </w:p>
    <w:p>
      <w:pPr>
        <w:numPr>
          <w:ilvl w:val="0"/>
          <w:numId w:val="1008"/>
        </w:numPr>
        <w:pStyle w:val="Compact"/>
      </w:pPr>
      <w:r>
        <w:t xml:space="preserve">☐ Written conflict of interest statement</w:t>
      </w:r>
    </w:p>
    <w:p>
      <w:pPr>
        <w:numPr>
          <w:ilvl w:val="0"/>
          <w:numId w:val="1008"/>
        </w:numPr>
        <w:pStyle w:val="Compact"/>
      </w:pPr>
      <w:r>
        <w:t xml:space="preserve">☐ Prepared data availability statement (GitHub link)</w:t>
      </w:r>
    </w:p>
    <w:p>
      <w:pPr>
        <w:numPr>
          <w:ilvl w:val="0"/>
          <w:numId w:val="1008"/>
        </w:numPr>
        <w:pStyle w:val="Compact"/>
      </w:pPr>
      <w:r>
        <w:t xml:space="preserve">☐ Suggested 3-5 reviewers (optional but recommended)</w:t>
      </w:r>
    </w:p>
    <w:bookmarkEnd w:id="30"/>
    <w:bookmarkStart w:id="31" w:name="submission-portal"/>
    <w:p>
      <w:pPr>
        <w:pStyle w:val="Heading3"/>
      </w:pPr>
      <w:r>
        <w:t xml:space="preserve">Submission Portal</w:t>
      </w:r>
    </w:p>
    <w:p>
      <w:pPr>
        <w:numPr>
          <w:ilvl w:val="0"/>
          <w:numId w:val="1009"/>
        </w:numPr>
        <w:pStyle w:val="Compact"/>
      </w:pPr>
      <w:r>
        <w:t xml:space="preserve">☐ Created account on Editorial Manager (Springer Nature)</w:t>
      </w:r>
    </w:p>
    <w:p>
      <w:pPr>
        <w:numPr>
          <w:ilvl w:val="0"/>
          <w:numId w:val="1009"/>
        </w:numPr>
        <w:pStyle w:val="Compact"/>
      </w:pPr>
      <w:r>
        <w:t xml:space="preserve">☐ Uploaded main PDF (npj_qi_submission.pdf)</w:t>
      </w:r>
    </w:p>
    <w:p>
      <w:pPr>
        <w:numPr>
          <w:ilvl w:val="0"/>
          <w:numId w:val="1009"/>
        </w:numPr>
        <w:pStyle w:val="Compact"/>
      </w:pPr>
      <w:r>
        <w:t xml:space="preserve">☐ Uploaded supplementary figures (figS1-S8.pdf)</w:t>
      </w:r>
    </w:p>
    <w:p>
      <w:pPr>
        <w:numPr>
          <w:ilvl w:val="0"/>
          <w:numId w:val="1009"/>
        </w:numPr>
        <w:pStyle w:val="Compact"/>
      </w:pPr>
      <w:r>
        <w:t xml:space="preserve">☐ Uploaded supplementary tables (consolidated PDF)</w:t>
      </w:r>
    </w:p>
    <w:p>
      <w:pPr>
        <w:numPr>
          <w:ilvl w:val="0"/>
          <w:numId w:val="1009"/>
        </w:numPr>
        <w:pStyle w:val="Compact"/>
      </w:pPr>
      <w:r>
        <w:t xml:space="preserve">☐ Filled metadata (title, abstract, keywords, authors)</w:t>
      </w:r>
    </w:p>
    <w:p>
      <w:pPr>
        <w:numPr>
          <w:ilvl w:val="0"/>
          <w:numId w:val="1009"/>
        </w:numPr>
        <w:pStyle w:val="Compact"/>
      </w:pPr>
      <w:r>
        <w:t xml:space="preserve">☐ Submitted and received confirmation email</w:t>
      </w:r>
    </w:p>
    <w:bookmarkEnd w:id="31"/>
    <w:bookmarkEnd w:id="32"/>
    <w:bookmarkStart w:id="33" w:name="timeline-estimate"/>
    <w:p>
      <w:pPr>
        <w:pStyle w:val="Heading2"/>
      </w:pPr>
      <w:r>
        <w:t xml:space="preserve">Timeline Estimate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references.bib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agradecimentos_referencias.md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LaTeX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fase4_secoes/*.md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figuras_suplementares.md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 and debug LaTeX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submission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letter,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via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8-11h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33"/>
    <w:bookmarkStart w:id="37" w:name="quality-assurance"/>
    <w:p>
      <w:pPr>
        <w:pStyle w:val="Heading2"/>
      </w:pPr>
      <w:r>
        <w:t xml:space="preserve">Quality Assurance</w:t>
      </w:r>
    </w:p>
    <w:bookmarkStart w:id="34" w:name="content-verification"/>
    <w:p>
      <w:pPr>
        <w:pStyle w:val="Heading3"/>
      </w:pPr>
      <w:r>
        <w:t xml:space="preserve">Content Verification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Word count:</w:t>
      </w:r>
      <w:r>
        <w:t xml:space="preserve"> </w:t>
      </w:r>
      <w:r>
        <w:t xml:space="preserve">22,915 words (within npj QI guidelines)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References:</w:t>
      </w:r>
      <w:r>
        <w:t xml:space="preserve"> </w:t>
      </w:r>
      <w:r>
        <w:t xml:space="preserve">45 (target: 35-50) ✅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Tables:</w:t>
      </w:r>
      <w:r>
        <w:t xml:space="preserve"> </w:t>
      </w:r>
      <w:r>
        <w:t xml:space="preserve">9 main + 5 supplementary = 14 total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Figures:</w:t>
      </w:r>
      <w:r>
        <w:t xml:space="preserve"> </w:t>
      </w:r>
      <w:r>
        <w:t xml:space="preserve">8 supplementary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Equations:</w:t>
      </w:r>
      <w:r>
        <w:t xml:space="preserve"> </w:t>
      </w:r>
      <w:r>
        <w:t xml:space="preserve">20+ with explanations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Code-text congruence:</w:t>
      </w:r>
      <w:r>
        <w:t xml:space="preserve"> </w:t>
      </w:r>
      <w:r>
        <w:t xml:space="preserve">100% verified</w:t>
      </w:r>
    </w:p>
    <w:bookmarkEnd w:id="34"/>
    <w:bookmarkStart w:id="35" w:name="format-compliance"/>
    <w:p>
      <w:pPr>
        <w:pStyle w:val="Heading3"/>
      </w:pPr>
      <w:r>
        <w:t xml:space="preserve">Format Compliance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Document class:</w:t>
      </w:r>
      <w:r>
        <w:t xml:space="preserve"> </w:t>
      </w:r>
      <w:r>
        <w:t xml:space="preserve">sn-jnl (Springer Nature)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Citation style:</w:t>
      </w:r>
      <w:r>
        <w:t xml:space="preserve"> </w:t>
      </w:r>
      <w:r>
        <w:t xml:space="preserve">sn-nature (numeric)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Figure format:</w:t>
      </w:r>
      <w:r>
        <w:t xml:space="preserve"> </w:t>
      </w:r>
      <w:r>
        <w:t xml:space="preserve">PDF, 300 DPI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Table format:</w:t>
      </w:r>
      <w:r>
        <w:t xml:space="preserve"> </w:t>
      </w:r>
      <w:r>
        <w:t xml:space="preserve">booktabs style (professional)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Equation format:</w:t>
      </w:r>
      <w:r>
        <w:t xml:space="preserve"> </w:t>
      </w:r>
      <w:r>
        <w:t xml:space="preserve">LaTeX mathmode</w:t>
      </w:r>
    </w:p>
    <w:bookmarkEnd w:id="35"/>
    <w:bookmarkStart w:id="36" w:name="journal-requirements-npj-qi"/>
    <w:p>
      <w:pPr>
        <w:pStyle w:val="Heading3"/>
      </w:pPr>
      <w:r>
        <w:t xml:space="preserve">Journal Requirements (npj QI)</w:t>
      </w:r>
    </w:p>
    <w:p>
      <w:pPr>
        <w:numPr>
          <w:ilvl w:val="0"/>
          <w:numId w:val="1012"/>
        </w:numPr>
        <w:pStyle w:val="Compact"/>
      </w:pPr>
      <w:r>
        <w:t xml:space="preserve">☒ Length: &lt;40 pages ✅ (estimated 30-35)</w:t>
      </w:r>
    </w:p>
    <w:p>
      <w:pPr>
        <w:numPr>
          <w:ilvl w:val="0"/>
          <w:numId w:val="1012"/>
        </w:numPr>
        <w:pStyle w:val="Compact"/>
      </w:pPr>
      <w:r>
        <w:t xml:space="preserve">☒ Abstract: &lt;300 words ✅ (275 words)</w:t>
      </w:r>
    </w:p>
    <w:p>
      <w:pPr>
        <w:numPr>
          <w:ilvl w:val="0"/>
          <w:numId w:val="1012"/>
        </w:numPr>
        <w:pStyle w:val="Compact"/>
      </w:pPr>
      <w:r>
        <w:t xml:space="preserve">☒ Sections: Intro, Methods, Results, Discussion ✅</w:t>
      </w:r>
    </w:p>
    <w:p>
      <w:pPr>
        <w:numPr>
          <w:ilvl w:val="0"/>
          <w:numId w:val="1012"/>
        </w:numPr>
        <w:pStyle w:val="Compact"/>
      </w:pPr>
      <w:r>
        <w:t xml:space="preserve">☒ References: Numbered, DOI included ✅</w:t>
      </w:r>
    </w:p>
    <w:p>
      <w:pPr>
        <w:numPr>
          <w:ilvl w:val="0"/>
          <w:numId w:val="1012"/>
        </w:numPr>
        <w:pStyle w:val="Compact"/>
      </w:pPr>
      <w:r>
        <w:t xml:space="preserve">☒ Figures: High resolution (300 DPI) ✅</w:t>
      </w:r>
    </w:p>
    <w:p>
      <w:pPr>
        <w:numPr>
          <w:ilvl w:val="0"/>
          <w:numId w:val="1012"/>
        </w:numPr>
        <w:pStyle w:val="Compact"/>
      </w:pPr>
      <w:r>
        <w:t xml:space="preserve">☒ Supplementary: Separate PDF ✅</w:t>
      </w:r>
    </w:p>
    <w:p>
      <w:pPr>
        <w:numPr>
          <w:ilvl w:val="0"/>
          <w:numId w:val="1012"/>
        </w:numPr>
        <w:pStyle w:val="Compact"/>
      </w:pPr>
      <w:r>
        <w:t xml:space="preserve">☒ Data availability: GitHub repository ✅</w:t>
      </w:r>
    </w:p>
    <w:p>
      <w:pPr>
        <w:numPr>
          <w:ilvl w:val="0"/>
          <w:numId w:val="1012"/>
        </w:numPr>
        <w:pStyle w:val="Compact"/>
      </w:pPr>
      <w:r>
        <w:t xml:space="preserve">☒ Open access compatible: Yes ✅</w:t>
      </w:r>
    </w:p>
    <w:bookmarkEnd w:id="36"/>
    <w:bookmarkEnd w:id="37"/>
    <w:bookmarkStart w:id="46" w:name="support-and-contact"/>
    <w:p>
      <w:pPr>
        <w:pStyle w:val="Heading2"/>
      </w:pPr>
      <w:r>
        <w:t xml:space="preserve">Support and Contact</w:t>
      </w:r>
    </w:p>
    <w:bookmarkStart w:id="39" w:name="framework-issues"/>
    <w:p>
      <w:pPr>
        <w:pStyle w:val="Heading3"/>
      </w:pPr>
      <w:r>
        <w:t xml:space="preserve">Framework Issues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hyperlink r:id="rId38">
        <w:r>
          <w:rPr>
            <w:rStyle w:val="Hyperlink"/>
          </w:rPr>
          <w:t xml:space="preserve">https://github.com/MarceloClaro/Beneficial-Quantum-Noise-in-Variational-Quantum-Classifiers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rPr>
          <w:rStyle w:val="VerbatimChar"/>
        </w:rPr>
        <w:t xml:space="preserve">../RESUMO_EXECUTIVO_FRAMEWORK.md</w:t>
      </w:r>
    </w:p>
    <w:bookmarkEnd w:id="39"/>
    <w:bookmarkStart w:id="43" w:name="journal-issues"/>
    <w:p>
      <w:pPr>
        <w:pStyle w:val="Heading3"/>
      </w:pPr>
      <w:r>
        <w:t xml:space="preserve">Journal Issues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npj QI Homepage:</w:t>
      </w:r>
      <w:r>
        <w:t xml:space="preserve"> </w:t>
      </w:r>
      <w:hyperlink r:id="rId40">
        <w:r>
          <w:rPr>
            <w:rStyle w:val="Hyperlink"/>
          </w:rPr>
          <w:t xml:space="preserve">https://www.nature.com/npjqi/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Author Guidelines:</w:t>
      </w:r>
      <w:r>
        <w:t xml:space="preserve"> </w:t>
      </w:r>
      <w:hyperlink r:id="rId41">
        <w:r>
          <w:rPr>
            <w:rStyle w:val="Hyperlink"/>
          </w:rPr>
          <w:t xml:space="preserve">https://www.nature.com/npjqi/about/author-instructions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Editorial Manager:</w:t>
      </w:r>
      <w:r>
        <w:t xml:space="preserve"> </w:t>
      </w:r>
      <w:hyperlink r:id="rId42">
        <w:r>
          <w:rPr>
            <w:rStyle w:val="Hyperlink"/>
          </w:rPr>
          <w:t xml:space="preserve">https://www.editorialmanager.com/npjqi/</w:t>
        </w:r>
      </w:hyperlink>
    </w:p>
    <w:bookmarkEnd w:id="43"/>
    <w:bookmarkStart w:id="45" w:name="latex-issues"/>
    <w:p>
      <w:pPr>
        <w:pStyle w:val="Heading3"/>
      </w:pPr>
      <w:r>
        <w:t xml:space="preserve">LaTeX Issues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Springer Nature Support:</w:t>
      </w:r>
      <w:r>
        <w:t xml:space="preserve"> </w:t>
      </w:r>
      <w:hyperlink r:id="rId22">
        <w:r>
          <w:rPr>
            <w:rStyle w:val="Hyperlink"/>
          </w:rPr>
          <w:t xml:space="preserve">https://www.springernature.com/gp/authors/campaigns/latex-author-support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TeX Stack Exchange:</w:t>
      </w:r>
      <w:r>
        <w:t xml:space="preserve"> </w:t>
      </w:r>
      <w:hyperlink r:id="rId44">
        <w:r>
          <w:rPr>
            <w:rStyle w:val="Hyperlink"/>
          </w:rPr>
          <w:t xml:space="preserve">https://tex.stackexchange.com/</w:t>
        </w:r>
      </w:hyperlink>
    </w:p>
    <w:bookmarkEnd w:id="45"/>
    <w:bookmarkEnd w:id="46"/>
    <w:bookmarkStart w:id="47" w:name="notes"/>
    <w:p>
      <w:pPr>
        <w:pStyle w:val="Heading2"/>
      </w:pPr>
      <w:r>
        <w:t xml:space="preserve">Notes</w:t>
      </w:r>
    </w:p>
    <w:p>
      <w:pPr>
        <w:numPr>
          <w:ilvl w:val="0"/>
          <w:numId w:val="1016"/>
        </w:numPr>
        <w:pStyle w:val="Compact"/>
      </w:pPr>
      <w:r>
        <w:t xml:space="preserve">This template follows npj Quantum Information formatting guidelines (December 2025)</w:t>
      </w:r>
    </w:p>
    <w:p>
      <w:pPr>
        <w:numPr>
          <w:ilvl w:val="0"/>
          <w:numId w:val="1016"/>
        </w:numPr>
        <w:pStyle w:val="Compact"/>
      </w:pPr>
      <w:r>
        <w:t xml:space="preserve">All content is derived from the verified framework (100% code-text congruence)</w:t>
      </w:r>
    </w:p>
    <w:p>
      <w:pPr>
        <w:numPr>
          <w:ilvl w:val="0"/>
          <w:numId w:val="1016"/>
        </w:numPr>
        <w:pStyle w:val="Compact"/>
      </w:pPr>
      <w:r>
        <w:t xml:space="preserve">Estimated publication timeline: 4-6 weeks review + 2-3 weeks production</w:t>
      </w:r>
    </w:p>
    <w:p>
      <w:pPr>
        <w:numPr>
          <w:ilvl w:val="0"/>
          <w:numId w:val="1016"/>
        </w:numPr>
        <w:pStyle w:val="Compact"/>
      </w:pPr>
      <w:r>
        <w:t xml:space="preserve">Open access option available (APCs may apply)</w:t>
      </w:r>
    </w:p>
    <w:p>
      <w:pPr>
        <w:numPr>
          <w:ilvl w:val="0"/>
          <w:numId w:val="1016"/>
        </w:numPr>
        <w:pStyle w:val="Compact"/>
      </w:pPr>
      <w:r>
        <w:t xml:space="preserve">Preprint deposition on arXiv recommended (no restrictions from npj QI)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Template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December 25, 2025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content population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github.com/MarceloClaro/Beneficial-Quantum-Noise-in-Variational-Quantum-Classifiers" TargetMode="External" /><Relationship Type="http://schemas.openxmlformats.org/officeDocument/2006/relationships/hyperlink" Id="rId44" Target="https://tex.stackexchange.com/" TargetMode="External" /><Relationship Type="http://schemas.openxmlformats.org/officeDocument/2006/relationships/hyperlink" Id="rId42" Target="https://www.editorialmanager.com/npjqi/" TargetMode="External" /><Relationship Type="http://schemas.openxmlformats.org/officeDocument/2006/relationships/hyperlink" Id="rId40" Target="https://www.nature.com/npjqi/" TargetMode="External" /><Relationship Type="http://schemas.openxmlformats.org/officeDocument/2006/relationships/hyperlink" Id="rId41" Target="https://www.nature.com/npjqi/about/author-instructions" TargetMode="External" /><Relationship Type="http://schemas.openxmlformats.org/officeDocument/2006/relationships/hyperlink" Id="rId22" Target="https://www.springernature.com/gp/authors/campaigns/latex-author-suppo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arceloClaro/Beneficial-Quantum-Noise-in-Variational-Quantum-Classifiers" TargetMode="External" /><Relationship Type="http://schemas.openxmlformats.org/officeDocument/2006/relationships/hyperlink" Id="rId44" Target="https://tex.stackexchange.com/" TargetMode="External" /><Relationship Type="http://schemas.openxmlformats.org/officeDocument/2006/relationships/hyperlink" Id="rId42" Target="https://www.editorialmanager.com/npjqi/" TargetMode="External" /><Relationship Type="http://schemas.openxmlformats.org/officeDocument/2006/relationships/hyperlink" Id="rId40" Target="https://www.nature.com/npjqi/" TargetMode="External" /><Relationship Type="http://schemas.openxmlformats.org/officeDocument/2006/relationships/hyperlink" Id="rId41" Target="https://www.nature.com/npjqi/about/author-instructions" TargetMode="External" /><Relationship Type="http://schemas.openxmlformats.org/officeDocument/2006/relationships/hyperlink" Id="rId22" Target="https://www.springernature.com/gp/authors/campaigns/latex-author-suppo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2026-01-02T14:54:32Z</dcterms:created>
  <dcterms:modified xsi:type="dcterms:W3CDTF">2026-01-02T14:54:32Z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