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18"/>
        </w:rPr>
        <w:t>{{status_documento}}</w:t>
      </w:r>
    </w:p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22"/>
        </w:rPr>
        <w:t>ANEXO 6 — RELAÇÃO DOS PAGAMENTOS EFETUADOS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18"/>
        </w:rPr>
        <w:t>Modelo de trabalho transcrito do POP 2025, anexo 6, página 40 do PDF.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Recursos: {{recursos}}</w:t>
        <w:br/>
        <w:t>UEx: {{uex.nome}} | Escola: {{escola.nome}}</w:t>
        <w:br/>
        <w:t>Instrumento: {{instrumento}} | Período: {{periodo.inicio}} a {{periodo.fim}}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2438"/>
        <w:gridCol w:w="1587"/>
        <w:gridCol w:w="1361"/>
        <w:gridCol w:w="1984"/>
        <w:gridCol w:w="1417"/>
        <w:gridCol w:w="2098"/>
        <w:gridCol w:w="1417"/>
        <w:gridCol w:w="1701"/>
      </w:tblGrid>
      <w:tr>
        <w:trPr>
          <w:tblHeader/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Rec.</w:t>
            </w:r>
          </w:p>
        </w:tc>
        <w:tc>
          <w:tcPr>
            <w:tcW w:type="dxa" w:w="56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Nº</w:t>
            </w:r>
          </w:p>
        </w:tc>
        <w:tc>
          <w:tcPr>
            <w:tcW w:type="dxa" w:w="2438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Credor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CGF/CPF</w:t>
            </w:r>
          </w:p>
        </w:tc>
        <w:tc>
          <w:tcPr>
            <w:tcW w:type="dxa" w:w="136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Natureza da despesa</w:t>
            </w:r>
          </w:p>
        </w:tc>
        <w:tc>
          <w:tcPr>
            <w:tcW w:type="dxa" w:w="1984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CH/OB ou identificação do pagamento</w:t>
            </w:r>
          </w:p>
        </w:tc>
        <w:tc>
          <w:tcPr>
            <w:tcW w:type="dxa" w:w="141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Data do pagamento</w:t>
            </w:r>
          </w:p>
        </w:tc>
        <w:tc>
          <w:tcPr>
            <w:tcW w:type="dxa" w:w="2098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Título de crédito / NF</w:t>
            </w:r>
          </w:p>
        </w:tc>
        <w:tc>
          <w:tcPr>
            <w:tcW w:type="dxa" w:w="141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Data do documento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Valor R$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{{pagamentos[].recurso}}</w:t>
            </w:r>
          </w:p>
        </w:tc>
        <w:tc>
          <w:tcPr>
            <w:tcW w:type="dxa" w:w="56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{{pagamentos[].numero}}</w:t>
            </w:r>
          </w:p>
        </w:tc>
        <w:tc>
          <w:tcPr>
            <w:tcW w:type="dxa" w:w="2438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{{pagamentos[].credor}}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{{pagamentos[].identificacao}}</w:t>
            </w:r>
          </w:p>
        </w:tc>
        <w:tc>
          <w:tcPr>
            <w:tcW w:type="dxa" w:w="136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{{pagamentos[].natureza}}</w:t>
            </w:r>
          </w:p>
        </w:tc>
        <w:tc>
          <w:tcPr>
            <w:tcW w:type="dxa" w:w="1984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{{pagamentos[].comprovante}}</w:t>
            </w:r>
          </w:p>
        </w:tc>
        <w:tc>
          <w:tcPr>
            <w:tcW w:type="dxa" w:w="141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{{pagamentos[].data_pagamento}}</w:t>
            </w:r>
          </w:p>
        </w:tc>
        <w:tc>
          <w:tcPr>
            <w:tcW w:type="dxa" w:w="2098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{{pagamentos[].documento}}</w:t>
            </w:r>
          </w:p>
        </w:tc>
        <w:tc>
          <w:tcPr>
            <w:tcW w:type="dxa" w:w="141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{{pagamentos[].data_documento}}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{{pagamentos[].valor}}</w:t>
            </w:r>
          </w:p>
        </w:tc>
      </w:tr>
      <w:tr>
        <w:trPr>
          <w:cantSplit/>
        </w:trPr>
        <w:tc>
          <w:tcPr>
            <w:tcW w:type="dxa" w:w="13436"/>
            <w:gridSpan w:val="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{{pagamentos.total}}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{{municipio}}, {{data.emissao}}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{{uex.presidente}}</w:t>
              <w:br/>
              <w:t>Presidente da Unidade Executora</w:t>
            </w:r>
          </w:p>
        </w:tc>
        <w:tc>
          <w:tcPr>
            <w:tcW w:type="dxa" w:w="7569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{{execucao.responsavel}}</w:t>
              <w:br/>
              <w:t>Responsável pela execução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