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b/>
          <w:sz w:val="18"/>
        </w:rPr>
        <w:t>{{status_documento}}</w:t>
      </w:r>
    </w:p>
    <w:p>
      <w:pPr>
        <w:pStyle w:val="Normal"/>
        <w:bidi w:val="0"/>
        <w:spacing w:before="0" w:after="80" w:line="252" w:lineRule="auto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0"/>
          <w:szCs w:val="24"/>
        </w:rPr>
        <w:t>TERMO DE DOAÇÃO DOS BENS</w:t>
      </w:r>
    </w:p>
    <w:p>
      <w:pPr>
        <w:pStyle w:val="Normal"/>
        <w:bidi w:val="0"/>
        <w:spacing w:before="0" w:after="80" w:line="252" w:lineRule="auto"/>
        <w:jc w:val="center"/>
        <w:rPr/>
      </w:pPr>
      <w:r>
        <w:rPr>
          <w:rFonts w:ascii="Arial" w:hAnsi="Arial"/>
          <w:b/>
          <w:bCs/>
          <w:sz w:val="20"/>
          <w:szCs w:val="24"/>
        </w:rPr>
        <w:t>ANEXO  7</w:t>
      </w:r>
    </w:p>
    <w:p>
      <w:pPr>
        <w:pStyle w:val="Normal"/>
        <w:bidi w:val="0"/>
        <w:spacing w:before="0" w:after="80" w:line="252" w:lineRule="auto"/>
        <w:jc w:val="both"/>
        <w:rPr/>
      </w:pPr>
      <w:r>
        <w:rPr>
          <w:rFonts w:ascii="Arial" w:hAnsi="Arial"/>
          <w:sz w:val="20"/>
          <w:szCs w:val="20"/>
        </w:rPr>
        <w:t>A Unidade Executora {{uex.nome}}, da {{escola.nome}}, formaliza a doação dos bens discriminados abaixo à {{doacao.destinatario}}, para incorporação ao patrimônio público e guarda e conservação pela instituição competente. Fundamentação aplicável ao ato: {{doacao.fundamento}}.</w:t>
      </w:r>
      <w:r>
        <w:rPr>
          <w:rFonts w:eastAsia="Noto Serif CJK SC" w:cs="Lohit Devanagari" w:ascii="Arial" w:hAnsi="Arial"/>
          <w:color w:val="auto"/>
          <w:kern w:val="2"/>
          <w:sz w:val="20"/>
          <w:szCs w:val="20"/>
        </w:rPr>
      </w:r>
      <w:r>
        <w:rPr>
          <w:rFonts w:ascii="Arial" w:hAnsi="Arial"/>
          <w:sz w:val="20"/>
          <w:szCs w:val="20"/>
        </w:rPr>
      </w:r>
      <w:r>
        <w:rPr>
          <w:rFonts w:eastAsia="Noto Serif CJK SC" w:cs="Lohit Devanagari" w:ascii="Arial" w:hAnsi="Arial"/>
          <w:color w:val="auto"/>
          <w:kern w:val="2"/>
          <w:sz w:val="20"/>
          <w:szCs w:val="20"/>
        </w:rPr>
      </w:r>
      <w:r>
        <w:rPr>
          <w:rFonts w:ascii="Arial" w:hAnsi="Arial"/>
          <w:sz w:val="20"/>
          <w:szCs w:val="20"/>
        </w:rPr>
      </w:r>
      <w:r>
        <w:rPr>
          <w:rFonts w:eastAsia="Noto Serif CJK SC" w:cs="Lohit Devanagari" w:ascii="Arial" w:hAnsi="Arial"/>
          <w:color w:val="auto"/>
          <w:kern w:val="2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tbl>
      <w:tblPr>
        <w:tblW w:w="14580" w:type="dxa"/>
        <w:jc w:val="start"/>
        <w:tblInd w:w="55" w:type="dxa"/>
        <w:tblLayout w:type="autofit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40"/>
        <w:gridCol w:w="5265"/>
        <w:gridCol w:w="1875"/>
        <w:gridCol w:w="1125"/>
        <w:gridCol w:w="1305"/>
        <w:gridCol w:w="1200"/>
        <w:gridCol w:w="1305"/>
        <w:gridCol w:w="1365"/>
      </w:tblGrid>
      <w:tr>
        <w:trPr>
          <w:cantSplit/>
          <w:tblHeader/>
        </w:trPr>
        <w:tc>
          <w:tcPr>
            <w:tcW w:w="11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Nº DE ORDEM</w:t>
            </w:r>
          </w:p>
        </w:tc>
        <w:tc>
          <w:tcPr>
            <w:tcW w:w="52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DESCRIÇÃO DO BEM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Nº TOMBAMENTO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QUANT.</w:t>
            </w:r>
          </w:p>
        </w:tc>
        <w:tc>
          <w:tcPr>
            <w:tcW w:w="25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NOTA FISCAL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VALOR R$</w:t>
            </w:r>
          </w:p>
        </w:tc>
      </w:tr>
      <w:tr>
        <w:trPr>
          <w:cantSplit/>
          <w:tblHeader/>
        </w:trPr>
        <w:tc>
          <w:tcPr>
            <w:tcW w:w="11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Nº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DATA</w:t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UNITÁRIO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TOTAL</w:t>
            </w:r>
          </w:p>
        </w:tc>
      </w:tr>
      <w:tr>
        <w:trPr>
          <w:cantSplit/>
        </w:trPr>
        <w:tc>
          <w:tcPr>
            <w:tcW w:w="11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{{bens[].numero}}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{{bens[].descricao}}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{{bens[].tombamento}}</w:t>
            </w:r>
          </w:p>
        </w:tc>
        <w:tc>
          <w:tcPr>
            <w:tcW w:w="1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{{bens[].quantidade}}</w:t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{{bens[].nota}}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{{bens[].data_nota}}</w:t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{{bens[].unitario}}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{{bens[].total}}</w:t>
            </w:r>
          </w:p>
        </w:tc>
      </w:tr>
      <w:tr>
        <w:trPr>
          <w:cantSplit/>
        </w:trPr>
        <w:tc>
          <w:tcPr>
            <w:tcW w:w="13215" w:type="dxa"/>
            <w:gridSpan w:val="7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/>
            </w:pPr>
            <w:r>
              <w:rPr>
                <w:rFonts w:eastAsia="Liberation Serif;Times New Roman" w:cs="Liberation Serif;Times New Roman" w:ascii="Arial" w:hAnsi="Arial"/>
                <w:sz w:val="20"/>
                <w:szCs w:val="20"/>
              </w:rPr>
              <w:t>TOTAL</w:t>
            </w: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{{bens.total}}</w:t>
            </w:r>
          </w:p>
        </w:tc>
      </w:tr>
      <w:tr>
        <w:trPr>
          <w:cantSplit/>
        </w:trPr>
        <w:tc>
          <w:tcPr>
            <w:tcW w:w="14580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{{municipio}}, {{data.emissao}}</w:t>
              <w:br/>
              <w:t>________________________</w:t>
              <w:br/>
              <w:t>{{uex.presidente}}</w:t>
            </w:r>
          </w:p>
        </w:tc>
      </w:tr>
    </w:tbl>
    <w:sectPr>
      <w:type w:val="nextPage"/>
      <w:pgSz w:orient="landscape" w:w="16838" w:h="11906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2023-11-22T10:32:09Z</dcterms:created>
  <dc:creator/>
  <dc:description/>
  <dc:language>en-US</dc:language>
  <cp:lastModifiedBy/>
  <cp:lastPrinted>1995-11-21T17:41:00Z</cp:lastPrinted>
  <dcterms:modified xsi:type="dcterms:W3CDTF">2025-06-25T15:55:50Z</dcterms:modified>
  <cp:revision>3</cp:revision>
  <dc:subject/>
  <dc:title/>
</cp:coreProperties>
</file>