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A4E3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pt-BR"/>
        </w:rPr>
      </w:pPr>
      <w:r w:rsidRPr="00F07BAA"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pt-BR"/>
        </w:rPr>
        <w:t>CSS 3</w:t>
      </w:r>
    </w:p>
    <w:p w14:paraId="2DA23A8F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F07BAA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Definição e seletores</w:t>
      </w:r>
    </w:p>
    <w:p w14:paraId="43AD4C3A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Após a criação do HTML a necessidade de formatar as páginas ficou evidente, assim, em 1996, foi criada a linguagem de estilo que conhecemos por CSS.</w:t>
      </w:r>
    </w:p>
    <w:p w14:paraId="6A522376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A sintaxe é bem simples e pode ser explicada com a frase "você cria regras de estilo para elementos ou grupos de elementos".</w:t>
      </w:r>
    </w:p>
    <w:p w14:paraId="6C275043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Vamos usar um elemento HTML que vimos anteriormente, a âncora &lt;a&gt;, para exemplificar.</w:t>
      </w:r>
    </w:p>
    <w:p w14:paraId="3B3F17D8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7E829CE5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Percebam que podemos colocar vários seletores em uma regra separando-os por vírgula.</w:t>
      </w:r>
    </w:p>
    <w:p w14:paraId="73C9FED1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E há um último detalhe nesse exemplo: a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pseudo-classe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. Elementos HTML sofrem alterações causadas pela interação do usuário, como mover o mouse por cima ou clicar nesse elemento.</w:t>
      </w:r>
    </w:p>
    <w:p w14:paraId="27417B0F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O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a:hover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do exemplo significa que a âncora também terá essa aparência quando o usuário passar o mouse por cima de um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hyperlink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.</w:t>
      </w:r>
    </w:p>
    <w:p w14:paraId="161AADEB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188EBE15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  <w:t>ID x Classe</w:t>
      </w:r>
    </w:p>
    <w:p w14:paraId="371ED776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353CADAC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IDs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e Classes.</w:t>
      </w:r>
    </w:p>
    <w:p w14:paraId="73DF7739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IDs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e Classes podemos representar qualquer tipo de </w:t>
      </w:r>
      <w:proofErr w:type="gram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elemento</w:t>
      </w:r>
      <w:proofErr w:type="gram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mas há algumas diferenças entre eles:</w:t>
      </w:r>
    </w:p>
    <w:p w14:paraId="5EEDBA72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ID: é representado pelo símbolo # (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hash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) seguido de um nome para esse ID.</w:t>
      </w:r>
    </w:p>
    <w:p w14:paraId="61168140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Classe: a classe é representada de forma parecida do ID, mas é precedida por um ponto em vez do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hash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.</w:t>
      </w:r>
    </w:p>
    <w:p w14:paraId="37696C49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626C05E8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652B89DE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b/>
          <w:bCs/>
          <w:color w:val="434343"/>
          <w:sz w:val="20"/>
          <w:szCs w:val="20"/>
          <w:lang w:eastAsia="pt-BR"/>
        </w:rPr>
        <w:t>Exercício</w:t>
      </w:r>
    </w:p>
    <w:p w14:paraId="5254FBC3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Vamos adicionar algumas classes no nosso site e alterar alguns elementos, mas antes precisamos adicionar um arquivo CSS a nossa página.</w:t>
      </w:r>
    </w:p>
    <w:p w14:paraId="214B5A2F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lastRenderedPageBreak/>
        <w:t>No módulo de HTML descobrimos que podemos adicionar CSS de duas formas, com o elemento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style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, e assim suas regras ficarão no arquivo HTML, ou podemos criar um arquivo CSS e adicioná-lo na página através do elemento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link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, e é essa forma que usaremos.</w:t>
      </w:r>
    </w:p>
    <w:p w14:paraId="62CF7797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Crie um elemento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link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 dentro do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head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do seu arquivo e adicione os atributos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rel</w:t>
      </w:r>
      <w:proofErr w:type="spellEnd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="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stylesheet</w:t>
      </w:r>
      <w:proofErr w:type="spellEnd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"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e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href</w:t>
      </w:r>
      <w:proofErr w:type="spellEnd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="style.css"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, o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rel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denota o tipo de arquivo que estamos incluindo na página e o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href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é o caminho para o arquivo. E na mesma pasta do arquivo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HTML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crie um arquivo chamado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style.css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.</w:t>
      </w:r>
    </w:p>
    <w:p w14:paraId="4C2BD6BD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classes .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subtitle</w:t>
      </w:r>
      <w:proofErr w:type="spellEnd"/>
      <w:proofErr w:type="gram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e .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post_title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ao h2 e h3, respectivamente.</w:t>
      </w:r>
    </w:p>
    <w:p w14:paraId="48D9E64E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No arquivo CSS vamos mudar a cor desses três títulos, e depois alterar o tamanho da fonte do título da postagem.</w:t>
      </w:r>
    </w:p>
    <w:p w14:paraId="6A650969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4127017F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  <w:t>Box-</w:t>
      </w:r>
      <w:proofErr w:type="spellStart"/>
      <w:r w:rsidRPr="00F07BAA"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  <w:t>model</w:t>
      </w:r>
      <w:proofErr w:type="spellEnd"/>
    </w:p>
    <w:p w14:paraId="107144C0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Quando estamos criando o layout de um site o navegador representa cada elemento </w:t>
      </w:r>
      <w:proofErr w:type="gram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HTML  como</w:t>
      </w:r>
      <w:proofErr w:type="gram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uma caixa retangular, isso é o box-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model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. E com CSS nós alteramos a aparência dessa caixa (largura, altura, cor de fundo, etc.). Essa caixa é composta por 4 áreas: o conteúdo, o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padding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, a borda e a margem.</w:t>
      </w:r>
    </w:p>
    <w:p w14:paraId="64672488" w14:textId="77777777" w:rsidR="00F07BAA" w:rsidRPr="00F07BAA" w:rsidRDefault="00F07BAA" w:rsidP="00F07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As margens (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margin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) são espaçamentos entre elementos;</w:t>
      </w:r>
    </w:p>
    <w:p w14:paraId="63F16ABE" w14:textId="77777777" w:rsidR="00F07BAA" w:rsidRPr="00F07BAA" w:rsidRDefault="00F07BAA" w:rsidP="00F07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As bordas (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border</w:t>
      </w:r>
      <w:proofErr w:type="spellEnd"/>
      <w:proofErr w:type="gram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) ;</w:t>
      </w:r>
      <w:proofErr w:type="gramEnd"/>
    </w:p>
    <w:p w14:paraId="3F98E619" w14:textId="77777777" w:rsidR="00F07BAA" w:rsidRPr="00F07BAA" w:rsidRDefault="00F07BAA" w:rsidP="00F07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O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padding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67C01636" w14:textId="77777777" w:rsidR="00F07BAA" w:rsidRPr="00F07BAA" w:rsidRDefault="00F07BAA" w:rsidP="00F07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O conteúdo (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content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) é o que o seu bloco representa, um texto, uma imagem, um vídeo;</w:t>
      </w:r>
    </w:p>
    <w:p w14:paraId="4F20FA3F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3F2D1A8E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b/>
          <w:bCs/>
          <w:color w:val="434343"/>
          <w:sz w:val="20"/>
          <w:szCs w:val="20"/>
          <w:lang w:eastAsia="pt-BR"/>
        </w:rPr>
        <w:t>Exercício</w:t>
      </w:r>
    </w:p>
    <w:p w14:paraId="406080FE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Para enxergamos o box-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model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vamos adicionar cores e bordas a alguns elementos.</w:t>
      </w:r>
    </w:p>
    <w:p w14:paraId="51416E15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Primeiro adicionaremos uma cor de fundo para a visualização ficar mais fácil, usaremos a propriedade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background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com o valor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#fcfcfc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no elemento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body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.</w:t>
      </w:r>
    </w:p>
    <w:p w14:paraId="5629055A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Depois vamos adicionar uma classe ao &lt;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article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&gt;, pode </w:t>
      </w:r>
      <w:proofErr w:type="gram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ser .post</w:t>
      </w:r>
      <w:proofErr w:type="gram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, e então vamos colocar a cor branca de fundo com a propriedade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background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e o valor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#FFF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. Agora conseguimos enxergar o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content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do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box-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model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.</w:t>
      </w:r>
    </w:p>
    <w:p w14:paraId="7EBF32D8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Vamos adicionar um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padding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de 10 pixels neste mesmo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article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. Perceberam o espaçamento que surgiu em volta do nosso conteúdo?</w:t>
      </w:r>
    </w:p>
    <w:p w14:paraId="080E90EB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Agora adicionamos </w:t>
      </w:r>
      <w:proofErr w:type="gram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um borda mais escura</w:t>
      </w:r>
      <w:proofErr w:type="gram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a ele com a propriedade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border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. Vou falar mais detalhadamente sobre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border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mais a frente, mas por enquanto vamos deixar essa borda com 3 pixels de largura, o contorno sólido e a cor azul.</w:t>
      </w:r>
    </w:p>
    <w:p w14:paraId="31DA3202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E por último vamos adicionar uma margem do lado de fora do post com a propriedade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margin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e o valor 10 pixels.</w:t>
      </w:r>
    </w:p>
    <w:p w14:paraId="1ABD37C4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E agora inspecionando o nosso elemento conseguimos todas aquelas camadas citadas antes: o conteúdo em azul, o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padding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em verde, as bordas em marrom e as margens em laranja.</w:t>
      </w:r>
    </w:p>
    <w:p w14:paraId="68112727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E já que começamos a falar sobre bordas e cor de fundo, no próximo vídeo vamos nos aprofundar nessas propriedades.</w:t>
      </w:r>
    </w:p>
    <w:p w14:paraId="7517F1E9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32A86351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  <w:lastRenderedPageBreak/>
        <w:t>Estilizando elementos</w:t>
      </w:r>
    </w:p>
    <w:p w14:paraId="00F6F505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Agora que entendemos o box-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model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podemos focar em deixar nosso site mais bonito, então vamos repassar pelas propriedades já citadas:</w:t>
      </w:r>
    </w:p>
    <w:p w14:paraId="1D226516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</w:pPr>
      <w:proofErr w:type="spellStart"/>
      <w:r w:rsidRPr="00F07BAA">
        <w:rPr>
          <w:rFonts w:ascii="Arial Narrow" w:eastAsia="Times New Roman" w:hAnsi="Arial Narrow" w:cs="Times New Roman"/>
          <w:b/>
          <w:bCs/>
          <w:color w:val="434343"/>
          <w:sz w:val="20"/>
          <w:szCs w:val="20"/>
          <w:lang w:eastAsia="pt-BR"/>
        </w:rPr>
        <w:t>Padding</w:t>
      </w:r>
      <w:proofErr w:type="spellEnd"/>
      <w:r w:rsidRPr="00F07BAA">
        <w:rPr>
          <w:rFonts w:ascii="Arial Narrow" w:eastAsia="Times New Roman" w:hAnsi="Arial Narrow" w:cs="Times New Roman"/>
          <w:b/>
          <w:bCs/>
          <w:color w:val="434343"/>
          <w:sz w:val="20"/>
          <w:szCs w:val="20"/>
          <w:lang w:eastAsia="pt-BR"/>
        </w:rPr>
        <w:t xml:space="preserve"> e </w:t>
      </w:r>
      <w:proofErr w:type="spellStart"/>
      <w:r w:rsidRPr="00F07BAA">
        <w:rPr>
          <w:rFonts w:ascii="Arial Narrow" w:eastAsia="Times New Roman" w:hAnsi="Arial Narrow" w:cs="Times New Roman"/>
          <w:b/>
          <w:bCs/>
          <w:color w:val="434343"/>
          <w:sz w:val="20"/>
          <w:szCs w:val="20"/>
          <w:lang w:eastAsia="pt-BR"/>
        </w:rPr>
        <w:t>Margin</w:t>
      </w:r>
      <w:proofErr w:type="spellEnd"/>
    </w:p>
    <w:p w14:paraId="4B8CAD2C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Anteriormente usamos o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padding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e o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margin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da forma mais básica, com apenas um valor, mas eles são mais poderosos que isso. Se quisermos atribuir tamanhos diferentes para cada lado do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box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nós podemos, e vamos ver três formas de fazer isso.</w:t>
      </w:r>
    </w:p>
    <w:p w14:paraId="6EDC4E74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14BABC04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A primeira é colocando um valor para as partes superior e inferior e depois para os lados esquerdo e direito.</w:t>
      </w:r>
    </w:p>
    <w:p w14:paraId="5ACBB34D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O valor de 10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pixels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se refere ao eixo Y, ou partes superior e inferior, e os 5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pixels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se referem aos lados esquerdo e direito.</w:t>
      </w:r>
    </w:p>
    <w:p w14:paraId="53AA869C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4FFAEF41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A segunda forma é dando valores para cada lado do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box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.</w:t>
      </w:r>
    </w:p>
    <w:p w14:paraId="68B96F9F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2CFC0CE4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Uma boa dica também é que quando o valor for 0 não precisamos não precisamos colocar a unidade.</w:t>
      </w:r>
    </w:p>
    <w:p w14:paraId="5C875068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4E248DDB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A terceira forma é com as propriedades específicas para cada lado, até agora tínhamos visto atalhos para essas propriedades.</w:t>
      </w:r>
    </w:p>
    <w:p w14:paraId="6B62EFDC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padding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com apenas um valor e uma dessas opções para representar o lado diferente.</w:t>
      </w:r>
    </w:p>
    <w:p w14:paraId="4D98BAF0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7748784E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b/>
          <w:bCs/>
          <w:color w:val="434343"/>
          <w:sz w:val="20"/>
          <w:szCs w:val="20"/>
          <w:lang w:eastAsia="pt-BR"/>
        </w:rPr>
        <w:t>Background</w:t>
      </w:r>
    </w:p>
    <w:p w14:paraId="323C307D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A propriedade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background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também é um atalho para várias propriedades, mas isso vocês podem absorver aos poucos, e uma boa opção de leitura é a documentação do MDN.</w:t>
      </w:r>
    </w:p>
    <w:p w14:paraId="4A1CF178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Por enquanto veremos apenas como mudar a cor de fundo.</w:t>
      </w:r>
    </w:p>
    <w:p w14:paraId="53685C10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65A0B8FD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E aqui temos 3 formas de colocar uma cor de fundo, e ainda existem outras.</w:t>
      </w:r>
    </w:p>
    <w:p w14:paraId="61E5A051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A primeira é pelo nome da cor em inglês, a segunda é pelo código hexadecimal e a terceira é usando apenas o atalho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background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.</w:t>
      </w:r>
    </w:p>
    <w:p w14:paraId="41443E89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721FD1F4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</w:pPr>
      <w:proofErr w:type="spellStart"/>
      <w:r w:rsidRPr="00F07BAA">
        <w:rPr>
          <w:rFonts w:ascii="Arial Narrow" w:eastAsia="Times New Roman" w:hAnsi="Arial Narrow" w:cs="Times New Roman"/>
          <w:b/>
          <w:bCs/>
          <w:color w:val="434343"/>
          <w:sz w:val="20"/>
          <w:szCs w:val="20"/>
          <w:lang w:eastAsia="pt-BR"/>
        </w:rPr>
        <w:t>Border</w:t>
      </w:r>
      <w:proofErr w:type="spellEnd"/>
    </w:p>
    <w:p w14:paraId="49C662B8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lastRenderedPageBreak/>
        <w:t>Vimos que a propriedade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border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pode ter 3 valores: a largura, a cor e o estilo, mas existem algumas particularidades nisso.</w:t>
      </w:r>
    </w:p>
    <w:p w14:paraId="5AC60808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A largura pode ser usada com várias unidades, como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px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, em e mm. A cor pode ser atribuída pelo nome ou por um código hexadecimal, assim como fizemos com o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background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, e o estilo é representada por palavras-chave, vamos ver algumas delas:</w:t>
      </w:r>
    </w:p>
    <w:p w14:paraId="7A2EF6EA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76C3714E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proofErr w:type="spellStart"/>
      <w:r w:rsidRPr="00F07BAA"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  <w:t>solid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: mostra uma borda simples e reta;</w:t>
      </w:r>
    </w:p>
    <w:p w14:paraId="42DEB8BE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proofErr w:type="spellStart"/>
      <w:r w:rsidRPr="00F07BAA"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  <w:t>dotted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: são bolinhas com um pequeno espaçamento entre elas;</w:t>
      </w:r>
    </w:p>
    <w:p w14:paraId="75623127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proofErr w:type="spellStart"/>
      <w:r w:rsidRPr="00F07BAA"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  <w:t>dashed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: forma uma linha tracejada.</w:t>
      </w:r>
    </w:p>
    <w:p w14:paraId="5304A718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E aproveitando que mostrei esse código temos que falar sobre como separar a estilização dos lados de uma borda.</w:t>
      </w:r>
    </w:p>
    <w:p w14:paraId="748B1C5B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E se você não quiser usar a propriedade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border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 existem </w:t>
      </w:r>
      <w:proofErr w:type="gram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as propriedade</w:t>
      </w:r>
      <w:proofErr w:type="gram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específicas para cada aspecto de uma borda, são elas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border-width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para a largura,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border</w:t>
      </w:r>
      <w:proofErr w:type="spellEnd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-color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para a cor e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border-style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para o estilo.</w:t>
      </w:r>
    </w:p>
    <w:p w14:paraId="17CBCAB1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Aqui temos o mesmo código anterior de duas formas diferentes, a primeira com o atalho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border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e a segunda com cada propriedade específica.</w:t>
      </w:r>
    </w:p>
    <w:p w14:paraId="002BB70E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E depois disso podemos juntar os lados com os aspectos de uma borda e criar uma regra mais específica ainda.</w:t>
      </w:r>
    </w:p>
    <w:p w14:paraId="281A43E4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12AB5753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proofErr w:type="spellStart"/>
      <w:r w:rsidRPr="00F07BAA">
        <w:rPr>
          <w:rFonts w:ascii="Arial Narrow" w:eastAsia="Times New Roman" w:hAnsi="Arial Narrow" w:cs="Times New Roman"/>
          <w:color w:val="434343"/>
          <w:sz w:val="20"/>
          <w:szCs w:val="20"/>
          <w:lang w:eastAsia="pt-BR"/>
        </w:rPr>
        <w:t>Border-radius</w:t>
      </w:r>
      <w:proofErr w:type="spellEnd"/>
    </w:p>
    <w:p w14:paraId="5241D6AE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E a última propriedade é o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border-radius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, ele permite arredondar os cantos de um elemento. Podemos usar várias unidades, mas as mais comuns são os pixels e a porcentagem.</w:t>
      </w:r>
    </w:p>
    <w:p w14:paraId="42D5AEA6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Colocando apenas um valor mudamos todos os cantos do elemento, mas seguindo aquela mesma ordem que vimos no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padding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e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margin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 - topo, direita, inferior e esquerda </w:t>
      </w:r>
      <w:proofErr w:type="gram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-  conseguimos</w:t>
      </w:r>
      <w:proofErr w:type="gram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alterar cada canto separadamente.</w:t>
      </w:r>
    </w:p>
    <w:p w14:paraId="1A99DD31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  <w:t> </w:t>
      </w:r>
    </w:p>
    <w:p w14:paraId="1BC74DD6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b/>
          <w:bCs/>
          <w:color w:val="434343"/>
          <w:sz w:val="20"/>
          <w:szCs w:val="20"/>
          <w:lang w:eastAsia="pt-BR"/>
        </w:rPr>
        <w:t>Exercício</w:t>
      </w:r>
    </w:p>
    <w:p w14:paraId="4801C496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Neste exercício vamos deixar o nosso site um pouco mais bonito usando as propriedades que acabamos de ver.</w:t>
      </w:r>
    </w:p>
    <w:p w14:paraId="06DF9107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Vamos aumentar o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padding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para 15 pixels e colocar uma margem de também de 15 pixels só na parte de baixo do post.</w:t>
      </w:r>
    </w:p>
    <w:p w14:paraId="49CB678C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Quando olhamos para os textos percebemos que os espaçamentos estão diferentes do restante do post, então vamos padronizar isso.</w:t>
      </w:r>
    </w:p>
    <w:p w14:paraId="1B5053EE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73B0A4C7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border-radius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, 5 pixels são suficientes. Podemos adicionar esse mesmo de valor de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border-radius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na imagem, para isso vamos acrescentar uma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class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a imagem antes.</w:t>
      </w:r>
    </w:p>
    <w:p w14:paraId="5AAE65E5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lastRenderedPageBreak/>
        <w:t> </w:t>
      </w:r>
    </w:p>
    <w:p w14:paraId="6F87E8EA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  <w:t>Estilizando textos</w:t>
      </w:r>
    </w:p>
    <w:p w14:paraId="4BFF5A55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Já sabemos que podemos mudar cor e tamanho de algumas fontes, e agora vamos nos aprofundar nisso.</w:t>
      </w:r>
    </w:p>
    <w:p w14:paraId="1E395C80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199E6A60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</w:pPr>
      <w:proofErr w:type="spellStart"/>
      <w:r w:rsidRPr="00F07BAA">
        <w:rPr>
          <w:rFonts w:ascii="Arial Narrow" w:eastAsia="Times New Roman" w:hAnsi="Arial Narrow" w:cs="Times New Roman"/>
          <w:b/>
          <w:bCs/>
          <w:color w:val="434343"/>
          <w:sz w:val="20"/>
          <w:szCs w:val="20"/>
          <w:lang w:eastAsia="pt-BR"/>
        </w:rPr>
        <w:t>font-family</w:t>
      </w:r>
      <w:proofErr w:type="spellEnd"/>
    </w:p>
    <w:p w14:paraId="6D63B07A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Com o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font-family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fonts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.</w:t>
      </w:r>
    </w:p>
    <w:p w14:paraId="24761CBA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Essas fontes são chamadas assim pois são encontradas em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quases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todos os sistemas e podem ser usadas sem preocupação.</w:t>
      </w:r>
    </w:p>
    <w:p w14:paraId="6238CE54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385066A6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</w:pPr>
      <w:proofErr w:type="spellStart"/>
      <w:r w:rsidRPr="00F07BAA">
        <w:rPr>
          <w:rFonts w:ascii="Arial Narrow" w:eastAsia="Times New Roman" w:hAnsi="Arial Narrow" w:cs="Times New Roman"/>
          <w:b/>
          <w:bCs/>
          <w:color w:val="434343"/>
          <w:sz w:val="20"/>
          <w:szCs w:val="20"/>
          <w:lang w:eastAsia="pt-BR"/>
        </w:rPr>
        <w:t>font-size</w:t>
      </w:r>
      <w:proofErr w:type="spellEnd"/>
    </w:p>
    <w:p w14:paraId="7F7ECAFD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O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font-size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nos ajuda a mudar o tamanho do texto, existem algumas unidades de medida para </w:t>
      </w:r>
      <w:proofErr w:type="gram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ele</w:t>
      </w:r>
      <w:proofErr w:type="gram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mas por enquanto os pixels são suficientes para nós.</w:t>
      </w:r>
    </w:p>
    <w:p w14:paraId="3E3E4033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</w:t>
      </w:r>
    </w:p>
    <w:p w14:paraId="7531BAC4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0"/>
          <w:szCs w:val="20"/>
          <w:lang w:eastAsia="pt-BR"/>
        </w:rPr>
      </w:pPr>
      <w:proofErr w:type="spellStart"/>
      <w:r w:rsidRPr="00F07BAA">
        <w:rPr>
          <w:rFonts w:ascii="Arial Narrow" w:eastAsia="Times New Roman" w:hAnsi="Arial Narrow" w:cs="Times New Roman"/>
          <w:b/>
          <w:bCs/>
          <w:color w:val="434343"/>
          <w:sz w:val="20"/>
          <w:szCs w:val="20"/>
          <w:lang w:eastAsia="pt-BR"/>
        </w:rPr>
        <w:t>font-style</w:t>
      </w:r>
      <w:proofErr w:type="spellEnd"/>
    </w:p>
    <w:p w14:paraId="0FD6F408" w14:textId="77777777" w:rsidR="00F07BAA" w:rsidRPr="00F07BAA" w:rsidRDefault="00F07BAA" w:rsidP="00F07BA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Usamos o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font-style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para </w:t>
      </w:r>
      <w:proofErr w:type="spellStart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tornar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um texto itálico, na maioria das vezes você usará apenas o valor </w:t>
      </w:r>
      <w:proofErr w:type="spellStart"/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italic</w:t>
      </w:r>
      <w:proofErr w:type="spellEnd"/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 para ele, mas se precisar tirar o itálico de um texto você pode usar o valor </w:t>
      </w:r>
      <w:r w:rsidRPr="00F07BAA">
        <w:rPr>
          <w:rFonts w:ascii="Arial Narrow" w:eastAsia="Times New Roman" w:hAnsi="Arial Narrow" w:cs="Times New Roman"/>
          <w:i/>
          <w:iCs/>
          <w:sz w:val="20"/>
          <w:szCs w:val="20"/>
          <w:lang w:eastAsia="pt-BR"/>
        </w:rPr>
        <w:t>normal</w:t>
      </w:r>
      <w:r w:rsidRPr="00F07BAA">
        <w:rPr>
          <w:rFonts w:ascii="Arial Narrow" w:eastAsia="Times New Roman" w:hAnsi="Arial Narrow" w:cs="Times New Roman"/>
          <w:sz w:val="20"/>
          <w:szCs w:val="20"/>
          <w:lang w:eastAsia="pt-BR"/>
        </w:rPr>
        <w:t>.</w:t>
      </w:r>
    </w:p>
    <w:sectPr w:rsidR="00F07BAA" w:rsidRPr="00F07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24F6"/>
    <w:multiLevelType w:val="multilevel"/>
    <w:tmpl w:val="5884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00438"/>
    <w:multiLevelType w:val="multilevel"/>
    <w:tmpl w:val="3496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211B0"/>
    <w:multiLevelType w:val="multilevel"/>
    <w:tmpl w:val="81A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60ACB"/>
    <w:multiLevelType w:val="multilevel"/>
    <w:tmpl w:val="6806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40B81"/>
    <w:multiLevelType w:val="multilevel"/>
    <w:tmpl w:val="FA26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87847"/>
    <w:multiLevelType w:val="multilevel"/>
    <w:tmpl w:val="273E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C4AE9"/>
    <w:multiLevelType w:val="multilevel"/>
    <w:tmpl w:val="233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F244C"/>
    <w:multiLevelType w:val="multilevel"/>
    <w:tmpl w:val="6B4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AA"/>
    <w:rsid w:val="00601B32"/>
    <w:rsid w:val="006A3AEB"/>
    <w:rsid w:val="00B232DA"/>
    <w:rsid w:val="00D543E1"/>
    <w:rsid w:val="00F0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3A90"/>
  <w15:chartTrackingRefBased/>
  <w15:docId w15:val="{F24461A4-DAEB-4757-93C9-46992055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7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7B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07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F07BA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7B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7B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07B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F07BAA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7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07BAA"/>
    <w:rPr>
      <w:i/>
      <w:iCs/>
    </w:rPr>
  </w:style>
  <w:style w:type="character" w:styleId="Forte">
    <w:name w:val="Strong"/>
    <w:basedOn w:val="Fontepargpadro"/>
    <w:uiPriority w:val="22"/>
    <w:qFormat/>
    <w:rsid w:val="00F07BAA"/>
    <w:rPr>
      <w:b/>
      <w:bCs/>
    </w:rPr>
  </w:style>
  <w:style w:type="character" w:customStyle="1" w:styleId="content-title">
    <w:name w:val="content-title"/>
    <w:basedOn w:val="Fontepargpadro"/>
    <w:rsid w:val="00F07BAA"/>
  </w:style>
  <w:style w:type="paragraph" w:customStyle="1" w:styleId="content-active">
    <w:name w:val="content-active"/>
    <w:basedOn w:val="Normal"/>
    <w:rsid w:val="00F07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umber">
    <w:name w:val="number"/>
    <w:basedOn w:val="Fontepargpadro"/>
    <w:rsid w:val="00F07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684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2071778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77227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8933875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2868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392138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8471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9738284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44240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995868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97489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6307473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140611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2762558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1546</Words>
  <Characters>8349</Characters>
  <Application>Microsoft Office Word</Application>
  <DocSecurity>0</DocSecurity>
  <Lines>69</Lines>
  <Paragraphs>19</Paragraphs>
  <ScaleCrop>false</ScaleCrop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</dc:creator>
  <cp:keywords/>
  <dc:description/>
  <cp:lastModifiedBy>Marcelo Ferreira</cp:lastModifiedBy>
  <cp:revision>1</cp:revision>
  <dcterms:created xsi:type="dcterms:W3CDTF">2021-07-16T18:00:00Z</dcterms:created>
  <dcterms:modified xsi:type="dcterms:W3CDTF">2021-07-16T18:02:00Z</dcterms:modified>
</cp:coreProperties>
</file>