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F75D1B" w14:textId="77777777" w:rsidR="00AD76BA" w:rsidRDefault="00AD76BA" w:rsidP="00AD76BA">
      <w:r>
        <w:t>Solicito o desligamento das luzes do salão negro nas seguintes datas:</w:t>
      </w:r>
    </w:p>
    <w:p w14:paraId="27BB9493" w14:textId="77777777" w:rsidR="00AD76BA" w:rsidRDefault="00AD76BA" w:rsidP="00AD76BA">
      <w:r>
        <w:t>{#ilu_teste}</w:t>
      </w:r>
    </w:p>
    <w:p w14:paraId="623F94FB" w14:textId="77777777" w:rsidR="00AD76BA" w:rsidRDefault="00AD76BA" w:rsidP="00AD76BA">
      <w:pPr>
        <w:pStyle w:val="PargrafodaLista"/>
        <w:numPr>
          <w:ilvl w:val="0"/>
          <w:numId w:val="3"/>
        </w:numPr>
      </w:pPr>
      <w:r>
        <w:t>{data_inicio} ({dia_semana_inicio}), das {hor_inicio}h às {hor_fim}h, teste técnico em alusão ao {evento};</w:t>
      </w:r>
    </w:p>
    <w:p w14:paraId="3C434942" w14:textId="77777777" w:rsidR="00AD76BA" w:rsidRDefault="00AD76BA" w:rsidP="00AD76BA">
      <w:r>
        <w:t>{/ilu_teste}</w:t>
      </w:r>
    </w:p>
    <w:p w14:paraId="7C5E4E47" w14:textId="77777777" w:rsidR="00AD76BA" w:rsidRDefault="00AD76BA" w:rsidP="00AD76BA">
      <w:r>
        <w:t>{#ilu_oficial}</w:t>
      </w:r>
    </w:p>
    <w:p w14:paraId="48EDE9D0" w14:textId="6023CFA5" w:rsidR="00AD76BA" w:rsidRDefault="001E4ADF" w:rsidP="00AD76BA">
      <w:pPr>
        <w:pStyle w:val="PargrafodaLista"/>
        <w:numPr>
          <w:ilvl w:val="0"/>
          <w:numId w:val="3"/>
        </w:numPr>
      </w:pPr>
      <w:r>
        <w:t>{periodo_extenso}</w:t>
      </w:r>
      <w:r w:rsidR="00AD76BA">
        <w:t>, das {hor_inicio}h às {hor_fim}h, em alusão ao {evento};</w:t>
      </w:r>
    </w:p>
    <w:p w14:paraId="6A2F9951" w14:textId="77777777" w:rsidR="00AD76BA" w:rsidRDefault="00AD76BA" w:rsidP="00AD76BA">
      <w:r>
        <w:t>{/ilu_oficial}</w:t>
      </w:r>
    </w:p>
    <w:p w14:paraId="3F19A094" w14:textId="77777777" w:rsidR="00AD76BA" w:rsidRDefault="00AD76BA" w:rsidP="00AD76BA">
      <w:r>
        <w:t>As autorizações seguem anexas.</w:t>
      </w:r>
    </w:p>
    <w:p w14:paraId="553213AC" w14:textId="77777777" w:rsidR="00AD76BA" w:rsidRDefault="00AD76BA" w:rsidP="00AD76BA">
      <w:r>
        <w:t>{usuario}</w:t>
      </w:r>
    </w:p>
    <w:p w14:paraId="5AE31E5F" w14:textId="7009831A" w:rsidR="000009E4" w:rsidRPr="00AD76BA" w:rsidRDefault="000009E4" w:rsidP="000009E4">
      <w:pPr>
        <w:rPr>
          <w:lang w:val="pt-BR"/>
        </w:rPr>
      </w:pPr>
    </w:p>
    <w:sectPr w:rsidR="000009E4" w:rsidRPr="00AD76BA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9E422A"/>
    <w:multiLevelType w:val="hybridMultilevel"/>
    <w:tmpl w:val="4E522590"/>
    <w:lvl w:ilvl="0" w:tplc="AC3AC4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219216">
    <w:abstractNumId w:val="2"/>
  </w:num>
  <w:num w:numId="2" w16cid:durableId="438375170">
    <w:abstractNumId w:val="1"/>
  </w:num>
  <w:num w:numId="3" w16cid:durableId="27040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4AF2"/>
    <w:rsid w:val="000009E4"/>
    <w:rsid w:val="000942D7"/>
    <w:rsid w:val="000E07E2"/>
    <w:rsid w:val="001E4ADF"/>
    <w:rsid w:val="0026304B"/>
    <w:rsid w:val="0034573F"/>
    <w:rsid w:val="0060477C"/>
    <w:rsid w:val="00790700"/>
    <w:rsid w:val="00A02F19"/>
    <w:rsid w:val="00A94AF2"/>
    <w:rsid w:val="00AD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AB94"/>
  <w15:docId w15:val="{738A40BA-6990-4B53-8F61-F78D67107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F1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942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54</Words>
  <Characters>296</Characters>
  <Application>Microsoft Office Word</Application>
  <DocSecurity>0</DocSecurity>
  <Lines>2</Lines>
  <Paragraphs>1</Paragraphs>
  <ScaleCrop>false</ScaleCrop>
  <Company>officegen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Marcelo Honda Kobayashi</cp:lastModifiedBy>
  <cp:revision>5</cp:revision>
  <dcterms:created xsi:type="dcterms:W3CDTF">2026-01-28T12:52:00Z</dcterms:created>
  <dcterms:modified xsi:type="dcterms:W3CDTF">2026-02-02T11:26:00Z</dcterms:modified>
</cp:coreProperties>
</file>