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48F" w:rsidRPr="00B37498" w:rsidRDefault="0078248F" w:rsidP="0078248F">
      <w:pPr>
        <w:jc w:val="center"/>
        <w:rPr>
          <w:rFonts w:ascii="Arial" w:hAnsi="Arial" w:cs="Arial"/>
          <w:color w:val="5B9BD5" w:themeColor="accent1"/>
          <w:sz w:val="36"/>
        </w:rPr>
      </w:pPr>
      <w:r w:rsidRPr="00B37498">
        <w:rPr>
          <w:rFonts w:ascii="Arial" w:hAnsi="Arial" w:cs="Arial"/>
          <w:color w:val="5B9BD5" w:themeColor="accent1"/>
          <w:sz w:val="36"/>
        </w:rPr>
        <w:t>Identificación de errores</w:t>
      </w:r>
    </w:p>
    <w:p w:rsidR="0078248F" w:rsidRPr="00B37498" w:rsidRDefault="0078248F" w:rsidP="0078248F">
      <w:pPr>
        <w:rPr>
          <w:rFonts w:ascii="Arial" w:hAnsi="Arial" w:cs="Arial"/>
        </w:rPr>
      </w:pPr>
      <w:r w:rsidRPr="00B37498">
        <w:rPr>
          <w:rFonts w:ascii="Arial" w:hAnsi="Arial" w:cs="Arial"/>
        </w:rPr>
        <w:t>Mientras se fue codificando el software, se encontraron diversos problemas, esto fue porque el lenguaje no es muy conocido en el equipo de trabajo por lo cual se presentaron errores de sintaxis y sobre el manejo de algunas variable</w:t>
      </w:r>
      <w:r>
        <w:rPr>
          <w:rFonts w:ascii="Arial" w:hAnsi="Arial" w:cs="Arial"/>
        </w:rPr>
        <w:t>s</w:t>
      </w:r>
      <w:r w:rsidRPr="00B37498">
        <w:rPr>
          <w:rFonts w:ascii="Arial" w:hAnsi="Arial" w:cs="Arial"/>
        </w:rPr>
        <w:t>.</w:t>
      </w:r>
    </w:p>
    <w:p w:rsidR="0078248F" w:rsidRPr="00B37498" w:rsidRDefault="0078248F" w:rsidP="0078248F">
      <w:pPr>
        <w:rPr>
          <w:rFonts w:ascii="Arial" w:hAnsi="Arial" w:cs="Arial"/>
          <w:b/>
        </w:rPr>
      </w:pPr>
      <w:r w:rsidRPr="00B37498">
        <w:rPr>
          <w:rFonts w:ascii="Arial" w:hAnsi="Arial" w:cs="Arial"/>
          <w:b/>
        </w:rPr>
        <w:t>Conexión con la base de datos</w:t>
      </w:r>
    </w:p>
    <w:p w:rsidR="0078248F" w:rsidRPr="00B37498" w:rsidRDefault="0078248F" w:rsidP="0078248F">
      <w:pPr>
        <w:rPr>
          <w:rFonts w:ascii="Arial" w:hAnsi="Arial" w:cs="Arial"/>
        </w:rPr>
      </w:pPr>
      <w:r w:rsidRPr="00B37498">
        <w:rPr>
          <w:rFonts w:ascii="Arial" w:hAnsi="Arial" w:cs="Arial"/>
        </w:rPr>
        <w:t xml:space="preserve">Este fue el primer problema que se presentó, puesto que no se conocía la librería para usar los comandos de Mysql, se buscó la librería en internet y </w:t>
      </w:r>
      <w:proofErr w:type="gramStart"/>
      <w:r w:rsidRPr="00B37498">
        <w:rPr>
          <w:rFonts w:ascii="Arial" w:hAnsi="Arial" w:cs="Arial"/>
        </w:rPr>
        <w:t xml:space="preserve">una </w:t>
      </w:r>
      <w:proofErr w:type="spellStart"/>
      <w:r w:rsidRPr="00B37498">
        <w:rPr>
          <w:rFonts w:ascii="Arial" w:hAnsi="Arial" w:cs="Arial"/>
        </w:rPr>
        <w:t>ves</w:t>
      </w:r>
      <w:proofErr w:type="spellEnd"/>
      <w:r w:rsidRPr="00B37498">
        <w:rPr>
          <w:rFonts w:ascii="Arial" w:hAnsi="Arial" w:cs="Arial"/>
        </w:rPr>
        <w:t xml:space="preserve"> solucionado</w:t>
      </w:r>
      <w:proofErr w:type="gramEnd"/>
      <w:r w:rsidRPr="00B37498">
        <w:rPr>
          <w:rFonts w:ascii="Arial" w:hAnsi="Arial" w:cs="Arial"/>
        </w:rPr>
        <w:t xml:space="preserve">, se presentaron dos casos: </w:t>
      </w:r>
    </w:p>
    <w:p w:rsidR="0078248F" w:rsidRPr="00B37498" w:rsidRDefault="0078248F" w:rsidP="0078248F">
      <w:pPr>
        <w:rPr>
          <w:rFonts w:ascii="Arial" w:hAnsi="Arial" w:cs="Arial"/>
        </w:rPr>
      </w:pPr>
      <w:r w:rsidRPr="00B37498">
        <w:rPr>
          <w:rFonts w:ascii="Arial" w:hAnsi="Arial" w:cs="Arial"/>
        </w:rPr>
        <w:t xml:space="preserve">1.- El primero de ellos fueron las instrucciones para hacer la conexión y ejecución de comandos, teníamos los de </w:t>
      </w:r>
      <w:proofErr w:type="spellStart"/>
      <w:r w:rsidRPr="00B37498">
        <w:rPr>
          <w:rFonts w:ascii="Arial" w:hAnsi="Arial" w:cs="Arial"/>
        </w:rPr>
        <w:t>MYSQLcommand</w:t>
      </w:r>
      <w:proofErr w:type="spellEnd"/>
      <w:r w:rsidRPr="00B37498">
        <w:rPr>
          <w:rFonts w:ascii="Arial" w:hAnsi="Arial" w:cs="Arial"/>
        </w:rPr>
        <w:t xml:space="preserve"> y </w:t>
      </w:r>
      <w:proofErr w:type="spellStart"/>
      <w:r w:rsidRPr="00B37498">
        <w:rPr>
          <w:rFonts w:ascii="Arial" w:hAnsi="Arial" w:cs="Arial"/>
        </w:rPr>
        <w:t>SQLCommand</w:t>
      </w:r>
      <w:proofErr w:type="spellEnd"/>
      <w:r w:rsidRPr="00B37498">
        <w:rPr>
          <w:rFonts w:ascii="Arial" w:hAnsi="Arial" w:cs="Arial"/>
        </w:rPr>
        <w:t>, se investigó la diferencia de cada uno de ellos y al final optamos por usar la librería MYSQL en vez de SQL.</w:t>
      </w:r>
    </w:p>
    <w:p w:rsidR="0078248F" w:rsidRPr="00B37498" w:rsidRDefault="0078248F" w:rsidP="0078248F">
      <w:pPr>
        <w:rPr>
          <w:rFonts w:ascii="Arial" w:hAnsi="Arial" w:cs="Arial"/>
        </w:rPr>
      </w:pPr>
      <w:r w:rsidRPr="00B37498">
        <w:rPr>
          <w:rFonts w:ascii="Arial" w:hAnsi="Arial" w:cs="Arial"/>
        </w:rPr>
        <w:t xml:space="preserve">2.- para la conexión de SQL con la base de datos, solo se encontraban tutoriales explicados con SQL, pero dado que los casos de implementación eran muy parecidos, se decidió usar </w:t>
      </w:r>
      <w:proofErr w:type="spellStart"/>
      <w:r w:rsidRPr="00B37498">
        <w:rPr>
          <w:rFonts w:ascii="Arial" w:hAnsi="Arial" w:cs="Arial"/>
        </w:rPr>
        <w:t>MySQLConnection</w:t>
      </w:r>
      <w:proofErr w:type="spellEnd"/>
      <w:r w:rsidRPr="00B37498">
        <w:rPr>
          <w:rFonts w:ascii="Arial" w:hAnsi="Arial" w:cs="Arial"/>
        </w:rPr>
        <w:t>.</w:t>
      </w:r>
    </w:p>
    <w:p w:rsidR="0078248F" w:rsidRPr="00B37498" w:rsidRDefault="0078248F" w:rsidP="0078248F">
      <w:pPr>
        <w:rPr>
          <w:rFonts w:ascii="Arial" w:hAnsi="Arial" w:cs="Arial"/>
          <w:b/>
        </w:rPr>
      </w:pPr>
      <w:r w:rsidRPr="00B37498">
        <w:rPr>
          <w:rFonts w:ascii="Arial" w:hAnsi="Arial" w:cs="Arial"/>
          <w:b/>
        </w:rPr>
        <w:t>Perdida de datos en variables</w:t>
      </w:r>
      <w:r>
        <w:rPr>
          <w:rFonts w:ascii="Arial" w:hAnsi="Arial" w:cs="Arial"/>
          <w:b/>
        </w:rPr>
        <w:t xml:space="preserve"> que se quieren usar en otros mó</w:t>
      </w:r>
      <w:r w:rsidRPr="00B37498">
        <w:rPr>
          <w:rFonts w:ascii="Arial" w:hAnsi="Arial" w:cs="Arial"/>
          <w:b/>
        </w:rPr>
        <w:t>dulos</w:t>
      </w:r>
    </w:p>
    <w:p w:rsidR="0078248F" w:rsidRPr="00B37498" w:rsidRDefault="0078248F" w:rsidP="0078248F">
      <w:pPr>
        <w:rPr>
          <w:rFonts w:ascii="Arial" w:hAnsi="Arial" w:cs="Arial"/>
        </w:rPr>
      </w:pPr>
      <w:r w:rsidRPr="00B37498">
        <w:rPr>
          <w:rFonts w:ascii="Arial" w:hAnsi="Arial" w:cs="Arial"/>
        </w:rPr>
        <w:t>Una vez comenzado a realizar los respectivos métodos y funciones para la realización del sistema, se presentó este caso particular.</w:t>
      </w:r>
    </w:p>
    <w:p w:rsidR="0078248F" w:rsidRPr="00B37498" w:rsidRDefault="0078248F" w:rsidP="0078248F">
      <w:pPr>
        <w:rPr>
          <w:rFonts w:ascii="Arial" w:hAnsi="Arial" w:cs="Arial"/>
        </w:rPr>
      </w:pPr>
      <w:r w:rsidRPr="00B37498">
        <w:rPr>
          <w:rFonts w:ascii="Arial" w:hAnsi="Arial" w:cs="Arial"/>
        </w:rPr>
        <w:t xml:space="preserve">Este surgió en el momento de querer usar los datos de una variable ID de tipo entero dentro de otra clase, una vez hecha la instancia y al probar con la depuración nos dimos cuenta de que dicha variable perdía su valor al momento de trasladarse a otra ventana con  el método Show del </w:t>
      </w:r>
      <w:proofErr w:type="spellStart"/>
      <w:r w:rsidRPr="00B37498">
        <w:rPr>
          <w:rFonts w:ascii="Arial" w:hAnsi="Arial" w:cs="Arial"/>
        </w:rPr>
        <w:t>Form</w:t>
      </w:r>
      <w:proofErr w:type="spellEnd"/>
      <w:r w:rsidRPr="00B37498">
        <w:rPr>
          <w:rFonts w:ascii="Arial" w:hAnsi="Arial" w:cs="Arial"/>
        </w:rPr>
        <w:t xml:space="preserve"> actual. </w:t>
      </w:r>
    </w:p>
    <w:p w:rsidR="0078248F" w:rsidRPr="00B37498" w:rsidRDefault="0078248F" w:rsidP="0078248F">
      <w:pPr>
        <w:rPr>
          <w:rFonts w:ascii="Arial" w:hAnsi="Arial" w:cs="Arial"/>
        </w:rPr>
      </w:pPr>
      <w:r w:rsidRPr="00B37498">
        <w:rPr>
          <w:rFonts w:ascii="Arial" w:hAnsi="Arial" w:cs="Arial"/>
        </w:rPr>
        <w:t>Esto se solucionó temporalmente indicando la variable como estática.</w:t>
      </w:r>
    </w:p>
    <w:p w:rsidR="0078248F" w:rsidRPr="00B37498" w:rsidRDefault="0078248F" w:rsidP="0078248F">
      <w:pPr>
        <w:rPr>
          <w:rFonts w:ascii="Arial" w:hAnsi="Arial" w:cs="Arial"/>
          <w:b/>
        </w:rPr>
      </w:pPr>
    </w:p>
    <w:p w:rsidR="0078248F" w:rsidRPr="00B37498" w:rsidRDefault="0078248F" w:rsidP="0078248F">
      <w:pPr>
        <w:rPr>
          <w:rFonts w:ascii="Arial" w:hAnsi="Arial" w:cs="Arial"/>
          <w:b/>
        </w:rPr>
      </w:pPr>
      <w:r w:rsidRPr="00B37498">
        <w:rPr>
          <w:rFonts w:ascii="Arial" w:hAnsi="Arial" w:cs="Arial"/>
          <w:b/>
        </w:rPr>
        <w:t>Sintaxis  para ejecutar comandos de Mysql en C#</w:t>
      </w:r>
    </w:p>
    <w:p w:rsidR="0078248F" w:rsidRPr="00B37498" w:rsidRDefault="0078248F" w:rsidP="0078248F">
      <w:pPr>
        <w:rPr>
          <w:rFonts w:ascii="Arial" w:hAnsi="Arial" w:cs="Arial"/>
        </w:rPr>
      </w:pPr>
      <w:r w:rsidRPr="00B37498">
        <w:rPr>
          <w:rFonts w:ascii="Arial" w:hAnsi="Arial" w:cs="Arial"/>
        </w:rPr>
        <w:t xml:space="preserve">En el momento de codificar los métodos para conexión, consulta e inserción de datos con los comandos de Mysql, fue un poco complejo comprenderlo. </w:t>
      </w:r>
    </w:p>
    <w:p w:rsidR="0078248F" w:rsidRPr="00B37498" w:rsidRDefault="0078248F" w:rsidP="0078248F">
      <w:pPr>
        <w:rPr>
          <w:rFonts w:ascii="Arial" w:hAnsi="Arial" w:cs="Arial"/>
        </w:rPr>
      </w:pPr>
      <w:r w:rsidRPr="00B37498">
        <w:rPr>
          <w:rFonts w:ascii="Arial" w:hAnsi="Arial" w:cs="Arial"/>
        </w:rPr>
        <w:t xml:space="preserve">Investigando  con la ayuda proporcionada por </w:t>
      </w:r>
      <w:proofErr w:type="spellStart"/>
      <w:r w:rsidRPr="00B37498">
        <w:rPr>
          <w:rFonts w:ascii="Arial" w:hAnsi="Arial" w:cs="Arial"/>
        </w:rPr>
        <w:t>VisualStudio</w:t>
      </w:r>
      <w:proofErr w:type="spellEnd"/>
      <w:r w:rsidRPr="00B37498">
        <w:rPr>
          <w:rFonts w:ascii="Arial" w:hAnsi="Arial" w:cs="Arial"/>
        </w:rPr>
        <w:t xml:space="preserve"> 2010 se logró comprender.</w:t>
      </w:r>
    </w:p>
    <w:p w:rsidR="0078248F" w:rsidRPr="00B37498" w:rsidRDefault="0078248F" w:rsidP="0078248F">
      <w:pPr>
        <w:rPr>
          <w:rFonts w:ascii="Arial" w:hAnsi="Arial" w:cs="Arial"/>
          <w:b/>
        </w:rPr>
      </w:pPr>
    </w:p>
    <w:p w:rsidR="0078248F" w:rsidRPr="00B37498" w:rsidRDefault="0078248F" w:rsidP="0078248F">
      <w:pPr>
        <w:rPr>
          <w:rFonts w:ascii="Arial" w:hAnsi="Arial" w:cs="Arial"/>
          <w:b/>
        </w:rPr>
      </w:pPr>
      <w:r w:rsidRPr="00B37498">
        <w:rPr>
          <w:rFonts w:ascii="Arial" w:hAnsi="Arial" w:cs="Arial"/>
          <w:b/>
        </w:rPr>
        <w:t>Sintaxis para leer datos desde las instrucciones de C#</w:t>
      </w:r>
    </w:p>
    <w:p w:rsidR="0078248F" w:rsidRPr="00B37498" w:rsidRDefault="0078248F" w:rsidP="0078248F">
      <w:pPr>
        <w:rPr>
          <w:rFonts w:ascii="Arial" w:hAnsi="Arial" w:cs="Arial"/>
        </w:rPr>
      </w:pPr>
      <w:r w:rsidRPr="00B37498">
        <w:rPr>
          <w:rFonts w:ascii="Arial" w:hAnsi="Arial" w:cs="Arial"/>
        </w:rPr>
        <w:t>Otro de los errores comunes que encontramos fue precisamente a la hora de leer los datos proporcionados por la consulta, puesto que no se comprendía bien la lógica para hacerlo.</w:t>
      </w:r>
    </w:p>
    <w:p w:rsidR="0078248F" w:rsidRPr="00B37498" w:rsidRDefault="0078248F" w:rsidP="0078248F">
      <w:pPr>
        <w:rPr>
          <w:rFonts w:ascii="Arial" w:hAnsi="Arial" w:cs="Arial"/>
        </w:rPr>
      </w:pPr>
      <w:r w:rsidRPr="00B37498">
        <w:rPr>
          <w:rFonts w:ascii="Arial" w:hAnsi="Arial" w:cs="Arial"/>
        </w:rPr>
        <w:lastRenderedPageBreak/>
        <w:t>Al final la ayuda proporcionada por una página web de programadores saco de dudas a los desarrolladores y  se solucionó el problema.</w:t>
      </w:r>
    </w:p>
    <w:p w:rsidR="0078248F" w:rsidRPr="00B37498" w:rsidRDefault="0078248F" w:rsidP="0078248F">
      <w:pPr>
        <w:rPr>
          <w:rFonts w:ascii="Arial" w:hAnsi="Arial" w:cs="Arial"/>
          <w:b/>
        </w:rPr>
      </w:pPr>
    </w:p>
    <w:p w:rsidR="0078248F" w:rsidRPr="00B37498" w:rsidRDefault="0078248F" w:rsidP="0078248F">
      <w:pPr>
        <w:rPr>
          <w:rFonts w:ascii="Arial" w:hAnsi="Arial" w:cs="Arial"/>
          <w:b/>
        </w:rPr>
      </w:pPr>
      <w:r w:rsidRPr="00B37498">
        <w:rPr>
          <w:rFonts w:ascii="Arial" w:hAnsi="Arial" w:cs="Arial"/>
          <w:b/>
        </w:rPr>
        <w:t xml:space="preserve">Errores en el uso de los </w:t>
      </w:r>
      <w:proofErr w:type="spellStart"/>
      <w:r w:rsidRPr="00B37498">
        <w:rPr>
          <w:rFonts w:ascii="Arial" w:hAnsi="Arial" w:cs="Arial"/>
          <w:b/>
        </w:rPr>
        <w:t>DataGridView</w:t>
      </w:r>
      <w:proofErr w:type="spellEnd"/>
    </w:p>
    <w:p w:rsidR="0078248F" w:rsidRPr="00B37498" w:rsidRDefault="0078248F" w:rsidP="0078248F">
      <w:pPr>
        <w:rPr>
          <w:rFonts w:ascii="Arial" w:hAnsi="Arial" w:cs="Arial"/>
        </w:rPr>
      </w:pPr>
      <w:r w:rsidRPr="00B37498">
        <w:rPr>
          <w:rFonts w:ascii="Arial" w:hAnsi="Arial" w:cs="Arial"/>
        </w:rPr>
        <w:t xml:space="preserve">Los desarrolladores tenían por alto que se usaría algún </w:t>
      </w:r>
      <w:proofErr w:type="spellStart"/>
      <w:r w:rsidRPr="00B37498">
        <w:rPr>
          <w:rFonts w:ascii="Arial" w:hAnsi="Arial" w:cs="Arial"/>
        </w:rPr>
        <w:t>Table</w:t>
      </w:r>
      <w:proofErr w:type="spellEnd"/>
      <w:r w:rsidRPr="00B37498">
        <w:rPr>
          <w:rFonts w:ascii="Arial" w:hAnsi="Arial" w:cs="Arial"/>
        </w:rPr>
        <w:t xml:space="preserve"> para el manejo de los datos, al final se percataron de que serían </w:t>
      </w:r>
      <w:proofErr w:type="spellStart"/>
      <w:r w:rsidRPr="00B37498">
        <w:rPr>
          <w:rFonts w:ascii="Arial" w:hAnsi="Arial" w:cs="Arial"/>
        </w:rPr>
        <w:t>DataGridView</w:t>
      </w:r>
      <w:proofErr w:type="spellEnd"/>
      <w:r w:rsidRPr="00B37498">
        <w:rPr>
          <w:rFonts w:ascii="Arial" w:hAnsi="Arial" w:cs="Arial"/>
        </w:rPr>
        <w:t xml:space="preserve"> y comenzaron su investigación para el uso de los mismo.</w:t>
      </w:r>
    </w:p>
    <w:p w:rsidR="0078248F" w:rsidRDefault="0078248F" w:rsidP="0078248F">
      <w:pPr>
        <w:rPr>
          <w:rFonts w:ascii="Arial" w:hAnsi="Arial" w:cs="Arial"/>
        </w:rPr>
      </w:pPr>
      <w:r w:rsidRPr="00B37498">
        <w:rPr>
          <w:rFonts w:ascii="Arial" w:hAnsi="Arial" w:cs="Arial"/>
        </w:rPr>
        <w:t>Este error es común pero muy sencillo de solucionar, puesto que ronda mucha información sobre estos.</w:t>
      </w:r>
    </w:p>
    <w:p w:rsidR="00E729CA" w:rsidRDefault="00E729CA">
      <w:bookmarkStart w:id="0" w:name="_GoBack"/>
      <w:bookmarkEnd w:id="0"/>
    </w:p>
    <w:sectPr w:rsidR="00E729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8F"/>
    <w:rsid w:val="0078248F"/>
    <w:rsid w:val="00E729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2DB22-8705-4EB6-B06B-78D7C0ED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2102</Characters>
  <Application>Microsoft Office Word</Application>
  <DocSecurity>0</DocSecurity>
  <Lines>17</Lines>
  <Paragraphs>4</Paragraphs>
  <ScaleCrop>false</ScaleCrop>
  <Company>Hewlett-Packard</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Luvian</dc:creator>
  <cp:keywords/>
  <dc:description/>
  <cp:lastModifiedBy>Marcelo Luvian</cp:lastModifiedBy>
  <cp:revision>1</cp:revision>
  <dcterms:created xsi:type="dcterms:W3CDTF">2014-11-26T03:25:00Z</dcterms:created>
  <dcterms:modified xsi:type="dcterms:W3CDTF">2014-11-26T03:25:00Z</dcterms:modified>
</cp:coreProperties>
</file>