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4C" w:rsidRPr="0040732F" w:rsidRDefault="003D654C" w:rsidP="003D654C">
      <w:pPr>
        <w:rPr>
          <w:rFonts w:ascii="Arial" w:hAnsi="Arial" w:cs="Arial"/>
          <w:color w:val="5B9BD5" w:themeColor="accent1"/>
          <w:sz w:val="24"/>
          <w:szCs w:val="24"/>
        </w:rPr>
      </w:pPr>
      <w:r w:rsidRPr="0040732F">
        <w:rPr>
          <w:rFonts w:ascii="Arial" w:hAnsi="Arial" w:cs="Arial"/>
          <w:color w:val="5B9BD5" w:themeColor="accent1"/>
          <w:sz w:val="24"/>
          <w:szCs w:val="24"/>
        </w:rPr>
        <w:t>Instalación de MYSQL SERVER 5.5</w:t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El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4" w:anchor="PROCE" w:history="1">
        <w:r w:rsidRPr="0040732F">
          <w:rPr>
            <w:rStyle w:val="Hipervnculo"/>
            <w:rFonts w:ascii="Arial" w:hAnsi="Arial" w:cs="Arial"/>
            <w:sz w:val="24"/>
            <w:szCs w:val="24"/>
          </w:rPr>
          <w:t>proceso</w:t>
        </w:r>
      </w:hyperlink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de instalación es muy simple y prácticamente no requiere intervención por parte del usuario.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E8F079F" wp14:editId="30244EC8">
            <wp:extent cx="4040372" cy="3143394"/>
            <wp:effectExtent l="0" t="0" r="0" b="0"/>
            <wp:docPr id="17" name="Imagen 17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88" cy="31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Comienza el proceso; sólo nos llevará un par de minutos…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EF1755" wp14:editId="1E5F1F6D">
            <wp:extent cx="4040372" cy="3143394"/>
            <wp:effectExtent l="0" t="0" r="0" b="0"/>
            <wp:docPr id="2" name="Imagen 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31" cy="314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32F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24562B4" wp14:editId="7AE85F84">
            <wp:extent cx="4291312" cy="3338624"/>
            <wp:effectExtent l="0" t="0" r="0" b="0"/>
            <wp:docPr id="3" name="Imagen 3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16" cy="33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Default="003D654C" w:rsidP="003D654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La instalación típica será la que mejor se adapta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FA539C6" wp14:editId="40A62D48">
            <wp:extent cx="4295553" cy="3341923"/>
            <wp:effectExtent l="0" t="0" r="0" b="0"/>
            <wp:docPr id="18" name="Imagen 18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57" cy="334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Default="003D654C" w:rsidP="003D654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D654C" w:rsidRDefault="003D654C" w:rsidP="003D654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D654C" w:rsidRPr="0040732F" w:rsidRDefault="003D654C" w:rsidP="003D654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0732F">
        <w:rPr>
          <w:rFonts w:ascii="Arial" w:hAnsi="Arial" w:cs="Arial"/>
          <w:sz w:val="24"/>
          <w:szCs w:val="24"/>
          <w:shd w:val="clear" w:color="auto" w:fill="FFFFFF"/>
        </w:rPr>
        <w:lastRenderedPageBreak/>
        <w:t>Todo listo; presiona</w:t>
      </w:r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40732F">
        <w:rPr>
          <w:rStyle w:val="nfasis"/>
          <w:rFonts w:ascii="Arial" w:hAnsi="Arial" w:cs="Arial"/>
          <w:sz w:val="24"/>
          <w:szCs w:val="24"/>
        </w:rPr>
        <w:t>Install</w:t>
      </w:r>
      <w:proofErr w:type="spellEnd"/>
      <w:r w:rsidRPr="0040732F">
        <w:rPr>
          <w:rStyle w:val="apple-converted-space"/>
          <w:rFonts w:ascii="Arial" w:hAnsi="Arial" w:cs="Arial"/>
          <w:i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sz w:val="24"/>
          <w:szCs w:val="24"/>
          <w:shd w:val="clear" w:color="auto" w:fill="FFFFFF"/>
        </w:rPr>
        <w:t>cuando quieras.</w:t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2240084" wp14:editId="7A34AE3A">
            <wp:extent cx="4154645" cy="3232297"/>
            <wp:effectExtent l="0" t="0" r="0" b="6350"/>
            <wp:docPr id="19" name="Imagen 19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718" cy="32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sz w:val="24"/>
          <w:szCs w:val="24"/>
          <w:shd w:val="clear" w:color="auto" w:fill="FFFFFF"/>
        </w:rPr>
        <w:t>Una vez instalado</w:t>
      </w:r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40732F">
        <w:rPr>
          <w:rStyle w:val="nfasis"/>
          <w:rFonts w:ascii="Arial" w:hAnsi="Arial" w:cs="Arial"/>
          <w:sz w:val="24"/>
          <w:szCs w:val="24"/>
        </w:rPr>
        <w:t>MySQL</w:t>
      </w:r>
      <w:proofErr w:type="spellEnd"/>
      <w:r w:rsidRPr="0040732F">
        <w:rPr>
          <w:rFonts w:ascii="Arial" w:hAnsi="Arial" w:cs="Arial"/>
          <w:sz w:val="24"/>
          <w:szCs w:val="24"/>
          <w:shd w:val="clear" w:color="auto" w:fill="FFFFFF"/>
        </w:rPr>
        <w:t>, la siguiente fase es la configuración del</w:t>
      </w:r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history="1">
        <w:r w:rsidRPr="0040732F">
          <w:rPr>
            <w:rStyle w:val="Hipervnculo"/>
            <w:rFonts w:ascii="Arial" w:hAnsi="Arial" w:cs="Arial"/>
            <w:sz w:val="24"/>
            <w:szCs w:val="24"/>
          </w:rPr>
          <w:t>servidor</w:t>
        </w:r>
      </w:hyperlink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sz w:val="24"/>
          <w:szCs w:val="24"/>
          <w:shd w:val="clear" w:color="auto" w:fill="FFFFFF"/>
        </w:rPr>
        <w:t>en sí mismo. Asegúrate de que la</w:t>
      </w:r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history="1">
        <w:r w:rsidRPr="0040732F">
          <w:rPr>
            <w:rStyle w:val="Hipervnculo"/>
            <w:rFonts w:ascii="Arial" w:hAnsi="Arial" w:cs="Arial"/>
            <w:sz w:val="24"/>
            <w:szCs w:val="24"/>
          </w:rPr>
          <w:t>marca</w:t>
        </w:r>
      </w:hyperlink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40732F">
        <w:rPr>
          <w:rStyle w:val="nfasis"/>
          <w:rFonts w:ascii="Arial" w:hAnsi="Arial" w:cs="Arial"/>
          <w:sz w:val="24"/>
          <w:szCs w:val="24"/>
        </w:rPr>
        <w:t>Launch</w:t>
      </w:r>
      <w:proofErr w:type="spellEnd"/>
      <w:r w:rsidRPr="0040732F">
        <w:rPr>
          <w:rStyle w:val="nfasis"/>
          <w:rFonts w:ascii="Arial" w:hAnsi="Arial" w:cs="Arial"/>
          <w:sz w:val="24"/>
          <w:szCs w:val="24"/>
        </w:rPr>
        <w:t xml:space="preserve"> </w:t>
      </w:r>
      <w:proofErr w:type="spellStart"/>
      <w:r w:rsidRPr="0040732F">
        <w:rPr>
          <w:rStyle w:val="nfasis"/>
          <w:rFonts w:ascii="Arial" w:hAnsi="Arial" w:cs="Arial"/>
          <w:sz w:val="24"/>
          <w:szCs w:val="24"/>
        </w:rPr>
        <w:t>the</w:t>
      </w:r>
      <w:proofErr w:type="spellEnd"/>
      <w:r w:rsidRPr="0040732F">
        <w:rPr>
          <w:rStyle w:val="nfasis"/>
          <w:rFonts w:ascii="Arial" w:hAnsi="Arial" w:cs="Arial"/>
          <w:sz w:val="24"/>
          <w:szCs w:val="24"/>
        </w:rPr>
        <w:t xml:space="preserve"> </w:t>
      </w:r>
      <w:proofErr w:type="spellStart"/>
      <w:r w:rsidRPr="0040732F">
        <w:rPr>
          <w:rStyle w:val="nfasis"/>
          <w:rFonts w:ascii="Arial" w:hAnsi="Arial" w:cs="Arial"/>
          <w:sz w:val="24"/>
          <w:szCs w:val="24"/>
        </w:rPr>
        <w:t>MySQL</w:t>
      </w:r>
      <w:proofErr w:type="spellEnd"/>
      <w:r w:rsidRPr="0040732F">
        <w:rPr>
          <w:rStyle w:val="nfasis"/>
          <w:rFonts w:ascii="Arial" w:hAnsi="Arial" w:cs="Arial"/>
          <w:sz w:val="24"/>
          <w:szCs w:val="24"/>
        </w:rPr>
        <w:t xml:space="preserve"> </w:t>
      </w:r>
      <w:proofErr w:type="spellStart"/>
      <w:r w:rsidRPr="0040732F">
        <w:rPr>
          <w:rStyle w:val="nfasis"/>
          <w:rFonts w:ascii="Arial" w:hAnsi="Arial" w:cs="Arial"/>
          <w:sz w:val="24"/>
          <w:szCs w:val="24"/>
        </w:rPr>
        <w:t>Instance</w:t>
      </w:r>
      <w:proofErr w:type="spellEnd"/>
      <w:r w:rsidRPr="0040732F">
        <w:rPr>
          <w:rStyle w:val="nfasis"/>
          <w:rFonts w:ascii="Arial" w:hAnsi="Arial" w:cs="Arial"/>
          <w:sz w:val="24"/>
          <w:szCs w:val="24"/>
        </w:rPr>
        <w:t xml:space="preserve"> </w:t>
      </w:r>
      <w:proofErr w:type="spellStart"/>
      <w:r w:rsidRPr="0040732F">
        <w:rPr>
          <w:rStyle w:val="nfasis"/>
          <w:rFonts w:ascii="Arial" w:hAnsi="Arial" w:cs="Arial"/>
          <w:sz w:val="24"/>
          <w:szCs w:val="24"/>
        </w:rPr>
        <w:t>Configuration</w:t>
      </w:r>
      <w:proofErr w:type="spellEnd"/>
      <w:r w:rsidRPr="0040732F">
        <w:rPr>
          <w:rStyle w:val="nfasis"/>
          <w:rFonts w:ascii="Arial" w:hAnsi="Arial" w:cs="Arial"/>
          <w:sz w:val="24"/>
          <w:szCs w:val="24"/>
        </w:rPr>
        <w:t xml:space="preserve"> </w:t>
      </w:r>
      <w:proofErr w:type="spellStart"/>
      <w:r w:rsidRPr="0040732F">
        <w:rPr>
          <w:rStyle w:val="nfasis"/>
          <w:rFonts w:ascii="Arial" w:hAnsi="Arial" w:cs="Arial"/>
          <w:sz w:val="24"/>
          <w:szCs w:val="24"/>
        </w:rPr>
        <w:t>Wizard</w:t>
      </w:r>
      <w:proofErr w:type="spellEnd"/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sz w:val="24"/>
          <w:szCs w:val="24"/>
          <w:shd w:val="clear" w:color="auto" w:fill="FFFFFF"/>
        </w:rPr>
        <w:t>esté activa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20CE4F3" wp14:editId="53B81E1C">
            <wp:extent cx="4157330" cy="3154395"/>
            <wp:effectExtent l="0" t="0" r="0" b="8255"/>
            <wp:docPr id="6" name="Imagen 6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17" cy="31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967FE39" wp14:editId="0590B9AF">
            <wp:extent cx="4119871" cy="3125973"/>
            <wp:effectExtent l="0" t="0" r="0" b="0"/>
            <wp:docPr id="7" name="Imagen 7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297" cy="312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Optamos por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0732F">
        <w:rPr>
          <w:rStyle w:val="nfasis"/>
          <w:rFonts w:ascii="Arial" w:hAnsi="Arial" w:cs="Arial"/>
          <w:i w:val="0"/>
          <w:color w:val="000000"/>
          <w:sz w:val="24"/>
          <w:szCs w:val="24"/>
        </w:rPr>
        <w:t>Detailed</w:t>
      </w:r>
      <w:proofErr w:type="spellEnd"/>
      <w:r w:rsidRPr="0040732F">
        <w:rPr>
          <w:rStyle w:val="nfasis"/>
          <w:rFonts w:ascii="Arial" w:hAnsi="Arial" w:cs="Arial"/>
          <w:i w:val="0"/>
          <w:color w:val="000000"/>
          <w:sz w:val="24"/>
          <w:szCs w:val="24"/>
        </w:rPr>
        <w:t xml:space="preserve"> </w:t>
      </w:r>
      <w:proofErr w:type="spellStart"/>
      <w:r w:rsidRPr="0040732F">
        <w:rPr>
          <w:rStyle w:val="nfasis"/>
          <w:rFonts w:ascii="Arial" w:hAnsi="Arial" w:cs="Arial"/>
          <w:i w:val="0"/>
          <w:color w:val="000000"/>
          <w:sz w:val="24"/>
          <w:szCs w:val="24"/>
        </w:rPr>
        <w:t>Configuration</w:t>
      </w:r>
      <w:proofErr w:type="spellEnd"/>
      <w:r w:rsidRPr="0040732F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,</w:t>
      </w: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modo que se optimice la configuración del servidor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0732F">
        <w:rPr>
          <w:rStyle w:val="nfasis"/>
          <w:rFonts w:ascii="Arial" w:hAnsi="Arial" w:cs="Arial"/>
          <w:i w:val="0"/>
          <w:color w:val="000000"/>
          <w:sz w:val="24"/>
          <w:szCs w:val="24"/>
        </w:rPr>
        <w:t>MySQL</w:t>
      </w:r>
      <w:proofErr w:type="spellEnd"/>
      <w:r w:rsidRPr="0040732F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.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C303469" wp14:editId="00575EB7">
            <wp:extent cx="4147897" cy="3147237"/>
            <wp:effectExtent l="0" t="0" r="5080" b="0"/>
            <wp:docPr id="20" name="Imagen 20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65" cy="31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Aquí elegiremos la primera opción.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2D9394B" wp14:editId="5277CF88">
            <wp:extent cx="4231975" cy="3211032"/>
            <wp:effectExtent l="0" t="0" r="0" b="8890"/>
            <wp:docPr id="21" name="Imagen 2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23" cy="321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De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color w:val="000000"/>
          <w:sz w:val="24"/>
          <w:szCs w:val="24"/>
        </w:rPr>
        <w:t>nuevo</w:t>
      </w: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, seleccionar la opción por defecto,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0732F">
        <w:rPr>
          <w:rStyle w:val="nfasis"/>
          <w:rFonts w:ascii="Arial" w:hAnsi="Arial" w:cs="Arial"/>
          <w:i w:val="0"/>
          <w:color w:val="000000"/>
          <w:sz w:val="24"/>
          <w:szCs w:val="24"/>
        </w:rPr>
        <w:t>Multifunctional</w:t>
      </w:r>
      <w:proofErr w:type="spellEnd"/>
      <w:r w:rsidRPr="0040732F">
        <w:rPr>
          <w:rStyle w:val="nfasis"/>
          <w:rFonts w:ascii="Arial" w:hAnsi="Arial" w:cs="Arial"/>
          <w:i w:val="0"/>
          <w:color w:val="000000"/>
          <w:sz w:val="24"/>
          <w:szCs w:val="24"/>
        </w:rPr>
        <w:t xml:space="preserve"> </w:t>
      </w:r>
      <w:proofErr w:type="spellStart"/>
      <w:r w:rsidRPr="0040732F">
        <w:rPr>
          <w:rStyle w:val="nfasis"/>
          <w:rFonts w:ascii="Arial" w:hAnsi="Arial" w:cs="Arial"/>
          <w:i w:val="0"/>
          <w:color w:val="000000"/>
          <w:sz w:val="24"/>
          <w:szCs w:val="24"/>
        </w:rPr>
        <w:t>Database</w:t>
      </w:r>
      <w:proofErr w:type="spellEnd"/>
      <w:r w:rsidRPr="0040732F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.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961821A" wp14:editId="0CC8F64A">
            <wp:extent cx="4049804" cy="3072809"/>
            <wp:effectExtent l="0" t="0" r="8255" b="0"/>
            <wp:docPr id="22" name="Imagen 2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55" cy="307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0732F">
        <w:rPr>
          <w:rFonts w:ascii="Arial" w:hAnsi="Arial" w:cs="Arial"/>
          <w:b/>
          <w:bCs/>
          <w:color w:val="000000"/>
          <w:sz w:val="24"/>
          <w:szCs w:val="24"/>
        </w:rPr>
        <w:t>InnoDB</w:t>
      </w:r>
      <w:proofErr w:type="spellEnd"/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es lo que dota de toda la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17" w:history="1">
        <w:r w:rsidRPr="0040732F">
          <w:rPr>
            <w:rStyle w:val="Hipervnculo"/>
            <w:rFonts w:ascii="Arial" w:hAnsi="Arial" w:cs="Arial"/>
            <w:sz w:val="24"/>
            <w:szCs w:val="24"/>
          </w:rPr>
          <w:t>potencia</w:t>
        </w:r>
      </w:hyperlink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8" w:history="1">
        <w:r w:rsidRPr="0040732F">
          <w:rPr>
            <w:rStyle w:val="Hipervnculo"/>
            <w:rFonts w:ascii="Arial" w:hAnsi="Arial" w:cs="Arial"/>
            <w:sz w:val="24"/>
            <w:szCs w:val="24"/>
          </w:rPr>
          <w:t>seguridad</w:t>
        </w:r>
      </w:hyperlink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0732F">
        <w:rPr>
          <w:rStyle w:val="nfasis"/>
          <w:rFonts w:ascii="Arial" w:hAnsi="Arial" w:cs="Arial"/>
          <w:i w:val="0"/>
          <w:color w:val="000000"/>
          <w:sz w:val="24"/>
          <w:szCs w:val="24"/>
        </w:rPr>
        <w:t>MySQL</w:t>
      </w:r>
      <w:proofErr w:type="spellEnd"/>
      <w:r w:rsidRPr="0040732F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.</w:t>
      </w: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 funcionamiento requiere de unas tablas e índices cuya ubicación puedes configurar. Aceptar la opción por defecto.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49D3C5E" wp14:editId="6F21A090">
            <wp:extent cx="4161910" cy="3157870"/>
            <wp:effectExtent l="0" t="0" r="0" b="4445"/>
            <wp:docPr id="11" name="Imagen 1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82" cy="31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Esta pantalla nos permite optimizar el funcionamiento del servidor en previsión del número de usos concurrentes. La opción por defecto,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05C1">
        <w:rPr>
          <w:rStyle w:val="nfasis"/>
          <w:rFonts w:ascii="Arial" w:hAnsi="Arial" w:cs="Arial"/>
          <w:i w:val="0"/>
          <w:color w:val="000000"/>
          <w:sz w:val="24"/>
          <w:szCs w:val="24"/>
        </w:rPr>
        <w:t>Decision</w:t>
      </w:r>
      <w:proofErr w:type="spellEnd"/>
      <w:r w:rsidRPr="007E05C1">
        <w:rPr>
          <w:rStyle w:val="nfasis"/>
          <w:rFonts w:ascii="Arial" w:hAnsi="Arial" w:cs="Arial"/>
          <w:i w:val="0"/>
          <w:color w:val="000000"/>
          <w:sz w:val="24"/>
          <w:szCs w:val="24"/>
        </w:rPr>
        <w:t xml:space="preserve"> </w:t>
      </w:r>
      <w:proofErr w:type="spellStart"/>
      <w:r w:rsidRPr="007E05C1">
        <w:rPr>
          <w:rStyle w:val="nfasis"/>
          <w:rFonts w:ascii="Arial" w:hAnsi="Arial" w:cs="Arial"/>
          <w:i w:val="0"/>
          <w:color w:val="000000"/>
          <w:sz w:val="24"/>
          <w:szCs w:val="24"/>
        </w:rPr>
        <w:t>Support</w:t>
      </w:r>
      <w:proofErr w:type="spellEnd"/>
      <w:r w:rsidRPr="007E05C1">
        <w:rPr>
          <w:rStyle w:val="nfasis"/>
          <w:rFonts w:ascii="Arial" w:hAnsi="Arial" w:cs="Arial"/>
          <w:i w:val="0"/>
          <w:color w:val="000000"/>
          <w:sz w:val="24"/>
          <w:szCs w:val="24"/>
        </w:rPr>
        <w:t xml:space="preserve"> (DSS) / OLAP</w:t>
      </w:r>
      <w:r w:rsidRPr="007E05C1">
        <w:rPr>
          <w:rStyle w:val="apple-converted-space"/>
          <w:rFonts w:ascii="Arial" w:hAnsi="Arial" w:cs="Arial"/>
          <w:i/>
          <w:color w:val="000000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conveniente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81999EA" wp14:editId="09328B8A">
            <wp:extent cx="4203949" cy="3189767"/>
            <wp:effectExtent l="0" t="0" r="6350" b="0"/>
            <wp:docPr id="12" name="Imagen 12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66" cy="319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Dejar ambas opciones marcadas, tal como vienen por defecto. Es la más adecuada para un uso de propósito general o de</w:t>
      </w:r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21" w:history="1">
        <w:r w:rsidRPr="007E05C1">
          <w:rPr>
            <w:rStyle w:val="Hipervnculo"/>
            <w:rFonts w:ascii="Arial" w:hAnsi="Arial" w:cs="Arial"/>
            <w:sz w:val="24"/>
            <w:szCs w:val="24"/>
          </w:rPr>
          <w:t>aprendizaje</w:t>
        </w:r>
      </w:hyperlink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31FE567" wp14:editId="29B08A12">
            <wp:extent cx="4306186" cy="3267340"/>
            <wp:effectExtent l="0" t="0" r="0" b="9525"/>
            <wp:docPr id="23" name="Imagen 23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14" cy="327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>Después decidir qué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23" w:history="1">
        <w:r w:rsidRPr="007E05C1">
          <w:rPr>
            <w:rStyle w:val="Hipervnculo"/>
            <w:rFonts w:ascii="Arial" w:hAnsi="Arial" w:cs="Arial"/>
            <w:sz w:val="24"/>
            <w:szCs w:val="24"/>
          </w:rPr>
          <w:t>codificación</w:t>
        </w:r>
      </w:hyperlink>
      <w:r w:rsidRPr="0040732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 caracteres empleamos. </w:t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4AD8C82" wp14:editId="40F44B5E">
            <wp:extent cx="4330067" cy="3285460"/>
            <wp:effectExtent l="0" t="0" r="0" b="0"/>
            <wp:docPr id="24" name="Imagen 24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19" cy="32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</w:p>
    <w:p w:rsidR="003D654C" w:rsidRPr="0040732F" w:rsidRDefault="003D654C" w:rsidP="003D654C">
      <w:pPr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Instalamos </w:t>
      </w:r>
      <w:proofErr w:type="spellStart"/>
      <w:r w:rsidRPr="0040732F">
        <w:rPr>
          <w:rFonts w:ascii="Arial" w:eastAsia="Times New Roman" w:hAnsi="Arial" w:cs="Arial"/>
          <w:iCs/>
          <w:color w:val="000000"/>
          <w:sz w:val="24"/>
          <w:szCs w:val="24"/>
          <w:lang w:eastAsia="es-MX"/>
        </w:rPr>
        <w:t>MySQL</w:t>
      </w:r>
      <w:proofErr w:type="spellEnd"/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como un </w:t>
      </w:r>
      <w:r w:rsidRPr="0040732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servicio de Windows</w:t>
      </w: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y lo marcamos para que el motor de la</w:t>
      </w:r>
      <w:r w:rsidRPr="0040732F">
        <w:rPr>
          <w:rFonts w:ascii="Arial" w:eastAsia="Times New Roman" w:hAnsi="Arial" w:cs="Arial"/>
          <w:sz w:val="24"/>
          <w:szCs w:val="24"/>
          <w:lang w:eastAsia="es-MX"/>
        </w:rPr>
        <w:t> </w:t>
      </w:r>
      <w:hyperlink r:id="rId25" w:history="1">
        <w:r w:rsidRPr="0040732F">
          <w:rPr>
            <w:rFonts w:ascii="Arial" w:eastAsia="Times New Roman" w:hAnsi="Arial" w:cs="Arial"/>
            <w:sz w:val="24"/>
            <w:szCs w:val="24"/>
            <w:lang w:eastAsia="es-MX"/>
          </w:rPr>
          <w:t>base de datos</w:t>
        </w:r>
      </w:hyperlink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arranque por defecto y esté a nuestra disposición. La alternativa es hacer esto manualmente.</w:t>
      </w:r>
    </w:p>
    <w:p w:rsidR="003D654C" w:rsidRPr="0040732F" w:rsidRDefault="003D654C" w:rsidP="003D654C">
      <w:pPr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Además, me aseguro de marcar que los ejecutables estén en la variable </w:t>
      </w:r>
      <w:r w:rsidRPr="0040732F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PATH</w:t>
      </w: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para </w:t>
      </w:r>
      <w:hyperlink r:id="rId26" w:history="1">
        <w:r w:rsidRPr="0040732F">
          <w:rPr>
            <w:rFonts w:ascii="Arial" w:eastAsia="Times New Roman" w:hAnsi="Arial" w:cs="Arial"/>
            <w:sz w:val="24"/>
            <w:szCs w:val="24"/>
            <w:lang w:eastAsia="es-MX"/>
          </w:rPr>
          <w:t>poder</w:t>
        </w:r>
      </w:hyperlink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invocar a </w:t>
      </w:r>
      <w:proofErr w:type="spellStart"/>
      <w:r w:rsidRPr="0040732F">
        <w:rPr>
          <w:rFonts w:ascii="Arial" w:eastAsia="Times New Roman" w:hAnsi="Arial" w:cs="Arial"/>
          <w:iCs/>
          <w:color w:val="000000"/>
          <w:sz w:val="24"/>
          <w:szCs w:val="24"/>
          <w:lang w:eastAsia="es-MX"/>
        </w:rPr>
        <w:t>MySQL</w:t>
      </w:r>
      <w:proofErr w:type="spellEnd"/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desde cualquier lugar en la línea de </w:t>
      </w:r>
      <w:hyperlink r:id="rId27" w:history="1">
        <w:r w:rsidRPr="0040732F">
          <w:rPr>
            <w:rFonts w:ascii="Arial" w:eastAsia="Times New Roman" w:hAnsi="Arial" w:cs="Arial"/>
            <w:sz w:val="24"/>
            <w:szCs w:val="24"/>
            <w:lang w:eastAsia="es-MX"/>
          </w:rPr>
          <w:t>comandos</w:t>
        </w:r>
      </w:hyperlink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6FC1D9A" wp14:editId="41088F96">
            <wp:extent cx="4386121" cy="3327991"/>
            <wp:effectExtent l="0" t="0" r="0" b="6350"/>
            <wp:docPr id="25" name="Imagen 25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34" cy="333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Pon una contraseña al usuario </w:t>
      </w:r>
      <w:proofErr w:type="spellStart"/>
      <w:r w:rsidRPr="0040732F">
        <w:rPr>
          <w:rFonts w:ascii="Arial" w:eastAsia="Times New Roman" w:hAnsi="Arial" w:cs="Arial"/>
          <w:iCs/>
          <w:color w:val="000000"/>
          <w:sz w:val="24"/>
          <w:szCs w:val="24"/>
          <w:lang w:eastAsia="es-MX"/>
        </w:rPr>
        <w:t>root</w:t>
      </w:r>
      <w:proofErr w:type="spellEnd"/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Esto </w:t>
      </w:r>
      <w:r w:rsidRPr="0040732F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siempre</w:t>
      </w: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es lo más </w:t>
      </w:r>
      <w:hyperlink r:id="rId29" w:history="1">
        <w:r w:rsidRPr="0040732F">
          <w:rPr>
            <w:rFonts w:ascii="Arial" w:eastAsia="Times New Roman" w:hAnsi="Arial" w:cs="Arial"/>
            <w:sz w:val="24"/>
            <w:szCs w:val="24"/>
            <w:lang w:eastAsia="es-MX"/>
          </w:rPr>
          <w:t>seguro</w:t>
        </w:r>
      </w:hyperlink>
      <w:r w:rsidRPr="0040732F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3D654C" w:rsidRPr="0040732F" w:rsidRDefault="003D654C" w:rsidP="003D654C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0732F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079440A" wp14:editId="4733DF3E">
            <wp:extent cx="4217963" cy="3200400"/>
            <wp:effectExtent l="0" t="0" r="0" b="0"/>
            <wp:docPr id="26" name="Imagen 26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95" cy="32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4C" w:rsidRPr="0040732F" w:rsidRDefault="003D654C" w:rsidP="003D654C">
      <w:pPr>
        <w:rPr>
          <w:rFonts w:ascii="Arial" w:hAnsi="Arial" w:cs="Arial"/>
          <w:color w:val="000000"/>
          <w:sz w:val="24"/>
          <w:szCs w:val="24"/>
        </w:rPr>
      </w:pPr>
      <w:r w:rsidRPr="0040732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Última etapa: listos para generar el fichero de configuración y arrancar el</w:t>
      </w:r>
      <w:r w:rsidRPr="0040732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31" w:history="1">
        <w:r w:rsidRPr="007E05C1">
          <w:rPr>
            <w:rStyle w:val="Hipervnculo"/>
            <w:rFonts w:ascii="Arial" w:hAnsi="Arial" w:cs="Arial"/>
            <w:sz w:val="24"/>
            <w:szCs w:val="24"/>
          </w:rPr>
          <w:t>servicio</w:t>
        </w:r>
      </w:hyperlink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color w:val="000000"/>
          <w:sz w:val="24"/>
          <w:szCs w:val="24"/>
        </w:rPr>
        <w:br/>
      </w:r>
      <w:r w:rsidRPr="0040732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C081C6D" wp14:editId="4E374ACD">
            <wp:extent cx="4207404" cy="2987748"/>
            <wp:effectExtent l="0" t="0" r="3175" b="3175"/>
            <wp:docPr id="27" name="Imagen 27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96" cy="2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EF" w:rsidRDefault="009F3AEF">
      <w:bookmarkStart w:id="0" w:name="_GoBack"/>
      <w:bookmarkEnd w:id="0"/>
    </w:p>
    <w:sectPr w:rsidR="009F3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4C"/>
    <w:rsid w:val="003D654C"/>
    <w:rsid w:val="009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B6CC8-ADE5-4EE0-8B81-BFD6FEA7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54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D654C"/>
  </w:style>
  <w:style w:type="character" w:styleId="Hipervnculo">
    <w:name w:val="Hyperlink"/>
    <w:basedOn w:val="Fuentedeprrafopredeter"/>
    <w:uiPriority w:val="99"/>
    <w:unhideWhenUsed/>
    <w:rsid w:val="003D65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D65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www.monografias.com/trabajos/seguinfo/seguinfo.shtml" TargetMode="External"/><Relationship Id="rId26" Type="http://schemas.openxmlformats.org/officeDocument/2006/relationships/hyperlink" Target="http://www.monografias.com/trabajos35/el-poder/el-poder.s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onografias.com/trabajos5/teap/teap.s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monografias.com/trabajos14/trmnpot/trmnpot.shtml" TargetMode="External"/><Relationship Id="rId25" Type="http://schemas.openxmlformats.org/officeDocument/2006/relationships/hyperlink" Target="http://www.monografias.com/trabajos34/base-de-datos/base-de-datos.s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://www.monografias.com/trabajos5/segu/segu.s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monografias.com/trabajos16/marca/marca.s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17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www.monografias.com/trabajos37/codificacion/codificacion.shtml" TargetMode="External"/><Relationship Id="rId28" Type="http://schemas.openxmlformats.org/officeDocument/2006/relationships/image" Target="media/image15.png"/><Relationship Id="rId10" Type="http://schemas.openxmlformats.org/officeDocument/2006/relationships/hyperlink" Target="http://www.monografias.com/trabajos12/rete/rete.shtml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www.monografias.com/trabajos14/verific-servicios/verific-servicios.shtml" TargetMode="External"/><Relationship Id="rId4" Type="http://schemas.openxmlformats.org/officeDocument/2006/relationships/hyperlink" Target="http://www.monografias.com/trabajos14/administ-procesos/administ-procesos.s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hyperlink" Target="http://www.monografias.com/trabajos7/coman/coman.shtml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1</cp:revision>
  <dcterms:created xsi:type="dcterms:W3CDTF">2014-11-26T03:20:00Z</dcterms:created>
  <dcterms:modified xsi:type="dcterms:W3CDTF">2014-11-26T03:21:00Z</dcterms:modified>
</cp:coreProperties>
</file>