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6FC1E" w14:textId="77777777" w:rsidR="00DF5283" w:rsidRDefault="00DF5283">
      <w:pPr>
        <w:spacing w:line="360" w:lineRule="auto"/>
        <w:jc w:val="both"/>
        <w:rPr>
          <w:sz w:val="24"/>
          <w:szCs w:val="24"/>
        </w:rPr>
      </w:pPr>
      <w:r w:rsidRPr="00DF5283">
        <w:rPr>
          <w:sz w:val="24"/>
          <w:szCs w:val="24"/>
        </w:rPr>
        <w:t xml:space="preserve">● O que é um contêiner </w:t>
      </w:r>
    </w:p>
    <w:p w14:paraId="7F48F49D" w14:textId="4821842E" w:rsidR="00DF5283" w:rsidRDefault="00DF5283">
      <w:pPr>
        <w:spacing w:line="360" w:lineRule="auto"/>
        <w:jc w:val="both"/>
        <w:rPr>
          <w:sz w:val="24"/>
          <w:szCs w:val="24"/>
        </w:rPr>
      </w:pPr>
      <w:r w:rsidRPr="00DF5283">
        <w:rPr>
          <w:sz w:val="24"/>
          <w:szCs w:val="24"/>
        </w:rPr>
        <w:t>Um container Docker é um pacote de software leve e autossuficiente que empacota o código de uma aplicação junto com todas as suas dependências. </w:t>
      </w:r>
    </w:p>
    <w:p w14:paraId="12C8BB20" w14:textId="2C9FE461" w:rsidR="00DF5283" w:rsidRDefault="00DF5283">
      <w:pPr>
        <w:spacing w:line="360" w:lineRule="auto"/>
        <w:jc w:val="both"/>
        <w:rPr>
          <w:sz w:val="24"/>
          <w:szCs w:val="24"/>
        </w:rPr>
      </w:pPr>
      <w:r w:rsidRPr="00DF5283">
        <w:rPr>
          <w:sz w:val="24"/>
          <w:szCs w:val="24"/>
        </w:rPr>
        <w:t>● Qual a principal diferença entre contêineres e máquinas virtuais</w:t>
      </w:r>
      <w:r>
        <w:rPr>
          <w:sz w:val="24"/>
          <w:szCs w:val="24"/>
        </w:rPr>
        <w:t>.</w:t>
      </w:r>
    </w:p>
    <w:p w14:paraId="30DB8241" w14:textId="7B949506" w:rsidR="00DF5283" w:rsidRDefault="00DF5283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VMs</w:t>
      </w:r>
      <w:proofErr w:type="spellEnd"/>
      <w:r>
        <w:rPr>
          <w:sz w:val="24"/>
          <w:szCs w:val="24"/>
        </w:rPr>
        <w:t xml:space="preserve"> precisam emular um hardware inteiro enquanto os contêineres são mais rápidos porque compartilham o mesmo núcleo (Kernel) do sistema operacional.</w:t>
      </w:r>
    </w:p>
    <w:p w14:paraId="2658AE9C" w14:textId="77777777" w:rsidR="00DF5283" w:rsidRDefault="00DF5283">
      <w:pPr>
        <w:spacing w:line="360" w:lineRule="auto"/>
        <w:jc w:val="both"/>
        <w:rPr>
          <w:sz w:val="24"/>
          <w:szCs w:val="24"/>
        </w:rPr>
      </w:pPr>
      <w:r w:rsidRPr="00DF5283">
        <w:rPr>
          <w:sz w:val="24"/>
          <w:szCs w:val="24"/>
        </w:rPr>
        <w:t xml:space="preserve">● Por que contêineres são mais leves que </w:t>
      </w:r>
      <w:proofErr w:type="spellStart"/>
      <w:r w:rsidRPr="00DF5283">
        <w:rPr>
          <w:sz w:val="24"/>
          <w:szCs w:val="24"/>
        </w:rPr>
        <w:t>VMs</w:t>
      </w:r>
      <w:proofErr w:type="spellEnd"/>
    </w:p>
    <w:p w14:paraId="00000031" w14:textId="77D63CB8" w:rsidR="00733D62" w:rsidRDefault="00DF528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Porque eles compartilham o mesmo núcleo do sistema operacional.</w:t>
      </w:r>
      <w:r w:rsidRPr="00DF5283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 xml:space="preserve"> </w:t>
      </w:r>
    </w:p>
    <w:sectPr w:rsidR="00733D62">
      <w:pgSz w:w="11909" w:h="16834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166186-2580-456E-A37C-A840524D61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70E3D1-D107-4EB8-93A0-C580B549D1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905DE"/>
    <w:multiLevelType w:val="multilevel"/>
    <w:tmpl w:val="9280C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6F182B"/>
    <w:multiLevelType w:val="multilevel"/>
    <w:tmpl w:val="BD9CAB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D834C1"/>
    <w:multiLevelType w:val="multilevel"/>
    <w:tmpl w:val="2A2C33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7219544">
    <w:abstractNumId w:val="1"/>
  </w:num>
  <w:num w:numId="2" w16cid:durableId="1508518007">
    <w:abstractNumId w:val="2"/>
  </w:num>
  <w:num w:numId="3" w16cid:durableId="173889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62"/>
    <w:rsid w:val="00733D62"/>
    <w:rsid w:val="00DF5283"/>
    <w:rsid w:val="00FA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A08CF"/>
  <w15:docId w15:val="{EF26A17F-30B2-444D-AC2E-0799E3349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420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DE MOURA FARIA COSTA</cp:lastModifiedBy>
  <cp:revision>2</cp:revision>
  <dcterms:created xsi:type="dcterms:W3CDTF">2026-05-25T23:33:00Z</dcterms:created>
  <dcterms:modified xsi:type="dcterms:W3CDTF">2026-05-25T23:37:00Z</dcterms:modified>
</cp:coreProperties>
</file>