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01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Trilha de Documentação — UniSenai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Módulo 07: Estudos de Caso e Aplicações Práticas — Lista de Exercícios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1 — Estrutura de documentação para um projeto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Projeto escolhido: um Sistema de Controle de Estoque. A estrutura da documentação cobriria Instalação, Configuração do ambiente e Uso da API (endpoints). O projeto-mkdocs/ deste repositório serve como esse esqueleto de documentação.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2 — Documentação colaborativa com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Divide-se a documentação por responsável: um cuida da instalação, outro dos endpoints da API, outro dos tutoriais de uso. Cada um trabalha em sua parte e envia via Git; as mudanças passam por pull request antes de entrar na versão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3 — Estudo de caso: MkDocs + Swagger em um sistema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Uma equipe documentou uma API interna com MkDocs. O desafio era manter a doc atualizada conforme a API mudava. A solução foi integrar o Swagger/OpenAPI: a documentação dos endpoints passou a ser gerada a partir da especificação, bastando atualizar o arquivo OpenAPI para a doc refletir as mudanças — evitando divergência entre código e documentação.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4 — Processo de revisão com Git e pull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 alteração na documentação é feita em um branch e enviada como pull request. Outro membro da equipe revisa (clareza, correção e consistência) e só então aprova o merge na branch principal, garantindo qualidade antes de publicar.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5 — Documentação de API com exemplos (OpenAPI + Swagger)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API de Produtos foi documentada em OpenAPI (projeto-mkdocs/docs/api/openapi.yaml) com exemplos de dados, e o Swagger UI gera a interface interativa onde é possível ver e testar cada endpoint — o mesmo padrão pedido para o sistema fictício.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UniSenai 2026 — William Sestito, Emerson Amancio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