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Par: Guilherme Domingues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Geral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Já passamos da metade de nosso programa Generation! Qual foi a maior mudança que você viu em si mesmo/sua dupla até agora?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Eu creio que nós dois estamos evoluindo muito na questão de atenção aos detalhes e na comunicação, tenho certeza que estamos no rumo certo pois estamos sempre com foco pra conseguir aprender tanta matéria junto kkkk.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Mentalidades e habilidades comportamentais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 das quatro mentalidades da Generation você acha que você/sua dupla mostra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mais frequentemente? Dê um exemplo de alguma vez que você tenha visto essa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Trabalho em equipe, o Guilherme sempre está ajudando os outros colegas e também pede ajuda quando não consegue resolver sozinho e persistência pra conseguir aprender tudo que é passado pra gente..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Persistência, por mais que essa semana tenha sido difícil, de migrar do Java para o MySQL e por mais dificuldade que estamos passando não pensamos em desistir e sim em entender a matéria da forma correta.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Habilidades técnicas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em alguma vez essa semana quando você/sua dupla demonstrou como 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comunicar de maneira eficaz e/ou coordenar com um membro de equipe ou parte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interessada. Dê um exemplo de uma vez em que você tenha visto essa habilidade.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Creio que nas nossas apresentações foram a forma mais clara e mais objetiva, propomos projetos diferentes, mas a mensagem foi compreendida por todos e creio que foi o nosso momento mais bacana se tratando de comunicação.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Pontos Fortes VIA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sobre seus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Persistência, Trabalho em equipe, atencioso e muito criativo.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