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81" w:rsidRPr="001176EB" w:rsidRDefault="00CA3C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9"/>
        <w:gridCol w:w="2124"/>
        <w:gridCol w:w="2132"/>
        <w:gridCol w:w="2109"/>
      </w:tblGrid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100C9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RN </w:t>
            </w:r>
            <w:r w:rsidR="008E1C61" w:rsidRPr="001176EB">
              <w:rPr>
                <w:b/>
                <w:lang w:val="pt-PT" w:eastAsia="en-US"/>
              </w:rPr>
              <w:t>001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Login do Usuário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</w:t>
            </w:r>
            <w:r w:rsidR="008E1C61" w:rsidRPr="001176EB">
              <w:rPr>
                <w:lang w:val="pt-PT" w:eastAsia="en-US"/>
              </w:rPr>
              <w:t xml:space="preserve"> sistema deverá validar o aluno.</w:t>
            </w:r>
          </w:p>
        </w:tc>
      </w:tr>
      <w:tr w:rsidR="00FF0DE8" w:rsidRPr="001176EB" w:rsidTr="00FF0DE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Alta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Código do aluno e senha.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 sistema deverá pedir para o aluno digitar o seu código e senha e validar. Após a validação, o sistema entrará na tela principal do aplicativo.</w:t>
            </w:r>
          </w:p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  <w:r w:rsidRPr="001176EB">
              <w:rPr>
                <w:lang w:val="pt-PT" w:eastAsia="en-US"/>
              </w:rPr>
              <w:t>No ato do login a informação deverá ser armazenada, evitando assim que o usuário precise efetuar o login todas as vezes que entrar no sistema.</w:t>
            </w:r>
          </w:p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  <w:r w:rsidRPr="001176EB">
              <w:rPr>
                <w:lang w:val="pt-PT" w:eastAsia="en-US"/>
              </w:rPr>
              <w:t>Para entrar com um usuário diferente o usuário deverá clicar dentro do sistema para sair e após abrir a tela de login novamente.</w:t>
            </w:r>
          </w:p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Caso os novos dados do </w:t>
            </w:r>
            <w:r w:rsidRPr="001176EB">
              <w:rPr>
                <w:i/>
                <w:lang w:val="pt-PT" w:eastAsia="en-US"/>
              </w:rPr>
              <w:t>login</w:t>
            </w:r>
            <w:r w:rsidRPr="001176EB">
              <w:rPr>
                <w:lang w:val="pt-PT" w:eastAsia="en-US"/>
              </w:rPr>
              <w:t xml:space="preserve"> não</w:t>
            </w:r>
            <w:r w:rsidRPr="001176EB">
              <w:rPr>
                <w:i/>
                <w:lang w:val="pt-PT" w:eastAsia="en-US"/>
              </w:rPr>
              <w:t xml:space="preserve"> </w:t>
            </w:r>
            <w:r w:rsidRPr="001176EB">
              <w:rPr>
                <w:lang w:val="pt-PT" w:eastAsia="en-US"/>
              </w:rPr>
              <w:t>constem na base de dados da faculdade</w:t>
            </w:r>
            <w:r w:rsidRPr="001176EB">
              <w:rPr>
                <w:i/>
                <w:lang w:val="pt-PT" w:eastAsia="en-US"/>
              </w:rPr>
              <w:t>,</w:t>
            </w:r>
            <w:r w:rsidRPr="001176EB">
              <w:rPr>
                <w:lang w:val="pt-PT" w:eastAsia="en-US"/>
              </w:rPr>
              <w:t xml:space="preserve"> notificar o aluno com uma mensagem orientando entrar em contato com a universidade.</w:t>
            </w:r>
          </w:p>
        </w:tc>
      </w:tr>
    </w:tbl>
    <w:p w:rsidR="00FF0DE8" w:rsidRPr="001176EB" w:rsidRDefault="00FF0DE8"/>
    <w:p w:rsidR="00FF0DE8" w:rsidRPr="001176EB" w:rsidRDefault="00FF0DE8"/>
    <w:tbl>
      <w:tblPr>
        <w:tblStyle w:val="Tabelacomgrade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RF</w:t>
            </w:r>
            <w:r w:rsidR="00100C98" w:rsidRPr="001176EB">
              <w:rPr>
                <w:b/>
                <w:lang w:val="pt-PT" w:eastAsia="en-US"/>
              </w:rPr>
              <w:t xml:space="preserve">N </w:t>
            </w:r>
            <w:r w:rsidRPr="001176EB">
              <w:rPr>
                <w:b/>
                <w:lang w:val="pt-PT" w:eastAsia="en-US"/>
              </w:rPr>
              <w:t>002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Tela Principal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515EF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 sistema deverá exibir todas as matérias da grade curricular do aluno</w:t>
            </w:r>
            <w:r w:rsidR="00515EFB" w:rsidRPr="001176EB">
              <w:rPr>
                <w:lang w:val="pt-PT" w:eastAsia="en-US"/>
              </w:rPr>
              <w:t>.</w:t>
            </w:r>
            <w:r w:rsidRPr="001176EB">
              <w:rPr>
                <w:lang w:val="pt-PT" w:eastAsia="en-US"/>
              </w:rPr>
              <w:t xml:space="preserve"> </w:t>
            </w:r>
          </w:p>
        </w:tc>
      </w:tr>
      <w:tr w:rsidR="008E1C61" w:rsidRPr="001176EB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Alta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Todas as matérias serão exibidas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Será possivel clicar na matéria para exibir todas as atividades disponiveis e também adicionar novas atividades. </w:t>
            </w:r>
          </w:p>
        </w:tc>
      </w:tr>
    </w:tbl>
    <w:p w:rsidR="00FF0DE8" w:rsidRPr="001176EB" w:rsidRDefault="00FF0DE8"/>
    <w:p w:rsidR="00FF0DE8" w:rsidRPr="001176EB" w:rsidRDefault="00FF0DE8"/>
    <w:tbl>
      <w:tblPr>
        <w:tblStyle w:val="Tabelacomgrade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1176EB" w:rsidRPr="001176EB" w:rsidTr="001176EB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RN 003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Tela de de Atividades da Matéria</w:t>
            </w:r>
          </w:p>
        </w:tc>
      </w:tr>
      <w:tr w:rsidR="001176EB" w:rsidRPr="001176EB" w:rsidTr="001176EB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 sistema deverá mostrar todas as atividades da matéria selecionada pelo aluno e possibilitar o cadastrar novas atividades.</w:t>
            </w:r>
          </w:p>
        </w:tc>
      </w:tr>
      <w:tr w:rsidR="001176EB" w:rsidRPr="001176EB" w:rsidTr="001176E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Alta</w:t>
            </w:r>
          </w:p>
        </w:tc>
      </w:tr>
      <w:tr w:rsidR="001176EB" w:rsidRPr="001176EB" w:rsidTr="001176EB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Informações sobre as atividades</w:t>
            </w:r>
          </w:p>
        </w:tc>
      </w:tr>
      <w:tr w:rsidR="001176EB" w:rsidRPr="001176EB" w:rsidTr="001176EB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 sistema ira exibir as descrições adicionadas para cada atividade seus prazos de entrega definidos pelos professores.</w:t>
            </w:r>
          </w:p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 possibilitar o usuario mover suas tarefas conforme estão sendo executadas de “A fazer”, “Fazendo” ou “Feito”.</w:t>
            </w:r>
          </w:p>
        </w:tc>
      </w:tr>
    </w:tbl>
    <w:tbl>
      <w:tblPr>
        <w:tblStyle w:val="Tabelacomgrade"/>
        <w:tblpPr w:leftFromText="141" w:rightFromText="141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2129"/>
        <w:gridCol w:w="2122"/>
        <w:gridCol w:w="2132"/>
        <w:gridCol w:w="2111"/>
      </w:tblGrid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lastRenderedPageBreak/>
              <w:t>RN 004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Tela de Cadastro de Atividade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 sistema irá exibir uma tela onde o aluno pode cadastrar uma nova atividade definindo o nome, prazo para entrega e em qual estado ela se encontra</w:t>
            </w:r>
          </w:p>
        </w:tc>
      </w:tr>
      <w:tr w:rsidR="001176EB" w:rsidRPr="001176EB" w:rsidTr="001176EB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  <w:bookmarkStart w:id="0" w:name="_GoBack"/>
            <w:bookmarkEnd w:id="0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Média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Cadastro de atvidades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Será possivel remover as atividades adicionadas pelo aluno, desde esta seja adicionada pelo próprio aluno.</w:t>
            </w:r>
          </w:p>
        </w:tc>
      </w:tr>
    </w:tbl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BA5C20" w:rsidRPr="001176EB" w:rsidRDefault="00BA5C20"/>
    <w:p w:rsidR="00BA5C20" w:rsidRDefault="00BA5C20"/>
    <w:sectPr w:rsidR="00BA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100C98"/>
    <w:rsid w:val="001176EB"/>
    <w:rsid w:val="00515EFB"/>
    <w:rsid w:val="008E1C61"/>
    <w:rsid w:val="00A26997"/>
    <w:rsid w:val="00A344AD"/>
    <w:rsid w:val="00BA5C20"/>
    <w:rsid w:val="00CA3C81"/>
    <w:rsid w:val="00F855ED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CF7D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7</cp:revision>
  <dcterms:created xsi:type="dcterms:W3CDTF">2018-08-15T22:54:00Z</dcterms:created>
  <dcterms:modified xsi:type="dcterms:W3CDTF">2018-09-21T14:54:00Z</dcterms:modified>
</cp:coreProperties>
</file>