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2131"/>
        <w:gridCol w:w="2119"/>
        <w:gridCol w:w="2133"/>
        <w:gridCol w:w="2111"/>
      </w:tblGrid>
      <w:tr w:rsidR="00F31662" w:rsidRPr="004874CF" w:rsidTr="00AD2943">
        <w:tc>
          <w:tcPr>
            <w:tcW w:w="4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AD294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>RFN00</w:t>
            </w:r>
            <w:r>
              <w:rPr>
                <w:rFonts w:ascii="Arial" w:hAnsi="Arial" w:cs="Arial"/>
                <w:b/>
                <w:lang w:val="pt-PT"/>
              </w:rPr>
              <w:t>1</w:t>
            </w: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AD294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>Sincronização dos dados</w:t>
            </w:r>
          </w:p>
        </w:tc>
      </w:tr>
      <w:tr w:rsidR="00F31662" w:rsidRPr="004874CF" w:rsidTr="00AD2943">
        <w:tc>
          <w:tcPr>
            <w:tcW w:w="4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AD294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>Descrição</w:t>
            </w: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AD294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lang w:val="pt-PT"/>
              </w:rPr>
            </w:pPr>
            <w:r w:rsidRPr="004874CF">
              <w:rPr>
                <w:rFonts w:ascii="Arial" w:hAnsi="Arial" w:cs="Arial"/>
                <w:lang w:val="pt-PT"/>
              </w:rPr>
              <w:t>O sistema deverá manter a com</w:t>
            </w:r>
            <w:r>
              <w:rPr>
                <w:rFonts w:ascii="Arial" w:hAnsi="Arial" w:cs="Arial"/>
                <w:lang w:val="pt-PT"/>
              </w:rPr>
              <w:t xml:space="preserve">unicação entre o aplicativo e o </w:t>
            </w:r>
            <w:r w:rsidRPr="004874CF">
              <w:rPr>
                <w:rFonts w:ascii="Arial" w:hAnsi="Arial" w:cs="Arial"/>
                <w:lang w:val="pt-PT"/>
              </w:rPr>
              <w:t>Web Services</w:t>
            </w:r>
            <w:r>
              <w:rPr>
                <w:rFonts w:ascii="Arial" w:hAnsi="Arial" w:cs="Arial"/>
                <w:lang w:val="pt-PT"/>
              </w:rPr>
              <w:t xml:space="preserve"> da faculdade</w:t>
            </w:r>
          </w:p>
        </w:tc>
      </w:tr>
      <w:tr w:rsidR="00F31662" w:rsidRPr="004874CF" w:rsidTr="00AD2943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AD294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 xml:space="preserve">Categoria 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AD294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lang w:val="pt-PT"/>
              </w:rPr>
            </w:pPr>
            <w:r w:rsidRPr="004874CF">
              <w:rPr>
                <w:rFonts w:ascii="Arial" w:hAnsi="Arial" w:cs="Arial"/>
                <w:lang w:val="pt-PT"/>
              </w:rPr>
              <w:t>Oculta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AD294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 xml:space="preserve">Prioridade 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AD294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lang w:val="pt-PT"/>
              </w:rPr>
            </w:pPr>
            <w:r w:rsidRPr="004874CF">
              <w:rPr>
                <w:rFonts w:ascii="Arial" w:hAnsi="Arial" w:cs="Arial"/>
                <w:lang w:val="pt-PT"/>
              </w:rPr>
              <w:t>Alta</w:t>
            </w:r>
          </w:p>
        </w:tc>
      </w:tr>
      <w:tr w:rsidR="00F31662" w:rsidRPr="004874CF" w:rsidTr="00AD2943">
        <w:tc>
          <w:tcPr>
            <w:tcW w:w="4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AD294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>Informações</w:t>
            </w: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AD294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lang w:val="pt-PT"/>
              </w:rPr>
            </w:pPr>
            <w:r w:rsidRPr="004874CF">
              <w:rPr>
                <w:rFonts w:ascii="Arial" w:hAnsi="Arial" w:cs="Arial"/>
                <w:lang w:val="pt-PT"/>
              </w:rPr>
              <w:t>A sincronização de dados que está armazenado no dispositivo em um local storage para um WebService.</w:t>
            </w:r>
          </w:p>
        </w:tc>
      </w:tr>
      <w:tr w:rsidR="00F31662" w:rsidRPr="004874CF" w:rsidTr="00AD2943">
        <w:tc>
          <w:tcPr>
            <w:tcW w:w="4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AD294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>Regras</w:t>
            </w: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AD294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pt-PT"/>
              </w:rPr>
            </w:pPr>
            <w:r w:rsidRPr="004874CF">
              <w:rPr>
                <w:rFonts w:ascii="Arial" w:hAnsi="Arial" w:cs="Arial"/>
                <w:lang w:val="pt-PT"/>
              </w:rPr>
              <w:t>A função de sincronização será executada se o usuário acessar a internet (via pacote de dados ou rede sem fio).</w:t>
            </w:r>
          </w:p>
        </w:tc>
      </w:tr>
    </w:tbl>
    <w:p w:rsidR="00F31662" w:rsidRDefault="00F31662" w:rsidP="00F31662">
      <w:pPr>
        <w:pStyle w:val="Commarcadores"/>
      </w:pPr>
    </w:p>
    <w:tbl>
      <w:tblPr>
        <w:tblStyle w:val="Tabelacomgrade"/>
        <w:tblpPr w:leftFromText="141" w:rightFromText="141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2130"/>
        <w:gridCol w:w="2116"/>
        <w:gridCol w:w="2134"/>
        <w:gridCol w:w="2114"/>
      </w:tblGrid>
      <w:tr w:rsidR="00F31662" w:rsidRPr="004874CF" w:rsidTr="00F3166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>RFN00</w:t>
            </w:r>
            <w:r>
              <w:rPr>
                <w:rFonts w:ascii="Arial" w:hAnsi="Arial" w:cs="Arial"/>
                <w:b/>
                <w:lang w:val="pt-PT"/>
              </w:rPr>
              <w:t>2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>Estrutura de Layout do Aplicativo</w:t>
            </w:r>
          </w:p>
        </w:tc>
      </w:tr>
      <w:tr w:rsidR="00F31662" w:rsidRPr="004874CF" w:rsidTr="00F3166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>Descrição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lang w:val="pt-PT"/>
              </w:rPr>
            </w:pPr>
            <w:r w:rsidRPr="004874CF">
              <w:rPr>
                <w:rFonts w:ascii="Arial" w:hAnsi="Arial" w:cs="Arial"/>
                <w:lang w:val="pt-PT"/>
              </w:rPr>
              <w:t>A estrutura de layout do sistema deverá ser adequada a todos os públicos, independente da faixa etária</w:t>
            </w:r>
            <w:r>
              <w:rPr>
                <w:rFonts w:ascii="Arial" w:hAnsi="Arial" w:cs="Arial"/>
                <w:lang w:val="pt-PT"/>
              </w:rPr>
              <w:t>, porém focada nos universitarios, com uma melhor visualização</w:t>
            </w:r>
          </w:p>
        </w:tc>
      </w:tr>
      <w:tr w:rsidR="00F31662" w:rsidRPr="004874CF" w:rsidTr="00F3166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 xml:space="preserve">Categoria 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lang w:val="pt-PT"/>
              </w:rPr>
            </w:pPr>
            <w:r w:rsidRPr="004874CF">
              <w:rPr>
                <w:rFonts w:ascii="Arial" w:hAnsi="Arial" w:cs="Arial"/>
                <w:lang w:val="pt-PT"/>
              </w:rPr>
              <w:t>Oculta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 xml:space="preserve">Prioridade 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lang w:val="pt-PT"/>
              </w:rPr>
            </w:pPr>
            <w:r w:rsidRPr="004874CF">
              <w:rPr>
                <w:rFonts w:ascii="Arial" w:hAnsi="Arial" w:cs="Arial"/>
                <w:lang w:val="pt-PT"/>
              </w:rPr>
              <w:t>Média</w:t>
            </w:r>
          </w:p>
        </w:tc>
      </w:tr>
      <w:tr w:rsidR="00F31662" w:rsidRPr="004874CF" w:rsidTr="00F3166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>Informações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lang w:val="pt-PT"/>
              </w:rPr>
            </w:pPr>
            <w:r w:rsidRPr="004874CF">
              <w:rPr>
                <w:rFonts w:ascii="Arial" w:hAnsi="Arial" w:cs="Arial"/>
                <w:lang w:val="pt-PT"/>
              </w:rPr>
              <w:t>O layout deverá ser compatível com os padrões de UI/UX.</w:t>
            </w:r>
          </w:p>
        </w:tc>
      </w:tr>
      <w:tr w:rsidR="00F31662" w:rsidRPr="004874CF" w:rsidTr="00F3166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>Regras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pt-PT"/>
              </w:rPr>
            </w:pPr>
            <w:r w:rsidRPr="004874CF">
              <w:rPr>
                <w:rFonts w:ascii="Arial" w:hAnsi="Arial" w:cs="Arial"/>
                <w:lang w:val="pt-PT"/>
              </w:rPr>
              <w:t>O aplicativo deverá ser intuitivo respeitando os níveis de faixas etárias que irão usufruir do mesmo.</w:t>
            </w:r>
          </w:p>
        </w:tc>
      </w:tr>
    </w:tbl>
    <w:p w:rsidR="00F31662" w:rsidRDefault="00F31662" w:rsidP="00F31662">
      <w:pPr>
        <w:pStyle w:val="Commarcadores"/>
      </w:pPr>
    </w:p>
    <w:tbl>
      <w:tblPr>
        <w:tblStyle w:val="Tabelacomgrade"/>
        <w:tblpPr w:leftFromText="141" w:rightFromText="141" w:vertAnchor="text" w:horzAnchor="margin" w:tblpY="33"/>
        <w:tblW w:w="0" w:type="auto"/>
        <w:tblLook w:val="04A0" w:firstRow="1" w:lastRow="0" w:firstColumn="1" w:lastColumn="0" w:noHBand="0" w:noVBand="1"/>
      </w:tblPr>
      <w:tblGrid>
        <w:gridCol w:w="2129"/>
        <w:gridCol w:w="2117"/>
        <w:gridCol w:w="2132"/>
        <w:gridCol w:w="2116"/>
      </w:tblGrid>
      <w:tr w:rsidR="00F31662" w:rsidRPr="004874CF" w:rsidTr="00F3166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bookmarkStart w:id="0" w:name="_GoBack"/>
            <w:bookmarkEnd w:id="0"/>
            <w:r w:rsidRPr="004874CF">
              <w:rPr>
                <w:rFonts w:ascii="Arial" w:hAnsi="Arial" w:cs="Arial"/>
                <w:b/>
                <w:lang w:val="pt-PT"/>
              </w:rPr>
              <w:t>RFN00</w:t>
            </w:r>
            <w:r>
              <w:rPr>
                <w:rFonts w:ascii="Arial" w:hAnsi="Arial" w:cs="Arial"/>
                <w:b/>
                <w:lang w:val="pt-PT"/>
              </w:rPr>
              <w:t>3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>Desempenho do Aplicativo</w:t>
            </w:r>
          </w:p>
        </w:tc>
      </w:tr>
      <w:tr w:rsidR="00F31662" w:rsidRPr="004874CF" w:rsidTr="00F31662">
        <w:trPr>
          <w:trHeight w:val="570"/>
        </w:trPr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>Descrição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lang w:val="pt-PT"/>
              </w:rPr>
            </w:pPr>
            <w:r w:rsidRPr="004874CF">
              <w:rPr>
                <w:rFonts w:ascii="Arial" w:hAnsi="Arial" w:cs="Arial"/>
                <w:lang w:val="pt-PT"/>
              </w:rPr>
              <w:t>O sistema deverá ser desenvolvido em recursos com os melhores desempenhos</w:t>
            </w:r>
          </w:p>
        </w:tc>
      </w:tr>
      <w:tr w:rsidR="00F31662" w:rsidRPr="004874CF" w:rsidTr="00F31662">
        <w:trPr>
          <w:trHeight w:val="35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 xml:space="preserve">Categoria 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lang w:val="pt-PT"/>
              </w:rPr>
            </w:pPr>
            <w:r w:rsidRPr="004874CF">
              <w:rPr>
                <w:rFonts w:ascii="Arial" w:hAnsi="Arial" w:cs="Arial"/>
                <w:lang w:val="pt-PT"/>
              </w:rPr>
              <w:t>Oculta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 xml:space="preserve">Prioridade 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lang w:val="pt-PT"/>
              </w:rPr>
            </w:pPr>
            <w:r w:rsidRPr="004874CF">
              <w:rPr>
                <w:rFonts w:ascii="Arial" w:hAnsi="Arial" w:cs="Arial"/>
                <w:lang w:val="pt-PT"/>
              </w:rPr>
              <w:t>Média</w:t>
            </w:r>
          </w:p>
        </w:tc>
      </w:tr>
      <w:tr w:rsidR="00F31662" w:rsidRPr="004874CF" w:rsidTr="00F3166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>Informações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lang w:val="pt-PT"/>
              </w:rPr>
            </w:pPr>
            <w:r w:rsidRPr="004874CF">
              <w:rPr>
                <w:rFonts w:ascii="Arial" w:hAnsi="Arial" w:cs="Arial"/>
                <w:lang w:val="pt-PT"/>
              </w:rPr>
              <w:t xml:space="preserve">O desempenho do aplicativo deverá ser usado versão </w:t>
            </w:r>
            <w:r>
              <w:rPr>
                <w:rFonts w:ascii="Arial" w:hAnsi="Arial" w:cs="Arial"/>
                <w:lang w:val="pt-PT"/>
              </w:rPr>
              <w:t>3</w:t>
            </w:r>
            <w:r w:rsidRPr="004874CF">
              <w:rPr>
                <w:rFonts w:ascii="Arial" w:hAnsi="Arial" w:cs="Arial"/>
                <w:lang w:val="pt-PT"/>
              </w:rPr>
              <w:t xml:space="preserve"> do ionic.</w:t>
            </w:r>
          </w:p>
        </w:tc>
      </w:tr>
      <w:tr w:rsidR="00F31662" w:rsidRPr="004874CF" w:rsidTr="00F3166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>Regras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pt-PT"/>
              </w:rPr>
            </w:pPr>
            <w:r w:rsidRPr="004874CF">
              <w:rPr>
                <w:rFonts w:ascii="Arial" w:hAnsi="Arial" w:cs="Arial"/>
                <w:lang w:val="pt-PT"/>
              </w:rPr>
              <w:t>O aplicativo deverá obter a melhor performance e desempenho possíveis, pois o público alvo possui hardwares de diversas configurações.</w:t>
            </w:r>
          </w:p>
        </w:tc>
      </w:tr>
    </w:tbl>
    <w:p w:rsidR="00F31662" w:rsidRDefault="00F31662" w:rsidP="00F31662">
      <w:pPr>
        <w:pStyle w:val="Commarcadores"/>
      </w:pPr>
    </w:p>
    <w:p w:rsidR="00F31662" w:rsidRDefault="00F31662" w:rsidP="00F31662">
      <w:pPr>
        <w:pStyle w:val="Commarcadores"/>
      </w:pPr>
    </w:p>
    <w:p w:rsidR="00F31662" w:rsidRDefault="00F31662" w:rsidP="00F31662">
      <w:pPr>
        <w:pStyle w:val="Commarcadores"/>
      </w:pPr>
    </w:p>
    <w:p w:rsidR="00F31662" w:rsidRPr="00901FB4" w:rsidRDefault="00F31662" w:rsidP="00F31662">
      <w:pPr>
        <w:pStyle w:val="Commarcadores"/>
      </w:pPr>
    </w:p>
    <w:p w:rsidR="00F31662" w:rsidRPr="00901FB4" w:rsidRDefault="00F31662" w:rsidP="00F31662">
      <w:pPr>
        <w:pStyle w:val="Commarcadores"/>
      </w:pPr>
    </w:p>
    <w:p w:rsidR="00F31662" w:rsidRDefault="00F31662" w:rsidP="00F31662">
      <w:pPr>
        <w:ind w:firstLine="720"/>
        <w:rPr>
          <w:b/>
        </w:rPr>
      </w:pPr>
    </w:p>
    <w:p w:rsidR="00F31662" w:rsidRPr="006226D5" w:rsidRDefault="00F31662" w:rsidP="00F31662">
      <w:pPr>
        <w:spacing w:after="0"/>
        <w:rPr>
          <w:rFonts w:ascii="Arial" w:hAnsi="Arial" w:cs="Arial"/>
          <w:i/>
        </w:rPr>
      </w:pPr>
    </w:p>
    <w:p w:rsidR="00C40236" w:rsidRDefault="00C40236"/>
    <w:sectPr w:rsidR="00C40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592"/>
    <w:rsid w:val="00C40236"/>
    <w:rsid w:val="00F31662"/>
    <w:rsid w:val="00FE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E297D-0BDB-4666-B257-F7E7D76E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31662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3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arcadores">
    <w:name w:val="List Bullet"/>
    <w:basedOn w:val="Normal"/>
    <w:autoRedefine/>
    <w:semiHidden/>
    <w:rsid w:val="00F31662"/>
    <w:pPr>
      <w:spacing w:line="360" w:lineRule="auto"/>
      <w:ind w:firstLin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Ramos</dc:creator>
  <cp:keywords/>
  <dc:description/>
  <cp:lastModifiedBy>Marcelo Ramos</cp:lastModifiedBy>
  <cp:revision>2</cp:revision>
  <dcterms:created xsi:type="dcterms:W3CDTF">2018-08-16T22:24:00Z</dcterms:created>
  <dcterms:modified xsi:type="dcterms:W3CDTF">2018-08-16T22:25:00Z</dcterms:modified>
</cp:coreProperties>
</file>