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D034" w14:textId="76083D24" w:rsidR="00F13D88" w:rsidRDefault="00F13D88" w:rsidP="00EA1E54">
      <w:pPr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Configurações do Trabalho - IPV4</w:t>
      </w:r>
      <w:r w:rsidR="00EA1E54">
        <w:rPr>
          <w:rFonts w:ascii="Calibri" w:hAnsi="Calibri" w:cs="Calibri"/>
          <w:b/>
          <w:bCs/>
          <w:color w:val="000000"/>
          <w:sz w:val="28"/>
          <w:szCs w:val="28"/>
        </w:rPr>
        <w:t xml:space="preserve"> – Marcelo Silva</w:t>
      </w:r>
    </w:p>
    <w:p w14:paraId="311CBEB6" w14:textId="77777777" w:rsidR="00F13D88" w:rsidRDefault="00F13D88" w:rsidP="00EA1E54">
      <w:pPr>
        <w:jc w:val="center"/>
      </w:pPr>
    </w:p>
    <w:tbl>
      <w:tblPr>
        <w:tblW w:w="841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8"/>
        <w:gridCol w:w="981"/>
        <w:gridCol w:w="1023"/>
        <w:gridCol w:w="989"/>
        <w:gridCol w:w="1094"/>
        <w:gridCol w:w="1050"/>
        <w:gridCol w:w="1041"/>
        <w:gridCol w:w="1181"/>
      </w:tblGrid>
      <w:tr w:rsidR="00F13D88" w14:paraId="71338F36" w14:textId="77777777" w:rsidTr="00EA1E5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ED5B3" w14:textId="4796A3CA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A4A87A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842D2DB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469FF672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1BE59EC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7E8C526D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6843196E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A1E54" w14:paraId="67EAAC1D" w14:textId="77777777" w:rsidTr="00EA1E54">
        <w:tblPrEx>
          <w:tblCellMar>
            <w:top w:w="0" w:type="dxa"/>
            <w:bottom w:w="0" w:type="dxa"/>
          </w:tblCellMar>
        </w:tblPrEx>
        <w:trPr>
          <w:trHeight w:val="164"/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20A0D4A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6ACC7B2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Faixa IP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75BC27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Máscara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BFD865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CDIR</w:t>
            </w:r>
          </w:p>
        </w:tc>
        <w:tc>
          <w:tcPr>
            <w:tcW w:w="10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DD6553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BroadCast</w:t>
            </w:r>
            <w:proofErr w:type="spellEnd"/>
          </w:p>
        </w:tc>
        <w:tc>
          <w:tcPr>
            <w:tcW w:w="1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84D15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IP - Primeiro Host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5F7BDA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IP - Último Host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1F4018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IP - Gateway</w:t>
            </w:r>
          </w:p>
        </w:tc>
      </w:tr>
      <w:tr w:rsidR="00EA1E54" w14:paraId="2EEB92FC" w14:textId="77777777" w:rsidTr="00EA1E54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0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D9B4BF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Rede 1 - Classe A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F7BF8E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123.100.150.0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C7EF4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255.0.0.0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F44B6" w14:textId="26D2BD1B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BCD83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123.255.255.255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FACC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123.0.0.0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D46A4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123.255.255.255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BD5F3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123.100.150.254</w:t>
            </w:r>
          </w:p>
        </w:tc>
      </w:tr>
      <w:tr w:rsidR="00EA1E54" w14:paraId="383A7947" w14:textId="77777777" w:rsidTr="00EA1E54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0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72A0DF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Rede 2 - Classe B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923DE4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155.10.0.0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D141E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255.255.0.0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996E4" w14:textId="03B125BA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E9A6B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155.10.255.255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6E2CD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155.0.0.0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7837A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155.255.255.255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BB138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155.10.10.254</w:t>
            </w:r>
          </w:p>
        </w:tc>
      </w:tr>
      <w:tr w:rsidR="00EA1E54" w14:paraId="40694D01" w14:textId="77777777" w:rsidTr="00EA1E54">
        <w:tblPrEx>
          <w:tblCellMar>
            <w:top w:w="0" w:type="dxa"/>
            <w:bottom w:w="0" w:type="dxa"/>
          </w:tblCellMar>
        </w:tblPrEx>
        <w:trPr>
          <w:trHeight w:val="164"/>
          <w:jc w:val="center"/>
        </w:trPr>
        <w:tc>
          <w:tcPr>
            <w:tcW w:w="10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B5AA8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Rede 3 - Classe C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E1ABE9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205.10.67.0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CCB10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B56C7E1" w14:textId="4644A635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3EDCE0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205.10.67.255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AC6AEC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205.0.0.0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8EA8A5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205.255.255.255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E86B4E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205.10.67.254</w:t>
            </w:r>
          </w:p>
        </w:tc>
      </w:tr>
      <w:tr w:rsidR="00EA1E54" w14:paraId="672A7EC8" w14:textId="77777777" w:rsidTr="00EA1E54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2BBE5A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1D65D352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668A53D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797F4B1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7B931AD7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579A390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3684B61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1C4A3D9D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A1E54" w14:paraId="494E70B1" w14:textId="77777777" w:rsidTr="00EA1E54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44EBB2F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3B6FF5EE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13A8EF7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E8B7BF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581F6B3A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8616843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5BE9A429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2D4BA039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3D88" w14:paraId="7AE79A2C" w14:textId="77777777" w:rsidTr="00EA1E54">
        <w:tblPrEx>
          <w:tblCellMar>
            <w:top w:w="0" w:type="dxa"/>
            <w:bottom w:w="0" w:type="dxa"/>
          </w:tblCellMar>
        </w:tblPrEx>
        <w:trPr>
          <w:trHeight w:val="204"/>
          <w:jc w:val="center"/>
        </w:trPr>
        <w:tc>
          <w:tcPr>
            <w:tcW w:w="2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602CD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Configurações do Roteador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1A82C9B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3E83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15B03869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470DC7D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8C77C6B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37FCDE44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A1E54" w14:paraId="45CEF175" w14:textId="77777777" w:rsidTr="00EA1E54">
        <w:tblPrEx>
          <w:tblCellMar>
            <w:top w:w="0" w:type="dxa"/>
            <w:bottom w:w="0" w:type="dxa"/>
          </w:tblCellMar>
        </w:tblPrEx>
        <w:trPr>
          <w:trHeight w:val="164"/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2128CD0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3CB0C0BC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IP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DEB679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Máscara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720B396A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Rede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14:paraId="33A68235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5DDF7E9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7F7C522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5F6877F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3D88" w14:paraId="1A6B13CE" w14:textId="77777777" w:rsidTr="00EA1E54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0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F11EE38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Porta 1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ECB694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123.100.150.254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53C9B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255.0.0.0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92F54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Rede 1 - Classe A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48D3DE0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198BA58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1D59D5C8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3D88" w14:paraId="1AE21489" w14:textId="77777777" w:rsidTr="00EA1E54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10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8E37784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Porta 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6CC6D6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155.10.10.254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EF50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255.255.0.0</w:t>
            </w:r>
          </w:p>
        </w:tc>
        <w:tc>
          <w:tcPr>
            <w:tcW w:w="2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2D954B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Rede 2 - Classe B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FD3BE63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293BBD39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73D704DA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3D88" w14:paraId="312CFAA6" w14:textId="77777777" w:rsidTr="00EA1E54">
        <w:tblPrEx>
          <w:tblCellMar>
            <w:top w:w="0" w:type="dxa"/>
            <w:bottom w:w="0" w:type="dxa"/>
          </w:tblCellMar>
        </w:tblPrEx>
        <w:trPr>
          <w:trHeight w:val="164"/>
          <w:jc w:val="center"/>
        </w:trPr>
        <w:tc>
          <w:tcPr>
            <w:tcW w:w="10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E3A90A0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Porta 3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7CB478E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205.10.67.254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84EF20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255.255.255.0</w:t>
            </w:r>
          </w:p>
        </w:tc>
        <w:tc>
          <w:tcPr>
            <w:tcW w:w="208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02D65E9E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Rede 3 - Classe C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E0D4907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5EB78F0C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14:paraId="42F7A2CA" w14:textId="77777777" w:rsidR="00F13D88" w:rsidRDefault="00F13D88" w:rsidP="00EA1E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71511403" w14:textId="68727754" w:rsidR="000F6063" w:rsidRDefault="000F6063" w:rsidP="00EA1E54">
      <w:pPr>
        <w:jc w:val="center"/>
      </w:pPr>
    </w:p>
    <w:p w14:paraId="7B04A8E8" w14:textId="77777777" w:rsidR="00F13D88" w:rsidRDefault="00F13D88" w:rsidP="00EA1E54">
      <w:pPr>
        <w:jc w:val="center"/>
      </w:pPr>
      <w:proofErr w:type="spellStart"/>
      <w:r>
        <w:t>Ping</w:t>
      </w:r>
      <w:proofErr w:type="spellEnd"/>
      <w:r>
        <w:t>:</w:t>
      </w:r>
    </w:p>
    <w:p w14:paraId="35417D81" w14:textId="7CD0CF1A" w:rsidR="00F13D88" w:rsidRDefault="00F13D88" w:rsidP="00EA1E54">
      <w:pPr>
        <w:jc w:val="center"/>
      </w:pPr>
      <w:proofErr w:type="spellStart"/>
      <w:r>
        <w:t>Ip</w:t>
      </w:r>
      <w:proofErr w:type="spellEnd"/>
      <w:r>
        <w:t xml:space="preserve"> 123.100.150.1 do laboratório 1 – rede A para o </w:t>
      </w:r>
      <w:proofErr w:type="spellStart"/>
      <w:r>
        <w:t>ip</w:t>
      </w:r>
      <w:proofErr w:type="spellEnd"/>
      <w:r>
        <w:t xml:space="preserve"> 205.10.67.1 do laboratório 5 – rede C:</w:t>
      </w:r>
    </w:p>
    <w:p w14:paraId="71A61E57" w14:textId="5B9D5F22" w:rsidR="00F13D88" w:rsidRDefault="00F13D88" w:rsidP="00EA1E54">
      <w:pPr>
        <w:jc w:val="center"/>
      </w:pPr>
      <w:r>
        <w:rPr>
          <w:noProof/>
        </w:rPr>
        <w:drawing>
          <wp:inline distT="0" distB="0" distL="0" distR="0" wp14:anchorId="1DEBE25C" wp14:editId="282AF83C">
            <wp:extent cx="5324475" cy="20225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77" cy="20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7A49" w14:textId="1381D411" w:rsidR="00F13D88" w:rsidRDefault="00F13D88" w:rsidP="00EA1E54">
      <w:pPr>
        <w:jc w:val="center"/>
      </w:pPr>
    </w:p>
    <w:p w14:paraId="76B1417A" w14:textId="0929D318" w:rsidR="00EA1E54" w:rsidRDefault="00EA1E54" w:rsidP="00EA1E54">
      <w:pPr>
        <w:jc w:val="center"/>
      </w:pPr>
    </w:p>
    <w:p w14:paraId="2493F73E" w14:textId="5B80CFDA" w:rsidR="00EA1E54" w:rsidRDefault="00EA1E54" w:rsidP="00EA1E54">
      <w:pPr>
        <w:jc w:val="center"/>
      </w:pPr>
    </w:p>
    <w:p w14:paraId="77B2BF39" w14:textId="1F5EF687" w:rsidR="00EA1E54" w:rsidRDefault="00EA1E54" w:rsidP="00EA1E54">
      <w:pPr>
        <w:jc w:val="center"/>
      </w:pPr>
    </w:p>
    <w:p w14:paraId="19246699" w14:textId="77777777" w:rsidR="00EA1E54" w:rsidRDefault="00EA1E54" w:rsidP="00EA1E54">
      <w:pPr>
        <w:jc w:val="center"/>
      </w:pPr>
    </w:p>
    <w:p w14:paraId="0EDB3502" w14:textId="5CDE81CB" w:rsidR="00F13D88" w:rsidRDefault="00F13D88" w:rsidP="00EA1E54">
      <w:pPr>
        <w:jc w:val="center"/>
      </w:pPr>
      <w:proofErr w:type="spellStart"/>
      <w:r>
        <w:t>Ip</w:t>
      </w:r>
      <w:proofErr w:type="spellEnd"/>
      <w:r>
        <w:t xml:space="preserve"> 123.100.150.21 do laboratório 2 – rede A para o </w:t>
      </w:r>
      <w:proofErr w:type="spellStart"/>
      <w:r>
        <w:t>ip</w:t>
      </w:r>
      <w:proofErr w:type="spellEnd"/>
      <w:r w:rsidR="00EA1E54">
        <w:t xml:space="preserve"> 155.10.10.1 do laboratório 3 – rede B:</w:t>
      </w:r>
    </w:p>
    <w:p w14:paraId="5F263BC2" w14:textId="46FFA309" w:rsidR="00EA1E54" w:rsidRDefault="00EA1E54" w:rsidP="00EA1E54">
      <w:pPr>
        <w:jc w:val="center"/>
      </w:pPr>
      <w:r>
        <w:rPr>
          <w:noProof/>
        </w:rPr>
        <w:lastRenderedPageBreak/>
        <w:drawing>
          <wp:inline distT="0" distB="0" distL="0" distR="0" wp14:anchorId="073B9125" wp14:editId="12E3C4C0">
            <wp:extent cx="4752975" cy="38292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53" cy="38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FDE8" w14:textId="1A0A6BA0" w:rsidR="00EA1E54" w:rsidRDefault="00EA1E54" w:rsidP="00EA1E54">
      <w:pPr>
        <w:jc w:val="center"/>
      </w:pPr>
    </w:p>
    <w:p w14:paraId="1CCF9166" w14:textId="6209B957" w:rsidR="00EA1E54" w:rsidRDefault="00EA1E54" w:rsidP="00EA1E54">
      <w:pPr>
        <w:jc w:val="center"/>
      </w:pPr>
    </w:p>
    <w:p w14:paraId="2A181CCB" w14:textId="0F1B0F99" w:rsidR="00EA1E54" w:rsidRDefault="00EA1E54" w:rsidP="00EA1E54">
      <w:pPr>
        <w:jc w:val="center"/>
      </w:pPr>
      <w:proofErr w:type="spellStart"/>
      <w:r>
        <w:t>Ip</w:t>
      </w:r>
      <w:proofErr w:type="spellEnd"/>
      <w:r>
        <w:t xml:space="preserve"> 155.10.10.30 do laboratório 4 – rede B para o </w:t>
      </w:r>
      <w:proofErr w:type="spellStart"/>
      <w:r>
        <w:t>ip</w:t>
      </w:r>
      <w:proofErr w:type="spellEnd"/>
      <w:r>
        <w:t xml:space="preserve"> 123.100.150.1 do laboratório 2 – rede A</w:t>
      </w:r>
    </w:p>
    <w:p w14:paraId="1C3221D9" w14:textId="02877BA4" w:rsidR="00EA1E54" w:rsidRDefault="00EA1E54" w:rsidP="00EA1E54">
      <w:pPr>
        <w:jc w:val="center"/>
      </w:pPr>
      <w:r>
        <w:rPr>
          <w:noProof/>
        </w:rPr>
        <w:drawing>
          <wp:inline distT="0" distB="0" distL="0" distR="0" wp14:anchorId="004383D8" wp14:editId="3E43EFD6">
            <wp:extent cx="5400675" cy="3181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E532" w14:textId="5CEE8489" w:rsidR="00EA1E54" w:rsidRDefault="00EA1E54" w:rsidP="00EA1E54">
      <w:pPr>
        <w:jc w:val="center"/>
      </w:pPr>
    </w:p>
    <w:p w14:paraId="455F6844" w14:textId="782FD323" w:rsidR="00EA1E54" w:rsidRDefault="00EA1E54" w:rsidP="00EA1E54">
      <w:pPr>
        <w:jc w:val="center"/>
      </w:pPr>
    </w:p>
    <w:p w14:paraId="5DC3EF22" w14:textId="40B9CA49" w:rsidR="00EA1E54" w:rsidRDefault="00EA1E54" w:rsidP="00EA1E54">
      <w:pPr>
        <w:jc w:val="center"/>
      </w:pPr>
    </w:p>
    <w:p w14:paraId="329231AE" w14:textId="2D88ADEA" w:rsidR="00EA1E54" w:rsidRDefault="00EA1E54" w:rsidP="00EA1E54">
      <w:pPr>
        <w:jc w:val="center"/>
      </w:pPr>
    </w:p>
    <w:p w14:paraId="6F84AB58" w14:textId="4FAE37CB" w:rsidR="00EA1E54" w:rsidRDefault="00EA1E54" w:rsidP="00EA1E54">
      <w:pPr>
        <w:jc w:val="center"/>
      </w:pPr>
    </w:p>
    <w:p w14:paraId="4CF7D216" w14:textId="5A437AB2" w:rsidR="00EA1E54" w:rsidRDefault="00EA1E54" w:rsidP="00EA1E54">
      <w:pPr>
        <w:jc w:val="center"/>
      </w:pPr>
    </w:p>
    <w:p w14:paraId="69C6DD4C" w14:textId="6003FA03" w:rsidR="00EA1E54" w:rsidRDefault="00EA1E54" w:rsidP="00EA1E54">
      <w:pPr>
        <w:jc w:val="center"/>
      </w:pPr>
      <w:proofErr w:type="spellStart"/>
      <w:r>
        <w:lastRenderedPageBreak/>
        <w:t>Ip</w:t>
      </w:r>
      <w:proofErr w:type="spellEnd"/>
      <w:r>
        <w:t xml:space="preserve"> 205.10.67.16 do laboratório 6 – rede C para o </w:t>
      </w:r>
      <w:proofErr w:type="spellStart"/>
      <w:r>
        <w:t>Ip</w:t>
      </w:r>
      <w:proofErr w:type="spellEnd"/>
      <w:r>
        <w:t xml:space="preserve"> 155.10.10.1 do laboratório 3 – rede B</w:t>
      </w:r>
    </w:p>
    <w:p w14:paraId="139B3C3B" w14:textId="2308F73B" w:rsidR="00EA1E54" w:rsidRDefault="00EA1E54" w:rsidP="00EA1E54">
      <w:pPr>
        <w:jc w:val="center"/>
      </w:pPr>
      <w:r>
        <w:rPr>
          <w:noProof/>
        </w:rPr>
        <w:drawing>
          <wp:inline distT="0" distB="0" distL="0" distR="0" wp14:anchorId="4FD34247" wp14:editId="04C5E9FF">
            <wp:extent cx="5429250" cy="294903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67" cy="295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593E" w14:textId="26382E20" w:rsidR="00EA1E54" w:rsidRDefault="00EA1E54" w:rsidP="00EA1E54">
      <w:pPr>
        <w:jc w:val="center"/>
      </w:pPr>
    </w:p>
    <w:p w14:paraId="544E3793" w14:textId="0F526E27" w:rsidR="00EA1E54" w:rsidRDefault="00EA1E54" w:rsidP="00EA1E54">
      <w:pPr>
        <w:jc w:val="center"/>
      </w:pPr>
      <w:r>
        <w:t>Broadcast Rede B</w:t>
      </w:r>
    </w:p>
    <w:p w14:paraId="68588397" w14:textId="02BC4CD0" w:rsidR="00EA1E54" w:rsidRDefault="00EA1E54" w:rsidP="00EA1E54">
      <w:pPr>
        <w:jc w:val="center"/>
      </w:pPr>
      <w:r>
        <w:rPr>
          <w:noProof/>
        </w:rPr>
        <w:drawing>
          <wp:inline distT="0" distB="0" distL="0" distR="0" wp14:anchorId="18356900" wp14:editId="22B7DC42">
            <wp:extent cx="5181600" cy="22516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46" cy="22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6F34" w14:textId="5DA6F6CE" w:rsidR="00EA1E54" w:rsidRDefault="00EA1E54" w:rsidP="00EA1E54">
      <w:pPr>
        <w:jc w:val="center"/>
      </w:pPr>
    </w:p>
    <w:p w14:paraId="6957268F" w14:textId="034DBE58" w:rsidR="00EA1E54" w:rsidRDefault="00EA1E54" w:rsidP="00EA1E54">
      <w:pPr>
        <w:jc w:val="center"/>
      </w:pPr>
      <w:r>
        <w:t>Broadcast Rede C</w:t>
      </w:r>
    </w:p>
    <w:p w14:paraId="588BE21A" w14:textId="762FDBC4" w:rsidR="00EA1E54" w:rsidRDefault="00EA1E54" w:rsidP="00EA1E54">
      <w:pPr>
        <w:jc w:val="center"/>
      </w:pPr>
      <w:r>
        <w:rPr>
          <w:noProof/>
        </w:rPr>
        <w:drawing>
          <wp:inline distT="0" distB="0" distL="0" distR="0" wp14:anchorId="67B99BEC" wp14:editId="07794A12">
            <wp:extent cx="5267325" cy="3103174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57" cy="310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E54" w:rsidSect="00EA1E5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88"/>
    <w:rsid w:val="000E1904"/>
    <w:rsid w:val="000F6063"/>
    <w:rsid w:val="002E7B69"/>
    <w:rsid w:val="00EA1E54"/>
    <w:rsid w:val="00F1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BDBA"/>
  <w15:chartTrackingRefBased/>
  <w15:docId w15:val="{4EA768A6-5F84-4A92-BB9D-C62E2C87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1</cp:revision>
  <dcterms:created xsi:type="dcterms:W3CDTF">2021-07-10T02:05:00Z</dcterms:created>
  <dcterms:modified xsi:type="dcterms:W3CDTF">2021-07-10T02:19:00Z</dcterms:modified>
</cp:coreProperties>
</file>