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9D626" w14:textId="569428B5" w:rsidR="00387D1C" w:rsidRDefault="00387D1C" w:rsidP="00387D1C">
      <w:r>
        <w:t>Marcelo Diniz</w:t>
      </w:r>
    </w:p>
    <w:p w14:paraId="0CEA9B12" w14:textId="1ED95645" w:rsidR="00387D1C" w:rsidRDefault="00387D1C" w:rsidP="00387D1C">
      <w:r>
        <w:t>08/01/2021</w:t>
      </w:r>
    </w:p>
    <w:p w14:paraId="12CF4865" w14:textId="288C66D6" w:rsidR="00387D1C" w:rsidRDefault="00387D1C" w:rsidP="00387D1C">
      <w:r w:rsidRPr="00387D1C">
        <w:t>Applied Data Science Capstone Project</w:t>
      </w:r>
    </w:p>
    <w:p w14:paraId="2BC152E3" w14:textId="77777777" w:rsidR="00387D1C" w:rsidRDefault="00387D1C" w:rsidP="00387D1C">
      <w:pPr>
        <w:pStyle w:val="Heading1"/>
        <w:ind w:firstLine="720"/>
        <w:rPr>
          <w:b/>
          <w:bCs w:val="0"/>
        </w:rPr>
      </w:pPr>
    </w:p>
    <w:p w14:paraId="0B52DEF4" w14:textId="0B16D5DA" w:rsidR="0068565A" w:rsidRDefault="00387D1C" w:rsidP="0068565A">
      <w:pPr>
        <w:pStyle w:val="Heading1"/>
        <w:jc w:val="center"/>
      </w:pPr>
      <w:r w:rsidRPr="00387D1C">
        <w:t>Choose location to focus a beverage distribution business in Madrid</w:t>
      </w:r>
    </w:p>
    <w:p w14:paraId="29182402" w14:textId="77777777" w:rsidR="0068565A" w:rsidRDefault="0068565A" w:rsidP="0068565A">
      <w:pPr>
        <w:pStyle w:val="Heading1"/>
      </w:pPr>
    </w:p>
    <w:p w14:paraId="300AC0EE" w14:textId="47C03308" w:rsidR="0068565A" w:rsidRDefault="0068565A" w:rsidP="0068565A">
      <w:pPr>
        <w:pStyle w:val="Heading2"/>
      </w:pPr>
      <w:r>
        <w:t>Introduction</w:t>
      </w:r>
    </w:p>
    <w:p w14:paraId="31B2BBEF" w14:textId="7FBDEE33" w:rsidR="00AD5B7E" w:rsidRDefault="0068565A" w:rsidP="0068565A">
      <w:r>
        <w:t xml:space="preserve">This paper intends to </w:t>
      </w:r>
      <w:r w:rsidR="00CC64D2">
        <w:t xml:space="preserve">choose the best focus area for a </w:t>
      </w:r>
      <w:r w:rsidR="00AD5B7E">
        <w:t xml:space="preserve">local </w:t>
      </w:r>
      <w:r w:rsidR="00CC64D2">
        <w:t xml:space="preserve">beverage distribution center located in </w:t>
      </w:r>
      <w:r>
        <w:t>Madrid Spai</w:t>
      </w:r>
      <w:r w:rsidR="00AD5B7E">
        <w:t>n using data from internet and machine learning techniques.</w:t>
      </w:r>
    </w:p>
    <w:p w14:paraId="0F346899" w14:textId="132DBDAE" w:rsidR="0068565A" w:rsidRDefault="00D96FBC" w:rsidP="0068565A">
      <w:r>
        <w:t>As in every big city in Europe, it’s quite difficult to transport and deliver products with rigorous time schedule due to heavy traffic, restrictions on trucks mobility and rare parking spots.</w:t>
      </w:r>
      <w:r>
        <w:t xml:space="preserve"> </w:t>
      </w:r>
      <w:r w:rsidR="00CC64D2">
        <w:t xml:space="preserve">Taking in account the highly competitive Madrid beverage business, focusing </w:t>
      </w:r>
      <w:r w:rsidR="001B0EEA">
        <w:t xml:space="preserve">on </w:t>
      </w:r>
      <w:r w:rsidR="00CC64D2">
        <w:t xml:space="preserve">a specific </w:t>
      </w:r>
      <w:r w:rsidR="001B0EEA">
        <w:t xml:space="preserve">high profitable </w:t>
      </w:r>
      <w:r w:rsidR="00CC64D2">
        <w:t xml:space="preserve">area </w:t>
      </w:r>
      <w:r w:rsidR="001B0EEA">
        <w:t>is one of the most useful strategies</w:t>
      </w:r>
      <w:r>
        <w:t xml:space="preserve"> to reduce logistics cost and ensuring client fidelity.</w:t>
      </w:r>
    </w:p>
    <w:p w14:paraId="1D1ABFE0" w14:textId="030F602D" w:rsidR="00AD5B7E" w:rsidRDefault="00D96FBC" w:rsidP="0068565A">
      <w:r>
        <w:t>To decide where to focus the business three factors will be evaluated:</w:t>
      </w:r>
    </w:p>
    <w:p w14:paraId="7FE940A9" w14:textId="15B871AE" w:rsidR="00D96FBC" w:rsidRDefault="00D96FBC" w:rsidP="00D96FBC">
      <w:pPr>
        <w:pStyle w:val="ListParagraph"/>
        <w:numPr>
          <w:ilvl w:val="0"/>
          <w:numId w:val="1"/>
        </w:numPr>
      </w:pPr>
      <w:r>
        <w:t>Amount of bars</w:t>
      </w:r>
    </w:p>
    <w:p w14:paraId="2539C6F2" w14:textId="4B1FCE4C" w:rsidR="00D96FBC" w:rsidRDefault="00D96FBC" w:rsidP="00D96FBC">
      <w:pPr>
        <w:pStyle w:val="ListParagraph"/>
        <w:numPr>
          <w:ilvl w:val="0"/>
          <w:numId w:val="1"/>
        </w:numPr>
      </w:pPr>
      <w:r>
        <w:t>Category of bars</w:t>
      </w:r>
    </w:p>
    <w:p w14:paraId="5B89D69B" w14:textId="4A826A43" w:rsidR="00D96FBC" w:rsidRDefault="00D96FBC" w:rsidP="00D96FBC">
      <w:pPr>
        <w:pStyle w:val="ListParagraph"/>
        <w:numPr>
          <w:ilvl w:val="0"/>
          <w:numId w:val="1"/>
        </w:numPr>
      </w:pPr>
      <w:r>
        <w:t>Average square meter price (which intends to indicate the average income of people living in surrounding area)</w:t>
      </w:r>
    </w:p>
    <w:p w14:paraId="08337817" w14:textId="387EA0C2" w:rsidR="00D96FBC" w:rsidRDefault="00D96FBC" w:rsidP="00D96FBC"/>
    <w:p w14:paraId="4EA4C0E7" w14:textId="0EEEF9DC" w:rsidR="00D96FBC" w:rsidRDefault="00D96FBC" w:rsidP="00D96FBC">
      <w:pPr>
        <w:pStyle w:val="Heading2"/>
      </w:pPr>
      <w:r>
        <w:t>Data</w:t>
      </w:r>
    </w:p>
    <w:p w14:paraId="00F4178F" w14:textId="480A1166" w:rsidR="00D96FBC" w:rsidRDefault="00C0263C" w:rsidP="00D96FBC">
      <w:r>
        <w:t>The first information needed to initiate this analysis is a list of Madrid’s neighborhoods name. This data will be gathered from a Wikipedia website (</w:t>
      </w:r>
      <w:hyperlink r:id="rId7" w:history="1">
        <w:r w:rsidRPr="000076A4">
          <w:rPr>
            <w:rStyle w:val="Hyperlink"/>
          </w:rPr>
          <w:t>https://en.wikipedia.org/wiki/List_of_neighborhoods_of_Madrid</w:t>
        </w:r>
      </w:hyperlink>
      <w:r>
        <w:t>)</w:t>
      </w:r>
    </w:p>
    <w:p w14:paraId="00E825DC" w14:textId="0BEB17EC" w:rsidR="00C0263C" w:rsidRDefault="00C0263C" w:rsidP="00D96FBC">
      <w:r>
        <w:t>A</w:t>
      </w:r>
      <w:r w:rsidRPr="00C0263C">
        <w:t>fterwards</w:t>
      </w:r>
      <w:r>
        <w:t xml:space="preserve">, </w:t>
      </w:r>
      <w:proofErr w:type="spellStart"/>
      <w:r>
        <w:t>Geopy</w:t>
      </w:r>
      <w:proofErr w:type="spellEnd"/>
      <w:r>
        <w:t xml:space="preserve"> API wi</w:t>
      </w:r>
      <w:r w:rsidR="00BA7592">
        <w:t>l</w:t>
      </w:r>
      <w:r>
        <w:t xml:space="preserve">l be used to get the exact coordinates of each neighborhoods. </w:t>
      </w:r>
      <w:proofErr w:type="spellStart"/>
      <w:r>
        <w:t>Geopy</w:t>
      </w:r>
      <w:proofErr w:type="spellEnd"/>
      <w:r>
        <w:t xml:space="preserve"> API documentation can be found in </w:t>
      </w:r>
      <w:hyperlink r:id="rId8" w:history="1">
        <w:r w:rsidRPr="000076A4">
          <w:rPr>
            <w:rStyle w:val="Hyperlink"/>
          </w:rPr>
          <w:t>https://geopy.readthedocs.io/en/stable/</w:t>
        </w:r>
      </w:hyperlink>
      <w:r>
        <w:t>.</w:t>
      </w:r>
    </w:p>
    <w:p w14:paraId="0D892495" w14:textId="7A37BE4C" w:rsidR="00C0263C" w:rsidRDefault="00C0263C" w:rsidP="00D96FBC">
      <w:r>
        <w:t xml:space="preserve">With the location in hands, it’s time to look for the venues in each </w:t>
      </w:r>
      <w:r>
        <w:t>neighborhood</w:t>
      </w:r>
      <w:r>
        <w:t>.</w:t>
      </w:r>
      <w:r w:rsidR="00BA7592">
        <w:t xml:space="preserve"> </w:t>
      </w:r>
      <w:proofErr w:type="spellStart"/>
      <w:r w:rsidR="00BA7592">
        <w:t>Foursquared</w:t>
      </w:r>
      <w:proofErr w:type="spellEnd"/>
      <w:r w:rsidR="00BA7592">
        <w:t xml:space="preserve"> API will be suitable for this job. </w:t>
      </w:r>
      <w:proofErr w:type="spellStart"/>
      <w:r w:rsidR="00BA7592">
        <w:t>Oficial</w:t>
      </w:r>
      <w:proofErr w:type="spellEnd"/>
      <w:r w:rsidR="00BA7592">
        <w:t xml:space="preserve"> documentation in </w:t>
      </w:r>
      <w:hyperlink r:id="rId9" w:history="1">
        <w:r w:rsidR="00BA7592" w:rsidRPr="000076A4">
          <w:rPr>
            <w:rStyle w:val="Hyperlink"/>
          </w:rPr>
          <w:t>https://developer.foursquare.com/docs/</w:t>
        </w:r>
      </w:hyperlink>
      <w:r w:rsidR="00BA7592">
        <w:t xml:space="preserve">. </w:t>
      </w:r>
    </w:p>
    <w:p w14:paraId="397D7318" w14:textId="582478BD" w:rsidR="00BA7592" w:rsidRPr="00D96FBC" w:rsidRDefault="00BA7592" w:rsidP="00D96FBC">
      <w:r>
        <w:t xml:space="preserve">Finally, the average income of the area will be estimated by the square meter prices of places for rent in each neighborhood. This data will be mined from </w:t>
      </w:r>
      <w:proofErr w:type="spellStart"/>
      <w:r>
        <w:t>Idealista</w:t>
      </w:r>
      <w:proofErr w:type="spellEnd"/>
      <w:r>
        <w:t xml:space="preserve"> API, which documentation can be found in </w:t>
      </w:r>
      <w:hyperlink r:id="rId10" w:history="1">
        <w:r w:rsidRPr="000076A4">
          <w:rPr>
            <w:rStyle w:val="Hyperlink"/>
          </w:rPr>
          <w:t>https://github.com/esri-es/idealista-api</w:t>
        </w:r>
      </w:hyperlink>
      <w:r>
        <w:t>.</w:t>
      </w:r>
    </w:p>
    <w:sectPr w:rsidR="00BA7592" w:rsidRPr="00D96FBC" w:rsidSect="0068565A">
      <w:footerReference w:type="default" r:id="rId11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495FD" w14:textId="77777777" w:rsidR="00387D1C" w:rsidRDefault="00387D1C" w:rsidP="00387D1C">
      <w:pPr>
        <w:spacing w:after="0" w:line="240" w:lineRule="auto"/>
      </w:pPr>
      <w:r>
        <w:separator/>
      </w:r>
    </w:p>
  </w:endnote>
  <w:endnote w:type="continuationSeparator" w:id="0">
    <w:p w14:paraId="32C0EDAC" w14:textId="77777777" w:rsidR="00387D1C" w:rsidRDefault="00387D1C" w:rsidP="00387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1CD69" w14:textId="1F8C08D6" w:rsidR="0068565A" w:rsidRDefault="0068565A">
    <w:pPr>
      <w:pStyle w:val="Footer"/>
    </w:pPr>
    <w:r w:rsidRPr="0068565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3BC006" wp14:editId="41428E8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BC0F001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68565A">
      <w:t xml:space="preserve"> </w:t>
    </w:r>
    <w:r w:rsidRPr="0068565A">
      <w:rPr>
        <w:rFonts w:asciiTheme="majorHAnsi" w:eastAsiaTheme="majorEastAsia" w:hAnsiTheme="majorHAnsi" w:cstheme="majorBidi"/>
        <w:sz w:val="20"/>
        <w:szCs w:val="20"/>
      </w:rPr>
      <w:t xml:space="preserve">pg. </w:t>
    </w:r>
    <w:r w:rsidRPr="0068565A">
      <w:rPr>
        <w:rFonts w:asciiTheme="minorHAnsi" w:eastAsiaTheme="minorEastAsia" w:hAnsiTheme="minorHAnsi"/>
        <w:sz w:val="20"/>
        <w:szCs w:val="20"/>
      </w:rPr>
      <w:fldChar w:fldCharType="begin"/>
    </w:r>
    <w:r w:rsidRPr="0068565A">
      <w:rPr>
        <w:sz w:val="20"/>
        <w:szCs w:val="20"/>
      </w:rPr>
      <w:instrText xml:space="preserve"> PAGE    \* MERGEFORMAT </w:instrText>
    </w:r>
    <w:r w:rsidRPr="0068565A">
      <w:rPr>
        <w:rFonts w:asciiTheme="minorHAnsi" w:eastAsiaTheme="minorEastAsia" w:hAnsiTheme="minorHAnsi"/>
        <w:sz w:val="20"/>
        <w:szCs w:val="20"/>
      </w:rPr>
      <w:fldChar w:fldCharType="separate"/>
    </w:r>
    <w:r w:rsidRPr="0068565A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Pr="0068565A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413B9" w14:textId="77777777" w:rsidR="00387D1C" w:rsidRDefault="00387D1C" w:rsidP="00387D1C">
      <w:pPr>
        <w:spacing w:after="0" w:line="240" w:lineRule="auto"/>
      </w:pPr>
      <w:r>
        <w:separator/>
      </w:r>
    </w:p>
  </w:footnote>
  <w:footnote w:type="continuationSeparator" w:id="0">
    <w:p w14:paraId="0D099390" w14:textId="77777777" w:rsidR="00387D1C" w:rsidRDefault="00387D1C" w:rsidP="00387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20BDE"/>
    <w:multiLevelType w:val="hybridMultilevel"/>
    <w:tmpl w:val="0580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1C"/>
    <w:rsid w:val="001B0EEA"/>
    <w:rsid w:val="00387D1C"/>
    <w:rsid w:val="005712E3"/>
    <w:rsid w:val="0068565A"/>
    <w:rsid w:val="00AD5B7E"/>
    <w:rsid w:val="00BA7592"/>
    <w:rsid w:val="00C0263C"/>
    <w:rsid w:val="00CC64D2"/>
    <w:rsid w:val="00D9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C3A0"/>
  <w15:chartTrackingRefBased/>
  <w15:docId w15:val="{BD87B0A8-3D3D-4B82-865B-C060D450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1C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387D1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4D2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D1C"/>
    <w:rPr>
      <w:rFonts w:ascii="Times New Roman" w:eastAsia="Times New Roman" w:hAnsi="Times New Roman" w:cs="Times New Roman"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64D2"/>
    <w:rPr>
      <w:rFonts w:ascii="Times New Roman" w:eastAsiaTheme="majorEastAsia" w:hAnsi="Times New Roman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387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D1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87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D1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96F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26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py.readthedocs.io/en/stabl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neighborhoods_of_Madri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esri-es/idealista-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foursquare.com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Diniz</dc:creator>
  <cp:keywords/>
  <dc:description/>
  <cp:lastModifiedBy>Marcelo Diniz</cp:lastModifiedBy>
  <cp:revision>2</cp:revision>
  <dcterms:created xsi:type="dcterms:W3CDTF">2021-01-08T18:38:00Z</dcterms:created>
  <dcterms:modified xsi:type="dcterms:W3CDTF">2021-01-08T19:46:00Z</dcterms:modified>
</cp:coreProperties>
</file>