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[NOMBRE DEL PROGRAMA]</w:t>
      </w:r>
    </w:p>
    <w:p>
      <w:pPr>
        <w:pStyle w:val="Subtitle"/>
      </w:pPr>
      <w:r>
        <w:t xml:space="preserve">El programa de gestión hecho para talleres de motos</w:t>
      </w:r>
    </w:p>
    <w:p>
      <w:pPr>
        <w:pStyle w:val="Portada"/>
      </w:pPr>
      <w:r>
        <w:t xml:space="preserve">Dossier comercial · [mes y año]</w:t>
      </w:r>
    </w:p>
    <w:p>
      <w:pPr>
        <w:pStyle w:val="Portada"/>
      </w:pPr>
      <w:r>
        <w:t xml:space="preserve">[Tu nombre] · [teléfono] · [email] · [web]</w:t>
      </w:r>
    </w:p>
    <w:bookmarkStart w:id="9" w:name="antes-de-enviarlo-borra-esta-página"/>
    <w:p>
      <w:pPr>
        <w:pStyle w:val="Heading1"/>
      </w:pPr>
      <w:r>
        <w:t xml:space="preserve">Antes de enviarlo (borra esta página)</w:t>
      </w:r>
    </w:p>
    <w:p>
      <w:pPr>
        <w:pStyle w:val="Nota"/>
      </w:pPr>
      <w:r>
        <w:t xml:space="preserve">Esta página es solo para ti. Todo lo que va entre corchetes es para rellenar o cambiar, y el resto del documento se puede editar libremente.</w:t>
      </w:r>
    </w:p>
    <w:p>
      <w:pPr>
        <w:pStyle w:val="Compact"/>
        <w:numPr>
          <w:ilvl w:val="0"/>
          <w:numId w:val="1001"/>
        </w:numPr>
      </w:pPr>
      <w:r>
        <w:rPr>
          <w:b/>
          <w:bCs/>
        </w:rPr>
        <w:t xml:space="preserve">El nombre.</w:t>
      </w:r>
      <w:r>
        <w:t xml:space="preserve"> </w:t>
      </w:r>
      <w:r>
        <w:t xml:space="preserve">Cambia «[NOMBRE DEL PROGRAMA]» en todo el documento de una vez con Buscar y reemplazar (Cmd+Mayús+H en Word para Mac; Ctrl+H en Windows y en Google Docs).</w:t>
      </w:r>
    </w:p>
    <w:p>
      <w:pPr>
        <w:pStyle w:val="Compact"/>
        <w:numPr>
          <w:ilvl w:val="0"/>
          <w:numId w:val="1001"/>
        </w:numPr>
      </w:pPr>
      <w:r>
        <w:rPr>
          <w:b/>
          <w:bCs/>
        </w:rPr>
        <w:t xml:space="preserve">Precios y contacto.</w:t>
      </w:r>
      <w:r>
        <w:t xml:space="preserve"> </w:t>
      </w:r>
      <w:r>
        <w:t xml:space="preserve">Están en «Cómo empezar» y en la portada.</w:t>
      </w:r>
    </w:p>
    <w:p>
      <w:pPr>
        <w:pStyle w:val="Compact"/>
        <w:numPr>
          <w:ilvl w:val="0"/>
          <w:numId w:val="1001"/>
        </w:numPr>
      </w:pPr>
      <w:r>
        <w:rPr>
          <w:b/>
          <w:bCs/>
        </w:rPr>
        <w:t xml:space="preserve">Veri*factu.</w:t>
      </w:r>
      <w:r>
        <w:t xml:space="preserve"> </w:t>
      </w:r>
      <w:r>
        <w:t xml:space="preserve">La facturación sigue el mismo planteamiento (huella SHA-256 encadenada y un registro que no se puede alterar), pero el programa no está homologado ni envía nada a la AEAT. Quien vende un programa de facturación tiene que declarar que cumple la normativa. Antes de venderlo, revísalo con un asesor. Este documento no promete la homologación: no lo añadas hasta tenerla.</w:t>
      </w:r>
    </w:p>
    <w:p>
      <w:pPr>
        <w:pStyle w:val="Compact"/>
        <w:numPr>
          <w:ilvl w:val="0"/>
          <w:numId w:val="1001"/>
        </w:numPr>
      </w:pPr>
      <w:r>
        <w:rPr>
          <w:b/>
          <w:bCs/>
        </w:rPr>
        <w:t xml:space="preserve">El taller donde nació.</w:t>
      </w:r>
      <w:r>
        <w:t xml:space="preserve"> </w:t>
      </w:r>
      <w:r>
        <w:t xml:space="preserve">Nómbralo solo con su permiso. Hay un hueco en «Por qué [NOMBRE DEL PROGRAMA]».</w:t>
      </w:r>
    </w:p>
    <w:p>
      <w:pPr>
        <w:pStyle w:val="Compact"/>
        <w:numPr>
          <w:ilvl w:val="0"/>
          <w:numId w:val="1001"/>
        </w:numPr>
      </w:pPr>
      <w:r>
        <w:rPr>
          <w:b/>
          <w:bCs/>
        </w:rPr>
        <w:t xml:space="preserve">Capturas que quedarían bien:</w:t>
      </w:r>
      <w:r>
        <w:t xml:space="preserve"> </w:t>
      </w:r>
      <w:r>
        <w:t xml:space="preserve">el panel del taller, la ficha de una orden, el presupuesto en PDF, la corrección de una factura, el informe de facturación y la pantalla de fichar. Sácalas con los datos de demostración, nunca con los de un cliente.</w:t>
      </w:r>
    </w:p>
    <w:bookmarkEnd w:id="9"/>
    <w:bookmarkStart w:id="10" w:name="en-una-página"/>
    <w:p>
      <w:pPr>
        <w:pStyle w:val="Heading1"/>
      </w:pPr>
      <w:r>
        <w:t xml:space="preserve">En una página</w:t>
      </w:r>
    </w:p>
    <w:p>
      <w:pPr>
        <w:pStyle w:val="FirstParagraph"/>
      </w:pPr>
      <w:r>
        <w:rPr>
          <w:b/>
          <w:bCs/>
        </w:rPr>
        <w:t xml:space="preserve">[NOMBRE DEL PROGRAMA]</w:t>
      </w:r>
      <w:r>
        <w:t xml:space="preserve"> </w:t>
      </w:r>
      <w:r>
        <w:t xml:space="preserve">lleva el día a día de un taller de motos de principio a fin: la cita, la entrada de la moto, el diagnóstico, el presupuesto, las piezas, la reparación, la entrega y la factura. Y en el mismo sitio, el almacén, el registro de jornada y los números del negocio.</w:t>
      </w:r>
    </w:p>
    <w:p>
      <w:pPr>
        <w:pStyle w:val="Destacado"/>
      </w:pPr>
      <w:r>
        <w:t xml:space="preserve">Nace dentro de un taller en funcionamiento, no en una oficina. Cada pantalla responde a algo que pasaba en el mostrador o junto al elevador.</w:t>
      </w:r>
    </w:p>
    <w:p>
      <w:pPr>
        <w:pStyle w:val="BodyText"/>
      </w:pPr>
      <w:r>
        <w:rPr>
          <w:b/>
          <w:bCs/>
        </w:rPr>
        <w:t xml:space="preserve">Lo que cambia desde el primer mes:</w:t>
      </w:r>
    </w:p>
    <w:p>
      <w:pPr>
        <w:pStyle w:val="Compact"/>
        <w:numPr>
          <w:ilvl w:val="0"/>
          <w:numId w:val="1002"/>
        </w:numPr>
      </w:pPr>
      <w:r>
        <w:t xml:space="preserve">Sabes en qué punto está cada moto sin ir a preguntar al elevador.</w:t>
      </w:r>
    </w:p>
    <w:p>
      <w:pPr>
        <w:pStyle w:val="Compact"/>
        <w:numPr>
          <w:ilvl w:val="0"/>
          <w:numId w:val="1002"/>
        </w:numPr>
      </w:pPr>
      <w:r>
        <w:t xml:space="preserve">No se escapa trabajo sin cobrar: las horas apuntadas, las piezas consumidas y las motos terminadas sin factura están a la vista.</w:t>
      </w:r>
    </w:p>
    <w:p>
      <w:pPr>
        <w:pStyle w:val="Compact"/>
        <w:numPr>
          <w:ilvl w:val="0"/>
          <w:numId w:val="1002"/>
        </w:numPr>
      </w:pPr>
      <w:r>
        <w:t xml:space="preserve">El almacén cuadra solo: cada pieza que sale queda apuntada y nunca se trabaja con existencias en negativo.</w:t>
      </w:r>
    </w:p>
    <w:p>
      <w:pPr>
        <w:pStyle w:val="Compact"/>
        <w:numPr>
          <w:ilvl w:val="0"/>
          <w:numId w:val="1002"/>
        </w:numPr>
      </w:pPr>
      <w:r>
        <w:t xml:space="preserve">Las facturas no se pueden tocar ni borrar, van numeradas sin huecos y se pueden comprobar incluso sin el programa.</w:t>
      </w:r>
    </w:p>
    <w:p>
      <w:pPr>
        <w:pStyle w:val="Compact"/>
        <w:numPr>
          <w:ilvl w:val="0"/>
          <w:numId w:val="1002"/>
        </w:numPr>
      </w:pPr>
      <w:r>
        <w:t xml:space="preserve">Los datos se quedan en tu taller, con una copia cifrada cada noche fuera del local.</w:t>
      </w:r>
    </w:p>
    <w:tbl>
      <w:tblPr>
        <w:tblStyle w:val="Table"/>
        <w:tblW w:type="pct" w:w="5000"/>
        <w:tblLayout w:type="fixed"/>
        <w:tblLook w:firstRow="1" w:lastRow="0" w:firstColumn="0" w:lastColumn="0" w:noHBand="0" w:noVBand="0" w:val="0020"/>
      </w:tblPr>
      <w:tblGrid>
        <w:gridCol w:w="1503"/>
        <w:gridCol w:w="6416"/>
      </w:tblGrid>
      <w:tr>
        <w:trPr>
          <w:tblHeader w:val="on"/>
        </w:trPr>
        <w:tc>
          <w:tcPr/>
          <w:p>
            <w:pPr>
              <w:pStyle w:val="Compact"/>
              <w:jc w:val="left"/>
            </w:pPr>
            <w:r>
              <w:t xml:space="preserve">De un vistazo</w:t>
            </w:r>
          </w:p>
        </w:tc>
        <w:tc>
          <w:tcPr/>
          <w:p>
            <w:pPr>
              <w:pStyle w:val="Compact"/>
            </w:pPr>
          </w:p>
        </w:tc>
      </w:tr>
      <w:tr>
        <w:tc>
          <w:tcPr/>
          <w:p>
            <w:pPr>
              <w:pStyle w:val="Compact"/>
              <w:jc w:val="left"/>
            </w:pPr>
            <w:r>
              <w:t xml:space="preserve">Para quién</w:t>
            </w:r>
          </w:p>
        </w:tc>
        <w:tc>
          <w:tcPr/>
          <w:p>
            <w:pPr>
              <w:pStyle w:val="Compact"/>
              <w:jc w:val="left"/>
            </w:pPr>
            <w:r>
              <w:t xml:space="preserve">Talleres de motos: dirección, mostrador y técnicos</w:t>
            </w:r>
          </w:p>
        </w:tc>
      </w:tr>
      <w:tr>
        <w:tc>
          <w:tcPr/>
          <w:p>
            <w:pPr>
              <w:pStyle w:val="Compact"/>
              <w:jc w:val="left"/>
            </w:pPr>
            <w:r>
              <w:t xml:space="preserve">Dónde se usa</w:t>
            </w:r>
          </w:p>
        </w:tc>
        <w:tc>
          <w:tcPr/>
          <w:p>
            <w:pPr>
              <w:pStyle w:val="Compact"/>
              <w:jc w:val="left"/>
            </w:pPr>
            <w:r>
              <w:t xml:space="preserve">Ordenador, tablet y móvil, desde el navegador</w:t>
            </w:r>
          </w:p>
        </w:tc>
      </w:tr>
      <w:tr>
        <w:tc>
          <w:tcPr/>
          <w:p>
            <w:pPr>
              <w:pStyle w:val="Compact"/>
              <w:jc w:val="left"/>
            </w:pPr>
            <w:r>
              <w:t xml:space="preserve">Dónde están los datos</w:t>
            </w:r>
          </w:p>
        </w:tc>
        <w:tc>
          <w:tcPr/>
          <w:p>
            <w:pPr>
              <w:pStyle w:val="Compact"/>
              <w:jc w:val="left"/>
            </w:pPr>
            <w:r>
              <w:t xml:space="preserve">En un mini-PC en tu taller, o en la nube si lo prefieres</w:t>
            </w:r>
          </w:p>
        </w:tc>
      </w:tr>
      <w:tr>
        <w:tc>
          <w:tcPr/>
          <w:p>
            <w:pPr>
              <w:pStyle w:val="Compact"/>
              <w:jc w:val="left"/>
            </w:pPr>
            <w:r>
              <w:t xml:space="preserve">Usuarios y puestos</w:t>
            </w:r>
          </w:p>
        </w:tc>
        <w:tc>
          <w:tcPr/>
          <w:p>
            <w:pPr>
              <w:pStyle w:val="Compact"/>
              <w:jc w:val="left"/>
            </w:pPr>
            <w:r>
              <w:t xml:space="preserve">Sin límite técnico</w:t>
            </w:r>
          </w:p>
        </w:tc>
      </w:tr>
      <w:tr>
        <w:tc>
          <w:tcPr/>
          <w:p>
            <w:pPr>
              <w:pStyle w:val="Compact"/>
              <w:jc w:val="left"/>
            </w:pPr>
            <w:r>
              <w:t xml:space="preserve">Sin internet</w:t>
            </w:r>
          </w:p>
        </w:tc>
        <w:tc>
          <w:tcPr/>
          <w:p>
            <w:pPr>
              <w:pStyle w:val="Compact"/>
              <w:jc w:val="left"/>
            </w:pPr>
            <w:r>
              <w:t xml:space="preserve">Sigue funcionando en la red del taller</w:t>
            </w:r>
          </w:p>
        </w:tc>
      </w:tr>
    </w:tbl>
    <w:bookmarkEnd w:id="10"/>
    <w:bookmarkStart w:id="24" w:name="Xc5a7919a5f1c7c7d8ac5bf74d80b11136718524"/>
    <w:p>
      <w:pPr>
        <w:pStyle w:val="Heading1"/>
      </w:pPr>
      <w:r>
        <w:t xml:space="preserve">Los problemas de cada día, y cómo los resuelve</w:t>
      </w:r>
    </w:p>
    <w:p>
      <w:pPr>
        <w:pStyle w:val="FirstParagraph"/>
      </w:pPr>
      <w:r>
        <w:t xml:space="preserve">Todo taller conoce estas situaciones. Para cada una: lo que pasa hoy, lo que hace el programa y un ejemplo de cómo se ve en el taller.</w:t>
      </w:r>
    </w:p>
    <w:bookmarkStart w:id="11" w:name="cómo-va-la-moto-de-javier"/>
    <w:p>
      <w:pPr>
        <w:pStyle w:val="Heading2"/>
      </w:pPr>
      <w:r>
        <w:t xml:space="preserve">1. «¿Cómo va la moto de Javier?»</w:t>
      </w:r>
    </w:p>
    <w:p>
      <w:pPr>
        <w:pStyle w:val="FirstParagraph"/>
      </w:pPr>
      <w:r>
        <w:rPr>
          <w:b/>
          <w:bCs/>
        </w:rPr>
        <w:t xml:space="preserve">Lo que pasa hoy.</w:t>
      </w:r>
      <w:r>
        <w:t xml:space="preserve"> </w:t>
      </w:r>
      <w:r>
        <w:t xml:space="preserve">Las órdenes están en papel, en una pizarra o en la cabeza de alguien. Para saber cómo va un trabajo hay que ir a preguntar, y el cliente llama tres veces.</w:t>
      </w:r>
    </w:p>
    <w:p>
      <w:pPr>
        <w:pStyle w:val="BodyText"/>
      </w:pPr>
      <w:r>
        <w:rPr>
          <w:b/>
          <w:bCs/>
        </w:rPr>
        <w:t xml:space="preserve">Con [NOMBRE DEL PROGRAMA].</w:t>
      </w:r>
      <w:r>
        <w:t xml:space="preserve"> </w:t>
      </w:r>
      <w:r>
        <w:t xml:space="preserve">Cada orden de trabajo tiene su estado: recibida, en diagnóstico, presupuestada, aprobada, en reparación, esperando piezas, lista o entregada. El panel las agrupa por estado, y cada cambio queda en el historial con quién lo hizo y cuándo. Lo que se mueve en un puesto aparece en los demás al momento.</w:t>
      </w:r>
    </w:p>
    <w:p>
      <w:pPr>
        <w:pStyle w:val="Ejemplo"/>
      </w:pPr>
      <w:r>
        <w:rPr>
          <w:b/>
          <w:bCs/>
        </w:rPr>
        <w:t xml:space="preserve">Ejemplo.</w:t>
      </w:r>
      <w:r>
        <w:t xml:space="preserve"> </w:t>
      </w:r>
      <w:r>
        <w:t xml:space="preserve">Llama un cliente. Desde el mostrador se ve que su moto ya está en «Listas para entregar» y se le dice sin levantarse de la silla.</w:t>
      </w:r>
    </w:p>
    <w:bookmarkEnd w:id="11"/>
    <w:bookmarkStart w:id="12" w:name="yo-eso-no-lo-aprobé"/>
    <w:p>
      <w:pPr>
        <w:pStyle w:val="Heading2"/>
      </w:pPr>
      <w:r>
        <w:t xml:space="preserve">2. «Yo eso no lo aprobé»</w:t>
      </w:r>
    </w:p>
    <w:p>
      <w:pPr>
        <w:pStyle w:val="FirstParagraph"/>
      </w:pPr>
      <w:r>
        <w:rPr>
          <w:b/>
          <w:bCs/>
        </w:rPr>
        <w:t xml:space="preserve">Lo que pasa hoy.</w:t>
      </w:r>
      <w:r>
        <w:t xml:space="preserve"> </w:t>
      </w:r>
      <w:r>
        <w:t xml:space="preserve">El presupuesto se da de palabra o en un papel que se pierde. Al entregar la moto llega la discusión.</w:t>
      </w:r>
    </w:p>
    <w:p>
      <w:pPr>
        <w:pStyle w:val="BodyText"/>
      </w:pPr>
      <w:r>
        <w:rPr>
          <w:b/>
          <w:bCs/>
        </w:rPr>
        <w:t xml:space="preserve">Con [NOMBRE DEL PROGRAMA].</w:t>
      </w:r>
      <w:r>
        <w:t xml:space="preserve"> </w:t>
      </w:r>
      <w:r>
        <w:t xml:space="preserve">El presupuesto sale en PDF con cada concepto y su precio. Cuando el cliente contesta, queda apuntado quién lo aprobó, cuándo y cómo. Una orden no entra en reparación sin esa aprobación, salvo el trabajo que ya está cerrado de antemano con el cliente.</w:t>
      </w:r>
    </w:p>
    <w:p>
      <w:pPr>
        <w:pStyle w:val="Ejemplo"/>
      </w:pPr>
      <w:r>
        <w:rPr>
          <w:b/>
          <w:bCs/>
        </w:rPr>
        <w:t xml:space="preserve">Ejemplo.</w:t>
      </w:r>
      <w:r>
        <w:t xml:space="preserve"> </w:t>
      </w:r>
      <w:r>
        <w:t xml:space="preserve">En el historial de la orden: «Aprobado por Marina (por teléfono)», con la fecha y la hora. Si luego hay dudas, está escrito.</w:t>
      </w:r>
    </w:p>
    <w:bookmarkEnd w:id="12"/>
    <w:bookmarkStart w:id="13" w:name="la-moto-desmontada-y-la-pieza-sin-llegar"/>
    <w:p>
      <w:pPr>
        <w:pStyle w:val="Heading2"/>
      </w:pPr>
      <w:r>
        <w:t xml:space="preserve">3. La moto desmontada y la pieza sin llegar</w:t>
      </w:r>
    </w:p>
    <w:p>
      <w:pPr>
        <w:pStyle w:val="FirstParagraph"/>
      </w:pPr>
      <w:r>
        <w:rPr>
          <w:b/>
          <w:bCs/>
        </w:rPr>
        <w:t xml:space="preserve">Lo que pasa hoy.</w:t>
      </w:r>
      <w:r>
        <w:t xml:space="preserve"> </w:t>
      </w:r>
      <w:r>
        <w:t xml:space="preserve">Se empieza la reparación, falta el piñón y nadie lo había pedido. La moto ocupa un elevador varios días.</w:t>
      </w:r>
    </w:p>
    <w:p>
      <w:pPr>
        <w:pStyle w:val="BodyText"/>
      </w:pPr>
      <w:r>
        <w:rPr>
          <w:b/>
          <w:bCs/>
        </w:rPr>
        <w:t xml:space="preserve">Con [NOMBRE DEL PROGRAMA].</w:t>
      </w:r>
      <w:r>
        <w:t xml:space="preserve"> </w:t>
      </w:r>
      <w:r>
        <w:t xml:space="preserve">Al empezar la reparación, el programa saca del almacén las piezas de la orden. Si falta alguna, la orden pasa a «Esperando piezas» y dice cuántas unidades hay que pedir. Cuando llegan, solo se sirve lo que faltaba. El panel avisa de las piezas que bajan del mínimo antes de que se acaben.</w:t>
      </w:r>
    </w:p>
    <w:p>
      <w:pPr>
        <w:pStyle w:val="Ejemplo"/>
      </w:pPr>
      <w:r>
        <w:rPr>
          <w:b/>
          <w:bCs/>
        </w:rPr>
        <w:t xml:space="preserve">Ejemplo.</w:t>
      </w:r>
      <w:r>
        <w:t xml:space="preserve"> </w:t>
      </w:r>
      <w:r>
        <w:t xml:space="preserve">Kit de transmisión para una Yamaha MT-07: hay corona y cadena, pero no piñón. La orden pasa a «Esperando piezas» y avisa de que hay que pedir 1 piñón. Llega a las 12:30, se registra la entrada del proveedor y la reparación sigue.</w:t>
      </w:r>
    </w:p>
    <w:bookmarkEnd w:id="13"/>
    <w:bookmarkStart w:id="14" w:name="horas-y-piezas-que-no-se-cobran"/>
    <w:p>
      <w:pPr>
        <w:pStyle w:val="Heading2"/>
      </w:pPr>
      <w:r>
        <w:t xml:space="preserve">4. Horas y piezas que no se cobran</w:t>
      </w:r>
    </w:p>
    <w:p>
      <w:pPr>
        <w:pStyle w:val="FirstParagraph"/>
      </w:pPr>
      <w:r>
        <w:rPr>
          <w:b/>
          <w:bCs/>
        </w:rPr>
        <w:t xml:space="preserve">Lo que pasa hoy.</w:t>
      </w:r>
      <w:r>
        <w:t xml:space="preserve"> </w:t>
      </w:r>
      <w:r>
        <w:t xml:space="preserve">El técnico hace media hora de más ajustando la cadena y no lo apunta nadie. Una moto se entrega y la factura se queda para «luego».</w:t>
      </w:r>
    </w:p>
    <w:p>
      <w:pPr>
        <w:pStyle w:val="BodyText"/>
      </w:pPr>
      <w:r>
        <w:rPr>
          <w:b/>
          <w:bCs/>
        </w:rPr>
        <w:t xml:space="preserve">Con [NOMBRE DEL PROGRAMA].</w:t>
      </w:r>
      <w:r>
        <w:t xml:space="preserve"> </w:t>
      </w:r>
      <w:r>
        <w:t xml:space="preserve">El técnico apunta sus horas extra desde su propia pantalla y el mostrador las ve al momento, ya valoradas. Las piezas que salen del almacén quedan en la orden. Y el informe «Trabajo sin facturar» lista las motos terminadas o entregadas que aún no tienen factura, con su importe.</w:t>
      </w:r>
    </w:p>
    <w:bookmarkEnd w:id="14"/>
    <w:bookmarkStart w:id="15" w:name="el-técnico-ve-lo-que-cobra-la-casa"/>
    <w:p>
      <w:pPr>
        <w:pStyle w:val="Heading2"/>
      </w:pPr>
      <w:r>
        <w:t xml:space="preserve">5. El técnico ve lo que cobra la casa</w:t>
      </w:r>
    </w:p>
    <w:p>
      <w:pPr>
        <w:pStyle w:val="FirstParagraph"/>
      </w:pPr>
      <w:r>
        <w:rPr>
          <w:b/>
          <w:bCs/>
        </w:rPr>
        <w:t xml:space="preserve">Lo que pasa hoy.</w:t>
      </w:r>
      <w:r>
        <w:t xml:space="preserve"> </w:t>
      </w:r>
      <w:r>
        <w:t xml:space="preserve">Quien monta la moto ve la tarifa, los márgenes y los descuentos que se hacen a cada cliente.</w:t>
      </w:r>
    </w:p>
    <w:p>
      <w:pPr>
        <w:pStyle w:val="BodyText"/>
      </w:pPr>
      <w:r>
        <w:rPr>
          <w:b/>
          <w:bCs/>
        </w:rPr>
        <w:t xml:space="preserve">Con [NOMBRE DEL PROGRAMA].</w:t>
      </w:r>
      <w:r>
        <w:t xml:space="preserve"> </w:t>
      </w:r>
      <w:r>
        <w:t xml:space="preserve">El técnico ve lo que necesita para trabajar: conceptos, cantidades, referencias y horas. Los precios, descuentos y totales no llegan a su pantalla, ni siquiera ocultos, y tampoco puede sacar el presupuesto en PDF.</w:t>
      </w:r>
    </w:p>
    <w:bookmarkEnd w:id="15"/>
    <w:bookmarkStart w:id="16" w:name="X71ad615437ea10f8116af2639e93a588f5141dd"/>
    <w:p>
      <w:pPr>
        <w:pStyle w:val="Heading2"/>
      </w:pPr>
      <w:r>
        <w:t xml:space="preserve">6. Facturas corregidas «a mano» y numeraciones con huecos</w:t>
      </w:r>
    </w:p>
    <w:p>
      <w:pPr>
        <w:pStyle w:val="FirstParagraph"/>
      </w:pPr>
      <w:r>
        <w:rPr>
          <w:b/>
          <w:bCs/>
        </w:rPr>
        <w:t xml:space="preserve">Lo que pasa hoy.</w:t>
      </w:r>
      <w:r>
        <w:t xml:space="preserve"> </w:t>
      </w:r>
      <w:r>
        <w:t xml:space="preserve">Una factura mal hecha se borra y se vuelve a hacer. Faltan números en la serie y la gestoría pregunta.</w:t>
      </w:r>
    </w:p>
    <w:p>
      <w:pPr>
        <w:pStyle w:val="BodyText"/>
      </w:pPr>
      <w:r>
        <w:rPr>
          <w:b/>
          <w:bCs/>
        </w:rPr>
        <w:t xml:space="preserve">Con [NOMBRE DEL PROGRAMA].</w:t>
      </w:r>
      <w:r>
        <w:t xml:space="preserve"> </w:t>
      </w:r>
      <w:r>
        <w:t xml:space="preserve">Una factura emitida no se puede modificar ni borrar: lo impide la propia base de datos. La numeración es correlativa y sin huecos, y cada factura lleva una huella que la encadena con la anterior. Un error se corrige con una factura rectificativa: puede ajustar solo el concepto equivocado o anular la factura entera, siempre con su motivo. Antes de emitirla, el programa enseña de cuánto será y en cuánto queda la factura, y no deja anular dos veces la misma.</w:t>
      </w:r>
    </w:p>
    <w:p>
      <w:pPr>
        <w:pStyle w:val="Ejemplo"/>
      </w:pPr>
      <w:r>
        <w:rPr>
          <w:b/>
          <w:bCs/>
        </w:rPr>
        <w:t xml:space="preserve">Ejemplo.</w:t>
      </w:r>
      <w:r>
        <w:t xml:space="preserve"> </w:t>
      </w:r>
      <w:r>
        <w:t xml:space="preserve">Se cobraron 2,5 horas en vez de 2, una bujía que no se llegó a montar, y faltó cobrar el líquido de frenos. Se corrigen esos tres conceptos: sale una rectificativa de −33,28 € y la factura pasa de 244,68 € a 211,40 €. La original sigue intacta y las dos quedan enlazadas.</w:t>
      </w:r>
    </w:p>
    <w:bookmarkEnd w:id="16"/>
    <w:bookmarkStart w:id="17" w:name="X19f453b851ba02b1b5786feace43e4dc1f5bcf7"/>
    <w:p>
      <w:pPr>
        <w:pStyle w:val="Heading2"/>
      </w:pPr>
      <w:r>
        <w:t xml:space="preserve">7. Un NIF mal tecleado que se descubre tarde</w:t>
      </w:r>
    </w:p>
    <w:p>
      <w:pPr>
        <w:pStyle w:val="FirstParagraph"/>
      </w:pPr>
      <w:r>
        <w:rPr>
          <w:b/>
          <w:bCs/>
        </w:rPr>
        <w:t xml:space="preserve">Lo que pasa hoy.</w:t>
      </w:r>
      <w:r>
        <w:t xml:space="preserve"> </w:t>
      </w:r>
      <w:r>
        <w:t xml:space="preserve">Un dígito equivocado en el NIF se descubre cuando la factura ya está hecha.</w:t>
      </w:r>
    </w:p>
    <w:p>
      <w:pPr>
        <w:pStyle w:val="BodyText"/>
      </w:pPr>
      <w:r>
        <w:rPr>
          <w:b/>
          <w:bCs/>
        </w:rPr>
        <w:t xml:space="preserve">Con [NOMBRE DEL PROGRAMA].</w:t>
      </w:r>
      <w:r>
        <w:t xml:space="preserve"> </w:t>
      </w:r>
      <w:r>
        <w:t xml:space="preserve">El NIF, el NIE y el CIF se comprueban con su letra o dígito de control al darlos de alta. Al teclear el código postal se rellenan la provincia y la ciudad. Y a quien no quiere dar sus datos se le hace una factura simplificada, hasta el importe que configures (400 € por defecto).</w:t>
      </w:r>
    </w:p>
    <w:bookmarkEnd w:id="17"/>
    <w:bookmarkStart w:id="18" w:name="X806e9541e8861cff583737c26de1b67b5e14877"/>
    <w:p>
      <w:pPr>
        <w:pStyle w:val="Heading2"/>
      </w:pPr>
      <w:r>
        <w:t xml:space="preserve">8. El registro de jornada, en papel o en ningún sitio</w:t>
      </w:r>
    </w:p>
    <w:p>
      <w:pPr>
        <w:pStyle w:val="FirstParagraph"/>
      </w:pPr>
      <w:r>
        <w:rPr>
          <w:b/>
          <w:bCs/>
        </w:rPr>
        <w:t xml:space="preserve">Lo que pasa hoy.</w:t>
      </w:r>
      <w:r>
        <w:t xml:space="preserve"> </w:t>
      </w:r>
      <w:r>
        <w:t xml:space="preserve">La ley obliga a registrar la jornada de cada trabajador, y en muchos talleres se hace en una hoja que nadie mira, o no se hace.</w:t>
      </w:r>
    </w:p>
    <w:p>
      <w:pPr>
        <w:pStyle w:val="BodyText"/>
      </w:pPr>
      <w:r>
        <w:rPr>
          <w:b/>
          <w:bCs/>
        </w:rPr>
        <w:t xml:space="preserve">Con [NOMBRE DEL PROGRAMA].</w:t>
      </w:r>
      <w:r>
        <w:t xml:space="preserve"> </w:t>
      </w:r>
      <w:r>
        <w:t xml:space="preserve">Cada empleado empieza y termina su jornada al entrar en el programa: sin empezarla no puede trabajar, salvo quien esté exento (normalmente la dirección). Dirección consulta las horas de todo el mundo día a día, corrige con motivo y cierra las jornadas que alguien olvidó cerrar. El registro se conserva cuatro años, como exige el artículo 34.9 del Estatuto de los Trabajadores.</w:t>
      </w:r>
    </w:p>
    <w:bookmarkEnd w:id="18"/>
    <w:bookmarkStart w:id="19" w:name="se-cae-internet-y-se-para-el-taller"/>
    <w:p>
      <w:pPr>
        <w:pStyle w:val="Heading2"/>
      </w:pPr>
      <w:r>
        <w:t xml:space="preserve">9. Se cae internet y se para el taller</w:t>
      </w:r>
    </w:p>
    <w:p>
      <w:pPr>
        <w:pStyle w:val="FirstParagraph"/>
      </w:pPr>
      <w:r>
        <w:rPr>
          <w:b/>
          <w:bCs/>
        </w:rPr>
        <w:t xml:space="preserve">Lo que pasa hoy.</w:t>
      </w:r>
      <w:r>
        <w:t xml:space="preserve"> </w:t>
      </w:r>
      <w:r>
        <w:t xml:space="preserve">El programa está en la nube: sin conexión no se puede abrir una orden ni imprimir una factura.</w:t>
      </w:r>
    </w:p>
    <w:p>
      <w:pPr>
        <w:pStyle w:val="BodyText"/>
      </w:pPr>
      <w:r>
        <w:rPr>
          <w:b/>
          <w:bCs/>
        </w:rPr>
        <w:t xml:space="preserve">Con [NOMBRE DEL PROGRAMA].</w:t>
      </w:r>
      <w:r>
        <w:t xml:space="preserve"> </w:t>
      </w:r>
      <w:r>
        <w:t xml:space="preserve">El servidor está en tu taller, así que sin internet se sigue trabajando en la red local. Y si un puesto pierde la conexión con el servidor, sigue enseñando los últimos datos y guarda los cambios para enviarlos solos cuando vuelve.</w:t>
      </w:r>
    </w:p>
    <w:bookmarkEnd w:id="19"/>
    <w:bookmarkStart w:id="20" w:name="Xc32699e53ff24afbb6df12f13b36cb0dbf30b36"/>
    <w:p>
      <w:pPr>
        <w:pStyle w:val="Heading2"/>
      </w:pPr>
      <w:r>
        <w:t xml:space="preserve">10. El disco que se rompe y se lleva cinco años de clientes</w:t>
      </w:r>
    </w:p>
    <w:p>
      <w:pPr>
        <w:pStyle w:val="FirstParagraph"/>
      </w:pPr>
      <w:r>
        <w:rPr>
          <w:b/>
          <w:bCs/>
        </w:rPr>
        <w:t xml:space="preserve">Lo que pasa hoy.</w:t>
      </w:r>
      <w:r>
        <w:t xml:space="preserve"> </w:t>
      </w:r>
      <w:r>
        <w:t xml:space="preserve">No hay copia de seguridad, o la hay pero nadie ha comprobado nunca si sirve.</w:t>
      </w:r>
    </w:p>
    <w:p>
      <w:pPr>
        <w:pStyle w:val="BodyText"/>
      </w:pPr>
      <w:r>
        <w:rPr>
          <w:b/>
          <w:bCs/>
        </w:rPr>
        <w:t xml:space="preserve">Con [NOMBRE DEL PROGRAMA].</w:t>
      </w:r>
      <w:r>
        <w:t xml:space="preserve"> </w:t>
      </w:r>
      <w:r>
        <w:t xml:space="preserve">Cada noche se hace una copia completa, cifrada y guardada fuera del taller. Se comprueba cada copia al hacerla: que no está vacía, que trae las facturas y que se puede descifrar. Si algo falla, se ve esa misma noche y no el día que hace falta.</w:t>
      </w:r>
    </w:p>
    <w:bookmarkEnd w:id="20"/>
    <w:bookmarkStart w:id="21" w:name="X1d9c40d8961c6bc03c5f6c329add354040ca073"/>
    <w:p>
      <w:pPr>
        <w:pStyle w:val="Heading2"/>
      </w:pPr>
      <w:r>
        <w:t xml:space="preserve">11. Citas que se pisan y clientes que no aparecen</w:t>
      </w:r>
    </w:p>
    <w:p>
      <w:pPr>
        <w:pStyle w:val="FirstParagraph"/>
      </w:pPr>
      <w:r>
        <w:rPr>
          <w:b/>
          <w:bCs/>
        </w:rPr>
        <w:t xml:space="preserve">Lo que pasa hoy.</w:t>
      </w:r>
      <w:r>
        <w:t xml:space="preserve"> </w:t>
      </w:r>
      <w:r>
        <w:t xml:space="preserve">Se dan citas sin saber si hay manos para atenderlas, y el que no se presenta ocupa un hueco que se podía haber vendido.</w:t>
      </w:r>
    </w:p>
    <w:p>
      <w:pPr>
        <w:pStyle w:val="BodyText"/>
      </w:pPr>
      <w:r>
        <w:rPr>
          <w:b/>
          <w:bCs/>
        </w:rPr>
        <w:t xml:space="preserve">Con [NOMBRE DEL PROGRAMA].</w:t>
      </w:r>
      <w:r>
        <w:t xml:space="preserve"> </w:t>
      </w:r>
      <w:r>
        <w:t xml:space="preserve">La agenda enseña la carga de cada día y de cada técnico frente a las horas disponibles, y avisa cuando un día se satura. Las citas se confirman, se mueven o se cancelan, y al llegar la moto la cita se convierte en su orden de trabajo. El seguimiento de plantones dice cuántos ha habido, cuántas horas se han perdido y quién repite.</w:t>
      </w:r>
    </w:p>
    <w:bookmarkEnd w:id="21"/>
    <w:bookmarkStart w:id="22" w:name="no-saber-de-qué-vive-el-taller"/>
    <w:p>
      <w:pPr>
        <w:pStyle w:val="Heading2"/>
      </w:pPr>
      <w:r>
        <w:t xml:space="preserve">12. No saber de qué vive el taller</w:t>
      </w:r>
    </w:p>
    <w:p>
      <w:pPr>
        <w:pStyle w:val="FirstParagraph"/>
      </w:pPr>
      <w:r>
        <w:rPr>
          <w:b/>
          <w:bCs/>
        </w:rPr>
        <w:t xml:space="preserve">Lo que pasa hoy.</w:t>
      </w:r>
      <w:r>
        <w:t xml:space="preserve"> </w:t>
      </w:r>
      <w:r>
        <w:t xml:space="preserve">Se sabe lo que entra en la cuenta, pero no cuánto es mano de obra, cuánto piezas ni qué clientes pesan más.</w:t>
      </w:r>
    </w:p>
    <w:p>
      <w:pPr>
        <w:pStyle w:val="BodyText"/>
      </w:pPr>
      <w:r>
        <w:rPr>
          <w:b/>
          <w:bCs/>
        </w:rPr>
        <w:t xml:space="preserve">Con [NOMBRE DEL PROGRAMA].</w:t>
      </w:r>
      <w:r>
        <w:t xml:space="preserve"> </w:t>
      </w:r>
      <w:r>
        <w:t xml:space="preserve">Informes de facturación por meses (base, IVA y total), el reparto entre mano de obra y piezas, el coste del material, los mejores clientes, las piezas más usadas y el trabajo pendiente de facturar. Para la gestoría: facturas con y sin IVA por periodo, el libro de facturas en CSV o JSON y los PDF en un ZIP.</w:t>
      </w:r>
    </w:p>
    <w:bookmarkEnd w:id="22"/>
    <w:bookmarkStart w:id="23" w:name="Xdb5b992b306ef066b4062e7c13c5535526f8d68"/>
    <w:p>
      <w:pPr>
        <w:pStyle w:val="Heading2"/>
      </w:pPr>
      <w:r>
        <w:t xml:space="preserve">13. Hacer una y otra vez el mismo presupuesto</w:t>
      </w:r>
    </w:p>
    <w:p>
      <w:pPr>
        <w:pStyle w:val="FirstParagraph"/>
      </w:pPr>
      <w:r>
        <w:rPr>
          <w:b/>
          <w:bCs/>
        </w:rPr>
        <w:t xml:space="preserve">Lo que pasa hoy.</w:t>
      </w:r>
      <w:r>
        <w:t xml:space="preserve"> </w:t>
      </w:r>
      <w:r>
        <w:t xml:space="preserve">La revisión de los 10.000 km se escribe desde cero cada vez, y cada vez sale un precio distinto.</w:t>
      </w:r>
    </w:p>
    <w:p>
      <w:pPr>
        <w:pStyle w:val="BodyText"/>
      </w:pPr>
      <w:r>
        <w:rPr>
          <w:b/>
          <w:bCs/>
        </w:rPr>
        <w:t xml:space="preserve">Con [NOMBRE DEL PROGRAMA].</w:t>
      </w:r>
      <w:r>
        <w:t xml:space="preserve"> </w:t>
      </w:r>
      <w:r>
        <w:t xml:space="preserve">Plantillas de trabajo con sus horas y su kit de piezas, que se vuelcan en la orden en un clic, comprobando antes si hay existencias. Si falta una pieza en el catálogo, se da de alta sin salir del presupuesto.</w:t>
      </w:r>
    </w:p>
    <w:bookmarkEnd w:id="23"/>
    <w:bookmarkEnd w:id="24"/>
    <w:bookmarkStart w:id="25" w:name="un-día-en-el-taller"/>
    <w:p>
      <w:pPr>
        <w:pStyle w:val="Heading1"/>
      </w:pPr>
      <w:r>
        <w:t xml:space="preserve">Un día en el taller</w:t>
      </w:r>
    </w:p>
    <w:p>
      <w:pPr>
        <w:pStyle w:val="FirstParagraph"/>
      </w:pPr>
      <w:r>
        <w:t xml:space="preserve">Así se ve un día normal con el programa. Los nombres son de ejemplo.</w:t>
      </w:r>
    </w:p>
    <w:tbl>
      <w:tblPr>
        <w:tblStyle w:val="Table"/>
        <w:tblW w:type="pct" w:w="5000"/>
        <w:tblLayout w:type="fixed"/>
        <w:tblLook w:firstRow="1" w:lastRow="0" w:firstColumn="0" w:lastColumn="0" w:noHBand="0" w:noVBand="0" w:val="0020"/>
      </w:tblPr>
      <w:tblGrid>
        <w:gridCol w:w="594"/>
        <w:gridCol w:w="2970"/>
        <w:gridCol w:w="4356"/>
      </w:tblGrid>
      <w:tr>
        <w:trPr>
          <w:tblHeader w:val="on"/>
        </w:trPr>
        <w:tc>
          <w:tcPr/>
          <w:p>
            <w:pPr>
              <w:pStyle w:val="Compact"/>
              <w:jc w:val="left"/>
            </w:pPr>
            <w:r>
              <w:t xml:space="preserve">Hora</w:t>
            </w:r>
          </w:p>
        </w:tc>
        <w:tc>
          <w:tcPr/>
          <w:p>
            <w:pPr>
              <w:pStyle w:val="Compact"/>
              <w:jc w:val="left"/>
            </w:pPr>
            <w:r>
              <w:t xml:space="preserve">Qué pasa</w:t>
            </w:r>
          </w:p>
        </w:tc>
        <w:tc>
          <w:tcPr/>
          <w:p>
            <w:pPr>
              <w:pStyle w:val="Compact"/>
              <w:jc w:val="left"/>
            </w:pPr>
            <w:r>
              <w:t xml:space="preserve">Qué hace el programa</w:t>
            </w:r>
          </w:p>
        </w:tc>
      </w:tr>
      <w:tr>
        <w:tc>
          <w:tcPr/>
          <w:p>
            <w:pPr>
              <w:pStyle w:val="Compact"/>
              <w:jc w:val="left"/>
            </w:pPr>
            <w:r>
              <w:t xml:space="preserve">08:55</w:t>
            </w:r>
          </w:p>
        </w:tc>
        <w:tc>
          <w:tcPr/>
          <w:p>
            <w:pPr>
              <w:pStyle w:val="Compact"/>
              <w:jc w:val="left"/>
            </w:pPr>
            <w:r>
              <w:t xml:space="preserve">Javier, técnico, llega al taller</w:t>
            </w:r>
          </w:p>
        </w:tc>
        <w:tc>
          <w:tcPr/>
          <w:p>
            <w:pPr>
              <w:pStyle w:val="Compact"/>
              <w:jc w:val="left"/>
            </w:pPr>
            <w:r>
              <w:t xml:space="preserve">Empieza su jornada en la tablet y queda registrada la hora de entrada</w:t>
            </w:r>
          </w:p>
        </w:tc>
      </w:tr>
      <w:tr>
        <w:tc>
          <w:tcPr/>
          <w:p>
            <w:pPr>
              <w:pStyle w:val="Compact"/>
              <w:jc w:val="left"/>
            </w:pPr>
            <w:r>
              <w:t xml:space="preserve">09:00</w:t>
            </w:r>
          </w:p>
        </w:tc>
        <w:tc>
          <w:tcPr/>
          <w:p>
            <w:pPr>
              <w:pStyle w:val="Compact"/>
              <w:jc w:val="left"/>
            </w:pPr>
            <w:r>
              <w:t xml:space="preserve">Llega la Yamaha MT-07 que tenía cita</w:t>
            </w:r>
          </w:p>
        </w:tc>
        <w:tc>
          <w:tcPr/>
          <w:p>
            <w:pPr>
              <w:pStyle w:val="Compact"/>
              <w:jc w:val="left"/>
            </w:pPr>
            <w:r>
              <w:t xml:space="preserve">La cita se convierte en orden de trabajo con los kilómetros de entrada</w:t>
            </w:r>
          </w:p>
        </w:tc>
      </w:tr>
      <w:tr>
        <w:tc>
          <w:tcPr/>
          <w:p>
            <w:pPr>
              <w:pStyle w:val="Compact"/>
              <w:jc w:val="left"/>
            </w:pPr>
            <w:r>
              <w:t xml:space="preserve">09:40</w:t>
            </w:r>
          </w:p>
        </w:tc>
        <w:tc>
          <w:tcPr/>
          <w:p>
            <w:pPr>
              <w:pStyle w:val="Compact"/>
              <w:jc w:val="left"/>
            </w:pPr>
            <w:r>
              <w:t xml:space="preserve">Diagnóstico: cadena y piñón gastados</w:t>
            </w:r>
          </w:p>
        </w:tc>
        <w:tc>
          <w:tcPr/>
          <w:p>
            <w:pPr>
              <w:pStyle w:val="Compact"/>
              <w:jc w:val="left"/>
            </w:pPr>
            <w:r>
              <w:t xml:space="preserve">Javier escribe el diagnóstico; el mostrador compone el presupuesto con la plantilla del kit de transmisión</w:t>
            </w:r>
          </w:p>
        </w:tc>
      </w:tr>
      <w:tr>
        <w:tc>
          <w:tcPr/>
          <w:p>
            <w:pPr>
              <w:pStyle w:val="Compact"/>
              <w:jc w:val="left"/>
            </w:pPr>
            <w:r>
              <w:t xml:space="preserve">10:15</w:t>
            </w:r>
          </w:p>
        </w:tc>
        <w:tc>
          <w:tcPr/>
          <w:p>
            <w:pPr>
              <w:pStyle w:val="Compact"/>
              <w:jc w:val="left"/>
            </w:pPr>
            <w:r>
              <w:t xml:space="preserve">El cliente aprueba por teléfono</w:t>
            </w:r>
          </w:p>
        </w:tc>
        <w:tc>
          <w:tcPr/>
          <w:p>
            <w:pPr>
              <w:pStyle w:val="Compact"/>
              <w:jc w:val="left"/>
            </w:pPr>
            <w:r>
              <w:t xml:space="preserve">El mostrador le ha enviado el PDF; la aprobación queda en el historial con su nombre</w:t>
            </w:r>
          </w:p>
        </w:tc>
      </w:tr>
      <w:tr>
        <w:tc>
          <w:tcPr/>
          <w:p>
            <w:pPr>
              <w:pStyle w:val="Compact"/>
              <w:jc w:val="left"/>
            </w:pPr>
            <w:r>
              <w:t xml:space="preserve">10:20</w:t>
            </w:r>
          </w:p>
        </w:tc>
        <w:tc>
          <w:tcPr/>
          <w:p>
            <w:pPr>
              <w:pStyle w:val="Compact"/>
              <w:jc w:val="left"/>
            </w:pPr>
            <w:r>
              <w:t xml:space="preserve">Empieza la reparación</w:t>
            </w:r>
          </w:p>
        </w:tc>
        <w:tc>
          <w:tcPr/>
          <w:p>
            <w:pPr>
              <w:pStyle w:val="Compact"/>
              <w:jc w:val="left"/>
            </w:pPr>
            <w:r>
              <w:t xml:space="preserve">Salen del almacén las piezas; falta el piñón y la orden pasa a «Esperando piezas», con 1 piñón por pedir</w:t>
            </w:r>
          </w:p>
        </w:tc>
      </w:tr>
      <w:tr>
        <w:tc>
          <w:tcPr/>
          <w:p>
            <w:pPr>
              <w:pStyle w:val="Compact"/>
              <w:jc w:val="left"/>
            </w:pPr>
            <w:r>
              <w:t xml:space="preserve">12:30</w:t>
            </w:r>
          </w:p>
        </w:tc>
        <w:tc>
          <w:tcPr/>
          <w:p>
            <w:pPr>
              <w:pStyle w:val="Compact"/>
              <w:jc w:val="left"/>
            </w:pPr>
            <w:r>
              <w:t xml:space="preserve">Llega el piñón del proveedor</w:t>
            </w:r>
          </w:p>
        </w:tc>
        <w:tc>
          <w:tcPr/>
          <w:p>
            <w:pPr>
              <w:pStyle w:val="Compact"/>
              <w:jc w:val="left"/>
            </w:pPr>
            <w:r>
              <w:t xml:space="preserve">Se registra la entrada y la reparación sigue donde estaba</w:t>
            </w:r>
          </w:p>
        </w:tc>
      </w:tr>
      <w:tr>
        <w:tc>
          <w:tcPr/>
          <w:p>
            <w:pPr>
              <w:pStyle w:val="Compact"/>
              <w:jc w:val="left"/>
            </w:pPr>
            <w:r>
              <w:t xml:space="preserve">17:00</w:t>
            </w:r>
          </w:p>
        </w:tc>
        <w:tc>
          <w:tcPr/>
          <w:p>
            <w:pPr>
              <w:pStyle w:val="Compact"/>
              <w:jc w:val="left"/>
            </w:pPr>
            <w:r>
              <w:t xml:space="preserve">Moto terminada, con 0,5 h de ajuste extra</w:t>
            </w:r>
          </w:p>
        </w:tc>
        <w:tc>
          <w:tcPr/>
          <w:p>
            <w:pPr>
              <w:pStyle w:val="Compact"/>
              <w:jc w:val="left"/>
            </w:pPr>
            <w:r>
              <w:t xml:space="preserve">Javier la marca como lista y apunta la media hora; el mostrador lo ve al momento</w:t>
            </w:r>
          </w:p>
        </w:tc>
      </w:tr>
      <w:tr>
        <w:tc>
          <w:tcPr/>
          <w:p>
            <w:pPr>
              <w:pStyle w:val="Compact"/>
              <w:jc w:val="left"/>
            </w:pPr>
            <w:r>
              <w:t xml:space="preserve">18:30</w:t>
            </w:r>
          </w:p>
        </w:tc>
        <w:tc>
          <w:tcPr/>
          <w:p>
            <w:pPr>
              <w:pStyle w:val="Compact"/>
              <w:jc w:val="left"/>
            </w:pPr>
            <w:r>
              <w:t xml:space="preserve">El cliente recoge la moto</w:t>
            </w:r>
          </w:p>
        </w:tc>
        <w:tc>
          <w:tcPr/>
          <w:p>
            <w:pPr>
              <w:pStyle w:val="Compact"/>
              <w:jc w:val="left"/>
            </w:pPr>
            <w:r>
              <w:t xml:space="preserve">Entrega y factura numerada, con su huella y el PDF con código QR</w:t>
            </w:r>
          </w:p>
        </w:tc>
      </w:tr>
      <w:tr>
        <w:tc>
          <w:tcPr/>
          <w:p>
            <w:pPr>
              <w:pStyle w:val="Compact"/>
              <w:jc w:val="left"/>
            </w:pPr>
            <w:r>
              <w:t xml:space="preserve">19:00</w:t>
            </w:r>
          </w:p>
        </w:tc>
        <w:tc>
          <w:tcPr/>
          <w:p>
            <w:pPr>
              <w:pStyle w:val="Compact"/>
              <w:jc w:val="left"/>
            </w:pPr>
            <w:r>
              <w:t xml:space="preserve">Javier se va a casa</w:t>
            </w:r>
          </w:p>
        </w:tc>
        <w:tc>
          <w:tcPr/>
          <w:p>
            <w:pPr>
              <w:pStyle w:val="Compact"/>
              <w:jc w:val="left"/>
            </w:pPr>
            <w:r>
              <w:t xml:space="preserve">Termina su jornada y queda la hora de salida</w:t>
            </w:r>
          </w:p>
        </w:tc>
      </w:tr>
      <w:tr>
        <w:tc>
          <w:tcPr/>
          <w:p>
            <w:pPr>
              <w:pStyle w:val="Compact"/>
              <w:jc w:val="left"/>
            </w:pPr>
            <w:r>
              <w:t xml:space="preserve">03:30</w:t>
            </w:r>
          </w:p>
        </w:tc>
        <w:tc>
          <w:tcPr/>
          <w:p>
            <w:pPr>
              <w:pStyle w:val="Compact"/>
              <w:jc w:val="left"/>
            </w:pPr>
            <w:r>
              <w:t xml:space="preserve">El taller está cerrado</w:t>
            </w:r>
          </w:p>
        </w:tc>
        <w:tc>
          <w:tcPr/>
          <w:p>
            <w:pPr>
              <w:pStyle w:val="Compact"/>
              <w:jc w:val="left"/>
            </w:pPr>
            <w:r>
              <w:t xml:space="preserve">Copia cifrada de todo, comprobada y guardada fuera del local</w:t>
            </w:r>
          </w:p>
        </w:tc>
      </w:tr>
    </w:tbl>
    <w:bookmarkEnd w:id="25"/>
    <w:bookmarkStart w:id="35" w:name="por-qué-nombre-del-programa"/>
    <w:p>
      <w:pPr>
        <w:pStyle w:val="Heading1"/>
      </w:pPr>
      <w:r>
        <w:t xml:space="preserve">Por qué [NOMBRE DEL PROGRAMA]</w:t>
      </w:r>
    </w:p>
    <w:bookmarkStart w:id="26" w:name="hecho-para-motos-y-para-españa"/>
    <w:p>
      <w:pPr>
        <w:pStyle w:val="Heading2"/>
      </w:pPr>
      <w:r>
        <w:t xml:space="preserve">Hecho para motos y para España</w:t>
      </w:r>
    </w:p>
    <w:p>
      <w:pPr>
        <w:pStyle w:val="FirstParagraph"/>
      </w:pPr>
      <w:r>
        <w:t xml:space="preserve">Matrícula, bastidor y kilómetros (que solo pueden subir), cambio de propietario e historial de cada moto. Tasa de reciclaje de neumáticos automática: cuatro neumáticos, cuatro tasas. IVA español, NIF, NIE y CIF comprobados, facturas simplificadas y rectificativas.</w:t>
      </w:r>
    </w:p>
    <w:bookmarkEnd w:id="26"/>
    <w:bookmarkStart w:id="27" w:name="Xfc96634c489b6538fcd3ad46857157e4d20d82d"/>
    <w:p>
      <w:pPr>
        <w:pStyle w:val="Heading2"/>
      </w:pPr>
      <w:r>
        <w:t xml:space="preserve">Las reglas del dinero no dependen de la pantalla</w:t>
      </w:r>
    </w:p>
    <w:p>
      <w:pPr>
        <w:pStyle w:val="FirstParagraph"/>
      </w:pPr>
      <w:r>
        <w:t xml:space="preserve">Las once garantías que protegen el dinero y el almacén están en la base de datos: existencias nunca en negativo, facturas que no se pueden alterar, numeración sin huecos, totales que cuadran al céntimo y órdenes entregadas que ya no se tocan. Se cumplen aunque el programa tuviera un fallo o alguien entrara directamente a la base de datos.</w:t>
      </w:r>
    </w:p>
    <w:bookmarkEnd w:id="27"/>
    <w:bookmarkStart w:id="28" w:name="tus-datos-son-tuyos"/>
    <w:p>
      <w:pPr>
        <w:pStyle w:val="Heading2"/>
      </w:pPr>
      <w:r>
        <w:t xml:space="preserve">Tus datos son tuyos</w:t>
      </w:r>
    </w:p>
    <w:p>
      <w:pPr>
        <w:pStyle w:val="FirstParagraph"/>
      </w:pPr>
      <w:r>
        <w:t xml:space="preserve">El servidor está en tu taller. Todo se puede exportar (clientes, facturas en CSV y JSON, los PDF), y el libro de facturas se puede comprobar con un pequeño programa independiente, sin necesitar este. No te quedas atado.</w:t>
      </w:r>
    </w:p>
    <w:bookmarkEnd w:id="28"/>
    <w:bookmarkStart w:id="29" w:name="sigue-funcionando-cuando-falla-la-red"/>
    <w:p>
      <w:pPr>
        <w:pStyle w:val="Heading2"/>
      </w:pPr>
      <w:r>
        <w:t xml:space="preserve">Sigue funcionando cuando falla la red</w:t>
      </w:r>
    </w:p>
    <w:p>
      <w:pPr>
        <w:pStyle w:val="FirstParagraph"/>
      </w:pPr>
      <w:r>
        <w:t xml:space="preserve">Sin internet se trabaja en la red del taller. Si un puesto pierde la conexión, sigue enseñando los datos y envía los cambios al volver.</w:t>
      </w:r>
    </w:p>
    <w:bookmarkEnd w:id="29"/>
    <w:bookmarkStart w:id="30" w:name="cada-uno-ve-lo-suyo"/>
    <w:p>
      <w:pPr>
        <w:pStyle w:val="Heading2"/>
      </w:pPr>
      <w:r>
        <w:t xml:space="preserve">Cada uno ve lo suyo</w:t>
      </w:r>
    </w:p>
    <w:p>
      <w:pPr>
        <w:pStyle w:val="FirstParagraph"/>
      </w:pPr>
      <w:r>
        <w:t xml:space="preserve">Roles a medida con 48 permisos: mostrador, jefe de taller, técnico, la gestoría que solo consulta facturas… Un técnico ve sus órdenes y no ve dinero. Tras cinco intentos fallidos de contraseña, el usuario queda bloqueado quince minutos.</w:t>
      </w:r>
    </w:p>
    <w:bookmarkEnd w:id="30"/>
    <w:bookmarkStart w:id="31" w:name="todo-el-taller-a-la-vez"/>
    <w:p>
      <w:pPr>
        <w:pStyle w:val="Heading2"/>
      </w:pPr>
      <w:r>
        <w:t xml:space="preserve">Todo el taller a la vez</w:t>
      </w:r>
    </w:p>
    <w:p>
      <w:pPr>
        <w:pStyle w:val="FirstParagraph"/>
      </w:pPr>
      <w:r>
        <w:t xml:space="preserve">Lo que hace el mostrador lo ve el técnico en su tablet al instante, y al revés. Si dos personas pulsan «Emitir factura» a la vez, sale una sola factura.</w:t>
      </w:r>
    </w:p>
    <w:bookmarkEnd w:id="31"/>
    <w:bookmarkStart w:id="32" w:name="probado-a-fondo"/>
    <w:p>
      <w:pPr>
        <w:pStyle w:val="Heading2"/>
      </w:pPr>
      <w:r>
        <w:t xml:space="preserve">Probado a fondo</w:t>
      </w:r>
    </w:p>
    <w:p>
      <w:pPr>
        <w:pStyle w:val="FirstParagraph"/>
      </w:pPr>
      <w:r>
        <w:t xml:space="preserve">Casi 800 comprobaciones automáticas. Entre ellas, un recorrido completo que simula un día de trabajo: citas, órdenes, almacén, facturas, permisos, cortes de conexión y botones pulsados a la vez.</w:t>
      </w:r>
    </w:p>
    <w:bookmarkEnd w:id="32"/>
    <w:bookmarkStart w:id="33" w:name="barato-de-mantener"/>
    <w:p>
      <w:pPr>
        <w:pStyle w:val="Heading2"/>
      </w:pPr>
      <w:r>
        <w:t xml:space="preserve">Barato de mantener</w:t>
      </w:r>
    </w:p>
    <w:p>
      <w:pPr>
        <w:pStyle w:val="FirstParagraph"/>
      </w:pPr>
      <w:r>
        <w:t xml:space="preserve">El servidor es un mini-PC de unos 180 € que consume 6 W. Se puede entrar desde el móvil fuera del taller sin abrir puertos en el router, con un segundo inicio de sesión por email.</w:t>
      </w:r>
    </w:p>
    <w:bookmarkEnd w:id="33"/>
    <w:bookmarkStart w:id="34" w:name="nace-en-un-taller-de-verdad"/>
    <w:p>
      <w:pPr>
        <w:pStyle w:val="Heading2"/>
      </w:pPr>
      <w:r>
        <w:t xml:space="preserve">Nace en un taller de verdad</w:t>
      </w:r>
    </w:p>
    <w:p>
      <w:pPr>
        <w:pStyle w:val="FirstParagraph"/>
      </w:pPr>
      <w:r>
        <w:t xml:space="preserve">[Nombre del taller de referencia, con su permiso] lo usa a diario desde [fecha]. [Una frase del dueño, si la tienes.]</w:t>
      </w:r>
    </w:p>
    <w:bookmarkEnd w:id="34"/>
    <w:bookmarkEnd w:id="35"/>
    <w:bookmarkStart w:id="45" w:name="todo-lo-que-incluye"/>
    <w:p>
      <w:pPr>
        <w:pStyle w:val="Heading1"/>
      </w:pPr>
      <w:r>
        <w:t xml:space="preserve">Todo lo que incluye</w:t>
      </w:r>
    </w:p>
    <w:bookmarkStart w:id="36" w:name="clientes-y-motos"/>
    <w:p>
      <w:pPr>
        <w:pStyle w:val="Heading2"/>
      </w:pPr>
      <w:r>
        <w:t xml:space="preserve">Clientes y motos</w:t>
      </w:r>
    </w:p>
    <w:p>
      <w:pPr>
        <w:pStyle w:val="Compact"/>
        <w:numPr>
          <w:ilvl w:val="0"/>
          <w:numId w:val="1003"/>
        </w:numPr>
      </w:pPr>
      <w:r>
        <w:t xml:space="preserve">Ficha de cliente con sus motos, datos de contacto y datos fiscales comprobados.</w:t>
      </w:r>
    </w:p>
    <w:p>
      <w:pPr>
        <w:pStyle w:val="Compact"/>
        <w:numPr>
          <w:ilvl w:val="0"/>
          <w:numId w:val="1003"/>
        </w:numPr>
      </w:pPr>
      <w:r>
        <w:t xml:space="preserve">Código postal que rellena provincia y ciudad.</w:t>
      </w:r>
    </w:p>
    <w:p>
      <w:pPr>
        <w:pStyle w:val="Compact"/>
        <w:numPr>
          <w:ilvl w:val="0"/>
          <w:numId w:val="1003"/>
        </w:numPr>
      </w:pPr>
      <w:r>
        <w:t xml:space="preserve">Búsqueda por nombre, documento, teléfono, email, matrícula (con o sin espacio), marca, modelo o bastidor.</w:t>
      </w:r>
    </w:p>
    <w:p>
      <w:pPr>
        <w:pStyle w:val="Compact"/>
        <w:numPr>
          <w:ilvl w:val="0"/>
          <w:numId w:val="1003"/>
        </w:numPr>
      </w:pPr>
      <w:r>
        <w:t xml:space="preserve">Historial de intervenciones de cada moto, kilometraje y cambio de propietario.</w:t>
      </w:r>
    </w:p>
    <w:p>
      <w:pPr>
        <w:pStyle w:val="Compact"/>
        <w:numPr>
          <w:ilvl w:val="0"/>
          <w:numId w:val="1003"/>
        </w:numPr>
      </w:pPr>
      <w:r>
        <w:t xml:space="preserve">Bajas sin borrar nada: un cliente de hace años sigue ahí porque sus facturas lo necesitan.</w:t>
      </w:r>
    </w:p>
    <w:p>
      <w:pPr>
        <w:pStyle w:val="Compact"/>
        <w:numPr>
          <w:ilvl w:val="0"/>
          <w:numId w:val="1003"/>
        </w:numPr>
      </w:pPr>
      <w:r>
        <w:t xml:space="preserve">Importación de clientes y motos desde el programa anterior.</w:t>
      </w:r>
    </w:p>
    <w:bookmarkEnd w:id="36"/>
    <w:bookmarkStart w:id="37" w:name="agenda"/>
    <w:p>
      <w:pPr>
        <w:pStyle w:val="Heading2"/>
      </w:pPr>
      <w:r>
        <w:t xml:space="preserve">Agenda</w:t>
      </w:r>
    </w:p>
    <w:p>
      <w:pPr>
        <w:pStyle w:val="Compact"/>
        <w:numPr>
          <w:ilvl w:val="0"/>
          <w:numId w:val="1004"/>
        </w:numPr>
      </w:pPr>
      <w:r>
        <w:t xml:space="preserve">Citas por técnico con su duración, confirmación, cambio de fecha y cancelación con motivo.</w:t>
      </w:r>
    </w:p>
    <w:p>
      <w:pPr>
        <w:pStyle w:val="Compact"/>
        <w:numPr>
          <w:ilvl w:val="0"/>
          <w:numId w:val="1004"/>
        </w:numPr>
      </w:pPr>
      <w:r>
        <w:t xml:space="preserve">Carga de cada día y de cada técnico frente a las horas disponibles, con aviso de día saturado.</w:t>
      </w:r>
    </w:p>
    <w:p>
      <w:pPr>
        <w:pStyle w:val="Compact"/>
        <w:numPr>
          <w:ilvl w:val="0"/>
          <w:numId w:val="1004"/>
        </w:numPr>
      </w:pPr>
      <w:r>
        <w:t xml:space="preserve">Al llegar la moto, la cita abre su orden de trabajo.</w:t>
      </w:r>
    </w:p>
    <w:p>
      <w:pPr>
        <w:pStyle w:val="Compact"/>
        <w:numPr>
          <w:ilvl w:val="0"/>
          <w:numId w:val="1004"/>
        </w:numPr>
      </w:pPr>
      <w:r>
        <w:t xml:space="preserve">Seguimiento de plantones: cuántos, horas perdidas y clientes que repiten.</w:t>
      </w:r>
    </w:p>
    <w:bookmarkEnd w:id="37"/>
    <w:bookmarkStart w:id="38" w:name="órdenes-de-trabajo-y-presupuestos"/>
    <w:p>
      <w:pPr>
        <w:pStyle w:val="Heading2"/>
      </w:pPr>
      <w:r>
        <w:t xml:space="preserve">Órdenes de trabajo y presupuestos</w:t>
      </w:r>
    </w:p>
    <w:p>
      <w:pPr>
        <w:pStyle w:val="Compact"/>
        <w:numPr>
          <w:ilvl w:val="0"/>
          <w:numId w:val="1005"/>
        </w:numPr>
      </w:pPr>
      <w:r>
        <w:t xml:space="preserve">Dos caminos: diagnóstico, presupuesto y aprobación del cliente; o trabajo ya cerrado que dirección prepara entero y pasa a un técnico.</w:t>
      </w:r>
    </w:p>
    <w:p>
      <w:pPr>
        <w:pStyle w:val="Compact"/>
        <w:numPr>
          <w:ilvl w:val="0"/>
          <w:numId w:val="1005"/>
        </w:numPr>
      </w:pPr>
      <w:r>
        <w:t xml:space="preserve">Presupuesto en PDF, con la aprobación o el rechazo registrados.</w:t>
      </w:r>
    </w:p>
    <w:p>
      <w:pPr>
        <w:pStyle w:val="Compact"/>
        <w:numPr>
          <w:ilvl w:val="0"/>
          <w:numId w:val="1005"/>
        </w:numPr>
      </w:pPr>
      <w:r>
        <w:t xml:space="preserve">Mano de obra y piezas con descuentos por línea o para toda la orden, tarifa por hora e IVA por orden.</w:t>
      </w:r>
    </w:p>
    <w:p>
      <w:pPr>
        <w:pStyle w:val="Compact"/>
        <w:numPr>
          <w:ilvl w:val="0"/>
          <w:numId w:val="1005"/>
        </w:numPr>
      </w:pPr>
      <w:r>
        <w:t xml:space="preserve">Plantillas de trabajo con horas y kit de piezas.</w:t>
      </w:r>
    </w:p>
    <w:p>
      <w:pPr>
        <w:pStyle w:val="Compact"/>
        <w:numPr>
          <w:ilvl w:val="0"/>
          <w:numId w:val="1005"/>
        </w:numPr>
      </w:pPr>
      <w:r>
        <w:t xml:space="preserve">Consumo automático del almacén, «Esperando piezas» con lo que hay que pedir y devoluciones de piezas no usadas.</w:t>
      </w:r>
    </w:p>
    <w:p>
      <w:pPr>
        <w:pStyle w:val="Compact"/>
        <w:numPr>
          <w:ilvl w:val="0"/>
          <w:numId w:val="1005"/>
        </w:numPr>
      </w:pPr>
      <w:r>
        <w:t xml:space="preserve">Tasa de reciclaje de neumáticos que acompaña a cada neumático.</w:t>
      </w:r>
    </w:p>
    <w:p>
      <w:pPr>
        <w:pStyle w:val="Compact"/>
        <w:numPr>
          <w:ilvl w:val="0"/>
          <w:numId w:val="1005"/>
        </w:numPr>
      </w:pPr>
      <w:r>
        <w:t xml:space="preserve">Una orden entregada queda cerrada y ya no se modifica.</w:t>
      </w:r>
    </w:p>
    <w:bookmarkEnd w:id="38"/>
    <w:bookmarkStart w:id="39" w:name="almacén-y-proveedores"/>
    <w:p>
      <w:pPr>
        <w:pStyle w:val="Heading2"/>
      </w:pPr>
      <w:r>
        <w:t xml:space="preserve">Almacén y proveedores</w:t>
      </w:r>
    </w:p>
    <w:p>
      <w:pPr>
        <w:pStyle w:val="Compact"/>
        <w:numPr>
          <w:ilvl w:val="0"/>
          <w:numId w:val="1006"/>
        </w:numPr>
      </w:pPr>
      <w:r>
        <w:t xml:space="preserve">Catálogo por grupos (frenos, filtros, transmisión…), con ubicación, proveedor, precio de coste, precio de venta y margen.</w:t>
      </w:r>
    </w:p>
    <w:p>
      <w:pPr>
        <w:pStyle w:val="Compact"/>
        <w:numPr>
          <w:ilvl w:val="0"/>
          <w:numId w:val="1006"/>
        </w:numPr>
      </w:pPr>
      <w:r>
        <w:t xml:space="preserve">Aviso al guardar una pieza que se vendería por debajo del coste.</w:t>
      </w:r>
    </w:p>
    <w:p>
      <w:pPr>
        <w:pStyle w:val="Compact"/>
        <w:numPr>
          <w:ilvl w:val="0"/>
          <w:numId w:val="1006"/>
        </w:numPr>
      </w:pPr>
      <w:r>
        <w:t xml:space="preserve">Entradas de proveedor, salidas y ajustes, siempre con motivo; nada se borra.</w:t>
      </w:r>
    </w:p>
    <w:p>
      <w:pPr>
        <w:pStyle w:val="Compact"/>
        <w:numPr>
          <w:ilvl w:val="0"/>
          <w:numId w:val="1006"/>
        </w:numPr>
      </w:pPr>
      <w:r>
        <w:t xml:space="preserve">Existencias que nunca bajan de cero y alertas de piezas bajo mínimo.</w:t>
      </w:r>
    </w:p>
    <w:p>
      <w:pPr>
        <w:pStyle w:val="Compact"/>
        <w:numPr>
          <w:ilvl w:val="0"/>
          <w:numId w:val="1006"/>
        </w:numPr>
      </w:pPr>
      <w:r>
        <w:t xml:space="preserve">Historial de movimientos de cada pieza.</w:t>
      </w:r>
    </w:p>
    <w:bookmarkEnd w:id="39"/>
    <w:bookmarkStart w:id="40" w:name="facturación"/>
    <w:p>
      <w:pPr>
        <w:pStyle w:val="Heading2"/>
      </w:pPr>
      <w:r>
        <w:t xml:space="preserve">Facturación</w:t>
      </w:r>
    </w:p>
    <w:p>
      <w:pPr>
        <w:pStyle w:val="Compact"/>
        <w:numPr>
          <w:ilvl w:val="0"/>
          <w:numId w:val="1007"/>
        </w:numPr>
      </w:pPr>
      <w:r>
        <w:t xml:space="preserve">Facturas desde la orden, numeradas por serie y sin huecos.</w:t>
      </w:r>
    </w:p>
    <w:p>
      <w:pPr>
        <w:pStyle w:val="Compact"/>
        <w:numPr>
          <w:ilvl w:val="0"/>
          <w:numId w:val="1007"/>
        </w:numPr>
      </w:pPr>
      <w:r>
        <w:t xml:space="preserve">PDF con código QR y huella; verificación de la integridad del libro en un clic.</w:t>
      </w:r>
    </w:p>
    <w:p>
      <w:pPr>
        <w:pStyle w:val="Compact"/>
        <w:numPr>
          <w:ilvl w:val="0"/>
          <w:numId w:val="1007"/>
        </w:numPr>
      </w:pPr>
      <w:r>
        <w:t xml:space="preserve">Facturas simplificadas y rectificativas (corregir un concepto o anular la factura).</w:t>
      </w:r>
    </w:p>
    <w:p>
      <w:pPr>
        <w:pStyle w:val="Compact"/>
        <w:numPr>
          <w:ilvl w:val="0"/>
          <w:numId w:val="1007"/>
        </w:numPr>
      </w:pPr>
      <w:r>
        <w:t xml:space="preserve">Registro de eventos de cada factura: emisión, PDF, exportación, verificación.</w:t>
      </w:r>
    </w:p>
    <w:p>
      <w:pPr>
        <w:pStyle w:val="Compact"/>
        <w:numPr>
          <w:ilvl w:val="0"/>
          <w:numId w:val="1007"/>
        </w:numPr>
      </w:pPr>
      <w:r>
        <w:t xml:space="preserve">Exportación del libro en CSV o JSON y de los PDF en un ZIP para la gestoría.</w:t>
      </w:r>
    </w:p>
    <w:bookmarkEnd w:id="40"/>
    <w:bookmarkStart w:id="41" w:name="informes"/>
    <w:p>
      <w:pPr>
        <w:pStyle w:val="Heading2"/>
      </w:pPr>
      <w:r>
        <w:t xml:space="preserve">Informes</w:t>
      </w:r>
    </w:p>
    <w:p>
      <w:pPr>
        <w:pStyle w:val="Compact"/>
        <w:numPr>
          <w:ilvl w:val="0"/>
          <w:numId w:val="1008"/>
        </w:numPr>
      </w:pPr>
      <w:r>
        <w:t xml:space="preserve">Facturación por meses: base, IVA, total y número de facturas.</w:t>
      </w:r>
    </w:p>
    <w:p>
      <w:pPr>
        <w:pStyle w:val="Compact"/>
        <w:numPr>
          <w:ilvl w:val="0"/>
          <w:numId w:val="1008"/>
        </w:numPr>
      </w:pPr>
      <w:r>
        <w:t xml:space="preserve">Mano de obra frente a piezas, coste del material y órdenes abiertas.</w:t>
      </w:r>
    </w:p>
    <w:p>
      <w:pPr>
        <w:pStyle w:val="Compact"/>
        <w:numPr>
          <w:ilvl w:val="0"/>
          <w:numId w:val="1008"/>
        </w:numPr>
      </w:pPr>
      <w:r>
        <w:t xml:space="preserve">Mejores clientes y piezas más usadas.</w:t>
      </w:r>
    </w:p>
    <w:p>
      <w:pPr>
        <w:pStyle w:val="Compact"/>
        <w:numPr>
          <w:ilvl w:val="0"/>
          <w:numId w:val="1008"/>
        </w:numPr>
      </w:pPr>
      <w:r>
        <w:t xml:space="preserve">Trabajo terminado pendiente de facturar.</w:t>
      </w:r>
    </w:p>
    <w:p>
      <w:pPr>
        <w:pStyle w:val="Compact"/>
        <w:numPr>
          <w:ilvl w:val="0"/>
          <w:numId w:val="1008"/>
        </w:numPr>
      </w:pPr>
      <w:r>
        <w:t xml:space="preserve">Facturación con IVA y al 0 % para cualquier periodo.</w:t>
      </w:r>
    </w:p>
    <w:bookmarkEnd w:id="41"/>
    <w:bookmarkStart w:id="42" w:name="control-de-horas"/>
    <w:p>
      <w:pPr>
        <w:pStyle w:val="Heading2"/>
      </w:pPr>
      <w:r>
        <w:t xml:space="preserve">Control de horas</w:t>
      </w:r>
    </w:p>
    <w:p>
      <w:pPr>
        <w:pStyle w:val="Compact"/>
        <w:numPr>
          <w:ilvl w:val="0"/>
          <w:numId w:val="1009"/>
        </w:numPr>
      </w:pPr>
      <w:r>
        <w:t xml:space="preserve">Inicio y fin de jornada al entrar en el programa.</w:t>
      </w:r>
    </w:p>
    <w:p>
      <w:pPr>
        <w:pStyle w:val="Compact"/>
        <w:numPr>
          <w:ilvl w:val="0"/>
          <w:numId w:val="1009"/>
        </w:numPr>
      </w:pPr>
      <w:r>
        <w:t xml:space="preserve">Consulta por día y por persona, correcciones con motivo y cierre de jornadas olvidadas.</w:t>
      </w:r>
    </w:p>
    <w:p>
      <w:pPr>
        <w:pStyle w:val="Compact"/>
        <w:numPr>
          <w:ilvl w:val="0"/>
          <w:numId w:val="1009"/>
        </w:numPr>
      </w:pPr>
      <w:r>
        <w:t xml:space="preserve">Conservación durante cuatro años.</w:t>
      </w:r>
    </w:p>
    <w:bookmarkEnd w:id="42"/>
    <w:bookmarkStart w:id="43" w:name="usuarios-roles-y-seguridad"/>
    <w:p>
      <w:pPr>
        <w:pStyle w:val="Heading2"/>
      </w:pPr>
      <w:r>
        <w:t xml:space="preserve">Usuarios, roles y seguridad</w:t>
      </w:r>
    </w:p>
    <w:p>
      <w:pPr>
        <w:pStyle w:val="Compact"/>
        <w:numPr>
          <w:ilvl w:val="0"/>
          <w:numId w:val="1010"/>
        </w:numPr>
      </w:pPr>
      <w:r>
        <w:t xml:space="preserve">Roles a medida con 48 permisos; tres de fábrica: dirección, mostrador y taller.</w:t>
      </w:r>
    </w:p>
    <w:p>
      <w:pPr>
        <w:pStyle w:val="Compact"/>
        <w:numPr>
          <w:ilvl w:val="0"/>
          <w:numId w:val="1010"/>
        </w:numPr>
      </w:pPr>
      <w:r>
        <w:t xml:space="preserve">El técnico trabaja sus órdenes y no recibe importes.</w:t>
      </w:r>
    </w:p>
    <w:p>
      <w:pPr>
        <w:pStyle w:val="Compact"/>
        <w:numPr>
          <w:ilvl w:val="0"/>
          <w:numId w:val="1010"/>
        </w:numPr>
      </w:pPr>
      <w:r>
        <w:t xml:space="preserve">Contraseñas cifradas, bloqueo por intentos fallidos y sesiones que se cierran al dar de baja a un usuario.</w:t>
      </w:r>
    </w:p>
    <w:bookmarkEnd w:id="43"/>
    <w:bookmarkStart w:id="44" w:name="trabajo-en-red"/>
    <w:p>
      <w:pPr>
        <w:pStyle w:val="Heading2"/>
      </w:pPr>
      <w:r>
        <w:t xml:space="preserve">Trabajo en red</w:t>
      </w:r>
    </w:p>
    <w:p>
      <w:pPr>
        <w:pStyle w:val="Compact"/>
        <w:numPr>
          <w:ilvl w:val="0"/>
          <w:numId w:val="1011"/>
        </w:numPr>
      </w:pPr>
      <w:r>
        <w:t xml:space="preserve">Todos los puestos al día en tiempo real.</w:t>
      </w:r>
    </w:p>
    <w:p>
      <w:pPr>
        <w:pStyle w:val="Compact"/>
        <w:numPr>
          <w:ilvl w:val="0"/>
          <w:numId w:val="1011"/>
        </w:numPr>
      </w:pPr>
      <w:r>
        <w:t xml:space="preserve">Modo sin conexión: se ven los últimos datos y los cambios se envían al volver.</w:t>
      </w:r>
    </w:p>
    <w:p>
      <w:pPr>
        <w:pStyle w:val="Compact"/>
        <w:numPr>
          <w:ilvl w:val="0"/>
          <w:numId w:val="1011"/>
        </w:numPr>
      </w:pPr>
      <w:r>
        <w:t xml:space="preserve">Ordenador, tablet y móvil.</w:t>
      </w:r>
    </w:p>
    <w:bookmarkEnd w:id="44"/>
    <w:bookmarkEnd w:id="45"/>
    <w:bookmarkStart w:id="46" w:name="X358b37fa330992e9a6737aa2b44579ab79da8de"/>
    <w:p>
      <w:pPr>
        <w:pStyle w:val="Heading1"/>
      </w:pPr>
      <w:r>
        <w:t xml:space="preserve">Tranquilidad con Hacienda, Trabajo y la gestoría</w:t>
      </w:r>
    </w:p>
    <w:p>
      <w:pPr>
        <w:pStyle w:val="FirstParagraph"/>
      </w:pPr>
      <w:r>
        <w:rPr>
          <w:b/>
          <w:bCs/>
        </w:rPr>
        <w:t xml:space="preserve">Facturación.</w:t>
      </w:r>
      <w:r>
        <w:t xml:space="preserve"> </w:t>
      </w:r>
      <w:r>
        <w:t xml:space="preserve">Diseñada con el planteamiento de Veri*factu: cada factura lleva una huella SHA-256 que la encadena con la anterior, y el registro no se puede alterar ni borrar. Una factura equivocada se corrige con una rectificativa, como exige la normativa. La numeración no tiene huecos, porque un intento de emisión que falla no gasta número. La gestoría recibe el libro en CSV o JSON.</w:t>
      </w:r>
    </w:p>
    <w:p>
      <w:pPr>
        <w:pStyle w:val="BodyText"/>
      </w:pPr>
      <w:r>
        <w:rPr>
          <w:b/>
          <w:bCs/>
        </w:rPr>
        <w:t xml:space="preserve">Registro de jornada.</w:t>
      </w:r>
      <w:r>
        <w:t xml:space="preserve"> </w:t>
      </w:r>
      <w:r>
        <w:t xml:space="preserve">Cada entrada y salida queda registrada al empezar y terminar el día en el programa, con correcciones justificadas y conservación durante cuatro años.</w:t>
      </w:r>
    </w:p>
    <w:p>
      <w:pPr>
        <w:pStyle w:val="BodyText"/>
      </w:pPr>
      <w:r>
        <w:rPr>
          <w:b/>
          <w:bCs/>
        </w:rPr>
        <w:t xml:space="preserve">Datos personales.</w:t>
      </w:r>
      <w:r>
        <w:t xml:space="preserve"> </w:t>
      </w:r>
      <w:r>
        <w:t xml:space="preserve">Los datos de tus clientes están en tu taller, protegidos con usuario y contraseña, y las copias van cifradas.</w:t>
      </w:r>
    </w:p>
    <w:bookmarkEnd w:id="46"/>
    <w:bookmarkStart w:id="47" w:name="instalación-y-puesta-en-marcha"/>
    <w:p>
      <w:pPr>
        <w:pStyle w:val="Heading1"/>
      </w:pPr>
      <w:r>
        <w:t xml:space="preserve">Instalación y puesta en marcha</w:t>
      </w:r>
    </w:p>
    <w:tbl>
      <w:tblPr>
        <w:tblStyle w:val="Table"/>
        <w:tblW w:type="pct" w:w="5000"/>
        <w:tblLayout w:type="fixed"/>
        <w:tblLook w:firstRow="1" w:lastRow="0" w:firstColumn="0" w:lastColumn="0" w:noHBand="0" w:noVBand="0" w:val="0020"/>
      </w:tblPr>
      <w:tblGrid>
        <w:gridCol w:w="950"/>
        <w:gridCol w:w="3484"/>
        <w:gridCol w:w="3484"/>
      </w:tblGrid>
      <w:tr>
        <w:trPr>
          <w:tblHeader w:val="on"/>
        </w:trPr>
        <w:tc>
          <w:tcPr/>
          <w:p>
            <w:pPr>
              <w:pStyle w:val="Compact"/>
            </w:pPr>
          </w:p>
        </w:tc>
        <w:tc>
          <w:tcPr/>
          <w:p>
            <w:pPr>
              <w:pStyle w:val="Compact"/>
              <w:jc w:val="left"/>
            </w:pPr>
            <w:r>
              <w:t xml:space="preserve">En tu taller (recomendado)</w:t>
            </w:r>
          </w:p>
        </w:tc>
        <w:tc>
          <w:tcPr/>
          <w:p>
            <w:pPr>
              <w:pStyle w:val="Compact"/>
              <w:jc w:val="left"/>
            </w:pPr>
            <w:r>
              <w:t xml:space="preserve">En la nube</w:t>
            </w:r>
          </w:p>
        </w:tc>
      </w:tr>
      <w:tr>
        <w:tc>
          <w:tcPr/>
          <w:p>
            <w:pPr>
              <w:pStyle w:val="Compact"/>
              <w:jc w:val="left"/>
            </w:pPr>
            <w:r>
              <w:t xml:space="preserve">Dónde están los datos</w:t>
            </w:r>
          </w:p>
        </w:tc>
        <w:tc>
          <w:tcPr/>
          <w:p>
            <w:pPr>
              <w:pStyle w:val="Compact"/>
              <w:jc w:val="left"/>
            </w:pPr>
            <w:r>
              <w:t xml:space="preserve">En un mini-PC en el local</w:t>
            </w:r>
          </w:p>
        </w:tc>
        <w:tc>
          <w:tcPr/>
          <w:p>
            <w:pPr>
              <w:pStyle w:val="Compact"/>
              <w:jc w:val="left"/>
            </w:pPr>
            <w:r>
              <w:t xml:space="preserve">En un servidor externo</w:t>
            </w:r>
          </w:p>
        </w:tc>
      </w:tr>
      <w:tr>
        <w:tc>
          <w:tcPr/>
          <w:p>
            <w:pPr>
              <w:pStyle w:val="Compact"/>
              <w:jc w:val="left"/>
            </w:pPr>
            <w:r>
              <w:t xml:space="preserve">Sin internet</w:t>
            </w:r>
          </w:p>
        </w:tc>
        <w:tc>
          <w:tcPr/>
          <w:p>
            <w:pPr>
              <w:pStyle w:val="Compact"/>
              <w:jc w:val="left"/>
            </w:pPr>
            <w:r>
              <w:t xml:space="preserve">Se sigue trabajando</w:t>
            </w:r>
          </w:p>
        </w:tc>
        <w:tc>
          <w:tcPr/>
          <w:p>
            <w:pPr>
              <w:pStyle w:val="Compact"/>
              <w:jc w:val="left"/>
            </w:pPr>
            <w:r>
              <w:t xml:space="preserve">No hay acceso</w:t>
            </w:r>
          </w:p>
        </w:tc>
      </w:tr>
      <w:tr>
        <w:tc>
          <w:tcPr/>
          <w:p>
            <w:pPr>
              <w:pStyle w:val="Compact"/>
              <w:jc w:val="left"/>
            </w:pPr>
            <w:r>
              <w:t xml:space="preserve">Equipo</w:t>
            </w:r>
          </w:p>
        </w:tc>
        <w:tc>
          <w:tcPr/>
          <w:p>
            <w:pPr>
              <w:pStyle w:val="Compact"/>
              <w:jc w:val="left"/>
            </w:pPr>
            <w:r>
              <w:t xml:space="preserve">Mini-PC (unos 180 €) y un SAI (unos 40 €)</w:t>
            </w:r>
          </w:p>
        </w:tc>
        <w:tc>
          <w:tcPr/>
          <w:p>
            <w:pPr>
              <w:pStyle w:val="Compact"/>
              <w:jc w:val="left"/>
            </w:pPr>
            <w:r>
              <w:t xml:space="preserve">Ninguno</w:t>
            </w:r>
          </w:p>
        </w:tc>
      </w:tr>
      <w:tr>
        <w:tc>
          <w:tcPr/>
          <w:p>
            <w:pPr>
              <w:pStyle w:val="Compact"/>
              <w:jc w:val="left"/>
            </w:pPr>
            <w:r>
              <w:t xml:space="preserve">Copias</w:t>
            </w:r>
          </w:p>
        </w:tc>
        <w:tc>
          <w:tcPr/>
          <w:p>
            <w:pPr>
              <w:pStyle w:val="Compact"/>
              <w:jc w:val="left"/>
            </w:pPr>
            <w:r>
              <w:t xml:space="preserve">Cada noche, cifradas y fuera del local</w:t>
            </w:r>
          </w:p>
        </w:tc>
        <w:tc>
          <w:tcPr/>
          <w:p>
            <w:pPr>
              <w:pStyle w:val="Compact"/>
              <w:jc w:val="left"/>
            </w:pPr>
            <w:r>
              <w:t xml:space="preserve">Las del proveedor</w:t>
            </w:r>
          </w:p>
        </w:tc>
      </w:tr>
      <w:tr>
        <w:tc>
          <w:tcPr/>
          <w:p>
            <w:pPr>
              <w:pStyle w:val="Compact"/>
              <w:jc w:val="left"/>
            </w:pPr>
            <w:r>
              <w:t xml:space="preserve">Acceso desde fuera</w:t>
            </w:r>
          </w:p>
        </w:tc>
        <w:tc>
          <w:tcPr/>
          <w:p>
            <w:pPr>
              <w:pStyle w:val="Compact"/>
              <w:jc w:val="left"/>
            </w:pPr>
            <w:r>
              <w:t xml:space="preserve">Opcional, sin abrir puertos</w:t>
            </w:r>
          </w:p>
        </w:tc>
        <w:tc>
          <w:tcPr/>
          <w:p>
            <w:pPr>
              <w:pStyle w:val="Compact"/>
              <w:jc w:val="left"/>
            </w:pPr>
            <w:r>
              <w:t xml:space="preserve">Directo</w:t>
            </w:r>
          </w:p>
        </w:tc>
      </w:tr>
    </w:tbl>
    <w:p>
      <w:pPr>
        <w:pStyle w:val="BodyText"/>
      </w:pPr>
      <w:r>
        <w:rPr>
          <w:b/>
          <w:bCs/>
        </w:rPr>
        <w:t xml:space="preserve">Pasos para empezar:</w:t>
      </w:r>
    </w:p>
    <w:p>
      <w:pPr>
        <w:pStyle w:val="Compact"/>
        <w:numPr>
          <w:ilvl w:val="0"/>
          <w:numId w:val="1012"/>
        </w:numPr>
      </w:pPr>
      <w:r>
        <w:rPr>
          <w:b/>
          <w:bCs/>
        </w:rPr>
        <w:t xml:space="preserve">Demostración</w:t>
      </w:r>
      <w:r>
        <w:t xml:space="preserve"> </w:t>
      </w:r>
      <w:r>
        <w:t xml:space="preserve">con datos de ejemplo, en tu propio taller o a distancia.</w:t>
      </w:r>
    </w:p>
    <w:p>
      <w:pPr>
        <w:pStyle w:val="Compact"/>
        <w:numPr>
          <w:ilvl w:val="0"/>
          <w:numId w:val="1012"/>
        </w:numPr>
      </w:pPr>
      <w:r>
        <w:rPr>
          <w:b/>
          <w:bCs/>
        </w:rPr>
        <w:t xml:space="preserve">Importación</w:t>
      </w:r>
      <w:r>
        <w:t xml:space="preserve"> </w:t>
      </w:r>
      <w:r>
        <w:t xml:space="preserve">de tus clientes y motos desde el programa que uses ahora.</w:t>
      </w:r>
    </w:p>
    <w:p>
      <w:pPr>
        <w:pStyle w:val="Compact"/>
        <w:numPr>
          <w:ilvl w:val="0"/>
          <w:numId w:val="1012"/>
        </w:numPr>
      </w:pPr>
      <w:r>
        <w:rPr>
          <w:b/>
          <w:bCs/>
        </w:rPr>
        <w:t xml:space="preserve">Configuración:</w:t>
      </w:r>
      <w:r>
        <w:t xml:space="preserve"> </w:t>
      </w:r>
      <w:r>
        <w:t xml:space="preserve">datos fiscales, series de facturas, tarifa por hora, plantillas y usuarios.</w:t>
      </w:r>
    </w:p>
    <w:p>
      <w:pPr>
        <w:pStyle w:val="Compact"/>
        <w:numPr>
          <w:ilvl w:val="0"/>
          <w:numId w:val="1012"/>
        </w:numPr>
      </w:pPr>
      <w:r>
        <w:rPr>
          <w:b/>
          <w:bCs/>
        </w:rPr>
        <w:t xml:space="preserve">Formación</w:t>
      </w:r>
      <w:r>
        <w:t xml:space="preserve"> </w:t>
      </w:r>
      <w:r>
        <w:t xml:space="preserve">para dirección, mostrador y técnicos: [número] horas.</w:t>
      </w:r>
    </w:p>
    <w:p>
      <w:pPr>
        <w:pStyle w:val="Compact"/>
        <w:numPr>
          <w:ilvl w:val="0"/>
          <w:numId w:val="1012"/>
        </w:numPr>
      </w:pPr>
      <w:r>
        <w:rPr>
          <w:b/>
          <w:bCs/>
        </w:rPr>
        <w:t xml:space="preserve">Arranque acompañado</w:t>
      </w:r>
      <w:r>
        <w:t xml:space="preserve"> </w:t>
      </w:r>
      <w:r>
        <w:t xml:space="preserve">durante [número] días.</w:t>
      </w:r>
    </w:p>
    <w:bookmarkEnd w:id="47"/>
    <w:bookmarkStart w:id="48" w:name="comparativa"/>
    <w:p>
      <w:pPr>
        <w:pStyle w:val="Heading1"/>
      </w:pPr>
      <w:r>
        <w:t xml:space="preserve">Comparativa</w:t>
      </w:r>
    </w:p>
    <w:tbl>
      <w:tblPr>
        <w:tblStyle w:val="Table"/>
        <w:tblW w:type="pct" w:w="5000"/>
        <w:tblLayout w:type="fixed"/>
        <w:tblLook w:firstRow="1" w:lastRow="0" w:firstColumn="0" w:lastColumn="0" w:noHBand="0" w:noVBand="0" w:val="0020"/>
      </w:tblPr>
      <w:tblGrid>
        <w:gridCol w:w="2608"/>
        <w:gridCol w:w="1397"/>
        <w:gridCol w:w="1770"/>
        <w:gridCol w:w="2143"/>
      </w:tblGrid>
      <w:tr>
        <w:trPr>
          <w:tblHeader w:val="on"/>
        </w:trPr>
        <w:tc>
          <w:tcPr/>
          <w:p>
            <w:pPr>
              <w:pStyle w:val="Compact"/>
            </w:pPr>
          </w:p>
        </w:tc>
        <w:tc>
          <w:tcPr/>
          <w:p>
            <w:pPr>
              <w:pStyle w:val="Compact"/>
              <w:jc w:val="left"/>
            </w:pPr>
            <w:r>
              <w:t xml:space="preserve">Papel y Excel</w:t>
            </w:r>
          </w:p>
        </w:tc>
        <w:tc>
          <w:tcPr/>
          <w:p>
            <w:pPr>
              <w:pStyle w:val="Compact"/>
              <w:jc w:val="left"/>
            </w:pPr>
            <w:r>
              <w:t xml:space="preserve">Programa genérico</w:t>
            </w:r>
          </w:p>
        </w:tc>
        <w:tc>
          <w:tcPr/>
          <w:p>
            <w:pPr>
              <w:pStyle w:val="Compact"/>
              <w:jc w:val="left"/>
            </w:pPr>
            <w:r>
              <w:t xml:space="preserve">[NOMBRE DEL PROGRAMA]</w:t>
            </w:r>
          </w:p>
        </w:tc>
      </w:tr>
      <w:tr>
        <w:tc>
          <w:tcPr/>
          <w:p>
            <w:pPr>
              <w:pStyle w:val="Compact"/>
              <w:jc w:val="left"/>
            </w:pPr>
            <w:r>
              <w:t xml:space="preserve">Estado de cada moto a la vista</w:t>
            </w:r>
          </w:p>
        </w:tc>
        <w:tc>
          <w:tcPr/>
          <w:p>
            <w:pPr>
              <w:pStyle w:val="Compact"/>
              <w:jc w:val="left"/>
            </w:pPr>
            <w:r>
              <w:t xml:space="preserve">No</w:t>
            </w:r>
          </w:p>
        </w:tc>
        <w:tc>
          <w:tcPr/>
          <w:p>
            <w:pPr>
              <w:pStyle w:val="Compact"/>
              <w:jc w:val="left"/>
            </w:pPr>
            <w:r>
              <w:t xml:space="preserve">Según el programa</w:t>
            </w:r>
          </w:p>
        </w:tc>
        <w:tc>
          <w:tcPr/>
          <w:p>
            <w:pPr>
              <w:pStyle w:val="Compact"/>
              <w:jc w:val="left"/>
            </w:pPr>
            <w:r>
              <w:t xml:space="preserve">Sí, en tiempo real</w:t>
            </w:r>
          </w:p>
        </w:tc>
      </w:tr>
      <w:tr>
        <w:tc>
          <w:tcPr/>
          <w:p>
            <w:pPr>
              <w:pStyle w:val="Compact"/>
              <w:jc w:val="left"/>
            </w:pPr>
            <w:r>
              <w:t xml:space="preserve">Aprobación del presupuesto registrada</w:t>
            </w:r>
          </w:p>
        </w:tc>
        <w:tc>
          <w:tcPr/>
          <w:p>
            <w:pPr>
              <w:pStyle w:val="Compact"/>
              <w:jc w:val="left"/>
            </w:pPr>
            <w:r>
              <w:t xml:space="preserve">No</w:t>
            </w:r>
          </w:p>
        </w:tc>
        <w:tc>
          <w:tcPr/>
          <w:p>
            <w:pPr>
              <w:pStyle w:val="Compact"/>
              <w:jc w:val="left"/>
            </w:pPr>
            <w:r>
              <w:t xml:space="preserve">Según el programa</w:t>
            </w:r>
          </w:p>
        </w:tc>
        <w:tc>
          <w:tcPr/>
          <w:p>
            <w:pPr>
              <w:pStyle w:val="Compact"/>
              <w:jc w:val="left"/>
            </w:pPr>
            <w:r>
              <w:t xml:space="preserve">Sí, con quién y cuándo</w:t>
            </w:r>
          </w:p>
        </w:tc>
      </w:tr>
      <w:tr>
        <w:tc>
          <w:tcPr/>
          <w:p>
            <w:pPr>
              <w:pStyle w:val="Compact"/>
              <w:jc w:val="left"/>
            </w:pPr>
            <w:r>
              <w:t xml:space="preserve">Almacén descontado al reparar</w:t>
            </w:r>
          </w:p>
        </w:tc>
        <w:tc>
          <w:tcPr/>
          <w:p>
            <w:pPr>
              <w:pStyle w:val="Compact"/>
              <w:jc w:val="left"/>
            </w:pPr>
            <w:r>
              <w:t xml:space="preserve">No</w:t>
            </w:r>
          </w:p>
        </w:tc>
        <w:tc>
          <w:tcPr/>
          <w:p>
            <w:pPr>
              <w:pStyle w:val="Compact"/>
              <w:jc w:val="left"/>
            </w:pPr>
            <w:r>
              <w:t xml:space="preserve">Según el programa</w:t>
            </w:r>
          </w:p>
        </w:tc>
        <w:tc>
          <w:tcPr/>
          <w:p>
            <w:pPr>
              <w:pStyle w:val="Compact"/>
              <w:jc w:val="left"/>
            </w:pPr>
            <w:r>
              <w:t xml:space="preserve">Sí, y nunca en negativo</w:t>
            </w:r>
          </w:p>
        </w:tc>
      </w:tr>
      <w:tr>
        <w:tc>
          <w:tcPr/>
          <w:p>
            <w:pPr>
              <w:pStyle w:val="Compact"/>
              <w:jc w:val="left"/>
            </w:pPr>
            <w:r>
              <w:t xml:space="preserve">El técnico no ve precios</w:t>
            </w:r>
          </w:p>
        </w:tc>
        <w:tc>
          <w:tcPr/>
          <w:p>
            <w:pPr>
              <w:pStyle w:val="Compact"/>
              <w:jc w:val="left"/>
            </w:pPr>
            <w:r>
              <w:t xml:space="preserve">No</w:t>
            </w:r>
          </w:p>
        </w:tc>
        <w:tc>
          <w:tcPr/>
          <w:p>
            <w:pPr>
              <w:pStyle w:val="Compact"/>
              <w:jc w:val="left"/>
            </w:pPr>
            <w:r>
              <w:t xml:space="preserve">Según el programa</w:t>
            </w:r>
          </w:p>
        </w:tc>
        <w:tc>
          <w:tcPr/>
          <w:p>
            <w:pPr>
              <w:pStyle w:val="Compact"/>
              <w:jc w:val="left"/>
            </w:pPr>
            <w:r>
              <w:t xml:space="preserve">Sí, ni siquiera llegan a su pantalla</w:t>
            </w:r>
          </w:p>
        </w:tc>
      </w:tr>
      <w:tr>
        <w:tc>
          <w:tcPr/>
          <w:p>
            <w:pPr>
              <w:pStyle w:val="Compact"/>
              <w:jc w:val="left"/>
            </w:pPr>
            <w:r>
              <w:t xml:space="preserve">Facturas inalterables y sin huecos</w:t>
            </w:r>
          </w:p>
        </w:tc>
        <w:tc>
          <w:tcPr/>
          <w:p>
            <w:pPr>
              <w:pStyle w:val="Compact"/>
              <w:jc w:val="left"/>
            </w:pPr>
            <w:r>
              <w:t xml:space="preserve">No</w:t>
            </w:r>
          </w:p>
        </w:tc>
        <w:tc>
          <w:tcPr/>
          <w:p>
            <w:pPr>
              <w:pStyle w:val="Compact"/>
              <w:jc w:val="left"/>
            </w:pPr>
            <w:r>
              <w:t xml:space="preserve">Según el programa</w:t>
            </w:r>
          </w:p>
        </w:tc>
        <w:tc>
          <w:tcPr/>
          <w:p>
            <w:pPr>
              <w:pStyle w:val="Compact"/>
              <w:jc w:val="left"/>
            </w:pPr>
            <w:r>
              <w:t xml:space="preserve">Sí, garantizado por la base de datos</w:t>
            </w:r>
          </w:p>
        </w:tc>
      </w:tr>
      <w:tr>
        <w:tc>
          <w:tcPr/>
          <w:p>
            <w:pPr>
              <w:pStyle w:val="Compact"/>
              <w:jc w:val="left"/>
            </w:pPr>
            <w:r>
              <w:t xml:space="preserve">Registro de jornada</w:t>
            </w:r>
          </w:p>
        </w:tc>
        <w:tc>
          <w:tcPr/>
          <w:p>
            <w:pPr>
              <w:pStyle w:val="Compact"/>
              <w:jc w:val="left"/>
            </w:pPr>
            <w:r>
              <w:t xml:space="preserve">En papel</w:t>
            </w:r>
          </w:p>
        </w:tc>
        <w:tc>
          <w:tcPr/>
          <w:p>
            <w:pPr>
              <w:pStyle w:val="Compact"/>
              <w:jc w:val="left"/>
            </w:pPr>
            <w:r>
              <w:t xml:space="preserve">Según el programa</w:t>
            </w:r>
          </w:p>
        </w:tc>
        <w:tc>
          <w:tcPr/>
          <w:p>
            <w:pPr>
              <w:pStyle w:val="Compact"/>
              <w:jc w:val="left"/>
            </w:pPr>
            <w:r>
              <w:t xml:space="preserve">Incluido</w:t>
            </w:r>
          </w:p>
        </w:tc>
      </w:tr>
      <w:tr>
        <w:tc>
          <w:tcPr/>
          <w:p>
            <w:pPr>
              <w:pStyle w:val="Compact"/>
              <w:jc w:val="left"/>
            </w:pPr>
            <w:r>
              <w:t xml:space="preserve">Funciona sin internet</w:t>
            </w:r>
          </w:p>
        </w:tc>
        <w:tc>
          <w:tcPr/>
          <w:p>
            <w:pPr>
              <w:pStyle w:val="Compact"/>
              <w:jc w:val="left"/>
            </w:pPr>
            <w:r>
              <w:t xml:space="preserve">Sí</w:t>
            </w:r>
          </w:p>
        </w:tc>
        <w:tc>
          <w:tcPr/>
          <w:p>
            <w:pPr>
              <w:pStyle w:val="Compact"/>
              <w:jc w:val="left"/>
            </w:pPr>
            <w:r>
              <w:t xml:space="preserve">Si está en la nube, no</w:t>
            </w:r>
          </w:p>
        </w:tc>
        <w:tc>
          <w:tcPr/>
          <w:p>
            <w:pPr>
              <w:pStyle w:val="Compact"/>
              <w:jc w:val="left"/>
            </w:pPr>
            <w:r>
              <w:t xml:space="preserve">Sí</w:t>
            </w:r>
          </w:p>
        </w:tc>
      </w:tr>
      <w:tr>
        <w:tc>
          <w:tcPr/>
          <w:p>
            <w:pPr>
              <w:pStyle w:val="Compact"/>
              <w:jc w:val="left"/>
            </w:pPr>
            <w:r>
              <w:t xml:space="preserve">Datos en tu taller</w:t>
            </w:r>
          </w:p>
        </w:tc>
        <w:tc>
          <w:tcPr/>
          <w:p>
            <w:pPr>
              <w:pStyle w:val="Compact"/>
              <w:jc w:val="left"/>
            </w:pPr>
            <w:r>
              <w:t xml:space="preserve">Sí</w:t>
            </w:r>
          </w:p>
        </w:tc>
        <w:tc>
          <w:tcPr/>
          <w:p>
            <w:pPr>
              <w:pStyle w:val="Compact"/>
              <w:jc w:val="left"/>
            </w:pPr>
            <w:r>
              <w:t xml:space="preserve">Si está en la nube, no</w:t>
            </w:r>
          </w:p>
        </w:tc>
        <w:tc>
          <w:tcPr/>
          <w:p>
            <w:pPr>
              <w:pStyle w:val="Compact"/>
              <w:jc w:val="left"/>
            </w:pPr>
            <w:r>
              <w:t xml:space="preserve">Sí, con copia cifrada fuera</w:t>
            </w:r>
          </w:p>
        </w:tc>
      </w:tr>
      <w:tr>
        <w:tc>
          <w:tcPr/>
          <w:p>
            <w:pPr>
              <w:pStyle w:val="Compact"/>
              <w:jc w:val="left"/>
            </w:pPr>
            <w:r>
              <w:t xml:space="preserve">Detalles de moto (km, bastidor, tasa de neumáticos)</w:t>
            </w:r>
          </w:p>
        </w:tc>
        <w:tc>
          <w:tcPr/>
          <w:p>
            <w:pPr>
              <w:pStyle w:val="Compact"/>
              <w:jc w:val="left"/>
            </w:pPr>
            <w:r>
              <w:t xml:space="preserve">A mano</w:t>
            </w:r>
          </w:p>
        </w:tc>
        <w:tc>
          <w:tcPr/>
          <w:p>
            <w:pPr>
              <w:pStyle w:val="Compact"/>
              <w:jc w:val="left"/>
            </w:pPr>
            <w:r>
              <w:t xml:space="preserve">Según el programa</w:t>
            </w:r>
          </w:p>
        </w:tc>
        <w:tc>
          <w:tcPr/>
          <w:p>
            <w:pPr>
              <w:pStyle w:val="Compact"/>
              <w:jc w:val="left"/>
            </w:pPr>
            <w:r>
              <w:t xml:space="preserve">Incluidos</w:t>
            </w:r>
          </w:p>
        </w:tc>
      </w:tr>
    </w:tbl>
    <w:bookmarkEnd w:id="48"/>
    <w:bookmarkStart w:id="49" w:name="preguntas-frecuentes"/>
    <w:p>
      <w:pPr>
        <w:pStyle w:val="Heading1"/>
      </w:pPr>
      <w:r>
        <w:t xml:space="preserve">Preguntas frecuentes</w:t>
      </w:r>
    </w:p>
    <w:p>
      <w:pPr>
        <w:pStyle w:val="FirstParagraph"/>
      </w:pPr>
      <w:r>
        <w:rPr>
          <w:b/>
          <w:bCs/>
        </w:rPr>
        <w:t xml:space="preserve">¿Necesito internet?</w:t>
      </w:r>
      <w:r>
        <w:t xml:space="preserve"> </w:t>
      </w:r>
      <w:r>
        <w:t xml:space="preserve">No para trabajar dentro del taller: el servidor está en el local. Internet solo hace falta para las copias fuera del taller y para entrar desde fuera.</w:t>
      </w:r>
    </w:p>
    <w:p>
      <w:pPr>
        <w:pStyle w:val="BodyText"/>
      </w:pPr>
      <w:r>
        <w:rPr>
          <w:b/>
          <w:bCs/>
        </w:rPr>
        <w:t xml:space="preserve">¿Qué pasa si se rompe el ordenador?</w:t>
      </w:r>
      <w:r>
        <w:t xml:space="preserve"> </w:t>
      </w:r>
      <w:r>
        <w:t xml:space="preserve">Se pone otro mini-PC y se restaura la copia de la noche anterior. Las copias se comprueban cada noche precisamente para ese día.</w:t>
      </w:r>
    </w:p>
    <w:p>
      <w:pPr>
        <w:pStyle w:val="BodyText"/>
      </w:pPr>
      <w:r>
        <w:rPr>
          <w:b/>
          <w:bCs/>
        </w:rPr>
        <w:t xml:space="preserve">¿Puedo traer mis clientes y motos?</w:t>
      </w:r>
      <w:r>
        <w:t xml:space="preserve"> </w:t>
      </w:r>
      <w:r>
        <w:t xml:space="preserve">Sí. Se importan desde el programa que uses ahora a partir de un fichero CSV o Excel.</w:t>
      </w:r>
    </w:p>
    <w:p>
      <w:pPr>
        <w:pStyle w:val="BodyText"/>
      </w:pPr>
      <w:r>
        <w:rPr>
          <w:b/>
          <w:bCs/>
        </w:rPr>
        <w:t xml:space="preserve">¿Cuántos usuarios puedo tener?</w:t>
      </w:r>
      <w:r>
        <w:t xml:space="preserve"> </w:t>
      </w:r>
      <w:r>
        <w:t xml:space="preserve">No hay límite técnico de usuarios ni de puestos.</w:t>
      </w:r>
    </w:p>
    <w:p>
      <w:pPr>
        <w:pStyle w:val="BodyText"/>
      </w:pPr>
      <w:r>
        <w:rPr>
          <w:b/>
          <w:bCs/>
        </w:rPr>
        <w:t xml:space="preserve">¿Funciona en tablet y móvil?</w:t>
      </w:r>
      <w:r>
        <w:t xml:space="preserve"> </w:t>
      </w:r>
      <w:r>
        <w:t xml:space="preserve">Sí, desde el navegador. Está pensado también para la tablet junto al elevador.</w:t>
      </w:r>
    </w:p>
    <w:p>
      <w:pPr>
        <w:pStyle w:val="BodyText"/>
      </w:pPr>
      <w:r>
        <w:rPr>
          <w:b/>
          <w:bCs/>
        </w:rPr>
        <w:t xml:space="preserve">¿Se puede corregir una factura?</w:t>
      </w:r>
      <w:r>
        <w:t xml:space="preserve"> </w:t>
      </w:r>
      <w:r>
        <w:t xml:space="preserve">Sí, como manda la ley: con una rectificativa que corrige solo lo que estaba mal o anula la factura entera. La original no se toca.</w:t>
      </w:r>
    </w:p>
    <w:p>
      <w:pPr>
        <w:pStyle w:val="BodyText"/>
      </w:pPr>
      <w:r>
        <w:rPr>
          <w:b/>
          <w:bCs/>
        </w:rPr>
        <w:t xml:space="preserve">¿Y si un día dejo de usarlo?</w:t>
      </w:r>
      <w:r>
        <w:t xml:space="preserve"> </w:t>
      </w:r>
      <w:r>
        <w:t xml:space="preserve">Te llevas todo: clientes, motos, facturas en CSV y JSON y los PDF. El libro de facturas se puede comprobar sin el programa.</w:t>
      </w:r>
    </w:p>
    <w:p>
      <w:pPr>
        <w:pStyle w:val="BodyText"/>
      </w:pPr>
      <w:r>
        <w:rPr>
          <w:b/>
          <w:bCs/>
        </w:rPr>
        <w:t xml:space="preserve">¿Mis técnicos tienen que fichar?</w:t>
      </w:r>
      <w:r>
        <w:t xml:space="preserve"> </w:t>
      </w:r>
      <w:r>
        <w:t xml:space="preserve">Si quieres, sí. Con los permisos decides quién ficha y quién está exento.</w:t>
      </w:r>
    </w:p>
    <w:bookmarkEnd w:id="49"/>
    <w:bookmarkStart w:id="50" w:name="cómo-empezar"/>
    <w:p>
      <w:pPr>
        <w:pStyle w:val="Heading1"/>
      </w:pPr>
      <w:r>
        <w:t xml:space="preserve">Cómo empezar</w:t>
      </w:r>
    </w:p>
    <w:p>
      <w:pPr>
        <w:pStyle w:val="Compact"/>
        <w:numPr>
          <w:ilvl w:val="0"/>
          <w:numId w:val="1013"/>
        </w:numPr>
      </w:pPr>
      <w:r>
        <w:rPr>
          <w:b/>
          <w:bCs/>
        </w:rPr>
        <w:t xml:space="preserve">Llámanos o escríbenos</w:t>
      </w:r>
      <w:r>
        <w:t xml:space="preserve"> </w:t>
      </w:r>
      <w:r>
        <w:t xml:space="preserve">y te enseñamos el programa con datos de ejemplo.</w:t>
      </w:r>
    </w:p>
    <w:p>
      <w:pPr>
        <w:pStyle w:val="Compact"/>
        <w:numPr>
          <w:ilvl w:val="0"/>
          <w:numId w:val="1013"/>
        </w:numPr>
      </w:pPr>
      <w:r>
        <w:rPr>
          <w:b/>
          <w:bCs/>
        </w:rPr>
        <w:t xml:space="preserve">Revisamos tu taller:</w:t>
      </w:r>
      <w:r>
        <w:t xml:space="preserve"> </w:t>
      </w:r>
      <w:r>
        <w:t xml:space="preserve">puestos, usuarios y lo que usas ahora.</w:t>
      </w:r>
    </w:p>
    <w:p>
      <w:pPr>
        <w:pStyle w:val="Compact"/>
        <w:numPr>
          <w:ilvl w:val="0"/>
          <w:numId w:val="1013"/>
        </w:numPr>
      </w:pPr>
      <w:r>
        <w:rPr>
          <w:b/>
          <w:bCs/>
        </w:rPr>
        <w:t xml:space="preserve">Te pasamos la propuesta</w:t>
      </w:r>
      <w:r>
        <w:t xml:space="preserve"> </w:t>
      </w:r>
      <w:r>
        <w:t xml:space="preserve">con fecha de arranque.</w:t>
      </w:r>
    </w:p>
    <w:tbl>
      <w:tblPr>
        <w:tblStyle w:val="Table"/>
        <w:tblW w:type="pct" w:w="5000"/>
        <w:tblLayout w:type="fixed"/>
        <w:tblLook w:firstRow="1" w:lastRow="0" w:firstColumn="0" w:lastColumn="0" w:noHBand="0" w:noVBand="0" w:val="0020"/>
      </w:tblPr>
      <w:tblGrid>
        <w:gridCol w:w="1672"/>
        <w:gridCol w:w="5104"/>
        <w:gridCol w:w="1144"/>
      </w:tblGrid>
      <w:tr>
        <w:trPr>
          <w:tblHeader w:val="on"/>
        </w:trPr>
        <w:tc>
          <w:tcPr/>
          <w:p>
            <w:pPr>
              <w:pStyle w:val="Compact"/>
              <w:jc w:val="left"/>
            </w:pPr>
            <w:r>
              <w:t xml:space="preserve">Concepto</w:t>
            </w:r>
          </w:p>
        </w:tc>
        <w:tc>
          <w:tcPr/>
          <w:p>
            <w:pPr>
              <w:pStyle w:val="Compact"/>
              <w:jc w:val="left"/>
            </w:pPr>
            <w:r>
              <w:t xml:space="preserve">Qué incluye</w:t>
            </w:r>
          </w:p>
        </w:tc>
        <w:tc>
          <w:tcPr/>
          <w:p>
            <w:pPr>
              <w:pStyle w:val="Compact"/>
              <w:jc w:val="left"/>
            </w:pPr>
            <w:r>
              <w:t xml:space="preserve">Precio</w:t>
            </w:r>
          </w:p>
        </w:tc>
      </w:tr>
      <w:tr>
        <w:tc>
          <w:tcPr/>
          <w:p>
            <w:pPr>
              <w:pStyle w:val="Compact"/>
              <w:jc w:val="left"/>
            </w:pPr>
            <w:r>
              <w:t xml:space="preserve">Puesta en marcha</w:t>
            </w:r>
          </w:p>
        </w:tc>
        <w:tc>
          <w:tcPr/>
          <w:p>
            <w:pPr>
              <w:pStyle w:val="Compact"/>
              <w:jc w:val="left"/>
            </w:pPr>
            <w:r>
              <w:t xml:space="preserve">Instalación, configuración e importación de tus datos</w:t>
            </w:r>
          </w:p>
        </w:tc>
        <w:tc>
          <w:tcPr/>
          <w:p>
            <w:pPr>
              <w:pStyle w:val="Compact"/>
              <w:jc w:val="left"/>
            </w:pPr>
            <w:r>
              <w:t xml:space="preserve">[ ] €</w:t>
            </w:r>
          </w:p>
        </w:tc>
      </w:tr>
      <w:tr>
        <w:tc>
          <w:tcPr/>
          <w:p>
            <w:pPr>
              <w:pStyle w:val="Compact"/>
              <w:jc w:val="left"/>
            </w:pPr>
            <w:r>
              <w:t xml:space="preserve">Cuota</w:t>
            </w:r>
          </w:p>
        </w:tc>
        <w:tc>
          <w:tcPr/>
          <w:p>
            <w:pPr>
              <w:pStyle w:val="Compact"/>
              <w:jc w:val="left"/>
            </w:pPr>
            <w:r>
              <w:t xml:space="preserve">Uso del programa, actualizaciones y vigilancia de las copias</w:t>
            </w:r>
          </w:p>
        </w:tc>
        <w:tc>
          <w:tcPr/>
          <w:p>
            <w:pPr>
              <w:pStyle w:val="Compact"/>
              <w:jc w:val="left"/>
            </w:pPr>
            <w:r>
              <w:t xml:space="preserve">[ ] € al mes</w:t>
            </w:r>
          </w:p>
        </w:tc>
      </w:tr>
      <w:tr>
        <w:tc>
          <w:tcPr/>
          <w:p>
            <w:pPr>
              <w:pStyle w:val="Compact"/>
              <w:jc w:val="left"/>
            </w:pPr>
            <w:r>
              <w:t xml:space="preserve">Formación</w:t>
            </w:r>
          </w:p>
        </w:tc>
        <w:tc>
          <w:tcPr/>
          <w:p>
            <w:pPr>
              <w:pStyle w:val="Compact"/>
              <w:jc w:val="left"/>
            </w:pPr>
            <w:r>
              <w:t xml:space="preserve">[número] horas en tu taller</w:t>
            </w:r>
          </w:p>
        </w:tc>
        <w:tc>
          <w:tcPr/>
          <w:p>
            <w:pPr>
              <w:pStyle w:val="Compact"/>
              <w:jc w:val="left"/>
            </w:pPr>
            <w:r>
              <w:t xml:space="preserve">[ ] €</w:t>
            </w:r>
          </w:p>
        </w:tc>
      </w:tr>
      <w:tr>
        <w:tc>
          <w:tcPr/>
          <w:p>
            <w:pPr>
              <w:pStyle w:val="Compact"/>
              <w:jc w:val="left"/>
            </w:pPr>
            <w:r>
              <w:t xml:space="preserve">Equipo (opcional)</w:t>
            </w:r>
          </w:p>
        </w:tc>
        <w:tc>
          <w:tcPr/>
          <w:p>
            <w:pPr>
              <w:pStyle w:val="Compact"/>
              <w:jc w:val="left"/>
            </w:pPr>
            <w:r>
              <w:t xml:space="preserve">Mini-PC y SAI</w:t>
            </w:r>
          </w:p>
        </w:tc>
        <w:tc>
          <w:tcPr/>
          <w:p>
            <w:pPr>
              <w:pStyle w:val="Compact"/>
              <w:jc w:val="left"/>
            </w:pPr>
            <w:r>
              <w:t xml:space="preserve">[ ] €</w:t>
            </w:r>
          </w:p>
        </w:tc>
      </w:tr>
    </w:tbl>
    <w:p>
      <w:pPr>
        <w:pStyle w:val="Destacado"/>
      </w:pPr>
      <w:r>
        <w:t xml:space="preserve">[Tu nombre] · [teléfono] · [email] · [web]</w:t>
      </w:r>
    </w:p>
    <w:bookmarkEnd w:id="50"/>
    <w:bookmarkStart w:id="51" w:name="anexo-ficha-técnica"/>
    <w:p>
      <w:pPr>
        <w:pStyle w:val="Heading1"/>
      </w:pPr>
      <w:r>
        <w:t xml:space="preserve">Anexo: ficha técnica</w:t>
      </w:r>
    </w:p>
    <w:tbl>
      <w:tblPr>
        <w:tblStyle w:val="Table"/>
        <w:tblW w:type="pct" w:w="5000"/>
        <w:tblLayout w:type="fixed"/>
        <w:tblLook w:firstRow="0" w:lastRow="0" w:firstColumn="0" w:lastColumn="0" w:noHBand="0" w:noVBand="0" w:val="0000"/>
      </w:tblPr>
      <w:tblGrid>
        <w:gridCol w:w="2079"/>
        <w:gridCol w:w="5841"/>
      </w:tblGrid>
      <w:tr>
        <w:tc>
          <w:tcPr/>
          <w:p>
            <w:pPr>
              <w:pStyle w:val="Compact"/>
              <w:jc w:val="left"/>
            </w:pPr>
            <w:r>
              <w:t xml:space="preserve">Aplicación</w:t>
            </w:r>
          </w:p>
        </w:tc>
        <w:tc>
          <w:tcPr/>
          <w:p>
            <w:pPr>
              <w:pStyle w:val="Compact"/>
              <w:jc w:val="left"/>
            </w:pPr>
            <w:r>
              <w:t xml:space="preserve">Web (Angular 21), para ordenador, tablet y móvil</w:t>
            </w:r>
          </w:p>
        </w:tc>
      </w:tr>
      <w:tr>
        <w:tc>
          <w:tcPr/>
          <w:p>
            <w:pPr>
              <w:pStyle w:val="Compact"/>
              <w:jc w:val="left"/>
            </w:pPr>
            <w:r>
              <w:t xml:space="preserve">Servidor</w:t>
            </w:r>
          </w:p>
        </w:tc>
        <w:tc>
          <w:tcPr/>
          <w:p>
            <w:pPr>
              <w:pStyle w:val="Compact"/>
              <w:jc w:val="left"/>
            </w:pPr>
            <w:r>
              <w:t xml:space="preserve">Java 21 con Spring Boot 3.5</w:t>
            </w:r>
          </w:p>
        </w:tc>
      </w:tr>
      <w:tr>
        <w:tc>
          <w:tcPr/>
          <w:p>
            <w:pPr>
              <w:pStyle w:val="Compact"/>
              <w:jc w:val="left"/>
            </w:pPr>
            <w:r>
              <w:t xml:space="preserve">Base de datos</w:t>
            </w:r>
          </w:p>
        </w:tc>
        <w:tc>
          <w:tcPr/>
          <w:p>
            <w:pPr>
              <w:pStyle w:val="Compact"/>
              <w:jc w:val="left"/>
            </w:pPr>
            <w:r>
              <w:t xml:space="preserve">PostgreSQL 17, con las reglas de integridad dentro de la propia base</w:t>
            </w:r>
          </w:p>
        </w:tc>
      </w:tr>
      <w:tr>
        <w:tc>
          <w:tcPr/>
          <w:p>
            <w:pPr>
              <w:pStyle w:val="Compact"/>
              <w:jc w:val="left"/>
            </w:pPr>
            <w:r>
              <w:t xml:space="preserve">Instalación</w:t>
            </w:r>
          </w:p>
        </w:tc>
        <w:tc>
          <w:tcPr/>
          <w:p>
            <w:pPr>
              <w:pStyle w:val="Compact"/>
              <w:jc w:val="left"/>
            </w:pPr>
            <w:r>
              <w:t xml:space="preserve">Contenedores Docker en un mini-PC con Ubuntu Server, o en la nube</w:t>
            </w:r>
          </w:p>
        </w:tc>
      </w:tr>
      <w:tr>
        <w:tc>
          <w:tcPr/>
          <w:p>
            <w:pPr>
              <w:pStyle w:val="Compact"/>
              <w:jc w:val="left"/>
            </w:pPr>
            <w:r>
              <w:t xml:space="preserve">Copias</w:t>
            </w:r>
          </w:p>
        </w:tc>
        <w:tc>
          <w:tcPr/>
          <w:p>
            <w:pPr>
              <w:pStyle w:val="Compact"/>
              <w:jc w:val="left"/>
            </w:pPr>
            <w:r>
              <w:t xml:space="preserve">Volcado completo y libro de facturas, cada noche, cifrados y guardados fuera</w:t>
            </w:r>
          </w:p>
        </w:tc>
      </w:tr>
      <w:tr>
        <w:tc>
          <w:tcPr/>
          <w:p>
            <w:pPr>
              <w:pStyle w:val="Compact"/>
              <w:jc w:val="left"/>
            </w:pPr>
            <w:r>
              <w:t xml:space="preserve">Acceso remoto</w:t>
            </w:r>
          </w:p>
        </w:tc>
        <w:tc>
          <w:tcPr/>
          <w:p>
            <w:pPr>
              <w:pStyle w:val="Compact"/>
              <w:jc w:val="left"/>
            </w:pPr>
            <w:r>
              <w:t xml:space="preserve">Túnel seguro sin abrir puertos, con inicio de sesión adicional por email</w:t>
            </w:r>
          </w:p>
        </w:tc>
      </w:tr>
      <w:tr>
        <w:tc>
          <w:tcPr/>
          <w:p>
            <w:pPr>
              <w:pStyle w:val="Compact"/>
              <w:jc w:val="left"/>
            </w:pPr>
            <w:r>
              <w:t xml:space="preserve">Seguridad</w:t>
            </w:r>
          </w:p>
        </w:tc>
        <w:tc>
          <w:tcPr/>
          <w:p>
            <w:pPr>
              <w:pStyle w:val="Compact"/>
              <w:jc w:val="left"/>
            </w:pPr>
            <w:r>
              <w:t xml:space="preserve">Sesiones firmadas de 8 horas, contraseñas cifradas y bloqueo por intentos</w:t>
            </w:r>
          </w:p>
        </w:tc>
      </w:tr>
      <w:tr>
        <w:tc>
          <w:tcPr/>
          <w:p>
            <w:pPr>
              <w:pStyle w:val="Compact"/>
              <w:jc w:val="left"/>
            </w:pPr>
            <w:r>
              <w:t xml:space="preserve">Calidad</w:t>
            </w:r>
          </w:p>
        </w:tc>
        <w:tc>
          <w:tcPr/>
          <w:p>
            <w:pPr>
              <w:pStyle w:val="Compact"/>
              <w:jc w:val="left"/>
            </w:pPr>
            <w:r>
              <w:t xml:space="preserve">408 pruebas del servidor, 43 de la aplicación y 346 comprobaciones de extremo a extremo</w:t>
            </w:r>
          </w:p>
        </w:tc>
      </w:tr>
    </w:tbl>
    <w:bookmarkEnd w:id="51"/>
    <w:sectPr>
      <w:pgSz w:h="16838" w:w="11906"/>
      <w:pgMar w:bottom="1418" w:footer="709" w:gutter="0" w:header="709" w:left="1247" w:right="1247"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1"/>
        <w:szCs w:val="21"/>
        <w:lang w:bidi="ar-SA" w:eastAsia="es-ES" w:val="es-ES"/>
      </w:rPr>
    </w:rPrDefault>
    <w:pPrDefault>
      <w:pPr>
        <w:spacing w:after="12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cs="Calibri" w:eastAsia="Calibri" w:hAnsi="Calibri"/>
      <w:color w:val="1E2530"/>
      <w:sz w:val="21"/>
      <w:szCs w:val="21"/>
      <w:lang w:val="es-ES"/>
    </w:rPr>
  </w:style>
  <w:style w:customStyle="1" w:styleId="BodyText" w:type="paragraph">
    <w:name w:val="Body Text"/>
    <w:basedOn w:val="Normal"/>
    <w:qFormat/>
    <w:pPr>
      <w:spacing w:after="14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30" w:before="30"/>
    </w:pPr>
  </w:style>
  <w:style w:customStyle="1" w:styleId="Title" w:type="paragraph">
    <w:name w:val="Title"/>
    <w:basedOn w:val="Normal"/>
    <w:next w:val="Subtitle"/>
    <w:qFormat/>
    <w:pPr>
      <w:spacing w:after="160" w:before="3000"/>
    </w:pPr>
    <w:rPr>
      <w:b/>
      <w:color w:val="0B4F6C"/>
      <w:sz w:val="76"/>
      <w:szCs w:val="7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customStyle="1" w:styleId="Subtitle" w:type="paragraph">
    <w:name w:val="Subtitle"/>
    <w:basedOn w:val="Normal"/>
    <w:qFormat/>
    <w:pPr>
      <w:pBdr>
        <w:bottom w:color="F2A541" w:space="12" w:sz="18" w:val="single"/>
      </w:pBdr>
      <w:spacing w:after="600" w:before="0"/>
    </w:pPr>
    <w:rPr>
      <w:color w:val="5B6573"/>
      <w:sz w:val="34"/>
      <w:szCs w:val="3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customStyle="1" w:styleId="Heading1" w:type="paragraph">
    <w:name w:val="heading 1"/>
    <w:basedOn w:val="Normal"/>
    <w:next w:val="BodyText"/>
    <w:qFormat/>
    <w:pPr>
      <w:keepNext/>
      <w:keepLines/>
      <w:pageBreakBefore/>
      <w:pBdr>
        <w:bottom w:color="F2A541" w:space="6" w:sz="12" w:val="single"/>
      </w:pBdr>
      <w:spacing w:after="240" w:before="120"/>
      <w:outlineLvl w:val="0"/>
    </w:pPr>
    <w:rPr>
      <w:b/>
      <w:color w:val="0B4F6C"/>
      <w:sz w:val="40"/>
      <w:szCs w:val="40"/>
    </w:rPr>
  </w:style>
  <w:style w:customStyle="1" w:styleId="Heading2" w:type="paragraph">
    <w:name w:val="heading 2"/>
    <w:basedOn w:val="Normal"/>
    <w:next w:val="BodyText"/>
    <w:qFormat/>
    <w:pPr>
      <w:keepNext/>
      <w:keepLines/>
      <w:spacing w:after="80" w:before="280"/>
      <w:outlineLvl w:val="1"/>
    </w:pPr>
    <w:rPr>
      <w:b/>
      <w:color w:val="1E2530"/>
      <w:sz w:val="27"/>
      <w:szCs w:val="27"/>
    </w:rPr>
  </w:style>
  <w:style w:customStyle="1" w:styleId="Heading3" w:type="paragraph">
    <w:name w:val="heading 3"/>
    <w:basedOn w:val="Normal"/>
    <w:next w:val="BodyText"/>
    <w:qFormat/>
    <w:pPr>
      <w:keepNext/>
      <w:spacing w:after="60" w:before="200"/>
      <w:outlineLvl w:val="2"/>
    </w:pPr>
    <w:rPr>
      <w:b/>
      <w:color w:val="0B4F6C"/>
      <w:sz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rPr>
      <w:sz w:val="19"/>
      <w:szCs w:val="19"/>
    </w:rPr>
    <w:tblPr>
      <w:tblInd w:type="dxa" w:w="0"/>
      <w:tblBorders>
        <w:top w:color="C9D3DB" w:space="0" w:sz="4" w:val="single"/>
        <w:bottom w:color="C9D3DB" w:space="0" w:sz="4" w:val="single"/>
        <w:insideH w:color="E1E7EC" w:space="0" w:sz="4" w:val="single"/>
      </w:tblBorders>
      <w:tblCellMar>
        <w:top w:type="dxa" w:w="70"/>
        <w:left w:type="dxa" w:w="110"/>
        <w:bottom w:type="dxa" w:w="70"/>
        <w:right w:type="dxa" w:w="110"/>
      </w:tblCellMar>
    </w:tblPr>
    <w:tblStylePr w:type="firstRow">
      <w:rPr>
        <w:b/>
        <w:color w:val="FFFFFF"/>
      </w:rPr>
      <w:tcPr>
        <w:shd w:color="auto" w:fill="0B4F6C"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Portada" w:type="paragraph">
    <w:name w:val="Portada"/>
    <w:basedOn w:val="Normal"/>
    <w:qFormat/>
    <w:pPr>
      <w:spacing w:after="60"/>
    </w:pPr>
    <w:rPr>
      <w:color w:val="5B6573"/>
      <w:sz w:val="24"/>
    </w:rPr>
  </w:style>
  <w:style w:customStyle="1" w:styleId="Nota" w:type="paragraph">
    <w:name w:val="Nota"/>
    <w:basedOn w:val="Normal"/>
    <w:qFormat/>
    <w:pPr>
      <w:pBdr>
        <w:left w:color="5B6573" w:space="10" w:sz="24" w:val="single"/>
      </w:pBdr>
      <w:shd w:color="auto" w:fill="EEF2F5" w:val="clear"/>
      <w:spacing w:after="200" w:before="120"/>
      <w:ind w:left="240" w:right="120"/>
    </w:pPr>
    <w:rPr>
      <w:color w:val="1E2530"/>
    </w:rPr>
  </w:style>
  <w:style w:customStyle="1" w:styleId="Ejemplo" w:type="paragraph">
    <w:name w:val="Ejemplo"/>
    <w:basedOn w:val="Normal"/>
    <w:qFormat/>
    <w:pPr>
      <w:pBdr>
        <w:left w:color="F2A541" w:space="10" w:sz="24" w:val="single"/>
      </w:pBdr>
      <w:shd w:color="auto" w:fill="FFF4E0" w:val="clear"/>
      <w:spacing w:after="240" w:before="80"/>
      <w:ind w:left="240" w:right="120"/>
    </w:pPr>
  </w:style>
  <w:style w:customStyle="1" w:styleId="Destacado" w:type="paragraph">
    <w:name w:val="Destacado"/>
    <w:basedOn w:val="Normal"/>
    <w:qFormat/>
    <w:pPr>
      <w:spacing w:after="220" w:before="160"/>
    </w:pPr>
    <w:rPr>
      <w:color w:val="0B4F6C"/>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PROGRAMA]</dc:title>
  <dc:creator/>
  <dc:language>es-ES</dc:language>
  <cp:keywords/>
  <dcterms:created xsi:type="dcterms:W3CDTF">2026-09-15T19:10:12Z</dcterms:created>
  <dcterms:modified xsi:type="dcterms:W3CDTF">2026-09-15T19:10:12Z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El programa de gestión hecho para talleres de motos</vt:lpwstr>
  </property>
</Properties>
</file>