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C568" w14:textId="6B69FD8D" w:rsidR="00051B35" w:rsidRPr="00904082" w:rsidRDefault="00051B35" w:rsidP="00051B35">
      <w:pPr>
        <w:spacing w:after="0" w:line="240" w:lineRule="auto"/>
        <w:jc w:val="center"/>
      </w:pPr>
      <w:bookmarkStart w:id="0" w:name="_Hlk199103962"/>
      <w:r>
        <w:t>Отчет по лабораторной работе №4</w:t>
      </w:r>
    </w:p>
    <w:p w14:paraId="43D41DD8" w14:textId="1B067B96" w:rsidR="00051B35" w:rsidRDefault="00051B35" w:rsidP="00051B35">
      <w:pPr>
        <w:spacing w:after="0" w:line="240" w:lineRule="auto"/>
        <w:jc w:val="center"/>
      </w:pPr>
      <w:r>
        <w:t>Подготовили студенты группы 6312-100503</w:t>
      </w:r>
      <w:r>
        <w:rPr>
          <w:lang w:val="en-US"/>
        </w:rPr>
        <w:t>D</w:t>
      </w:r>
    </w:p>
    <w:p w14:paraId="3B89B2FF" w14:textId="691C694A" w:rsidR="00051B35" w:rsidRDefault="00051B35" w:rsidP="00051B35">
      <w:pPr>
        <w:spacing w:after="0" w:line="240" w:lineRule="auto"/>
        <w:jc w:val="center"/>
      </w:pPr>
      <w:r>
        <w:t>Марченко Софья, Чуева Мария, Зубков Денис</w:t>
      </w:r>
    </w:p>
    <w:p w14:paraId="5B95861D" w14:textId="77777777" w:rsidR="00051B35" w:rsidRDefault="00051B35" w:rsidP="00051B35">
      <w:pPr>
        <w:spacing w:after="0" w:line="240" w:lineRule="auto"/>
      </w:pPr>
    </w:p>
    <w:p w14:paraId="2CA4BE13" w14:textId="77777777" w:rsidR="00051B35" w:rsidRDefault="00051B35" w:rsidP="00051B35">
      <w:pPr>
        <w:pStyle w:val="a7"/>
        <w:numPr>
          <w:ilvl w:val="0"/>
          <w:numId w:val="1"/>
        </w:numPr>
      </w:pPr>
      <w:r>
        <w:t>Условия лабораторной работы:</w:t>
      </w:r>
    </w:p>
    <w:p w14:paraId="7FE5952B" w14:textId="77777777" w:rsidR="00051B35" w:rsidRDefault="00051B35" w:rsidP="00051B35">
      <w:pPr>
        <w:pStyle w:val="a7"/>
        <w:numPr>
          <w:ilvl w:val="0"/>
          <w:numId w:val="2"/>
        </w:numPr>
      </w:pPr>
      <w:r w:rsidRPr="00051B35">
        <w:t>Модифицировать программу из л/р №1 для параллельной работы по технологии CUDA.</w:t>
      </w:r>
      <w:r>
        <w:t xml:space="preserve"> </w:t>
      </w:r>
    </w:p>
    <w:p w14:paraId="76E6BB88" w14:textId="77777777" w:rsidR="00051B35" w:rsidRDefault="00051B35" w:rsidP="00051B35">
      <w:pPr>
        <w:pStyle w:val="a7"/>
        <w:numPr>
          <w:ilvl w:val="0"/>
          <w:numId w:val="1"/>
        </w:numPr>
      </w:pPr>
      <w:r>
        <w:t xml:space="preserve">Ссылка на программный код решения в </w:t>
      </w:r>
      <w:proofErr w:type="spellStart"/>
      <w:r>
        <w:rPr>
          <w:lang w:val="en-US"/>
        </w:rPr>
        <w:t>github</w:t>
      </w:r>
      <w:proofErr w:type="spellEnd"/>
      <w:r w:rsidRPr="00807783">
        <w:t xml:space="preserve"> </w:t>
      </w:r>
      <w:r>
        <w:t xml:space="preserve">прикреплена к письму. </w:t>
      </w:r>
    </w:p>
    <w:p w14:paraId="0CB54573" w14:textId="16A14728" w:rsidR="00051B35" w:rsidRPr="00983C8F" w:rsidRDefault="00051B35" w:rsidP="00051B35">
      <w:pPr>
        <w:pStyle w:val="a7"/>
      </w:pPr>
      <w:r>
        <w:t xml:space="preserve">В данном проекте реализована многопоточная параллельная обработка умножения матриц с помощью </w:t>
      </w:r>
      <w:r w:rsidR="001D28F8" w:rsidRPr="001D28F8">
        <w:t>технологии CUDA</w:t>
      </w:r>
      <w:r>
        <w:t>. Структура решения:</w:t>
      </w:r>
    </w:p>
    <w:p w14:paraId="2135F5C4" w14:textId="06D3C174" w:rsidR="00051B35" w:rsidRDefault="001D28F8" w:rsidP="00051B35">
      <w:pPr>
        <w:pStyle w:val="a7"/>
        <w:numPr>
          <w:ilvl w:val="0"/>
          <w:numId w:val="3"/>
        </w:numPr>
      </w:pPr>
      <w:r>
        <w:rPr>
          <w:lang w:val="es-ES"/>
        </w:rPr>
        <w:t>c</w:t>
      </w:r>
      <w:r w:rsidR="00051B35">
        <w:rPr>
          <w:lang w:val="es-ES"/>
        </w:rPr>
        <w:t>uda</w:t>
      </w:r>
      <w:r w:rsidR="00051B35" w:rsidRPr="00051B35">
        <w:t>.</w:t>
      </w:r>
      <w:r w:rsidR="00051B35">
        <w:rPr>
          <w:lang w:val="en-US"/>
        </w:rPr>
        <w:t>cu</w:t>
      </w:r>
      <w:r w:rsidR="00051B35" w:rsidRPr="00807783">
        <w:t xml:space="preserve"> – </w:t>
      </w:r>
      <w:r w:rsidR="00051B35">
        <w:t>генерация</w:t>
      </w:r>
      <w:r w:rsidR="00051B35" w:rsidRPr="00807783">
        <w:t xml:space="preserve"> </w:t>
      </w:r>
      <w:r w:rsidR="00051B35">
        <w:t>матриц, сохранение их в файлы, перемножение матриц, сохранение результатов времени перемножения</w:t>
      </w:r>
    </w:p>
    <w:p w14:paraId="2E222164" w14:textId="5367569C" w:rsidR="00051B35" w:rsidRDefault="00051B35" w:rsidP="00051B35">
      <w:pPr>
        <w:pStyle w:val="a7"/>
        <w:numPr>
          <w:ilvl w:val="0"/>
          <w:numId w:val="3"/>
        </w:numPr>
      </w:pPr>
      <w:r>
        <w:rPr>
          <w:lang w:val="en-US"/>
        </w:rPr>
        <w:t>graph</w:t>
      </w:r>
      <w:r w:rsidRPr="00807783">
        <w:t>.</w:t>
      </w:r>
      <w:proofErr w:type="spellStart"/>
      <w:r>
        <w:rPr>
          <w:lang w:val="en-US"/>
        </w:rPr>
        <w:t>py</w:t>
      </w:r>
      <w:proofErr w:type="spellEnd"/>
      <w:r>
        <w:t xml:space="preserve"> –</w:t>
      </w:r>
      <w:r w:rsidRPr="00051B35">
        <w:t xml:space="preserve"> </w:t>
      </w:r>
      <w:r>
        <w:t>создание графика зависимости времени работы от размера матриц</w:t>
      </w:r>
    </w:p>
    <w:p w14:paraId="59CB5647" w14:textId="48D8CC0A" w:rsidR="00051B35" w:rsidRPr="00D61DE3" w:rsidRDefault="00051B35" w:rsidP="00D61DE3">
      <w:pPr>
        <w:pStyle w:val="a7"/>
        <w:numPr>
          <w:ilvl w:val="0"/>
          <w:numId w:val="1"/>
        </w:numPr>
      </w:pPr>
      <w:r>
        <w:t xml:space="preserve">Результаты экспериментов: </w:t>
      </w:r>
      <w:bookmarkEnd w:id="0"/>
    </w:p>
    <w:p w14:paraId="01B6562D" w14:textId="60C8ADC7" w:rsidR="00235A5A" w:rsidRDefault="00224FC5" w:rsidP="00224FC5">
      <w:pPr>
        <w:pStyle w:val="a7"/>
        <w:numPr>
          <w:ilvl w:val="0"/>
          <w:numId w:val="6"/>
        </w:numPr>
      </w:pPr>
      <w:r>
        <w:t xml:space="preserve">На </w:t>
      </w:r>
      <w:r w:rsidRPr="00D61DE3">
        <w:t xml:space="preserve">небольших размерах CUDA работает </w:t>
      </w:r>
      <w:r>
        <w:t>достаточно медленно в связи с тем, что есть</w:t>
      </w:r>
      <w:r w:rsidRPr="00D61DE3">
        <w:t xml:space="preserve"> расход</w:t>
      </w:r>
      <w:r>
        <w:t>ы</w:t>
      </w:r>
      <w:r w:rsidRPr="00D61DE3">
        <w:t xml:space="preserve"> на передачу данных в GPU и инициализацию.</w:t>
      </w:r>
      <w:r>
        <w:t xml:space="preserve"> Но на больших размерах матриц перемножение на </w:t>
      </w:r>
      <w:r w:rsidRPr="00224FC5">
        <w:rPr>
          <w:lang w:val="en-US"/>
        </w:rPr>
        <w:t>CUDA</w:t>
      </w:r>
      <w:r>
        <w:t xml:space="preserve"> происходит быстрее, чем при запуске на суперкомпьютере</w:t>
      </w:r>
      <w:r w:rsidR="00FE2036">
        <w:t xml:space="preserve">, </w:t>
      </w:r>
      <w:r w:rsidR="00FE2036" w:rsidRPr="00FE2036">
        <w:t xml:space="preserve">с </w:t>
      </w:r>
      <w:r w:rsidR="00FE2036">
        <w:t>обычной</w:t>
      </w:r>
      <w:r w:rsidR="00FE2036" w:rsidRPr="00FE2036">
        <w:t xml:space="preserve"> параллельностью через MPI.</w:t>
      </w:r>
    </w:p>
    <w:p w14:paraId="7F697C70" w14:textId="34F1110F" w:rsidR="00224FC5" w:rsidRDefault="00224FC5" w:rsidP="00224FC5">
      <w:pPr>
        <w:jc w:val="center"/>
      </w:pPr>
      <w:r w:rsidRPr="00224FC5">
        <w:rPr>
          <w:noProof/>
        </w:rPr>
        <w:drawing>
          <wp:inline distT="0" distB="0" distL="0" distR="0" wp14:anchorId="1F282F96" wp14:editId="17477D94">
            <wp:extent cx="4593167" cy="2755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98" cy="27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6EAE" w14:textId="03007807" w:rsidR="00224FC5" w:rsidRDefault="00224FC5" w:rsidP="00224FC5">
      <w:pPr>
        <w:jc w:val="center"/>
      </w:pPr>
      <w:r w:rsidRPr="00224FC5">
        <w:rPr>
          <w:noProof/>
        </w:rPr>
        <w:drawing>
          <wp:inline distT="0" distB="0" distL="0" distR="0" wp14:anchorId="3C209A1E" wp14:editId="2C90EFA0">
            <wp:extent cx="4402668" cy="2641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97" cy="265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8BA"/>
    <w:multiLevelType w:val="hybridMultilevel"/>
    <w:tmpl w:val="2D28A2AE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0406A"/>
    <w:multiLevelType w:val="hybridMultilevel"/>
    <w:tmpl w:val="438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C78"/>
    <w:multiLevelType w:val="hybridMultilevel"/>
    <w:tmpl w:val="4E9E95EC"/>
    <w:lvl w:ilvl="0" w:tplc="60C61D7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0A80"/>
    <w:multiLevelType w:val="hybridMultilevel"/>
    <w:tmpl w:val="0C1E24DC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05D72"/>
    <w:multiLevelType w:val="hybridMultilevel"/>
    <w:tmpl w:val="4FF838D4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E33398"/>
    <w:multiLevelType w:val="hybridMultilevel"/>
    <w:tmpl w:val="05A4C442"/>
    <w:lvl w:ilvl="0" w:tplc="60C61D7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443398">
    <w:abstractNumId w:val="1"/>
  </w:num>
  <w:num w:numId="2" w16cid:durableId="1127623403">
    <w:abstractNumId w:val="4"/>
  </w:num>
  <w:num w:numId="3" w16cid:durableId="1431318585">
    <w:abstractNumId w:val="3"/>
  </w:num>
  <w:num w:numId="4" w16cid:durableId="2131362931">
    <w:abstractNumId w:val="5"/>
  </w:num>
  <w:num w:numId="5" w16cid:durableId="932936109">
    <w:abstractNumId w:val="2"/>
  </w:num>
  <w:num w:numId="6" w16cid:durableId="22218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35"/>
    <w:rsid w:val="00051B35"/>
    <w:rsid w:val="001C2C07"/>
    <w:rsid w:val="001D28F8"/>
    <w:rsid w:val="00224FC5"/>
    <w:rsid w:val="00235A5A"/>
    <w:rsid w:val="005647E7"/>
    <w:rsid w:val="00606ECA"/>
    <w:rsid w:val="00A16910"/>
    <w:rsid w:val="00D61DE3"/>
    <w:rsid w:val="00DC36F3"/>
    <w:rsid w:val="00F5350E"/>
    <w:rsid w:val="00FC2BC4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E9A1"/>
  <w15:chartTrackingRefBased/>
  <w15:docId w15:val="{829F73D3-BFBA-44DC-B21B-67B0304D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35"/>
  </w:style>
  <w:style w:type="paragraph" w:styleId="1">
    <w:name w:val="heading 1"/>
    <w:basedOn w:val="a"/>
    <w:next w:val="a"/>
    <w:link w:val="10"/>
    <w:uiPriority w:val="9"/>
    <w:qFormat/>
    <w:rsid w:val="00051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C07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C2C07"/>
    <w:rPr>
      <w:rFonts w:ascii="Times New Roman" w:eastAsiaTheme="majorEastAsia" w:hAnsi="Times New Roman" w:cstheme="majorBidi"/>
      <w:spacing w:val="-10"/>
      <w:kern w:val="28"/>
      <w:sz w:val="24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B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B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B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B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B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B35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051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B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B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B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B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1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Чуева</dc:creator>
  <cp:keywords/>
  <dc:description/>
  <cp:lastModifiedBy>Софья Марченко</cp:lastModifiedBy>
  <cp:revision>2</cp:revision>
  <dcterms:created xsi:type="dcterms:W3CDTF">2025-05-28T13:47:00Z</dcterms:created>
  <dcterms:modified xsi:type="dcterms:W3CDTF">2025-05-28T13:47:00Z</dcterms:modified>
</cp:coreProperties>
</file>