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2DED76F" w14:textId="77777777" w:rsidR="00CD140F" w:rsidRPr="00B50CAA" w:rsidRDefault="00CD140F" w:rsidP="003A4CDB"/>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5523C0E" w:rsidR="004851C7" w:rsidRDefault="00000000" w:rsidP="00D429F2">
      <w:pPr>
        <w:pStyle w:val="Cmlapkarstanszk"/>
      </w:pPr>
      <w:fldSimple w:instr=" DOCPROPERTY  Company  \* MERGEFORMAT ">
        <w:r w:rsidR="005202C0">
          <w:t>XXX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33894DC9" w:rsidR="004851C7" w:rsidRDefault="004851C7"/>
    <w:p w14:paraId="5F0859C9" w14:textId="77777777" w:rsidR="004851C7" w:rsidRDefault="004851C7"/>
    <w:p w14:paraId="5E696097" w14:textId="7CBF855B" w:rsidR="004851C7" w:rsidRDefault="004851C7"/>
    <w:p w14:paraId="0BAB6244" w14:textId="733DB597" w:rsidR="004851C7" w:rsidRPr="00B50CAA" w:rsidRDefault="004851C7"/>
    <w:p w14:paraId="48E58346" w14:textId="39CF7B8C" w:rsidR="0063585C" w:rsidRPr="00B50CAA" w:rsidRDefault="00A102A7" w:rsidP="00171054">
      <w:pPr>
        <w:pStyle w:val="Cmlapszerz"/>
      </w:pPr>
      <w:r>
        <w:t>Sipos Marcell Botond</w:t>
      </w:r>
    </w:p>
    <w:p w14:paraId="156BF04A" w14:textId="5F946D2A" w:rsidR="0063585C" w:rsidRPr="00D429F2" w:rsidRDefault="00A102A7" w:rsidP="00A102A7">
      <w:pPr>
        <w:pStyle w:val="Alcm"/>
      </w:pPr>
      <w:r w:rsidRPr="00D429F2">
        <w:rPr>
          <w:noProof/>
          <w:lang w:eastAsia="hu-HU"/>
        </w:rPr>
        <mc:AlternateContent>
          <mc:Choice Requires="wps">
            <w:drawing>
              <wp:anchor distT="0" distB="0" distL="114300" distR="114300" simplePos="0" relativeHeight="251657728" behindDoc="0" locked="0" layoutInCell="1" allowOverlap="1" wp14:anchorId="73158549" wp14:editId="5BEE49DC">
                <wp:simplePos x="0" y="0"/>
                <wp:positionH relativeFrom="page">
                  <wp:posOffset>2343150</wp:posOffset>
                </wp:positionH>
                <wp:positionV relativeFrom="paragraph">
                  <wp:posOffset>2878455</wp:posOffset>
                </wp:positionV>
                <wp:extent cx="3057525" cy="1924050"/>
                <wp:effectExtent l="0" t="0" r="9525"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924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D00232A" w14:textId="77777777" w:rsidR="00A102A7" w:rsidRDefault="00A102A7" w:rsidP="009C1C93">
                            <w:pPr>
                              <w:spacing w:after="0"/>
                              <w:ind w:firstLine="0"/>
                              <w:jc w:val="center"/>
                              <w:rPr>
                                <w:noProof/>
                                <w:sz w:val="36"/>
                                <w:szCs w:val="22"/>
                              </w:rPr>
                            </w:pPr>
                            <w:r w:rsidRPr="00A102A7">
                              <w:rPr>
                                <w:noProof/>
                                <w:sz w:val="36"/>
                                <w:szCs w:val="22"/>
                              </w:rPr>
                              <w:t>Dr. Bokor László, BME HIT</w:t>
                            </w:r>
                          </w:p>
                          <w:p w14:paraId="6FA90407" w14:textId="77777777" w:rsidR="00A102A7" w:rsidRDefault="00A102A7" w:rsidP="009C1C93">
                            <w:pPr>
                              <w:spacing w:after="0"/>
                              <w:ind w:firstLine="0"/>
                              <w:jc w:val="center"/>
                              <w:rPr>
                                <w:sz w:val="22"/>
                                <w:szCs w:val="22"/>
                              </w:rPr>
                            </w:pPr>
                            <w:r>
                              <w:rPr>
                                <w:sz w:val="22"/>
                                <w:szCs w:val="22"/>
                              </w:rPr>
                              <w:t>KÜLSŐ KONZULENS</w:t>
                            </w:r>
                          </w:p>
                          <w:p w14:paraId="63A4FB41" w14:textId="4B47D6DC" w:rsidR="00A102A7" w:rsidRPr="00A102A7" w:rsidRDefault="00A102A7" w:rsidP="00A102A7">
                            <w:pPr>
                              <w:spacing w:after="0"/>
                              <w:ind w:firstLine="0"/>
                              <w:jc w:val="center"/>
                              <w:rPr>
                                <w:noProof/>
                                <w:sz w:val="36"/>
                                <w:szCs w:val="22"/>
                              </w:rPr>
                            </w:pPr>
                            <w:r w:rsidRPr="00A102A7">
                              <w:rPr>
                                <w:noProof/>
                                <w:sz w:val="36"/>
                                <w:szCs w:val="22"/>
                              </w:rPr>
                              <w:t>Leiter Ákos, Nokia Bell Labs</w:t>
                            </w:r>
                          </w:p>
                          <w:p w14:paraId="4EC91467" w14:textId="350C2561" w:rsidR="0063585C" w:rsidRDefault="0063585C" w:rsidP="009C1C93">
                            <w:pPr>
                              <w:spacing w:after="0"/>
                              <w:ind w:firstLine="0"/>
                              <w:jc w:val="center"/>
                            </w:pPr>
                            <w:r w:rsidRPr="00A102A7">
                              <w:rPr>
                                <w:sz w:val="22"/>
                                <w:szCs w:val="22"/>
                              </w:rPr>
                              <w:t>BUDAPEST</w:t>
                            </w:r>
                            <w:r>
                              <w:t xml:space="preserve">, </w:t>
                            </w:r>
                            <w:r>
                              <w:fldChar w:fldCharType="begin"/>
                            </w:r>
                            <w:r>
                              <w:instrText xml:space="preserve"> DATE \@ "yyyy" \* MERGEFORMAT </w:instrText>
                            </w:r>
                            <w:r>
                              <w:fldChar w:fldCharType="separate"/>
                            </w:r>
                            <w:r w:rsidR="00627C19">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184.5pt;margin-top:226.65pt;width:240.75pt;height:15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D00232A" w14:textId="77777777" w:rsidR="00A102A7" w:rsidRDefault="00A102A7" w:rsidP="009C1C93">
                      <w:pPr>
                        <w:spacing w:after="0"/>
                        <w:ind w:firstLine="0"/>
                        <w:jc w:val="center"/>
                        <w:rPr>
                          <w:noProof/>
                          <w:sz w:val="36"/>
                          <w:szCs w:val="22"/>
                        </w:rPr>
                      </w:pPr>
                      <w:r w:rsidRPr="00A102A7">
                        <w:rPr>
                          <w:noProof/>
                          <w:sz w:val="36"/>
                          <w:szCs w:val="22"/>
                        </w:rPr>
                        <w:t>Dr. Bokor László, BME HIT</w:t>
                      </w:r>
                    </w:p>
                    <w:p w14:paraId="6FA90407" w14:textId="77777777" w:rsidR="00A102A7" w:rsidRDefault="00A102A7" w:rsidP="009C1C93">
                      <w:pPr>
                        <w:spacing w:after="0"/>
                        <w:ind w:firstLine="0"/>
                        <w:jc w:val="center"/>
                        <w:rPr>
                          <w:sz w:val="22"/>
                          <w:szCs w:val="22"/>
                        </w:rPr>
                      </w:pPr>
                      <w:r>
                        <w:rPr>
                          <w:sz w:val="22"/>
                          <w:szCs w:val="22"/>
                        </w:rPr>
                        <w:t>KÜLSŐ KONZULENS</w:t>
                      </w:r>
                    </w:p>
                    <w:p w14:paraId="63A4FB41" w14:textId="4B47D6DC" w:rsidR="00A102A7" w:rsidRPr="00A102A7" w:rsidRDefault="00A102A7" w:rsidP="00A102A7">
                      <w:pPr>
                        <w:spacing w:after="0"/>
                        <w:ind w:firstLine="0"/>
                        <w:jc w:val="center"/>
                        <w:rPr>
                          <w:noProof/>
                          <w:sz w:val="36"/>
                          <w:szCs w:val="22"/>
                        </w:rPr>
                      </w:pPr>
                      <w:r w:rsidRPr="00A102A7">
                        <w:rPr>
                          <w:noProof/>
                          <w:sz w:val="36"/>
                          <w:szCs w:val="22"/>
                        </w:rPr>
                        <w:t>Leiter Ákos, Nokia Bell Labs</w:t>
                      </w:r>
                    </w:p>
                    <w:p w14:paraId="4EC91467" w14:textId="350C2561" w:rsidR="0063585C" w:rsidRDefault="0063585C" w:rsidP="009C1C93">
                      <w:pPr>
                        <w:spacing w:after="0"/>
                        <w:ind w:firstLine="0"/>
                        <w:jc w:val="center"/>
                      </w:pPr>
                      <w:r w:rsidRPr="00A102A7">
                        <w:rPr>
                          <w:sz w:val="22"/>
                          <w:szCs w:val="22"/>
                        </w:rPr>
                        <w:t>BUDAPEST</w:t>
                      </w:r>
                      <w:r>
                        <w:t xml:space="preserve">, </w:t>
                      </w:r>
                      <w:r>
                        <w:fldChar w:fldCharType="begin"/>
                      </w:r>
                      <w:r>
                        <w:instrText xml:space="preserve"> DATE \@ "yyyy" \* MERGEFORMAT </w:instrText>
                      </w:r>
                      <w:r>
                        <w:fldChar w:fldCharType="separate"/>
                      </w:r>
                      <w:r w:rsidR="00627C19">
                        <w:rPr>
                          <w:noProof/>
                        </w:rPr>
                        <w:t>2024</w:t>
                      </w:r>
                      <w:r>
                        <w:fldChar w:fldCharType="end"/>
                      </w:r>
                    </w:p>
                  </w:txbxContent>
                </v:textbox>
                <w10:wrap anchorx="page"/>
              </v:shape>
            </w:pict>
          </mc:Fallback>
        </mc:AlternateContent>
      </w:r>
      <w:r w:rsidRPr="00A102A7">
        <w:t xml:space="preserve">Tőzsdei stratégiák tesztelése 5G/6G telekommunikációs rendszererőforrásokkal való kereskedés lehetőségeinek vizsgálatára </w:t>
      </w:r>
    </w:p>
    <w:p w14:paraId="68EE0958" w14:textId="77777777" w:rsidR="0063585C" w:rsidRPr="00B50CAA" w:rsidRDefault="0063585C" w:rsidP="00B96880">
      <w:pPr>
        <w:pStyle w:val="Fejezetcmtartalomjegyzknlkl"/>
      </w:pPr>
      <w:r w:rsidRPr="00B50CAA">
        <w:lastRenderedPageBreak/>
        <w:t>Tartalomjegyzék</w:t>
      </w:r>
    </w:p>
    <w:p w14:paraId="10AB2208" w14:textId="5135618F" w:rsidR="005202C0"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59896130" w:history="1">
        <w:r w:rsidR="005202C0" w:rsidRPr="00CC2D90">
          <w:rPr>
            <w:rStyle w:val="Hiperhivatkozs"/>
            <w:noProof/>
          </w:rPr>
          <w:t>Összefoglaló</w:t>
        </w:r>
        <w:r w:rsidR="005202C0">
          <w:rPr>
            <w:noProof/>
            <w:webHidden/>
          </w:rPr>
          <w:tab/>
        </w:r>
        <w:r w:rsidR="005202C0">
          <w:rPr>
            <w:noProof/>
            <w:webHidden/>
          </w:rPr>
          <w:fldChar w:fldCharType="begin"/>
        </w:r>
        <w:r w:rsidR="005202C0">
          <w:rPr>
            <w:noProof/>
            <w:webHidden/>
          </w:rPr>
          <w:instrText xml:space="preserve"> PAGEREF _Toc59896130 \h </w:instrText>
        </w:r>
        <w:r w:rsidR="005202C0">
          <w:rPr>
            <w:noProof/>
            <w:webHidden/>
          </w:rPr>
        </w:r>
        <w:r w:rsidR="005202C0">
          <w:rPr>
            <w:noProof/>
            <w:webHidden/>
          </w:rPr>
          <w:fldChar w:fldCharType="separate"/>
        </w:r>
        <w:r w:rsidR="005202C0">
          <w:rPr>
            <w:noProof/>
            <w:webHidden/>
          </w:rPr>
          <w:t>6</w:t>
        </w:r>
        <w:r w:rsidR="005202C0">
          <w:rPr>
            <w:noProof/>
            <w:webHidden/>
          </w:rPr>
          <w:fldChar w:fldCharType="end"/>
        </w:r>
      </w:hyperlink>
    </w:p>
    <w:p w14:paraId="104535E5" w14:textId="404D4725" w:rsidR="005202C0" w:rsidRDefault="00000000">
      <w:pPr>
        <w:pStyle w:val="TJ1"/>
        <w:rPr>
          <w:rFonts w:asciiTheme="minorHAnsi" w:eastAsiaTheme="minorEastAsia" w:hAnsiTheme="minorHAnsi" w:cstheme="minorBidi"/>
          <w:b w:val="0"/>
          <w:noProof/>
          <w:sz w:val="22"/>
          <w:szCs w:val="22"/>
          <w:lang w:eastAsia="hu-HU"/>
        </w:rPr>
      </w:pPr>
      <w:hyperlink w:anchor="_Toc59896131" w:history="1">
        <w:r w:rsidR="005202C0" w:rsidRPr="00CC2D90">
          <w:rPr>
            <w:rStyle w:val="Hiperhivatkozs"/>
            <w:noProof/>
          </w:rPr>
          <w:t>Abstract</w:t>
        </w:r>
        <w:r w:rsidR="005202C0">
          <w:rPr>
            <w:noProof/>
            <w:webHidden/>
          </w:rPr>
          <w:tab/>
        </w:r>
        <w:r w:rsidR="005202C0">
          <w:rPr>
            <w:noProof/>
            <w:webHidden/>
          </w:rPr>
          <w:fldChar w:fldCharType="begin"/>
        </w:r>
        <w:r w:rsidR="005202C0">
          <w:rPr>
            <w:noProof/>
            <w:webHidden/>
          </w:rPr>
          <w:instrText xml:space="preserve"> PAGEREF _Toc59896131 \h </w:instrText>
        </w:r>
        <w:r w:rsidR="005202C0">
          <w:rPr>
            <w:noProof/>
            <w:webHidden/>
          </w:rPr>
        </w:r>
        <w:r w:rsidR="005202C0">
          <w:rPr>
            <w:noProof/>
            <w:webHidden/>
          </w:rPr>
          <w:fldChar w:fldCharType="separate"/>
        </w:r>
        <w:r w:rsidR="005202C0">
          <w:rPr>
            <w:noProof/>
            <w:webHidden/>
          </w:rPr>
          <w:t>7</w:t>
        </w:r>
        <w:r w:rsidR="005202C0">
          <w:rPr>
            <w:noProof/>
            <w:webHidden/>
          </w:rPr>
          <w:fldChar w:fldCharType="end"/>
        </w:r>
      </w:hyperlink>
    </w:p>
    <w:p w14:paraId="4A315361" w14:textId="096FB0E6" w:rsidR="005202C0" w:rsidRDefault="00000000">
      <w:pPr>
        <w:pStyle w:val="TJ1"/>
        <w:rPr>
          <w:rFonts w:asciiTheme="minorHAnsi" w:eastAsiaTheme="minorEastAsia" w:hAnsiTheme="minorHAnsi" w:cstheme="minorBidi"/>
          <w:b w:val="0"/>
          <w:noProof/>
          <w:sz w:val="22"/>
          <w:szCs w:val="22"/>
          <w:lang w:eastAsia="hu-HU"/>
        </w:rPr>
      </w:pPr>
      <w:hyperlink w:anchor="_Toc59896132" w:history="1">
        <w:r w:rsidR="005202C0" w:rsidRPr="00CC2D90">
          <w:rPr>
            <w:rStyle w:val="Hiperhivatkozs"/>
            <w:noProof/>
          </w:rPr>
          <w:t>1 Bevezetés</w:t>
        </w:r>
        <w:r w:rsidR="005202C0">
          <w:rPr>
            <w:noProof/>
            <w:webHidden/>
          </w:rPr>
          <w:tab/>
        </w:r>
        <w:r w:rsidR="005202C0">
          <w:rPr>
            <w:noProof/>
            <w:webHidden/>
          </w:rPr>
          <w:fldChar w:fldCharType="begin"/>
        </w:r>
        <w:r w:rsidR="005202C0">
          <w:rPr>
            <w:noProof/>
            <w:webHidden/>
          </w:rPr>
          <w:instrText xml:space="preserve"> PAGEREF _Toc59896132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61588B20" w14:textId="0901C05F" w:rsidR="005202C0" w:rsidRDefault="00000000">
      <w:pPr>
        <w:pStyle w:val="TJ2"/>
        <w:tabs>
          <w:tab w:val="right" w:leader="dot" w:pos="8494"/>
        </w:tabs>
        <w:rPr>
          <w:rFonts w:asciiTheme="minorHAnsi" w:eastAsiaTheme="minorEastAsia" w:hAnsiTheme="minorHAnsi" w:cstheme="minorBidi"/>
          <w:noProof/>
          <w:sz w:val="22"/>
          <w:szCs w:val="22"/>
          <w:lang w:eastAsia="hu-HU"/>
        </w:rPr>
      </w:pPr>
      <w:hyperlink w:anchor="_Toc59896133" w:history="1">
        <w:r w:rsidR="005202C0" w:rsidRPr="00CC2D90">
          <w:rPr>
            <w:rStyle w:val="Hiperhivatkozs"/>
            <w:noProof/>
          </w:rPr>
          <w:t>1.1 Formázási tudnivalók</w:t>
        </w:r>
        <w:r w:rsidR="005202C0">
          <w:rPr>
            <w:noProof/>
            <w:webHidden/>
          </w:rPr>
          <w:tab/>
        </w:r>
        <w:r w:rsidR="005202C0">
          <w:rPr>
            <w:noProof/>
            <w:webHidden/>
          </w:rPr>
          <w:fldChar w:fldCharType="begin"/>
        </w:r>
        <w:r w:rsidR="005202C0">
          <w:rPr>
            <w:noProof/>
            <w:webHidden/>
          </w:rPr>
          <w:instrText xml:space="preserve"> PAGEREF _Toc59896133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1CDE3121" w14:textId="75DFD734"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4" w:history="1">
        <w:r w:rsidR="005202C0" w:rsidRPr="00CC2D90">
          <w:rPr>
            <w:rStyle w:val="Hiperhivatkozs"/>
            <w:noProof/>
          </w:rPr>
          <w:t>1.1.1 Címsorok</w:t>
        </w:r>
        <w:r w:rsidR="005202C0">
          <w:rPr>
            <w:noProof/>
            <w:webHidden/>
          </w:rPr>
          <w:tab/>
        </w:r>
        <w:r w:rsidR="005202C0">
          <w:rPr>
            <w:noProof/>
            <w:webHidden/>
          </w:rPr>
          <w:fldChar w:fldCharType="begin"/>
        </w:r>
        <w:r w:rsidR="005202C0">
          <w:rPr>
            <w:noProof/>
            <w:webHidden/>
          </w:rPr>
          <w:instrText xml:space="preserve"> PAGEREF _Toc59896134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130F850D" w14:textId="47B2677D"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5" w:history="1">
        <w:r w:rsidR="005202C0" w:rsidRPr="00CC2D90">
          <w:rPr>
            <w:rStyle w:val="Hiperhivatkozs"/>
            <w:noProof/>
          </w:rPr>
          <w:t>1.1.2 Képek</w:t>
        </w:r>
        <w:r w:rsidR="005202C0">
          <w:rPr>
            <w:noProof/>
            <w:webHidden/>
          </w:rPr>
          <w:tab/>
        </w:r>
        <w:r w:rsidR="005202C0">
          <w:rPr>
            <w:noProof/>
            <w:webHidden/>
          </w:rPr>
          <w:fldChar w:fldCharType="begin"/>
        </w:r>
        <w:r w:rsidR="005202C0">
          <w:rPr>
            <w:noProof/>
            <w:webHidden/>
          </w:rPr>
          <w:instrText xml:space="preserve"> PAGEREF _Toc59896135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556FF0D4" w14:textId="748FC095"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6" w:history="1">
        <w:r w:rsidR="005202C0" w:rsidRPr="00CC2D90">
          <w:rPr>
            <w:rStyle w:val="Hiperhivatkozs"/>
            <w:noProof/>
          </w:rPr>
          <w:t>1.1.3 Kódrészletek</w:t>
        </w:r>
        <w:r w:rsidR="005202C0">
          <w:rPr>
            <w:noProof/>
            <w:webHidden/>
          </w:rPr>
          <w:tab/>
        </w:r>
        <w:r w:rsidR="005202C0">
          <w:rPr>
            <w:noProof/>
            <w:webHidden/>
          </w:rPr>
          <w:fldChar w:fldCharType="begin"/>
        </w:r>
        <w:r w:rsidR="005202C0">
          <w:rPr>
            <w:noProof/>
            <w:webHidden/>
          </w:rPr>
          <w:instrText xml:space="preserve"> PAGEREF _Toc59896136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4276DC31" w14:textId="4A2ADFB8" w:rsidR="005202C0" w:rsidRDefault="00000000">
      <w:pPr>
        <w:pStyle w:val="TJ3"/>
        <w:tabs>
          <w:tab w:val="right" w:leader="dot" w:pos="8494"/>
        </w:tabs>
        <w:rPr>
          <w:rFonts w:asciiTheme="minorHAnsi" w:eastAsiaTheme="minorEastAsia" w:hAnsiTheme="minorHAnsi" w:cstheme="minorBidi"/>
          <w:noProof/>
          <w:sz w:val="22"/>
          <w:szCs w:val="22"/>
          <w:lang w:eastAsia="hu-HU"/>
        </w:rPr>
      </w:pPr>
      <w:hyperlink w:anchor="_Toc59896137" w:history="1">
        <w:r w:rsidR="005202C0" w:rsidRPr="00CC2D90">
          <w:rPr>
            <w:rStyle w:val="Hiperhivatkozs"/>
            <w:noProof/>
          </w:rPr>
          <w:t>1.1.4 Irodalomjegyzék</w:t>
        </w:r>
        <w:r w:rsidR="005202C0">
          <w:rPr>
            <w:noProof/>
            <w:webHidden/>
          </w:rPr>
          <w:tab/>
        </w:r>
        <w:r w:rsidR="005202C0">
          <w:rPr>
            <w:noProof/>
            <w:webHidden/>
          </w:rPr>
          <w:fldChar w:fldCharType="begin"/>
        </w:r>
        <w:r w:rsidR="005202C0">
          <w:rPr>
            <w:noProof/>
            <w:webHidden/>
          </w:rPr>
          <w:instrText xml:space="preserve"> PAGEREF _Toc59896137 \h </w:instrText>
        </w:r>
        <w:r w:rsidR="005202C0">
          <w:rPr>
            <w:noProof/>
            <w:webHidden/>
          </w:rPr>
        </w:r>
        <w:r w:rsidR="005202C0">
          <w:rPr>
            <w:noProof/>
            <w:webHidden/>
          </w:rPr>
          <w:fldChar w:fldCharType="separate"/>
        </w:r>
        <w:r w:rsidR="005202C0">
          <w:rPr>
            <w:noProof/>
            <w:webHidden/>
          </w:rPr>
          <w:t>8</w:t>
        </w:r>
        <w:r w:rsidR="005202C0">
          <w:rPr>
            <w:noProof/>
            <w:webHidden/>
          </w:rPr>
          <w:fldChar w:fldCharType="end"/>
        </w:r>
      </w:hyperlink>
    </w:p>
    <w:p w14:paraId="64EA2235" w14:textId="5A9B7C07" w:rsidR="005202C0" w:rsidRDefault="00000000">
      <w:pPr>
        <w:pStyle w:val="TJ1"/>
        <w:rPr>
          <w:rFonts w:asciiTheme="minorHAnsi" w:eastAsiaTheme="minorEastAsia" w:hAnsiTheme="minorHAnsi" w:cstheme="minorBidi"/>
          <w:b w:val="0"/>
          <w:noProof/>
          <w:sz w:val="22"/>
          <w:szCs w:val="22"/>
          <w:lang w:eastAsia="hu-HU"/>
        </w:rPr>
      </w:pPr>
      <w:hyperlink w:anchor="_Toc59896138" w:history="1">
        <w:r w:rsidR="005202C0" w:rsidRPr="00CC2D90">
          <w:rPr>
            <w:rStyle w:val="Hiperhivatkozs"/>
            <w:noProof/>
          </w:rPr>
          <w:t>2 Utolsó simítások</w:t>
        </w:r>
        <w:r w:rsidR="005202C0">
          <w:rPr>
            <w:noProof/>
            <w:webHidden/>
          </w:rPr>
          <w:tab/>
        </w:r>
        <w:r w:rsidR="005202C0">
          <w:rPr>
            <w:noProof/>
            <w:webHidden/>
          </w:rPr>
          <w:fldChar w:fldCharType="begin"/>
        </w:r>
        <w:r w:rsidR="005202C0">
          <w:rPr>
            <w:noProof/>
            <w:webHidden/>
          </w:rPr>
          <w:instrText xml:space="preserve"> PAGEREF _Toc59896138 \h </w:instrText>
        </w:r>
        <w:r w:rsidR="005202C0">
          <w:rPr>
            <w:noProof/>
            <w:webHidden/>
          </w:rPr>
        </w:r>
        <w:r w:rsidR="005202C0">
          <w:rPr>
            <w:noProof/>
            <w:webHidden/>
          </w:rPr>
          <w:fldChar w:fldCharType="separate"/>
        </w:r>
        <w:r w:rsidR="005202C0">
          <w:rPr>
            <w:noProof/>
            <w:webHidden/>
          </w:rPr>
          <w:t>10</w:t>
        </w:r>
        <w:r w:rsidR="005202C0">
          <w:rPr>
            <w:noProof/>
            <w:webHidden/>
          </w:rPr>
          <w:fldChar w:fldCharType="end"/>
        </w:r>
      </w:hyperlink>
    </w:p>
    <w:p w14:paraId="052F465D" w14:textId="46A14E2F" w:rsidR="005202C0" w:rsidRDefault="00000000">
      <w:pPr>
        <w:pStyle w:val="TJ1"/>
        <w:rPr>
          <w:rFonts w:asciiTheme="minorHAnsi" w:eastAsiaTheme="minorEastAsia" w:hAnsiTheme="minorHAnsi" w:cstheme="minorBidi"/>
          <w:b w:val="0"/>
          <w:noProof/>
          <w:sz w:val="22"/>
          <w:szCs w:val="22"/>
          <w:lang w:eastAsia="hu-HU"/>
        </w:rPr>
      </w:pPr>
      <w:hyperlink w:anchor="_Toc59896139" w:history="1">
        <w:r w:rsidR="005202C0" w:rsidRPr="00CC2D90">
          <w:rPr>
            <w:rStyle w:val="Hiperhivatkozs"/>
            <w:noProof/>
          </w:rPr>
          <w:t>Irodalomjegyzék</w:t>
        </w:r>
        <w:r w:rsidR="005202C0">
          <w:rPr>
            <w:noProof/>
            <w:webHidden/>
          </w:rPr>
          <w:tab/>
        </w:r>
        <w:r w:rsidR="005202C0">
          <w:rPr>
            <w:noProof/>
            <w:webHidden/>
          </w:rPr>
          <w:fldChar w:fldCharType="begin"/>
        </w:r>
        <w:r w:rsidR="005202C0">
          <w:rPr>
            <w:noProof/>
            <w:webHidden/>
          </w:rPr>
          <w:instrText xml:space="preserve"> PAGEREF _Toc59896139 \h </w:instrText>
        </w:r>
        <w:r w:rsidR="005202C0">
          <w:rPr>
            <w:noProof/>
            <w:webHidden/>
          </w:rPr>
        </w:r>
        <w:r w:rsidR="005202C0">
          <w:rPr>
            <w:noProof/>
            <w:webHidden/>
          </w:rPr>
          <w:fldChar w:fldCharType="separate"/>
        </w:r>
        <w:r w:rsidR="005202C0">
          <w:rPr>
            <w:noProof/>
            <w:webHidden/>
          </w:rPr>
          <w:t>11</w:t>
        </w:r>
        <w:r w:rsidR="005202C0">
          <w:rPr>
            <w:noProof/>
            <w:webHidden/>
          </w:rPr>
          <w:fldChar w:fldCharType="end"/>
        </w:r>
      </w:hyperlink>
    </w:p>
    <w:p w14:paraId="01AB21F9" w14:textId="47DF6D55" w:rsidR="005202C0" w:rsidRDefault="00000000">
      <w:pPr>
        <w:pStyle w:val="TJ1"/>
        <w:rPr>
          <w:rFonts w:asciiTheme="minorHAnsi" w:eastAsiaTheme="minorEastAsia" w:hAnsiTheme="minorHAnsi" w:cstheme="minorBidi"/>
          <w:b w:val="0"/>
          <w:noProof/>
          <w:sz w:val="22"/>
          <w:szCs w:val="22"/>
          <w:lang w:eastAsia="hu-HU"/>
        </w:rPr>
      </w:pPr>
      <w:hyperlink w:anchor="_Toc59896140" w:history="1">
        <w:r w:rsidR="005202C0" w:rsidRPr="00CC2D90">
          <w:rPr>
            <w:rStyle w:val="Hiperhivatkozs"/>
            <w:noProof/>
          </w:rPr>
          <w:t>Függelék</w:t>
        </w:r>
        <w:r w:rsidR="005202C0">
          <w:rPr>
            <w:noProof/>
            <w:webHidden/>
          </w:rPr>
          <w:tab/>
        </w:r>
        <w:r w:rsidR="005202C0">
          <w:rPr>
            <w:noProof/>
            <w:webHidden/>
          </w:rPr>
          <w:fldChar w:fldCharType="begin"/>
        </w:r>
        <w:r w:rsidR="005202C0">
          <w:rPr>
            <w:noProof/>
            <w:webHidden/>
          </w:rPr>
          <w:instrText xml:space="preserve"> PAGEREF _Toc59896140 \h </w:instrText>
        </w:r>
        <w:r w:rsidR="005202C0">
          <w:rPr>
            <w:noProof/>
            <w:webHidden/>
          </w:rPr>
        </w:r>
        <w:r w:rsidR="005202C0">
          <w:rPr>
            <w:noProof/>
            <w:webHidden/>
          </w:rPr>
          <w:fldChar w:fldCharType="separate"/>
        </w:r>
        <w:r w:rsidR="005202C0">
          <w:rPr>
            <w:noProof/>
            <w:webHidden/>
          </w:rPr>
          <w:t>12</w:t>
        </w:r>
        <w:r w:rsidR="005202C0">
          <w:rPr>
            <w:noProof/>
            <w:webHidden/>
          </w:rPr>
          <w:fldChar w:fldCharType="end"/>
        </w:r>
      </w:hyperlink>
    </w:p>
    <w:p w14:paraId="01B0DC16" w14:textId="74E858FF" w:rsidR="00730B3C" w:rsidRDefault="00730B3C">
      <w:r>
        <w:rPr>
          <w:b/>
          <w:bCs/>
        </w:rPr>
        <w:fldChar w:fldCharType="end"/>
      </w:r>
    </w:p>
    <w:p w14:paraId="78F7E073" w14:textId="77777777" w:rsidR="0063585C" w:rsidRPr="00B50CAA" w:rsidRDefault="0063585C">
      <w:pPr>
        <w:pStyle w:val="Kpalrs"/>
      </w:pPr>
    </w:p>
    <w:p w14:paraId="586A9F47" w14:textId="77777777" w:rsidR="00681E99" w:rsidRPr="00B50CAA" w:rsidRDefault="00681E99" w:rsidP="00854BDC">
      <w:pPr>
        <w:pStyle w:val="Nyilatkozatcm"/>
      </w:pPr>
      <w:r w:rsidRPr="00B50CAA">
        <w:lastRenderedPageBreak/>
        <w:t>Hallgatói nyilatkozat</w:t>
      </w:r>
    </w:p>
    <w:p w14:paraId="0D6D4F2C"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7BF9FA2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27C19">
        <w:rPr>
          <w:noProof/>
        </w:rPr>
        <w:t>2024. 05. 19.</w:t>
      </w:r>
      <w:r w:rsidRPr="00B50CAA">
        <w:fldChar w:fldCharType="end"/>
      </w:r>
    </w:p>
    <w:p w14:paraId="5128D61A" w14:textId="77777777" w:rsidR="00681E99" w:rsidRDefault="005E01E0" w:rsidP="00854BDC">
      <w:pPr>
        <w:pStyle w:val="Nyilatkozatalrs"/>
      </w:pPr>
      <w:r>
        <w:tab/>
      </w:r>
      <w:r w:rsidR="00854BDC">
        <w:t>...</w:t>
      </w:r>
      <w:r>
        <w:t>…………………………………………….</w:t>
      </w:r>
    </w:p>
    <w:p w14:paraId="26AA76B1" w14:textId="77777777" w:rsidR="005E01E0" w:rsidRDefault="005E01E0" w:rsidP="00854BDC">
      <w:pPr>
        <w:pStyle w:val="Nyilatkozatalrs"/>
      </w:pPr>
      <w:r>
        <w:tab/>
      </w:r>
      <w:fldSimple w:instr=" AUTHOR   \* MERGEFORMAT ">
        <w:r w:rsidR="006A1B7F">
          <w:t>Rezeda Kázmér</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59896130"/>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59896131"/>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0D36053D" w14:textId="77777777" w:rsidR="00E63505" w:rsidRDefault="00E63505" w:rsidP="00D23BFC"/>
    <w:p w14:paraId="31536188" w14:textId="77777777" w:rsidR="001A57BC" w:rsidRDefault="003F5425" w:rsidP="006A1B7F">
      <w:pPr>
        <w:pStyle w:val="Cmsor1"/>
      </w:pPr>
      <w:bookmarkStart w:id="2" w:name="_Toc332797397"/>
      <w:bookmarkStart w:id="3" w:name="_Toc59896132"/>
      <w:r>
        <w:lastRenderedPageBreak/>
        <w:t>Bevezetés</w:t>
      </w:r>
      <w:bookmarkEnd w:id="2"/>
      <w:bookmarkEnd w:id="3"/>
    </w:p>
    <w:p w14:paraId="709335B0" w14:textId="3991246B" w:rsidR="002C56CF" w:rsidRDefault="002C56CF" w:rsidP="002C56CF">
      <w:r>
        <w:t xml:space="preserve">Az 5G és 6G technológiák számos előnyt kínálnak </w:t>
      </w:r>
      <w:r>
        <w:t>a korábbi technológiákkal szemben</w:t>
      </w:r>
      <w:r>
        <w:t>, mind a felhasználók, mind az iparágak számára. Az 5G technológia egyik legnagyobb előnye az ultragyors adatátviteli sebesség, amely több gigabit per másodperces (</w:t>
      </w:r>
      <w:proofErr w:type="spellStart"/>
      <w:r>
        <w:t>Gbps</w:t>
      </w:r>
      <w:proofErr w:type="spellEnd"/>
      <w:r>
        <w:t xml:space="preserve">) sebességet is biztosíthat. Ez lehetővé teszi a nagy felbontású videók azonnali streamingjét, gyorsabb letöltéseket és az adatintenzív alkalmazások zökkenőmentes működését. Az 5G jelentősen csökkenti a hálózati késleltetést is, amely mindössze 1 milliszekundum lehet, szemben a </w:t>
      </w:r>
      <w:r>
        <w:t xml:space="preserve">korábbi több 10 </w:t>
      </w:r>
      <w:proofErr w:type="spellStart"/>
      <w:r>
        <w:t>milliszekundum</w:t>
      </w:r>
      <w:r>
        <w:t>al</w:t>
      </w:r>
      <w:proofErr w:type="spellEnd"/>
      <w:r>
        <w:t xml:space="preserve">. Ez különösen fontos az önvezető autók és a </w:t>
      </w:r>
      <w:proofErr w:type="spellStart"/>
      <w:r>
        <w:t>távvezérelt</w:t>
      </w:r>
      <w:proofErr w:type="spellEnd"/>
      <w:r>
        <w:t xml:space="preserve"> orvosi műtét</w:t>
      </w:r>
      <w:r>
        <w:t>e</w:t>
      </w:r>
      <w:r>
        <w:t>k esetében.</w:t>
      </w:r>
    </w:p>
    <w:p w14:paraId="6A6495B5" w14:textId="77777777" w:rsidR="002C56CF" w:rsidRDefault="002C56CF" w:rsidP="002C56CF">
      <w:r>
        <w:t xml:space="preserve">A 6G technológia tovább növeli ezeket az előnyöket, és akár </w:t>
      </w:r>
      <w:proofErr w:type="spellStart"/>
      <w:r>
        <w:t>terabites</w:t>
      </w:r>
      <w:proofErr w:type="spellEnd"/>
      <w:r>
        <w:t xml:space="preserve"> sebességet is ígér. Emellett a 6G hálózatok még alacsonyabb késleltetést és nagyobb megbízhatóságot kínálnak, ami új lehetőségeket nyit az ipari </w:t>
      </w:r>
      <w:proofErr w:type="spellStart"/>
      <w:r>
        <w:t>automatizáció</w:t>
      </w:r>
      <w:proofErr w:type="spellEnd"/>
      <w:r>
        <w:t>, a virtuális és kiterjesztett valóság, valamint az intelligens városok fejlesztése terén.</w:t>
      </w:r>
    </w:p>
    <w:p w14:paraId="5F67D611" w14:textId="0B627BD8" w:rsidR="002C56CF" w:rsidRDefault="002C56CF" w:rsidP="002C56CF">
      <w:r>
        <w:t>Az 5G és 6G technológiák másik jelentős előnye a megnövelt hálózati kapacitás. Az 5G hálózatok több</w:t>
      </w:r>
      <w:r>
        <w:t xml:space="preserve"> tíz ezer</w:t>
      </w:r>
      <w:r>
        <w:t xml:space="preserve"> eszközt képesek kezelni egy időben, ami különösen fontos az </w:t>
      </w:r>
      <w:proofErr w:type="spellStart"/>
      <w:r>
        <w:t>IoT</w:t>
      </w:r>
      <w:proofErr w:type="spellEnd"/>
      <w:r>
        <w:t xml:space="preserve"> (Internet of </w:t>
      </w:r>
      <w:proofErr w:type="spellStart"/>
      <w:r>
        <w:t>Things</w:t>
      </w:r>
      <w:proofErr w:type="spellEnd"/>
      <w:r>
        <w:t xml:space="preserve">) eszközök elterjedésével. Ez lehetővé teszi az okosotthonok, ipari érzékelők és intelligens közlekedési rendszerek hatékonyabb működését. A 6G hálózatok tovább növelik ezt a kapacitást, támogatva a még nagyobb számú eszköz csatlakozását és a globális </w:t>
      </w:r>
      <w:proofErr w:type="spellStart"/>
      <w:r>
        <w:t>összekapcsoltságot</w:t>
      </w:r>
      <w:proofErr w:type="spellEnd"/>
      <w:r>
        <w:t>.</w:t>
      </w:r>
    </w:p>
    <w:p w14:paraId="784AF136" w14:textId="77777777" w:rsidR="002C56CF" w:rsidRDefault="002C56CF" w:rsidP="002C56CF">
      <w:r>
        <w:t>Az 5G és 6G technológiák emellett jelentősen javítják az energia- és spektrális hatékonyságot. Az 5G hálózatok képesek az energiafelhasználás optimalizálására, csökkentve az üzemeltetési költségeket és a környezeti terhelést. A 6G hálózatok tovább fokozzák ezeket az előnyöket, fenntarthatóbb és gazdaságosabb hálózatok kiépítését lehetővé téve.</w:t>
      </w:r>
    </w:p>
    <w:p w14:paraId="282C47AA" w14:textId="77777777" w:rsidR="002C56CF" w:rsidRDefault="002C56CF" w:rsidP="002C56CF">
      <w:r>
        <w:t xml:space="preserve">A felhőalapú erőforrások iránti növekvő igény egy dinamikus és nyílt piac létrehozását igényli, amely megkönnyíti a kritikus komponensek cseréjét. A </w:t>
      </w:r>
      <w:proofErr w:type="spellStart"/>
      <w:r>
        <w:t>cloud</w:t>
      </w:r>
      <w:proofErr w:type="spellEnd"/>
      <w:r>
        <w:t xml:space="preserve"> erőforrások kereskedelme elengedhetetlen az 5G/6G hálózatok skálázhatósági és rugalmassági követelményeinek teljesítéséhez. A virtuális gépek (VM-ek) bérlése költséghatékony és rugalmas megoldást kínál a vállalatok számára, lehetővé téve számukra, hogy igényeikhez igazítsák a számítási erőforrásokat anélkül, hogy állandó hardverberuházásokra lenne szükség.</w:t>
      </w:r>
    </w:p>
    <w:p w14:paraId="74082544" w14:textId="5715E45D" w:rsidR="00E63505" w:rsidRPr="00ED1FBE" w:rsidRDefault="002C56CF" w:rsidP="002C56CF">
      <w:r>
        <w:lastRenderedPageBreak/>
        <w:t>Összességében az 5G és 6G technológiák forradalmasíthatják a mobilkommunikációt és az iparágakat, javítva a felhasználói élményt és támogatva a jövő innovációit. Ezek a technológiák nemcsak a gyorsabb és megbízhatóbb kommunikációt teszik lehetővé, hanem az energiahatékonyság és a gazdaságosság terén is jelentős előrelépést jelentenek.</w:t>
      </w:r>
    </w:p>
    <w:p w14:paraId="46BF91C4" w14:textId="5E01AA9C" w:rsidR="00B4104A" w:rsidRDefault="002904B0" w:rsidP="00700E3A">
      <w:pPr>
        <w:pStyle w:val="Cmsor1"/>
      </w:pPr>
      <w:r>
        <w:lastRenderedPageBreak/>
        <w:t>Telekommunikáció a tőzsdén</w:t>
      </w:r>
    </w:p>
    <w:p w14:paraId="5956779E" w14:textId="3B0F59F0" w:rsidR="00E73282" w:rsidRDefault="00E73282" w:rsidP="00E73282">
      <w:pPr>
        <w:pStyle w:val="Cmsor2"/>
      </w:pPr>
      <w:r>
        <w:t xml:space="preserve"> Jelenlegi helyzet</w:t>
      </w:r>
    </w:p>
    <w:p w14:paraId="2970B552" w14:textId="7086C5C8" w:rsidR="00E73282" w:rsidRDefault="00E73282" w:rsidP="00E73282">
      <w:r>
        <w:t xml:space="preserve">A </w:t>
      </w:r>
      <w:proofErr w:type="spellStart"/>
      <w:r>
        <w:t>Cloud</w:t>
      </w:r>
      <w:proofErr w:type="spellEnd"/>
      <w:r>
        <w:t xml:space="preserve"> Stock Exchange (CSE) mellett szóló érvek közé tartozik, hogy a jelenlegi felhőszolgáltatók, mint például az AWS, számos problémával küzdenek. Az egyik legnagyobb gond a költségek kiszámíthatatlansága, mivel az árak ingadozhatnak a kihasználtság függvényében. Az AWS és más szolgáltatók gyakran alkalmaznak bonyolult árazási struktúrákat, amelyek megnehezítik a pontos költségtervezést és -kezelést.</w:t>
      </w:r>
    </w:p>
    <w:p w14:paraId="7866E85B" w14:textId="7D5E8882" w:rsidR="00E73282" w:rsidRDefault="00E73282" w:rsidP="00E73282">
      <w:r>
        <w:t>Továbbá, a jelenlegi felhőszolgáltatók által kínált erőforrások gyakran túlméretezettek az egyes projektek specifikus igényeihez képest, ami felesleges kiadásokat eredményez. A skálázás lehetőségei sem mindig elég rugalmasak, ami megnehezíti a gyorsan változó igényekhez való alkalmazkodást. Az erőforrások elosztása és optimalizálása is nehézkes lehet, különösen nagyobb vállalatok esetében, ahol több projekt fut párhuzamosan.</w:t>
      </w:r>
    </w:p>
    <w:p w14:paraId="00F9274D" w14:textId="2EA7D0FF" w:rsidR="00E73282" w:rsidRDefault="00E73282" w:rsidP="00E73282">
      <w:r>
        <w:t>Egy másik jelentős probléma, hogy a nagy felhőszolgáltatók, mint az AWS, saját maguk határozzák meg az árakat, ami monopolhelyzet kialakulásához vezethet. Ez azt jelenti, hogy a felhasználók kénytelenek elfogadni a szolgáltató által diktált árakat, mivel nincs valódi verseny a piacon. Ez a helyzet korlátozza a piaci versenyt és megnehezíti a kisebb vállalatok számára, hogy költséghatékony megoldásokat találjanak.</w:t>
      </w:r>
    </w:p>
    <w:p w14:paraId="71656FDD" w14:textId="77777777" w:rsidR="00E73282" w:rsidRDefault="00E73282" w:rsidP="00E73282">
      <w:r>
        <w:t>A CSE ezzel szemben egy sokkal dinamikusabb és rugalmasabb platformot kínál, ahol a számítási erőforrások kereskedelme valós időben történik, és az árak a piac kereslet-kínálati viszonyai alapján alakulnak. Ez lehetővé teszi a pontosabb költségtervezést és a gazdaságosabb erőforrás-felhasználást. A CSE által nyújtott megoldások jobban igazodnak a projektek specifikus igényeihez, mivel a VM-ek rövid távú bérlése rugalmasabb erőforrás-kezelést biztosít.</w:t>
      </w:r>
    </w:p>
    <w:p w14:paraId="47F97302" w14:textId="77777777" w:rsidR="00E73282" w:rsidRDefault="00E73282" w:rsidP="00E73282"/>
    <w:p w14:paraId="5D6398EE" w14:textId="77777777" w:rsidR="00E73282" w:rsidRDefault="00E73282" w:rsidP="00E73282"/>
    <w:p w14:paraId="759D3AE5" w14:textId="77777777" w:rsidR="00E73282" w:rsidRDefault="00E73282" w:rsidP="00E73282"/>
    <w:p w14:paraId="5B8168A5" w14:textId="77777777" w:rsidR="00E73282" w:rsidRDefault="00E73282" w:rsidP="00E73282"/>
    <w:p w14:paraId="0E9874F6" w14:textId="6E7BABCE" w:rsidR="00E73282" w:rsidRDefault="00E73282" w:rsidP="00E73282">
      <w:pPr>
        <w:pStyle w:val="Cmsor2"/>
      </w:pPr>
      <w:r>
        <w:lastRenderedPageBreak/>
        <w:t xml:space="preserve">Hagyományos Tőzsde – </w:t>
      </w:r>
      <w:proofErr w:type="spellStart"/>
      <w:r>
        <w:t>Cloud</w:t>
      </w:r>
      <w:proofErr w:type="spellEnd"/>
      <w:r>
        <w:t xml:space="preserve"> Stock Exchange</w:t>
      </w:r>
    </w:p>
    <w:p w14:paraId="65DA402A" w14:textId="131EC609" w:rsidR="00E73282" w:rsidRDefault="00E73282" w:rsidP="00E73282">
      <w:r>
        <w:t xml:space="preserve">A hagyományos tőzsdék és a </w:t>
      </w:r>
      <w:proofErr w:type="spellStart"/>
      <w:r>
        <w:t>Cloud</w:t>
      </w:r>
      <w:proofErr w:type="spellEnd"/>
      <w:r>
        <w:t xml:space="preserve"> Stock Exchange (CSE) számos hasonlóságot mutatnak, mivel mindkettő a kereskedelem és a piacgazdaság alapelveire épül. Mindkét platform lehetőséget biztosít a résztvevőknek, hogy különböző eszközöket vásároljanak és adjanak el, ezzel kihasználva a piaci árak ingadozásából adódó nyereséget.</w:t>
      </w:r>
    </w:p>
    <w:p w14:paraId="27BF60F7" w14:textId="1EA0023E" w:rsidR="00E73282" w:rsidRDefault="00E73282" w:rsidP="00E73282">
      <w:r>
        <w:t xml:space="preserve">A hagyományos tőzsdék, mint például a New York-i Tőzsde (NYSE) vagy a </w:t>
      </w:r>
      <w:proofErr w:type="spellStart"/>
      <w:r>
        <w:t>Nasdaq</w:t>
      </w:r>
      <w:proofErr w:type="spellEnd"/>
      <w:r>
        <w:t>, lehetőséget adnak a befektetőknek, hogy részvényeket, kötvényeket és más pénzügyi eszközöket kereskedjenek. Ezek a platformok átlátható és szabályozott környezetet biztosítanak, ahol a kereslet és kínálat alapján alakulnak ki az árak. Hasonlóképpen, a CSE egy olyan piac, ahol a számítástechnikai erőforrások, különösen a virtuális gépek (VM-ek) bérlése zajlik. Itt is a kereslet és kínálat határozza meg az árakat, lehetővé téve a vállalatok számára, hogy optimálisan használják fel erőforrásaikat.</w:t>
      </w:r>
    </w:p>
    <w:p w14:paraId="7D6ABE2C" w14:textId="7B82B61F" w:rsidR="00E73282" w:rsidRDefault="00E73282" w:rsidP="00E73282">
      <w:r>
        <w:t>Mindkét platformon a likviditás kulcsfontosságú. A tőzsdén a likviditás biztosítja, hogy a részvényeket gyorsan és könnyen lehessen vásárolni vagy eladni anélkül, hogy az ár jelentősen változna. A CSE-n a likviditás hasonló szerepet tölt be: az erőforrások bérlői és szolgáltatói gyorsan tudnak tranzakciókat végrehajtani, ami rugalmasságot és hatékonyságot biztosít a piaci szereplők számára.</w:t>
      </w:r>
    </w:p>
    <w:p w14:paraId="62FFA75F" w14:textId="6091CCE7" w:rsidR="00E73282" w:rsidRDefault="00E73282" w:rsidP="00E73282">
      <w:r>
        <w:t xml:space="preserve">Az </w:t>
      </w:r>
      <w:proofErr w:type="spellStart"/>
      <w:r>
        <w:t>árképzés</w:t>
      </w:r>
      <w:proofErr w:type="spellEnd"/>
      <w:r>
        <w:t xml:space="preserve"> mechanizmusa is hasonló mindkét esetben. A tőzsdéken a részvények árai a piaci kereslet és kínálat alapján változnak. A befektetők elemzik a cégek teljesítményét, piaci híreket és gazdasági adatokat, hogy döntéseket hozzanak. A CSE-n a VM-ek árai szintén a kereslet és kínálat dinamikájára épülnek. A vállalatok felmérik, hogy mennyi számítási erőforrásra van szükségük, és ennek megfelelően bérlik vagy adják bérbe a VM-</w:t>
      </w:r>
      <w:proofErr w:type="spellStart"/>
      <w:r>
        <w:t>eket</w:t>
      </w:r>
      <w:proofErr w:type="spellEnd"/>
      <w:r>
        <w:t>.</w:t>
      </w:r>
    </w:p>
    <w:p w14:paraId="0F0EB646" w14:textId="546EADAE" w:rsidR="00E73282" w:rsidRDefault="00E73282" w:rsidP="00E73282">
      <w:r>
        <w:t>A szabályozási környezet és a transzparencia mindkét platformon fontos szerepet játszik. A hagyományos tőzsdéken szigorú szabályok és felügyelet biztosítják a tisztességes kereskedelmet és a befektetők védelmét. A CSE esetében is elengedhetetlen a szabályozás és az átláthatóság, hogy a résztvevők bízhassanak a piacban és minimalizálják a csalások kockázatát.</w:t>
      </w:r>
    </w:p>
    <w:p w14:paraId="4273538D" w14:textId="77777777" w:rsidR="00E73282" w:rsidRDefault="00E73282" w:rsidP="00E73282">
      <w:r>
        <w:t xml:space="preserve">Összességében a tőzsde és a </w:t>
      </w:r>
      <w:proofErr w:type="spellStart"/>
      <w:r>
        <w:t>Cloud</w:t>
      </w:r>
      <w:proofErr w:type="spellEnd"/>
      <w:r>
        <w:t xml:space="preserve"> Stock Exchange számos hasonlóságot mutat, mivel mindkettő a piacgazdaság alapelveire épül. Mindkét platform lehetőséget biztosít a résztvevőknek, hogy az árak ingadozásából profitáljanak, likviditást és átláthatóságot biztosítanak, és a kereslet-kínálat dinamikájára épülő </w:t>
      </w:r>
      <w:proofErr w:type="spellStart"/>
      <w:r>
        <w:t>árképzést</w:t>
      </w:r>
      <w:proofErr w:type="spellEnd"/>
      <w:r>
        <w:t xml:space="preserve"> alkalmaznak. Ezek a </w:t>
      </w:r>
      <w:r>
        <w:lastRenderedPageBreak/>
        <w:t>hasonlóságok teszik mindkét rendszert hatékony eszközzé a kereskedelem és a gazdaság számára.</w:t>
      </w:r>
    </w:p>
    <w:p w14:paraId="5D5923EF" w14:textId="77777777" w:rsidR="00E73282" w:rsidRDefault="00E73282" w:rsidP="00E73282"/>
    <w:p w14:paraId="3FC46E40" w14:textId="0AB113C2" w:rsidR="00E73282" w:rsidRDefault="00E73282" w:rsidP="00E73282">
      <w:pPr>
        <w:pStyle w:val="Cmsor2"/>
      </w:pPr>
      <w:r>
        <w:t>CSE – IaaS</w:t>
      </w:r>
    </w:p>
    <w:p w14:paraId="712B3AFB" w14:textId="1BC64156" w:rsidR="00E73282" w:rsidRDefault="00E73282" w:rsidP="00E73282">
      <w:r>
        <w:t xml:space="preserve">A </w:t>
      </w:r>
      <w:proofErr w:type="spellStart"/>
      <w:r>
        <w:t>Cloud</w:t>
      </w:r>
      <w:proofErr w:type="spellEnd"/>
      <w:r>
        <w:t xml:space="preserve"> Stock Exchange (CSE) és az egyéb felhőszolgáltatók, mint az AWS Spot </w:t>
      </w:r>
      <w:proofErr w:type="spellStart"/>
      <w:r>
        <w:t>Instances</w:t>
      </w:r>
      <w:proofErr w:type="spellEnd"/>
      <w:r>
        <w:t>, mind az IaaS modellre épülnek, de különböző megközelítéseket alkalmaznak. A CSE forradalmi platformot kínál, ahol a számítási kapacitás valós időben kereskedhető, és az árak a kereslet-kínálat alapján alakulnak. Ez rugalmasságot és gazdaságos erőforrás-kezelést biztosít a vállalatoknak, lehetővé téve a VM-ek rövid távú bérlését, amely pontosan igazítható a projektek igényeihez.</w:t>
      </w:r>
    </w:p>
    <w:p w14:paraId="06C3A66D" w14:textId="1A8EE8AB" w:rsidR="00E73282" w:rsidRDefault="00E73282" w:rsidP="00E73282">
      <w:r>
        <w:t xml:space="preserve">Az AWS Spot </w:t>
      </w:r>
      <w:proofErr w:type="spellStart"/>
      <w:r>
        <w:t>Instances</w:t>
      </w:r>
      <w:proofErr w:type="spellEnd"/>
      <w:r>
        <w:t xml:space="preserve"> és hasonló spot piacok kedvezményes áron kínálják a kihasználatlan erőforrásokat, de a szolgáltatók határozzák meg az árazási szabályokat, és bármikor visszavonhatják az erőforrásokat a kereslet növekedése esetén. Bár mindkét megközelítés a költséghatékonyságot célozza, a CSE nagyobb rugalmasságot és átláthatóságot kínál, lehetővé téve a valós idejű, dinamikus kereskedelmet, ami előnyös a gyorsan változó igények kezelésében.</w:t>
      </w:r>
    </w:p>
    <w:p w14:paraId="1AD4696F" w14:textId="77777777" w:rsidR="00E73282" w:rsidRDefault="00E73282" w:rsidP="00E73282">
      <w:pPr>
        <w:pStyle w:val="Cmsor2"/>
      </w:pPr>
      <w:r>
        <w:t>Összefoglalás</w:t>
      </w:r>
    </w:p>
    <w:p w14:paraId="46891830" w14:textId="6C3CC0D2" w:rsidR="00E73282" w:rsidRDefault="00E73282" w:rsidP="00E73282">
      <w:r>
        <w:t xml:space="preserve">A </w:t>
      </w:r>
      <w:proofErr w:type="spellStart"/>
      <w:r>
        <w:t>Cloud</w:t>
      </w:r>
      <w:proofErr w:type="spellEnd"/>
      <w:r>
        <w:t xml:space="preserve"> Stock Exchange (CSE) egy innovatív platform, amely lehetővé teszi a számítási kapacitás valós idejű kereskedelmét. A CSE megoldást kínál a jelenlegi felhőszolgáltatók, mint az AWS, által tapasztalt problémákra, mint a kiszámíthatatlan költségek és a rugalmatlan skálázás. A CSE a hagyományos tőzsdékhez hasonlóan működik, ahol a kereslet és kínálat dinamikája határozza meg az árakat, biztosítva a likviditást és az átláthatóságot. Ezzel szemben az AWS Spot </w:t>
      </w:r>
      <w:proofErr w:type="spellStart"/>
      <w:r>
        <w:t>Instances</w:t>
      </w:r>
      <w:proofErr w:type="spellEnd"/>
      <w:r>
        <w:t xml:space="preserve"> és más spot piacok kedvezményes áron kínálnak erőforrásokat, de a szolgáltatók szabják meg az árazási feltételeket. </w:t>
      </w:r>
      <w:r w:rsidR="00923E6A" w:rsidRPr="00923E6A">
        <w:t>Összességében a CSE rugalmasabb és gazdaságosabb erőforrás-kezelést biztosít, elősegítve a gyorsan változó igényekhez való alkalmazkodást.</w:t>
      </w:r>
    </w:p>
    <w:p w14:paraId="1471C980" w14:textId="77777777" w:rsidR="00E73282" w:rsidRDefault="00E73282" w:rsidP="00E73282"/>
    <w:p w14:paraId="6C4BE1BA" w14:textId="77777777" w:rsidR="00E73282" w:rsidRDefault="00E73282" w:rsidP="00E73282"/>
    <w:p w14:paraId="361F9F8C" w14:textId="77777777" w:rsidR="00E73282" w:rsidRDefault="00E73282" w:rsidP="00E73282"/>
    <w:p w14:paraId="503F8B58" w14:textId="77777777" w:rsidR="00E73282" w:rsidRPr="00E73282" w:rsidRDefault="00E73282" w:rsidP="00E73282">
      <w:pPr>
        <w:ind w:firstLine="0"/>
      </w:pPr>
    </w:p>
    <w:p w14:paraId="5837A258" w14:textId="33FD2FD7" w:rsidR="002904B0" w:rsidRDefault="005116A9" w:rsidP="002904B0">
      <w:pPr>
        <w:pStyle w:val="Cmsor1"/>
      </w:pPr>
      <w:r>
        <w:lastRenderedPageBreak/>
        <w:t xml:space="preserve">Erőforrások </w:t>
      </w:r>
      <w:r w:rsidR="002904B0">
        <w:t>kereskedése</w:t>
      </w:r>
    </w:p>
    <w:p w14:paraId="35DE6F47" w14:textId="4F7EB605" w:rsidR="009E4F2B" w:rsidRDefault="009E4F2B" w:rsidP="009E4F2B">
      <w:r>
        <w:t xml:space="preserve">A tőzsdei kereskedés során a vásárlók különböző módon és stratégiákkal vásárolnak termékeket. Ezek a stratégiák a piaci helyzetek és a kereskedő gondolkodásmódja szerint változnak. A piac ármozgását alapvetően két állattal szokták jellemezni: </w:t>
      </w:r>
      <w:proofErr w:type="spellStart"/>
      <w:r>
        <w:t>bullish</w:t>
      </w:r>
      <w:proofErr w:type="spellEnd"/>
      <w:r>
        <w:t xml:space="preserve"> és </w:t>
      </w:r>
      <w:proofErr w:type="spellStart"/>
      <w:r>
        <w:t>bearish</w:t>
      </w:r>
      <w:proofErr w:type="spellEnd"/>
      <w:r>
        <w:t>.</w:t>
      </w:r>
    </w:p>
    <w:p w14:paraId="411927F3" w14:textId="5EDB2037" w:rsidR="009E4F2B" w:rsidRDefault="009E4F2B" w:rsidP="009E4F2B">
      <w:r>
        <w:t xml:space="preserve">A </w:t>
      </w:r>
      <w:proofErr w:type="spellStart"/>
      <w:r>
        <w:t>bullish</w:t>
      </w:r>
      <w:proofErr w:type="spellEnd"/>
      <w:r>
        <w:t xml:space="preserve"> piac azt jelenti, hogy az árak várhatóan emelkedni fognak. Ez a kifejezés abból ered, hogy a bika felfelé öklel a szarvával, </w:t>
      </w:r>
      <w:proofErr w:type="gramStart"/>
      <w:r>
        <w:t>pont</w:t>
      </w:r>
      <w:proofErr w:type="gramEnd"/>
      <w:r>
        <w:t xml:space="preserve"> mint ahogy az árak is emelkednek. Az ilyen piaci helyzet optimista befektetési környezetet tükröz, ahol a kereskedők arra számítanak, hogy a termékek értéke növekedni fog. Ebben az esetben a stratégiák középpontjában a hosszú pozíciók állnak, ahol a kereskedők arra fogadnak, hogy a termékek ára emelkedni fog.</w:t>
      </w:r>
    </w:p>
    <w:p w14:paraId="1420BD7F" w14:textId="176FD113" w:rsidR="009E4F2B" w:rsidRDefault="009E4F2B" w:rsidP="009E4F2B">
      <w:r>
        <w:t xml:space="preserve">A </w:t>
      </w:r>
      <w:proofErr w:type="spellStart"/>
      <w:r>
        <w:t>bearish</w:t>
      </w:r>
      <w:proofErr w:type="spellEnd"/>
      <w:r>
        <w:t xml:space="preserve"> piac pedig ennek az ellenkezőjét jelenti, vagyis az árak zuhanni fognak, ahogy a medve lefelé csap a karmaival. Ez pesszimista piaci hangulatot tükröz, ahol a kereskedők arra számítanak, hogy a termékek értéke csökkenni fog. Ilyen helyzetekben a stratégiák a rövid pozíciókra összpontosítanak, ahol a kereskedők az árak csökkenésére fogadnak, profitálva a termékek értékvesztéséből.</w:t>
      </w:r>
    </w:p>
    <w:p w14:paraId="695BF6B0" w14:textId="21A14FEA" w:rsidR="002904B0" w:rsidRDefault="009E4F2B" w:rsidP="009E4F2B">
      <w:r>
        <w:t xml:space="preserve">Ezek a metodikák más-más terméket és gondolkodásmódot igényelnek, mivel a piaci helyzetekhez igazodva kell kialakítani a megfelelő kereskedési stratégiákat. A sikeres kereskedés érdekében a kereskedőknek rugalmasan kell alkalmazkodniuk a piac változásaihoz, és a megfelelő stratégiát kell választaniuk a </w:t>
      </w:r>
      <w:proofErr w:type="spellStart"/>
      <w:r>
        <w:t>bullish</w:t>
      </w:r>
      <w:proofErr w:type="spellEnd"/>
      <w:r>
        <w:t xml:space="preserve"> vagy </w:t>
      </w:r>
      <w:proofErr w:type="spellStart"/>
      <w:r>
        <w:t>bearish</w:t>
      </w:r>
      <w:proofErr w:type="spellEnd"/>
      <w:r>
        <w:t xml:space="preserve"> piacokhoz igazodva.</w:t>
      </w:r>
    </w:p>
    <w:p w14:paraId="027A6280" w14:textId="5788B0AC" w:rsidR="009E4F2B" w:rsidRDefault="009E4F2B" w:rsidP="009E4F2B">
      <w:r w:rsidRPr="009E4F2B">
        <w:t xml:space="preserve">Ebben a fejezetben bemutatom azokat a piaci termékeket és stratégiákat, amelyek a </w:t>
      </w:r>
      <w:proofErr w:type="spellStart"/>
      <w:r w:rsidRPr="009E4F2B">
        <w:t>Cloud</w:t>
      </w:r>
      <w:proofErr w:type="spellEnd"/>
      <w:r w:rsidRPr="009E4F2B">
        <w:t xml:space="preserve"> Stock Exchange (CSE) kereskedéséhez kapcsolódnak. Megvizsgálom, hogyan lehet ezekkel a stratégiákkal különböző piaci körülmények között eredményesen kereskedni, figyelembe véve a piaci volatilitást és az árfolyam mozgásokat. Ezen stratégiák segítségével a kereskedők optimalizálhatják befektetéseiket, és jobban kihasználhatják a piaci lehetőségeket, akár </w:t>
      </w:r>
      <w:proofErr w:type="spellStart"/>
      <w:r w:rsidRPr="009E4F2B">
        <w:t>bullish</w:t>
      </w:r>
      <w:proofErr w:type="spellEnd"/>
      <w:r w:rsidRPr="009E4F2B">
        <w:t xml:space="preserve">, akár </w:t>
      </w:r>
      <w:proofErr w:type="spellStart"/>
      <w:r w:rsidRPr="009E4F2B">
        <w:t>bearish</w:t>
      </w:r>
      <w:proofErr w:type="spellEnd"/>
      <w:r w:rsidRPr="009E4F2B">
        <w:t xml:space="preserve"> piaci környezetben.</w:t>
      </w:r>
    </w:p>
    <w:p w14:paraId="2046A190" w14:textId="77777777" w:rsidR="006F1DCF" w:rsidRDefault="006F1DCF" w:rsidP="009E4F2B"/>
    <w:p w14:paraId="189EFE05" w14:textId="2EB7A64E" w:rsidR="0090454A" w:rsidRDefault="009E4F2B" w:rsidP="009E4F2B">
      <w:pPr>
        <w:pStyle w:val="Cmsor2"/>
      </w:pPr>
      <w:r>
        <w:lastRenderedPageBreak/>
        <w:t>Spot</w:t>
      </w:r>
    </w:p>
    <w:p w14:paraId="5C2305EB" w14:textId="49522073" w:rsidR="00295F6F" w:rsidRDefault="00295F6F" w:rsidP="00295F6F">
      <w:r>
        <w:t>A spot vásárlás a termék aktuális árán történő vásárlást jelenti. Ez a kereskedési forma különösen vonzó azoknak a kereskedőknek, akik csak mellékállásként kívánnak kereskedni kisebb mennyiségű részvénnyel, vagy olyan napi kereskedőknek, akik egy nap akár 100 tranzakciót is lebonyolítanak. Számukra már az is profitot jelenthet, ha a termék ára akár csak 5%-ot változik. Emellett nagy cégek vagy befektetési alapok is gyakran alkalmazzák ezt a stratégiát, mivel nagy mennyiségben vásárolnak termékeket.</w:t>
      </w:r>
    </w:p>
    <w:p w14:paraId="33789C32" w14:textId="46A6E715" w:rsidR="009E4F2B" w:rsidRDefault="00295F6F" w:rsidP="00295F6F">
      <w:r>
        <w:t>A spot vásárlás a legegyszerűbb és átláthatóbb módja a kereskedésnek, ami sokak számára elérhető egy brókercégen keresztül. Ennek a módszernek az előnyei közé tartozik a közvetlen piaci ár elérése és az azonnali tranzakció lehetősége. Az egyszerűsége és átláthatósága miatt a spot vásárlás széles körben elterjedt, és ideális azok számára, akik gyorsan és hatékonyan szeretnék kihasználni a piaci mozgásokat.</w:t>
      </w:r>
    </w:p>
    <w:p w14:paraId="7D8DB41D" w14:textId="7895DFF4" w:rsidR="00295F6F" w:rsidRDefault="00295F6F" w:rsidP="00295F6F">
      <w:pPr>
        <w:pStyle w:val="Cmsor2"/>
      </w:pPr>
      <w:proofErr w:type="spellStart"/>
      <w:r>
        <w:t>Forward</w:t>
      </w:r>
      <w:proofErr w:type="spellEnd"/>
      <w:r w:rsidR="00AE2BA0">
        <w:t xml:space="preserve"> és </w:t>
      </w:r>
      <w:proofErr w:type="spellStart"/>
      <w:r w:rsidR="00AE2BA0">
        <w:t>Future</w:t>
      </w:r>
      <w:proofErr w:type="spellEnd"/>
    </w:p>
    <w:p w14:paraId="0ADED959" w14:textId="5632EED6" w:rsidR="006C2C6B" w:rsidRDefault="006C2C6B" w:rsidP="006C2C6B">
      <w:r>
        <w:t xml:space="preserve">A </w:t>
      </w:r>
      <w:proofErr w:type="spellStart"/>
      <w:r>
        <w:t>forward</w:t>
      </w:r>
      <w:proofErr w:type="spellEnd"/>
      <w:r>
        <w:t xml:space="preserve"> és </w:t>
      </w:r>
      <w:proofErr w:type="spellStart"/>
      <w:r>
        <w:t>future</w:t>
      </w:r>
      <w:proofErr w:type="spellEnd"/>
      <w:r>
        <w:t xml:space="preserve"> ügyletek lényegében szerződések két fél között, amelyek meghatározzák a vételi árat, mennyiséget és a teljesítési dátumot. Ezek az ügyletek különösen hasznosak azoknak, akik komolyabb mennyiségű terméket próbálnak vásárolni vagy eladni olyan áron, amely stabilan tartja a termelést és a bevételeket.</w:t>
      </w:r>
    </w:p>
    <w:p w14:paraId="45A90DF1" w14:textId="41362B96" w:rsidR="006C2C6B" w:rsidRDefault="006C2C6B" w:rsidP="006C2C6B">
      <w:r>
        <w:t xml:space="preserve">Például egy farmer, aki el akarja adni a gabonáját, de attól tart, hogy az árak jelentősen csökkenni fognak, megállapodhat egy </w:t>
      </w:r>
      <w:proofErr w:type="spellStart"/>
      <w:r>
        <w:t>forward</w:t>
      </w:r>
      <w:proofErr w:type="spellEnd"/>
      <w:r>
        <w:t xml:space="preserve"> szerződésben, hogy a jelenlegi spot áron vagy annál valamivel alacsonyabb áron eladja a terméket 6 hónappal későbbre. Hasonlóképpen, egy sült krumplit gyártó cég, amely biztosítani akarja a gyártás folyamatosságát és az eladási ár stabilitását, előre megvásárolhatja a szükséges termékeket 3 hónappal későbbre a jelenlegi vagy annál minimálisan magasabb spot áron.</w:t>
      </w:r>
    </w:p>
    <w:p w14:paraId="74DAF2E0" w14:textId="6BAF5AAA" w:rsidR="006C2C6B" w:rsidRDefault="006C2C6B" w:rsidP="006C2C6B">
      <w:r>
        <w:t xml:space="preserve">A </w:t>
      </w:r>
      <w:proofErr w:type="spellStart"/>
      <w:r>
        <w:t>forward</w:t>
      </w:r>
      <w:proofErr w:type="spellEnd"/>
      <w:r>
        <w:t xml:space="preserve"> és </w:t>
      </w:r>
      <w:proofErr w:type="spellStart"/>
      <w:r>
        <w:t>future</w:t>
      </w:r>
      <w:proofErr w:type="spellEnd"/>
      <w:r>
        <w:t xml:space="preserve"> ügyletek hasznosak lehetnek a </w:t>
      </w:r>
      <w:proofErr w:type="spellStart"/>
      <w:r>
        <w:t>Cloud</w:t>
      </w:r>
      <w:proofErr w:type="spellEnd"/>
      <w:r>
        <w:t xml:space="preserve"> Stock Exchange (CSE) szempontjából is. A </w:t>
      </w:r>
      <w:proofErr w:type="spellStart"/>
      <w:r>
        <w:t>forward</w:t>
      </w:r>
      <w:proofErr w:type="spellEnd"/>
      <w:r>
        <w:t xml:space="preserve"> szerződések két fél között köttetnek, és lehetőséget biztosítanak arra, hogy a közvetítő kihagyásával előnyösebb feltételekben állapodjanak meg. Azonban ennek nagyobb a kockázata, </w:t>
      </w:r>
      <w:proofErr w:type="gramStart"/>
      <w:r>
        <w:t>mivel</w:t>
      </w:r>
      <w:proofErr w:type="gramEnd"/>
      <w:r>
        <w:t xml:space="preserve"> ha az egyik fél nem tudja teljesíteni a szerződést az ármozgások miatt, vagy csődbe megy, jelentős veszteségeket szenvedhet.</w:t>
      </w:r>
    </w:p>
    <w:p w14:paraId="55B5CA9B" w14:textId="341A2FFA" w:rsidR="006C2C6B" w:rsidRDefault="006C2C6B" w:rsidP="006C2C6B">
      <w:r>
        <w:t xml:space="preserve">A </w:t>
      </w:r>
      <w:proofErr w:type="spellStart"/>
      <w:r>
        <w:t>future</w:t>
      </w:r>
      <w:proofErr w:type="spellEnd"/>
      <w:r>
        <w:t xml:space="preserve"> ügyletek ezzel szemben a tőzsdén köttetnek, és kereskedni is lehet velük. Ezek biztonságosabbak, mert egy köztes fél (például a tőzsde) minden nap ellenőrzi a </w:t>
      </w:r>
      <w:r>
        <w:lastRenderedPageBreak/>
        <w:t>termék értékét, és a szerződés alapján korrigálja az árakat, elvesz vagy visszatérít pénzt a felek számára, csökkentve ezzel a kockázatot.</w:t>
      </w:r>
    </w:p>
    <w:p w14:paraId="3EF5EAC9" w14:textId="4050758B" w:rsidR="006C2C6B" w:rsidRDefault="006C2C6B" w:rsidP="006C2C6B">
      <w:r>
        <w:t>Mindkét szerződés típus lehetőséget nyújt a piaci ingadozások elleni védelemre és a hosszú távú tervezésre, ami különösen hasznos lehet a CSE-n történő kereskedés során.</w:t>
      </w:r>
      <w:r w:rsidR="000B5C35">
        <w:t xml:space="preserve"> </w:t>
      </w:r>
    </w:p>
    <w:p w14:paraId="2837F696" w14:textId="1B76B89E" w:rsidR="006C2C6B" w:rsidRDefault="006C2C6B" w:rsidP="006C2C6B">
      <w:pPr>
        <w:pStyle w:val="Cmsor2"/>
      </w:pPr>
      <w:r>
        <w:t>Opciók</w:t>
      </w:r>
    </w:p>
    <w:p w14:paraId="159F7E6B" w14:textId="28E8B3B6" w:rsidR="006C2C6B" w:rsidRDefault="006C2C6B" w:rsidP="006C2C6B">
      <w:r w:rsidRPr="006C2C6B">
        <w:t>Az opciók egyfajta biztosításként foghatók fel, mivel lehetővé teszik a felek számára, hogy vásárlási jogokat vegyenek vagy adjanak el termékekre. Ez elősegíti, hogy a tranzakciók, valamint a profit vagy veszteség kiszámíthatóbbak legyenek. Az opciók használata lehetővé teszi a kereskedők számára, hogy a részvények tényleges megvásárlása nélkül kereskedjenek, ami rugalmasabb és kockázatkezelési szempontból előnyös lehet.</w:t>
      </w:r>
      <w:r>
        <w:t xml:space="preserve"> </w:t>
      </w:r>
    </w:p>
    <w:p w14:paraId="364A162B" w14:textId="4D4B51E9" w:rsidR="00C6052F" w:rsidRPr="006C2C6B" w:rsidRDefault="00C6052F" w:rsidP="006C2C6B">
      <w:r w:rsidRPr="00C6052F">
        <w:t xml:space="preserve">Az opciók használata a </w:t>
      </w:r>
      <w:proofErr w:type="spellStart"/>
      <w:r w:rsidRPr="00C6052F">
        <w:t>Cloud</w:t>
      </w:r>
      <w:proofErr w:type="spellEnd"/>
      <w:r w:rsidRPr="00C6052F">
        <w:t xml:space="preserve"> Stock Exchange (CSE) kereskedési platformon is hasznos lehet, mivel lehetővé teszi a befektetők számára, hogy diverzifikálják portfóliójukat és minimalizálják kockázataikat anélkül, hogy közvetlenül részvényeket kellene vásárolniuk vagy eladniuk. Ez a rugalmasság és kockázatkezelési képesség különösen fontos lehet a gyorsan változó piaci környezetben.</w:t>
      </w:r>
    </w:p>
    <w:p w14:paraId="503569C1" w14:textId="64668927" w:rsidR="00C6052F" w:rsidRDefault="006C2C6B" w:rsidP="00C6052F">
      <w:pPr>
        <w:pStyle w:val="Cmsor3"/>
      </w:pPr>
      <w:proofErr w:type="spellStart"/>
      <w:r>
        <w:t>Call</w:t>
      </w:r>
      <w:proofErr w:type="spellEnd"/>
      <w:r w:rsidR="00C6052F">
        <w:t xml:space="preserve"> és </w:t>
      </w:r>
      <w:proofErr w:type="spellStart"/>
      <w:r w:rsidR="00C6052F">
        <w:t>Put</w:t>
      </w:r>
      <w:proofErr w:type="spellEnd"/>
    </w:p>
    <w:p w14:paraId="5E68CFCE" w14:textId="41E46BED" w:rsidR="004E011B" w:rsidRDefault="004E011B" w:rsidP="004E011B">
      <w:r>
        <w:t xml:space="preserve">A </w:t>
      </w:r>
      <w:proofErr w:type="spellStart"/>
      <w:r>
        <w:t>call</w:t>
      </w:r>
      <w:proofErr w:type="spellEnd"/>
      <w:r>
        <w:t xml:space="preserve"> opció a vevő számára azt a jogot biztosítja, hogy az opció lejáratakor egy előre meghatározott áron vásárolhasson 100 részvényt. A vevőnek nem kötelező élni ezzel a joggal. Ha az opció veszteséges, azaz a piaci ár nem haladja meg az opcióban meghatározott árat, akkor az opció értéktelenül lejár, és a veszteség csupán az opció vételára. Ha azonban az opció nyereséges, mert a piaci ár meghaladja az opcióban meghatározott árat, a vevő eladhatja a jogot egy olyan félnek, aki szeretné megvásárolni a részvényeket a kedvezőbb áron.</w:t>
      </w:r>
      <w:r>
        <w:t xml:space="preserve"> Egy példa egy nyereséges tranzakcióra.</w:t>
      </w:r>
    </w:p>
    <w:p w14:paraId="5EF2E8D5" w14:textId="7531DE1D" w:rsidR="004E011B" w:rsidRDefault="004E011B" w:rsidP="004E011B">
      <w:r>
        <w:t xml:space="preserve">Az opcióban meghatározott vételi ár 90 a jelenlegi ár 100 és az opció vételára 5 volt. Ez azt jelenti, hogy a nyereség:  </w:t>
      </w:r>
      <m:oMath>
        <m:d>
          <m:dPr>
            <m:ctrlPr>
              <w:rPr>
                <w:rFonts w:ascii="Cambria Math" w:hAnsi="Cambria Math"/>
                <w:i/>
              </w:rPr>
            </m:ctrlPr>
          </m:dPr>
          <m:e>
            <m:r>
              <w:rPr>
                <w:rFonts w:ascii="Cambria Math" w:hAnsi="Cambria Math"/>
              </w:rPr>
              <m:t>100-90-5</m:t>
            </m:r>
          </m:e>
        </m:d>
        <m:r>
          <w:rPr>
            <w:rFonts w:ascii="Cambria Math" w:hAnsi="Cambria Math"/>
          </w:rPr>
          <m:t>*100=500</m:t>
        </m:r>
      </m:oMath>
    </w:p>
    <w:p w14:paraId="75F8F351" w14:textId="77777777" w:rsidR="004E011B" w:rsidRDefault="004E011B" w:rsidP="004E011B"/>
    <w:p w14:paraId="5975D28B" w14:textId="61AEB178" w:rsidR="004E011B" w:rsidRDefault="004E011B" w:rsidP="004E011B">
      <w:r>
        <w:t xml:space="preserve">A </w:t>
      </w:r>
      <w:proofErr w:type="spellStart"/>
      <w:r>
        <w:t>put</w:t>
      </w:r>
      <w:proofErr w:type="spellEnd"/>
      <w:r>
        <w:t xml:space="preserve"> opció ennek az ellentéte. A vevő megvásárolja azt a jogot, hogy adott áron eladhasson termékeket. Itt sem kötelező élni a joggal. Az opció akkor nyereséges, ha a </w:t>
      </w:r>
      <w:r>
        <w:lastRenderedPageBreak/>
        <w:t>piaci ár alacsonyabb, mint az opcióban meghatározott ár, és a különbség nagyobb, mint az opció vételára. Ha a vevő nem rendelkezik a részvényekkel, akkor célszerűbb lehet eladni az opciót, mint gyorsan megvásárolni a termékeket és eladni az opcióval.</w:t>
      </w:r>
      <w:r w:rsidRPr="004E011B">
        <w:t xml:space="preserve"> </w:t>
      </w:r>
      <w:r>
        <w:t>Egy példa egy nyereséges tranzakcióra.</w:t>
      </w:r>
    </w:p>
    <w:p w14:paraId="3FD15B14" w14:textId="0A8205D2" w:rsidR="004E011B" w:rsidRPr="00C6052F" w:rsidRDefault="004E011B" w:rsidP="004E011B">
      <w:r>
        <w:t xml:space="preserve">Az opcióban meghatározott </w:t>
      </w:r>
      <w:r>
        <w:t>eladási</w:t>
      </w:r>
      <w:r>
        <w:t xml:space="preserve"> ár </w:t>
      </w:r>
      <w:r>
        <w:t>10</w:t>
      </w:r>
      <w:r>
        <w:t xml:space="preserve">0 a jelenlegi ár </w:t>
      </w:r>
      <w:r>
        <w:t>9</w:t>
      </w:r>
      <w:r>
        <w:t xml:space="preserve">0 és az opció vételára 5 volt. Ez azt jelenti, hogy a nyereség:  </w:t>
      </w:r>
      <m:oMath>
        <m:d>
          <m:dPr>
            <m:ctrlPr>
              <w:rPr>
                <w:rFonts w:ascii="Cambria Math" w:hAnsi="Cambria Math"/>
                <w:i/>
              </w:rPr>
            </m:ctrlPr>
          </m:dPr>
          <m:e>
            <m:r>
              <w:rPr>
                <w:rFonts w:ascii="Cambria Math" w:hAnsi="Cambria Math"/>
              </w:rPr>
              <m:t>100-90</m:t>
            </m:r>
            <m:r>
              <w:rPr>
                <w:rFonts w:ascii="Cambria Math" w:hAnsi="Cambria Math"/>
              </w:rPr>
              <m:t>+</m:t>
            </m:r>
            <m:r>
              <w:rPr>
                <w:rFonts w:ascii="Cambria Math" w:hAnsi="Cambria Math"/>
              </w:rPr>
              <m:t>5</m:t>
            </m:r>
          </m:e>
        </m:d>
        <m:r>
          <w:rPr>
            <w:rFonts w:ascii="Cambria Math" w:hAnsi="Cambria Math"/>
          </w:rPr>
          <m:t>*100=500</m:t>
        </m:r>
      </m:oMath>
    </w:p>
    <w:p w14:paraId="0459959A" w14:textId="515D39FF" w:rsidR="00C6052F" w:rsidRPr="00C6052F" w:rsidRDefault="00C6052F" w:rsidP="00C6052F">
      <w:pPr>
        <w:pStyle w:val="Cmsor3"/>
      </w:pPr>
      <w:r>
        <w:t xml:space="preserve">Long és </w:t>
      </w:r>
      <w:proofErr w:type="spellStart"/>
      <w:r>
        <w:t>Short</w:t>
      </w:r>
      <w:proofErr w:type="spellEnd"/>
      <w:r>
        <w:t xml:space="preserve"> pozíciók</w:t>
      </w:r>
    </w:p>
    <w:p w14:paraId="19DA48DA" w14:textId="77777777" w:rsidR="0000247C" w:rsidRDefault="0000247C" w:rsidP="00295F6F">
      <w:r w:rsidRPr="0000247C">
        <w:t>Az opciók lehetőséget adnak a kereskedési jogok vételére és eladására. Visszatérve a biztosítás analógiájára, aki megveszi a kereskedési jogot, az tulajdonképpen biztosítást vásárol. Azonban valakinek be kell töltenie a biztosító cég szerepét is, aki eladja ezeket a biztosításokat, azaz opciókat.</w:t>
      </w:r>
    </w:p>
    <w:p w14:paraId="5F212CBE" w14:textId="5C958910" w:rsidR="00295F6F" w:rsidRDefault="0000247C" w:rsidP="00295F6F">
      <w:r w:rsidRPr="0000247C">
        <w:t xml:space="preserve">A korábbi fejezetben leírt opciók a </w:t>
      </w:r>
      <w:proofErr w:type="spellStart"/>
      <w:r w:rsidRPr="0000247C">
        <w:t>long</w:t>
      </w:r>
      <w:proofErr w:type="spellEnd"/>
      <w:r w:rsidRPr="0000247C">
        <w:t xml:space="preserve"> pozíciókat jelképezik. Ezeknél a maximum veszteség az</w:t>
      </w:r>
      <w:r w:rsidR="0028182D">
        <w:t xml:space="preserve"> opció ára </w:t>
      </w:r>
      <m:oMath>
        <m:r>
          <w:rPr>
            <w:rFonts w:ascii="Cambria Math" w:hAnsi="Cambria Math"/>
          </w:rPr>
          <m:t>*100</m:t>
        </m:r>
      </m:oMath>
      <w:r w:rsidRPr="0000247C">
        <w:t xml:space="preserve">, azonban a nyereségnek nincs felső határa. A short pozíció ezeknek az ellentéte. Amikor valaki </w:t>
      </w:r>
      <w:proofErr w:type="spellStart"/>
      <w:r w:rsidRPr="0000247C">
        <w:t>short</w:t>
      </w:r>
      <w:proofErr w:type="spellEnd"/>
      <w:r w:rsidRPr="0000247C">
        <w:t xml:space="preserve"> pozíciót nyit, megkapja az</w:t>
      </w:r>
      <w:r w:rsidR="0028182D">
        <w:t xml:space="preserve"> </w:t>
      </w:r>
      <w:r w:rsidR="00D45E5D">
        <w:t xml:space="preserve">opció ára </w:t>
      </w:r>
      <m:oMath>
        <m:r>
          <w:rPr>
            <w:rFonts w:ascii="Cambria Math" w:hAnsi="Cambria Math"/>
          </w:rPr>
          <m:t>*100</m:t>
        </m:r>
      </m:oMath>
      <w:r w:rsidR="00D45E5D">
        <w:t xml:space="preserve"> összeget</w:t>
      </w:r>
      <w:r w:rsidRPr="0000247C">
        <w:t xml:space="preserve">. Ez azt eredményezi, hogy a nyeresége maximálisan ez az összeg, viszont a veszteségének nincs alsó határa. Ez azt jelenti, hogy a </w:t>
      </w:r>
      <w:proofErr w:type="spellStart"/>
      <w:r w:rsidRPr="0000247C">
        <w:t>short</w:t>
      </w:r>
      <w:proofErr w:type="spellEnd"/>
      <w:r w:rsidRPr="0000247C">
        <w:t xml:space="preserve"> pozícióban lévő fél vállalja a </w:t>
      </w:r>
      <w:proofErr w:type="spellStart"/>
      <w:r w:rsidRPr="0000247C">
        <w:t>long</w:t>
      </w:r>
      <w:proofErr w:type="spellEnd"/>
      <w:r w:rsidRPr="0000247C">
        <w:t xml:space="preserve"> pozícióban lévő kockázatát. Az opció lejártakor levonják a megkapott prémiumból a </w:t>
      </w:r>
      <w:proofErr w:type="spellStart"/>
      <w:r w:rsidRPr="0000247C">
        <w:t>long</w:t>
      </w:r>
      <w:proofErr w:type="spellEnd"/>
      <w:r w:rsidRPr="0000247C">
        <w:t xml:space="preserve"> pozíció nyereségét, vagy ha a </w:t>
      </w:r>
      <w:proofErr w:type="spellStart"/>
      <w:r w:rsidRPr="0000247C">
        <w:t>long</w:t>
      </w:r>
      <w:proofErr w:type="spellEnd"/>
      <w:r w:rsidRPr="0000247C">
        <w:t xml:space="preserve"> pozíció nem volt sikeres, a </w:t>
      </w:r>
      <w:proofErr w:type="spellStart"/>
      <w:r w:rsidRPr="0000247C">
        <w:t>short</w:t>
      </w:r>
      <w:proofErr w:type="spellEnd"/>
      <w:r w:rsidRPr="0000247C">
        <w:t xml:space="preserve"> pozíció tulajdonosa megkapja a teljes prémiumot</w:t>
      </w:r>
      <w:r w:rsidR="00D45E5D">
        <w:t xml:space="preserve">. Erre két példa a </w:t>
      </w:r>
      <w:proofErr w:type="spellStart"/>
      <w:r w:rsidR="00D45E5D">
        <w:t>short</w:t>
      </w:r>
      <w:proofErr w:type="spellEnd"/>
      <w:r w:rsidR="00D45E5D">
        <w:t xml:space="preserve"> </w:t>
      </w:r>
      <w:proofErr w:type="spellStart"/>
      <w:r w:rsidR="00D45E5D">
        <w:t>call</w:t>
      </w:r>
      <w:proofErr w:type="spellEnd"/>
      <w:r w:rsidR="00D45E5D">
        <w:t xml:space="preserve"> pozícióra:</w:t>
      </w:r>
    </w:p>
    <w:p w14:paraId="04D42423" w14:textId="2F76EFBA" w:rsidR="00D45E5D" w:rsidRPr="00C6052F" w:rsidRDefault="00D45E5D" w:rsidP="00D45E5D">
      <w:r>
        <w:t xml:space="preserve">Az opcióban meghatározott </w:t>
      </w:r>
      <w:r>
        <w:t>vétel</w:t>
      </w:r>
      <w:r>
        <w:t xml:space="preserve">i ár 100 a jelenlegi ár </w:t>
      </w:r>
      <w:r>
        <w:t>95</w:t>
      </w:r>
      <w:r>
        <w:t xml:space="preserve"> és az opció vételára 5 volt. Ez azt jelenti, hogy a nyereség:  </w:t>
      </w:r>
      <m:oMath>
        <m:r>
          <w:rPr>
            <w:rFonts w:ascii="Cambria Math" w:hAnsi="Cambria Math"/>
          </w:rPr>
          <m:t>min</m:t>
        </m:r>
        <m:d>
          <m:dPr>
            <m:ctrlPr>
              <w:rPr>
                <w:rFonts w:ascii="Cambria Math" w:hAnsi="Cambria Math"/>
                <w:i/>
              </w:rPr>
            </m:ctrlPr>
          </m:dPr>
          <m:e>
            <m:r>
              <w:rPr>
                <w:rFonts w:ascii="Cambria Math" w:hAnsi="Cambria Math"/>
              </w:rPr>
              <m:t xml:space="preserve">5*100,  </m:t>
            </m:r>
            <m:d>
              <m:dPr>
                <m:ctrlPr>
                  <w:rPr>
                    <w:rFonts w:ascii="Cambria Math" w:hAnsi="Cambria Math"/>
                    <w:i/>
                  </w:rPr>
                </m:ctrlPr>
              </m:dPr>
              <m:e>
                <m:r>
                  <w:rPr>
                    <w:rFonts w:ascii="Cambria Math" w:hAnsi="Cambria Math"/>
                  </w:rPr>
                  <m:t>1</m:t>
                </m:r>
                <m:r>
                  <w:rPr>
                    <w:rFonts w:ascii="Cambria Math" w:hAnsi="Cambria Math"/>
                  </w:rPr>
                  <m:t>00-85+5</m:t>
                </m:r>
              </m:e>
            </m:d>
            <m:r>
              <w:rPr>
                <w:rFonts w:ascii="Cambria Math" w:hAnsi="Cambria Math"/>
              </w:rPr>
              <m:t>*10</m:t>
            </m:r>
            <m:r>
              <w:rPr>
                <w:rFonts w:ascii="Cambria Math" w:hAnsi="Cambria Math"/>
              </w:rPr>
              <m:t xml:space="preserve">0 </m:t>
            </m:r>
          </m:e>
        </m:d>
        <m:r>
          <w:rPr>
            <w:rFonts w:ascii="Cambria Math" w:hAnsi="Cambria Math"/>
          </w:rPr>
          <m:t>=500</m:t>
        </m:r>
      </m:oMath>
    </w:p>
    <w:p w14:paraId="13823266" w14:textId="6E440A64" w:rsidR="00D45E5D" w:rsidRDefault="00D45E5D" w:rsidP="00295F6F">
      <w:r>
        <w:t xml:space="preserve">Az opcióban meghatározott </w:t>
      </w:r>
      <w:r>
        <w:t>vételi</w:t>
      </w:r>
      <w:r>
        <w:t xml:space="preserve"> ár </w:t>
      </w:r>
      <w:r>
        <w:t>85</w:t>
      </w:r>
      <w:r>
        <w:t xml:space="preserve"> a jelenlegi ár </w:t>
      </w:r>
      <w:r>
        <w:t>100</w:t>
      </w:r>
      <w:r>
        <w:t xml:space="preserve"> és az opció vételára 5 volt. Ez azt jelenti, hogy a </w:t>
      </w:r>
      <w:r>
        <w:t>veszteség</w:t>
      </w:r>
      <w:r>
        <w:t xml:space="preserve">: </w:t>
      </w:r>
      <m:oMath>
        <m:r>
          <w:rPr>
            <w:rFonts w:ascii="Cambria Math" w:hAnsi="Cambria Math"/>
          </w:rPr>
          <m:t>min</m:t>
        </m:r>
        <m:d>
          <m:dPr>
            <m:ctrlPr>
              <w:rPr>
                <w:rFonts w:ascii="Cambria Math" w:hAnsi="Cambria Math"/>
                <w:i/>
              </w:rPr>
            </m:ctrlPr>
          </m:dPr>
          <m:e>
            <m:r>
              <w:rPr>
                <w:rFonts w:ascii="Cambria Math" w:hAnsi="Cambria Math"/>
              </w:rPr>
              <m:t xml:space="preserve">5*100,  </m:t>
            </m:r>
            <m:d>
              <m:dPr>
                <m:ctrlPr>
                  <w:rPr>
                    <w:rFonts w:ascii="Cambria Math" w:hAnsi="Cambria Math"/>
                    <w:i/>
                  </w:rPr>
                </m:ctrlPr>
              </m:dPr>
              <m:e>
                <m:r>
                  <w:rPr>
                    <w:rFonts w:ascii="Cambria Math" w:hAnsi="Cambria Math"/>
                  </w:rPr>
                  <m:t>85</m:t>
                </m:r>
                <m:r>
                  <w:rPr>
                    <w:rFonts w:ascii="Cambria Math" w:hAnsi="Cambria Math"/>
                  </w:rPr>
                  <m:t>-</m:t>
                </m:r>
                <m:r>
                  <w:rPr>
                    <w:rFonts w:ascii="Cambria Math" w:hAnsi="Cambria Math"/>
                  </w:rPr>
                  <m:t>100</m:t>
                </m:r>
                <m:r>
                  <w:rPr>
                    <w:rFonts w:ascii="Cambria Math" w:hAnsi="Cambria Math"/>
                  </w:rPr>
                  <m:t>+5</m:t>
                </m:r>
              </m:e>
            </m:d>
            <m:r>
              <w:rPr>
                <w:rFonts w:ascii="Cambria Math" w:hAnsi="Cambria Math"/>
              </w:rPr>
              <m:t xml:space="preserve">*100 </m:t>
            </m:r>
          </m:e>
        </m:d>
        <m:r>
          <w:rPr>
            <w:rFonts w:ascii="Cambria Math" w:hAnsi="Cambria Math"/>
          </w:rPr>
          <m:t>=</m:t>
        </m:r>
        <m:r>
          <w:rPr>
            <w:rFonts w:ascii="Cambria Math" w:hAnsi="Cambria Math"/>
          </w:rPr>
          <m:t>-</m:t>
        </m:r>
        <m:r>
          <w:rPr>
            <w:rFonts w:ascii="Cambria Math" w:hAnsi="Cambria Math"/>
          </w:rPr>
          <m:t>10</m:t>
        </m:r>
        <m:r>
          <w:rPr>
            <w:rFonts w:ascii="Cambria Math" w:hAnsi="Cambria Math"/>
          </w:rPr>
          <m:t>00</m:t>
        </m:r>
      </m:oMath>
    </w:p>
    <w:p w14:paraId="02E4BD58" w14:textId="7284D146" w:rsidR="0000247C" w:rsidRDefault="0000247C" w:rsidP="00295F6F">
      <w:r w:rsidRPr="0000247C">
        <w:t xml:space="preserve">Ezek a példák jól mutatják a </w:t>
      </w:r>
      <w:proofErr w:type="spellStart"/>
      <w:r w:rsidRPr="0000247C">
        <w:t>short</w:t>
      </w:r>
      <w:proofErr w:type="spellEnd"/>
      <w:r w:rsidRPr="0000247C">
        <w:t xml:space="preserve"> pozíciók működését és kockázatát. A </w:t>
      </w:r>
      <w:proofErr w:type="spellStart"/>
      <w:r w:rsidRPr="0000247C">
        <w:t>short</w:t>
      </w:r>
      <w:proofErr w:type="spellEnd"/>
      <w:r w:rsidRPr="0000247C">
        <w:t xml:space="preserve"> pozícióban lévő fél maximális nyeresége az opció prémiuma, de jelentős veszteséget szenvedhet, ha az árak kedvezőtlenül alakulnak.</w:t>
      </w:r>
    </w:p>
    <w:p w14:paraId="568B9DB3" w14:textId="286BCFE6" w:rsidR="0000247C" w:rsidRDefault="0000247C" w:rsidP="0000247C">
      <w:pPr>
        <w:pStyle w:val="Cmsor2"/>
      </w:pPr>
      <w:r>
        <w:t xml:space="preserve">Opciós stratégiák </w:t>
      </w:r>
      <w:r w:rsidR="006D434E">
        <w:t xml:space="preserve">– </w:t>
      </w:r>
      <w:proofErr w:type="spellStart"/>
      <w:r w:rsidR="006D434E">
        <w:t>S</w:t>
      </w:r>
      <w:r>
        <w:t>preads</w:t>
      </w:r>
      <w:proofErr w:type="spellEnd"/>
    </w:p>
    <w:p w14:paraId="28861B75" w14:textId="4D370913" w:rsidR="006D434E" w:rsidRDefault="00AB421C" w:rsidP="0000247C">
      <w:r w:rsidRPr="00AB421C">
        <w:t xml:space="preserve">A piacon kereskedők újabb termékeket hoztak létre portfóliójuk további diverzifikációja és kockázatcsökkentés érdekében. Ezek az új termékek az opciós stratégiák vagy </w:t>
      </w:r>
      <w:proofErr w:type="spellStart"/>
      <w:r w:rsidRPr="00AB421C">
        <w:t>spreadek</w:t>
      </w:r>
      <w:proofErr w:type="spellEnd"/>
      <w:r w:rsidRPr="00AB421C">
        <w:t xml:space="preserve">. Az opciós stratégiák a korábban említett </w:t>
      </w:r>
      <w:proofErr w:type="spellStart"/>
      <w:r w:rsidRPr="00AB421C">
        <w:t>short</w:t>
      </w:r>
      <w:proofErr w:type="spellEnd"/>
      <w:r w:rsidRPr="00AB421C">
        <w:t xml:space="preserve"> és </w:t>
      </w:r>
      <w:proofErr w:type="spellStart"/>
      <w:r w:rsidRPr="00AB421C">
        <w:t>long</w:t>
      </w:r>
      <w:proofErr w:type="spellEnd"/>
      <w:r w:rsidRPr="00AB421C">
        <w:t xml:space="preserve"> opciókból </w:t>
      </w:r>
      <w:r w:rsidRPr="00AB421C">
        <w:lastRenderedPageBreak/>
        <w:t xml:space="preserve">állnak össze, és céljuk a különböző piaci mozgások lekövetése és profit létrehozása. Két fő kategóriájuk a Bull és </w:t>
      </w:r>
      <w:proofErr w:type="spellStart"/>
      <w:r w:rsidRPr="00AB421C">
        <w:t>Bear</w:t>
      </w:r>
      <w:proofErr w:type="spellEnd"/>
      <w:r w:rsidRPr="00AB421C">
        <w:t xml:space="preserve"> </w:t>
      </w:r>
      <w:proofErr w:type="spellStart"/>
      <w:r w:rsidRPr="00AB421C">
        <w:t>spreadek</w:t>
      </w:r>
      <w:proofErr w:type="spellEnd"/>
      <w:r w:rsidRPr="00AB421C">
        <w:t xml:space="preserve">, amelyeket tovább lehet bontani credit és </w:t>
      </w:r>
      <w:proofErr w:type="spellStart"/>
      <w:r w:rsidRPr="00AB421C">
        <w:t>debit</w:t>
      </w:r>
      <w:proofErr w:type="spellEnd"/>
      <w:r w:rsidRPr="00AB421C">
        <w:t xml:space="preserve"> </w:t>
      </w:r>
      <w:proofErr w:type="spellStart"/>
      <w:r w:rsidRPr="00AB421C">
        <w:t>spreadekre</w:t>
      </w:r>
      <w:proofErr w:type="spellEnd"/>
      <w:r w:rsidRPr="00AB421C">
        <w:t>.</w:t>
      </w:r>
      <w:r>
        <w:t xml:space="preserve"> </w:t>
      </w:r>
    </w:p>
    <w:p w14:paraId="0504070A" w14:textId="063BC547" w:rsidR="00AB421C" w:rsidRDefault="00AB421C" w:rsidP="0000247C">
      <w:r>
        <w:t>Ezek az opciós stratégiák lehetővé teszik a kereskedők számára, hogy különböző piaci helyzetekben is hatékonyan kezeljék portfóliójukat, és optimalizálják a profitot, miközben csökkentik a kockázatot. Az opciós stratégiák alkalmazása sokféle lehetőséget kínál a piaci mozgások kihasználására és a befektetési portfólió teljesítményének javítására.</w:t>
      </w:r>
    </w:p>
    <w:p w14:paraId="5B44F7F3" w14:textId="12C220A6" w:rsidR="0000247C" w:rsidRDefault="006D434E" w:rsidP="006D434E">
      <w:pPr>
        <w:pStyle w:val="Cmsor3"/>
      </w:pPr>
      <w:r>
        <w:t xml:space="preserve">Bull </w:t>
      </w:r>
      <w:proofErr w:type="spellStart"/>
      <w:r w:rsidR="00A042D2">
        <w:t>s</w:t>
      </w:r>
      <w:r>
        <w:t>preadek</w:t>
      </w:r>
      <w:proofErr w:type="spellEnd"/>
    </w:p>
    <w:p w14:paraId="61E109B1" w14:textId="0FD8C4CA" w:rsidR="00CF4F08" w:rsidRDefault="00CF4F08" w:rsidP="00CF4F08">
      <w:r>
        <w:t xml:space="preserve">Ezeket a stratégiákat akkor alkalmazzák, amikor a kereskedő arra számít, hogy a piac emelkedni fog. Két típusa van: a Bull </w:t>
      </w:r>
      <w:proofErr w:type="spellStart"/>
      <w:r>
        <w:t>Call</w:t>
      </w:r>
      <w:proofErr w:type="spellEnd"/>
      <w:r>
        <w:t xml:space="preserve"> </w:t>
      </w:r>
      <w:proofErr w:type="spellStart"/>
      <w:r>
        <w:t>Spread</w:t>
      </w:r>
      <w:proofErr w:type="spellEnd"/>
      <w:r>
        <w:t xml:space="preserve"> és a Bull </w:t>
      </w:r>
      <w:proofErr w:type="spellStart"/>
      <w:r>
        <w:t>Put</w:t>
      </w:r>
      <w:proofErr w:type="spellEnd"/>
      <w:r>
        <w:t xml:space="preserve"> </w:t>
      </w:r>
      <w:proofErr w:type="spellStart"/>
      <w:r>
        <w:t>Spread</w:t>
      </w:r>
      <w:proofErr w:type="spellEnd"/>
      <w:r>
        <w:t xml:space="preserve">. Mindkettő célja, hogy egy alacsonyabb kötési árú </w:t>
      </w:r>
      <w:proofErr w:type="spellStart"/>
      <w:r>
        <w:t>long</w:t>
      </w:r>
      <w:proofErr w:type="spellEnd"/>
      <w:r>
        <w:t xml:space="preserve"> pozícióból és egy magasabb kötési árú </w:t>
      </w:r>
      <w:proofErr w:type="spellStart"/>
      <w:r>
        <w:t>short</w:t>
      </w:r>
      <w:proofErr w:type="spellEnd"/>
      <w:r>
        <w:t xml:space="preserve"> pozícióból álljon, a </w:t>
      </w:r>
      <w:proofErr w:type="spellStart"/>
      <w:r>
        <w:t>spread</w:t>
      </w:r>
      <w:proofErr w:type="spellEnd"/>
      <w:r>
        <w:t xml:space="preserve"> fajtáját a neve határozza meg.</w:t>
      </w:r>
    </w:p>
    <w:p w14:paraId="0A280BE0" w14:textId="0A023ED8" w:rsidR="00CF4F08" w:rsidRDefault="00CF4F08" w:rsidP="00CF4F08">
      <w:r>
        <w:t xml:space="preserve">Példa a Bull </w:t>
      </w:r>
      <w:proofErr w:type="spellStart"/>
      <w:r>
        <w:t>Call</w:t>
      </w:r>
      <w:proofErr w:type="spellEnd"/>
      <w:r>
        <w:t xml:space="preserve"> </w:t>
      </w:r>
      <w:proofErr w:type="spellStart"/>
      <w:r>
        <w:t>Spread</w:t>
      </w:r>
      <w:proofErr w:type="spellEnd"/>
      <w:r>
        <w:t xml:space="preserve"> profitjára:</w:t>
      </w:r>
    </w:p>
    <w:p w14:paraId="3D5C4D84" w14:textId="77777777" w:rsidR="00CF4F08" w:rsidRDefault="00CF4F08" w:rsidP="00CF4F08">
      <w:pPr>
        <w:pStyle w:val="Listaszerbekezds"/>
        <w:numPr>
          <w:ilvl w:val="0"/>
          <w:numId w:val="25"/>
        </w:numPr>
      </w:pPr>
      <w:r>
        <w:t xml:space="preserve">Ha veszünk egy </w:t>
      </w:r>
      <w:proofErr w:type="spellStart"/>
      <w:r>
        <w:t>long</w:t>
      </w:r>
      <w:proofErr w:type="spellEnd"/>
      <w:r>
        <w:t xml:space="preserve"> </w:t>
      </w:r>
      <w:proofErr w:type="spellStart"/>
      <w:r>
        <w:t>call</w:t>
      </w:r>
      <w:proofErr w:type="spellEnd"/>
      <w:r>
        <w:t xml:space="preserve"> opciót 50-es kötési áron és eladunk egy </w:t>
      </w:r>
      <w:proofErr w:type="spellStart"/>
      <w:r>
        <w:t>short</w:t>
      </w:r>
      <w:proofErr w:type="spellEnd"/>
      <w:r>
        <w:t xml:space="preserve"> </w:t>
      </w:r>
      <w:proofErr w:type="spellStart"/>
      <w:r>
        <w:t>call</w:t>
      </w:r>
      <w:proofErr w:type="spellEnd"/>
      <w:r>
        <w:t xml:space="preserve"> opciót 55-ös kötési áron, és a </w:t>
      </w:r>
      <w:proofErr w:type="spellStart"/>
      <w:r>
        <w:t>spread</w:t>
      </w:r>
      <w:proofErr w:type="spellEnd"/>
      <w:r>
        <w:t xml:space="preserve"> értéke 2, akkor:</w:t>
      </w:r>
    </w:p>
    <w:p w14:paraId="1916A330" w14:textId="77777777" w:rsidR="00CF4F08" w:rsidRDefault="00CF4F08" w:rsidP="00CF4F08">
      <w:pPr>
        <w:pStyle w:val="Listaszerbekezds"/>
        <w:numPr>
          <w:ilvl w:val="1"/>
          <w:numId w:val="25"/>
        </w:numPr>
      </w:pPr>
      <w:r>
        <w:t>A maximális veszteségünk, ha az ár 50 alatt zár: 200</w:t>
      </w:r>
    </w:p>
    <w:p w14:paraId="147F20F0" w14:textId="77777777" w:rsidR="00CF4F08" w:rsidRDefault="00CF4F08" w:rsidP="00CF4F08">
      <w:pPr>
        <w:pStyle w:val="Listaszerbekezds"/>
        <w:numPr>
          <w:ilvl w:val="1"/>
          <w:numId w:val="25"/>
        </w:numPr>
      </w:pPr>
      <w:r>
        <w:t>Ha az ár 55 fölött zár: a maximális nyereség 300</w:t>
      </w:r>
    </w:p>
    <w:p w14:paraId="6C1F4903" w14:textId="77777777" w:rsidR="00CF4F08" w:rsidRDefault="00CF4F08" w:rsidP="00CF4F08">
      <w:pPr>
        <w:pStyle w:val="Listaszerbekezds"/>
        <w:numPr>
          <w:ilvl w:val="1"/>
          <w:numId w:val="25"/>
        </w:numPr>
      </w:pPr>
      <w:r>
        <w:t xml:space="preserve">Ha pedig az ár 52-n zár: </w:t>
      </w:r>
      <w:proofErr w:type="spellStart"/>
      <w:r>
        <w:t>nullszaldósak</w:t>
      </w:r>
      <w:proofErr w:type="spellEnd"/>
      <w:r>
        <w:t xml:space="preserve"> vagyunk, tehát nem nyerünk, de nem is veszítünk.</w:t>
      </w:r>
    </w:p>
    <w:p w14:paraId="2D88E696" w14:textId="5622C04C" w:rsidR="006D434E" w:rsidRDefault="00CF4F08" w:rsidP="00CF4F08">
      <w:r>
        <w:t xml:space="preserve">Ugyanez igaz a Bull </w:t>
      </w:r>
      <w:proofErr w:type="spellStart"/>
      <w:r>
        <w:t>Put</w:t>
      </w:r>
      <w:proofErr w:type="spellEnd"/>
      <w:r>
        <w:t xml:space="preserve"> </w:t>
      </w:r>
      <w:proofErr w:type="spellStart"/>
      <w:r>
        <w:t>Spread</w:t>
      </w:r>
      <w:proofErr w:type="spellEnd"/>
      <w:r>
        <w:t xml:space="preserve">-re is, csak az opciók nem </w:t>
      </w:r>
      <w:proofErr w:type="spellStart"/>
      <w:r>
        <w:t>call</w:t>
      </w:r>
      <w:proofErr w:type="spellEnd"/>
      <w:r>
        <w:t xml:space="preserve">-ok, hanem </w:t>
      </w:r>
      <w:proofErr w:type="spellStart"/>
      <w:r>
        <w:t>put</w:t>
      </w:r>
      <w:proofErr w:type="spellEnd"/>
      <w:r>
        <w:t>-ok.</w:t>
      </w:r>
    </w:p>
    <w:p w14:paraId="246D46A8" w14:textId="79A55AB1" w:rsidR="00A042D2" w:rsidRDefault="00A042D2" w:rsidP="00A042D2">
      <w:pPr>
        <w:pStyle w:val="Cmsor3"/>
      </w:pPr>
      <w:proofErr w:type="spellStart"/>
      <w:r>
        <w:t>Bear</w:t>
      </w:r>
      <w:proofErr w:type="spellEnd"/>
      <w:r>
        <w:t xml:space="preserve"> </w:t>
      </w:r>
      <w:proofErr w:type="spellStart"/>
      <w:r>
        <w:t>spreadek</w:t>
      </w:r>
      <w:proofErr w:type="spellEnd"/>
    </w:p>
    <w:p w14:paraId="29A22597" w14:textId="5479A079" w:rsidR="00CF4F08" w:rsidRDefault="00CF4F08" w:rsidP="00CF4F08">
      <w:r>
        <w:t xml:space="preserve">Ez a Bull </w:t>
      </w:r>
      <w:proofErr w:type="spellStart"/>
      <w:r>
        <w:t>Spread</w:t>
      </w:r>
      <w:proofErr w:type="spellEnd"/>
      <w:r>
        <w:t xml:space="preserve">-ek </w:t>
      </w:r>
      <w:proofErr w:type="spellStart"/>
      <w:r>
        <w:t>ellentéte</w:t>
      </w:r>
      <w:proofErr w:type="spellEnd"/>
      <w:r>
        <w:t xml:space="preserve">; a profit szerzése a piaci árak csökkenésekor történik. Ennek is két típusa van: a </w:t>
      </w:r>
      <w:proofErr w:type="spellStart"/>
      <w:r>
        <w:t>Bear</w:t>
      </w:r>
      <w:proofErr w:type="spellEnd"/>
      <w:r>
        <w:t xml:space="preserve"> </w:t>
      </w:r>
      <w:proofErr w:type="spellStart"/>
      <w:r>
        <w:t>Call</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Put</w:t>
      </w:r>
      <w:proofErr w:type="spellEnd"/>
      <w:r>
        <w:t xml:space="preserve"> </w:t>
      </w:r>
      <w:proofErr w:type="spellStart"/>
      <w:r>
        <w:t>Spread</w:t>
      </w:r>
      <w:proofErr w:type="spellEnd"/>
      <w:r>
        <w:t xml:space="preserve">. Mindkettő célja, hogy egy alacsonyabb kötési árú </w:t>
      </w:r>
      <w:proofErr w:type="spellStart"/>
      <w:r>
        <w:t>short</w:t>
      </w:r>
      <w:proofErr w:type="spellEnd"/>
      <w:r>
        <w:t xml:space="preserve"> pozícióból és egy magasabb kötési árú </w:t>
      </w:r>
      <w:proofErr w:type="spellStart"/>
      <w:r>
        <w:t>long</w:t>
      </w:r>
      <w:proofErr w:type="spellEnd"/>
      <w:r>
        <w:t xml:space="preserve"> pozícióból álljon, a </w:t>
      </w:r>
      <w:proofErr w:type="spellStart"/>
      <w:r>
        <w:t>spread</w:t>
      </w:r>
      <w:proofErr w:type="spellEnd"/>
      <w:r>
        <w:t xml:space="preserve"> fajtáját a neve határozza meg.</w:t>
      </w:r>
    </w:p>
    <w:p w14:paraId="3AEF4709" w14:textId="590E1C78" w:rsidR="00CF4F08" w:rsidRDefault="00CF4F08" w:rsidP="00CF4F08">
      <w:r>
        <w:t xml:space="preserve">Példa a </w:t>
      </w:r>
      <w:proofErr w:type="spellStart"/>
      <w:r>
        <w:t>Bear</w:t>
      </w:r>
      <w:proofErr w:type="spellEnd"/>
      <w:r>
        <w:t xml:space="preserve"> </w:t>
      </w:r>
      <w:proofErr w:type="spellStart"/>
      <w:r>
        <w:t>Call</w:t>
      </w:r>
      <w:proofErr w:type="spellEnd"/>
      <w:r>
        <w:t xml:space="preserve"> </w:t>
      </w:r>
      <w:proofErr w:type="spellStart"/>
      <w:r>
        <w:t>Spread</w:t>
      </w:r>
      <w:proofErr w:type="spellEnd"/>
      <w:r>
        <w:t xml:space="preserve"> profitjára:</w:t>
      </w:r>
    </w:p>
    <w:p w14:paraId="0884FFD6" w14:textId="77777777" w:rsidR="00CF4F08" w:rsidRDefault="00CF4F08" w:rsidP="00CF4F08">
      <w:pPr>
        <w:pStyle w:val="Listaszerbekezds"/>
        <w:numPr>
          <w:ilvl w:val="0"/>
          <w:numId w:val="26"/>
        </w:numPr>
      </w:pPr>
      <w:r>
        <w:t xml:space="preserve">Ha veszünk egy </w:t>
      </w:r>
      <w:proofErr w:type="spellStart"/>
      <w:r>
        <w:t>long</w:t>
      </w:r>
      <w:proofErr w:type="spellEnd"/>
      <w:r>
        <w:t xml:space="preserve"> </w:t>
      </w:r>
      <w:proofErr w:type="spellStart"/>
      <w:r>
        <w:t>call</w:t>
      </w:r>
      <w:proofErr w:type="spellEnd"/>
      <w:r>
        <w:t xml:space="preserve"> opciót 55-ös kötési áron és eladunk egy </w:t>
      </w:r>
      <w:proofErr w:type="spellStart"/>
      <w:r>
        <w:t>short</w:t>
      </w:r>
      <w:proofErr w:type="spellEnd"/>
      <w:r>
        <w:t xml:space="preserve"> </w:t>
      </w:r>
      <w:proofErr w:type="spellStart"/>
      <w:r>
        <w:t>call</w:t>
      </w:r>
      <w:proofErr w:type="spellEnd"/>
      <w:r>
        <w:t xml:space="preserve"> opciót 50-es kötési áron, és a </w:t>
      </w:r>
      <w:proofErr w:type="spellStart"/>
      <w:r>
        <w:t>spread</w:t>
      </w:r>
      <w:proofErr w:type="spellEnd"/>
      <w:r>
        <w:t xml:space="preserve"> értéke 2, akkor:</w:t>
      </w:r>
    </w:p>
    <w:p w14:paraId="715766DE" w14:textId="77777777" w:rsidR="00CF4F08" w:rsidRDefault="00CF4F08" w:rsidP="00CF4F08">
      <w:pPr>
        <w:pStyle w:val="Listaszerbekezds"/>
        <w:numPr>
          <w:ilvl w:val="1"/>
          <w:numId w:val="26"/>
        </w:numPr>
      </w:pPr>
      <w:r>
        <w:lastRenderedPageBreak/>
        <w:t>A maximális veszteségünk, ha az ár 55 fölött zár: 300</w:t>
      </w:r>
    </w:p>
    <w:p w14:paraId="41124058" w14:textId="77777777" w:rsidR="00CF4F08" w:rsidRDefault="00CF4F08" w:rsidP="00CF4F08">
      <w:pPr>
        <w:pStyle w:val="Listaszerbekezds"/>
        <w:numPr>
          <w:ilvl w:val="1"/>
          <w:numId w:val="26"/>
        </w:numPr>
      </w:pPr>
      <w:r>
        <w:t>Ha az ár 50 alatt zár: a maximális nyereség 200</w:t>
      </w:r>
    </w:p>
    <w:p w14:paraId="743B46CF" w14:textId="77777777" w:rsidR="00CF4F08" w:rsidRDefault="00CF4F08" w:rsidP="00CF4F08">
      <w:pPr>
        <w:pStyle w:val="Listaszerbekezds"/>
        <w:numPr>
          <w:ilvl w:val="1"/>
          <w:numId w:val="26"/>
        </w:numPr>
      </w:pPr>
      <w:r>
        <w:t xml:space="preserve">Ha pedig az ár 52-n zár: </w:t>
      </w:r>
      <w:proofErr w:type="spellStart"/>
      <w:r>
        <w:t>nullszaldósak</w:t>
      </w:r>
      <w:proofErr w:type="spellEnd"/>
      <w:r>
        <w:t xml:space="preserve"> vagyunk, tehát nem nyerünk, de nem is veszítünk.</w:t>
      </w:r>
    </w:p>
    <w:p w14:paraId="7E0295DF" w14:textId="73BE474F" w:rsidR="006F054A" w:rsidRDefault="00CF4F08" w:rsidP="00CF4F08">
      <w:r>
        <w:t xml:space="preserve">Ugyanez igaz a </w:t>
      </w:r>
      <w:proofErr w:type="spellStart"/>
      <w:r>
        <w:t>Bear</w:t>
      </w:r>
      <w:proofErr w:type="spellEnd"/>
      <w:r>
        <w:t xml:space="preserve"> </w:t>
      </w:r>
      <w:proofErr w:type="spellStart"/>
      <w:r>
        <w:t>Put</w:t>
      </w:r>
      <w:proofErr w:type="spellEnd"/>
      <w:r>
        <w:t xml:space="preserve"> </w:t>
      </w:r>
      <w:proofErr w:type="spellStart"/>
      <w:r>
        <w:t>Spread</w:t>
      </w:r>
      <w:proofErr w:type="spellEnd"/>
      <w:r>
        <w:t xml:space="preserve">-re is, csak az opciók nem </w:t>
      </w:r>
      <w:proofErr w:type="spellStart"/>
      <w:r>
        <w:t>call</w:t>
      </w:r>
      <w:proofErr w:type="spellEnd"/>
      <w:r>
        <w:t xml:space="preserve">-ok, hanem </w:t>
      </w:r>
      <w:proofErr w:type="spellStart"/>
      <w:r>
        <w:t>put</w:t>
      </w:r>
      <w:proofErr w:type="spellEnd"/>
      <w:r>
        <w:t>-ok.</w:t>
      </w:r>
    </w:p>
    <w:p w14:paraId="1FCF26C5" w14:textId="0C81B2CB" w:rsidR="001D287B" w:rsidRDefault="001D287B" w:rsidP="001D287B">
      <w:pPr>
        <w:pStyle w:val="Cmsor3"/>
      </w:pPr>
      <w:r>
        <w:t xml:space="preserve">Credit és </w:t>
      </w:r>
      <w:proofErr w:type="spellStart"/>
      <w:r>
        <w:t>Debit</w:t>
      </w:r>
      <w:proofErr w:type="spellEnd"/>
      <w:r>
        <w:t xml:space="preserve"> </w:t>
      </w:r>
      <w:proofErr w:type="spellStart"/>
      <w:r>
        <w:t>spreadek</w:t>
      </w:r>
      <w:proofErr w:type="spellEnd"/>
    </w:p>
    <w:p w14:paraId="40868B1A" w14:textId="77777777" w:rsidR="00CF4F08" w:rsidRDefault="00CF4F08" w:rsidP="00CF4F08">
      <w:r>
        <w:t xml:space="preserve">A két </w:t>
      </w:r>
      <w:proofErr w:type="spellStart"/>
      <w:r>
        <w:t>spread</w:t>
      </w:r>
      <w:proofErr w:type="spellEnd"/>
      <w:r>
        <w:t xml:space="preserve"> típus közötti különbség a kezdeti pénzbeáramlás és az alkalmazási területek közötti stratégiák miatt van.</w:t>
      </w:r>
    </w:p>
    <w:p w14:paraId="4CE7111C" w14:textId="1818E743" w:rsidR="00CF4F08" w:rsidRDefault="00CF4F08" w:rsidP="00CF4F08">
      <w:r>
        <w:t xml:space="preserve">A credit </w:t>
      </w:r>
      <w:proofErr w:type="spellStart"/>
      <w:r>
        <w:t>spread</w:t>
      </w:r>
      <w:proofErr w:type="spellEnd"/>
      <w:r>
        <w:t xml:space="preserve"> esetében a kereskedő több pénzt kap vissza, mint amennyit befizetett, ezért is nevezik credit-</w:t>
      </w:r>
      <w:proofErr w:type="spellStart"/>
      <w:r>
        <w:t>nek</w:t>
      </w:r>
      <w:proofErr w:type="spellEnd"/>
      <w:r>
        <w:t xml:space="preserve">. Ezt akkor használják, amikor a kereskedő arra számít, hogy a termék ára nem fog jelentős mértékben elmozdulni egy adott irányba. Ilyen például a Bull </w:t>
      </w:r>
      <w:proofErr w:type="spellStart"/>
      <w:r>
        <w:t>Put</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Call</w:t>
      </w:r>
      <w:proofErr w:type="spellEnd"/>
      <w:r>
        <w:t xml:space="preserve"> </w:t>
      </w:r>
      <w:proofErr w:type="spellStart"/>
      <w:r>
        <w:t>Spread</w:t>
      </w:r>
      <w:proofErr w:type="spellEnd"/>
      <w:r>
        <w:t>.</w:t>
      </w:r>
      <w:r>
        <w:t xml:space="preserve"> </w:t>
      </w:r>
      <w:r>
        <w:t>A maximális nyereség a kiíráskor visszakapott prémium, míg a maximális veszteség a két opció közötti különbség mínusz a kezdeti prémium.</w:t>
      </w:r>
    </w:p>
    <w:p w14:paraId="2324EA5A" w14:textId="7D32C1F4" w:rsidR="00F170BA" w:rsidRPr="001D287B" w:rsidRDefault="00CF4F08" w:rsidP="00CF4F08">
      <w:r>
        <w:t xml:space="preserve">A </w:t>
      </w:r>
      <w:proofErr w:type="spellStart"/>
      <w:r>
        <w:t>debit</w:t>
      </w:r>
      <w:proofErr w:type="spellEnd"/>
      <w:r>
        <w:t xml:space="preserve"> </w:t>
      </w:r>
      <w:proofErr w:type="spellStart"/>
      <w:r>
        <w:t>spread</w:t>
      </w:r>
      <w:proofErr w:type="spellEnd"/>
      <w:r>
        <w:t xml:space="preserve"> esetében a kereskedő több pénzt fizet be a </w:t>
      </w:r>
      <w:proofErr w:type="spellStart"/>
      <w:r>
        <w:t>long</w:t>
      </w:r>
      <w:proofErr w:type="spellEnd"/>
      <w:r>
        <w:t xml:space="preserve"> pozícióra, mint amennyit a </w:t>
      </w:r>
      <w:proofErr w:type="spellStart"/>
      <w:r>
        <w:t>short</w:t>
      </w:r>
      <w:proofErr w:type="spellEnd"/>
      <w:r>
        <w:t xml:space="preserve"> pozícióból kap vissza. Ezeket akkor használják, amikor jelentős </w:t>
      </w:r>
      <w:proofErr w:type="spellStart"/>
      <w:r>
        <w:t>árelmozdulásra</w:t>
      </w:r>
      <w:proofErr w:type="spellEnd"/>
      <w:r>
        <w:t xml:space="preserve"> számítanak egy adott irányba. Ilyen például a Bull </w:t>
      </w:r>
      <w:proofErr w:type="spellStart"/>
      <w:r>
        <w:t>Call</w:t>
      </w:r>
      <w:proofErr w:type="spellEnd"/>
      <w:r>
        <w:t xml:space="preserve"> </w:t>
      </w:r>
      <w:proofErr w:type="spellStart"/>
      <w:r>
        <w:t>Spread</w:t>
      </w:r>
      <w:proofErr w:type="spellEnd"/>
      <w:r>
        <w:t xml:space="preserve"> és a </w:t>
      </w:r>
      <w:proofErr w:type="spellStart"/>
      <w:r>
        <w:t>Bear</w:t>
      </w:r>
      <w:proofErr w:type="spellEnd"/>
      <w:r>
        <w:t xml:space="preserve"> </w:t>
      </w:r>
      <w:proofErr w:type="spellStart"/>
      <w:r>
        <w:t>Put</w:t>
      </w:r>
      <w:proofErr w:type="spellEnd"/>
      <w:r>
        <w:t xml:space="preserve"> </w:t>
      </w:r>
      <w:proofErr w:type="spellStart"/>
      <w:r>
        <w:t>Spread</w:t>
      </w:r>
      <w:proofErr w:type="spellEnd"/>
      <w:r>
        <w:t>.</w:t>
      </w:r>
      <w:r>
        <w:t xml:space="preserve"> </w:t>
      </w:r>
      <w:r>
        <w:t>A maximális veszteség a kezdetben visszakapott prémium, míg a maximális nyereség a két opció közötti különbség mínusz a kezdeti prémium</w:t>
      </w:r>
      <w:r w:rsidR="00F170BA">
        <w:t>.</w:t>
      </w:r>
    </w:p>
    <w:p w14:paraId="2A0E63BB" w14:textId="3106D925" w:rsidR="002904B0" w:rsidRDefault="002904B0" w:rsidP="002904B0">
      <w:pPr>
        <w:pStyle w:val="Cmsor1"/>
      </w:pPr>
      <w:r>
        <w:lastRenderedPageBreak/>
        <w:t>Tőzsde szimulációja</w:t>
      </w:r>
    </w:p>
    <w:p w14:paraId="38FB7598" w14:textId="021F6BC4" w:rsidR="00320BE4" w:rsidRDefault="005116A9" w:rsidP="00320BE4">
      <w:r>
        <w:t xml:space="preserve"> </w:t>
      </w:r>
      <w:r w:rsidR="00320BE4">
        <w:t xml:space="preserve">A dolgozatom alapjául egy olyan programot hoztam létre, amely egy lehetséges </w:t>
      </w:r>
      <w:proofErr w:type="spellStart"/>
      <w:r w:rsidR="00320BE4">
        <w:t>Cloud</w:t>
      </w:r>
      <w:proofErr w:type="spellEnd"/>
      <w:r w:rsidR="00320BE4">
        <w:t xml:space="preserve"> Stock Exchange (CSE) kereskedést szimulál. Ehhez Piroska András saját dolgozatához készült szimulációs programját vettem alapul és dolgoztam át. A program célja egy olyan környezet létrehozása volt, amely képes bármilyen termék árát megjósolni egy meghatározott matematikai algoritmus alapján, és azokra tőzsdei termékeket létrehozni.</w:t>
      </w:r>
    </w:p>
    <w:p w14:paraId="6FBEDF38" w14:textId="055F3052" w:rsidR="00320BE4" w:rsidRDefault="00320BE4" w:rsidP="00320BE4">
      <w:r>
        <w:t>A programban a Brown-mozgást és a Black-</w:t>
      </w:r>
      <w:proofErr w:type="spellStart"/>
      <w:r>
        <w:t>Scholes</w:t>
      </w:r>
      <w:proofErr w:type="spellEnd"/>
      <w:r>
        <w:t xml:space="preserve"> modellt alkalmaztam a termékek árának előrejelzésére, majd ezeket az árakat </w:t>
      </w:r>
      <w:r>
        <w:t xml:space="preserve">a korábban említett </w:t>
      </w:r>
      <w:r>
        <w:t xml:space="preserve">opciós kereskedés szimulálására használtam fel. Az így létrehozott opciók és </w:t>
      </w:r>
      <w:proofErr w:type="spellStart"/>
      <w:r>
        <w:t>spreadek</w:t>
      </w:r>
      <w:proofErr w:type="spellEnd"/>
      <w:r>
        <w:t xml:space="preserve"> napi profitjait számoltam ki a lejáratig, figyelembe véve a </w:t>
      </w:r>
      <w:r>
        <w:t>piac ármozgását</w:t>
      </w:r>
      <w:r>
        <w:t>. A szimuláció célja az volt, hogy felmérje a kereskedési stratégiák hatékonyságát és a virtuális erőforrások optimális elosztását a CSE platformján.</w:t>
      </w:r>
    </w:p>
    <w:p w14:paraId="534FBEFD" w14:textId="0B662368" w:rsidR="005116A9" w:rsidRDefault="00320BE4" w:rsidP="00320BE4">
      <w:r>
        <w:t>Az eredmények alapján elemezhető, hogyan lehet a legjobban kihasználni a felhőalapú számítási erőforrásokat a változó piaci körülmények között, elősegítve a költséghatékonyságot és a rugalmasságot.</w:t>
      </w:r>
    </w:p>
    <w:p w14:paraId="1F63F3D7" w14:textId="2E2FB279" w:rsidR="00320BE4" w:rsidRPr="005116A9" w:rsidRDefault="00320BE4" w:rsidP="00320BE4">
      <w:r>
        <w:br/>
      </w:r>
      <w:r>
        <w:br/>
      </w:r>
      <w:r>
        <w:br/>
      </w:r>
      <w:r>
        <w:br/>
      </w:r>
      <w:r>
        <w:br/>
      </w:r>
      <w:r>
        <w:br/>
      </w:r>
      <w:r>
        <w:br/>
      </w:r>
      <w:r>
        <w:br/>
      </w:r>
      <w:r>
        <w:br/>
      </w:r>
      <w:r>
        <w:br/>
      </w:r>
      <w:r>
        <w:br/>
      </w:r>
    </w:p>
    <w:p w14:paraId="728E32C0" w14:textId="00D45B63" w:rsidR="007D1878" w:rsidRDefault="007D1878" w:rsidP="007D1878">
      <w:pPr>
        <w:pStyle w:val="Cmsor2"/>
      </w:pPr>
      <w:r>
        <w:lastRenderedPageBreak/>
        <w:t>A program szerkezete</w:t>
      </w:r>
    </w:p>
    <w:p w14:paraId="521328D3" w14:textId="0F8DEF7A" w:rsidR="007D1878" w:rsidRDefault="007D1878" w:rsidP="007D1878">
      <w:r>
        <w:t xml:space="preserve">A szimulációs program </w:t>
      </w:r>
      <w:r w:rsidR="002C302C">
        <w:t>5</w:t>
      </w:r>
      <w:r>
        <w:t xml:space="preserve"> részre bontható. Ezek a program külön területeit működtetik az Objektum Orientált Programozás jegyében. A területek</w:t>
      </w:r>
      <w:r w:rsidR="00320BE4">
        <w:t>;</w:t>
      </w:r>
      <w:r>
        <w:t xml:space="preserve"> az </w:t>
      </w:r>
      <w:proofErr w:type="spellStart"/>
      <w:r>
        <w:t>árképzés</w:t>
      </w:r>
      <w:proofErr w:type="spellEnd"/>
      <w:r>
        <w:t>, opciók és opciós stratégiák létrehozása, a piac működtetése és az adatvizualizációjáért felelős diagrammok és táblázatok létrehozása</w:t>
      </w:r>
      <w:r w:rsidR="00312B20">
        <w:t xml:space="preserve"> és az egyéb programot segítő osztályok</w:t>
      </w:r>
      <w:r>
        <w:t>.</w:t>
      </w:r>
    </w:p>
    <w:p w14:paraId="10CB1CA1" w14:textId="63A7C4D7" w:rsidR="007604B9" w:rsidRDefault="007604B9" w:rsidP="002C302C">
      <w:pPr>
        <w:pStyle w:val="Kp"/>
      </w:pPr>
      <w:r w:rsidRPr="007604B9">
        <w:rPr>
          <w:noProof/>
        </w:rPr>
        <w:drawing>
          <wp:inline distT="0" distB="0" distL="0" distR="0" wp14:anchorId="36375CF3" wp14:editId="7899FA53">
            <wp:extent cx="6334293" cy="4026018"/>
            <wp:effectExtent l="0" t="7937" r="1587" b="1588"/>
            <wp:docPr id="1419573248" name="Kép 1" descr="A képen szöveg, diagram, Tervrajz, tér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73248" name="Kép 1" descr="A képen szöveg, diagram, Tervrajz, térkép látható&#10;&#10;Automatikusan generált leírás"/>
                    <pic:cNvPicPr/>
                  </pic:nvPicPr>
                  <pic:blipFill>
                    <a:blip r:embed="rId10"/>
                    <a:stretch>
                      <a:fillRect/>
                    </a:stretch>
                  </pic:blipFill>
                  <pic:spPr>
                    <a:xfrm rot="5400000">
                      <a:off x="0" y="0"/>
                      <a:ext cx="6336626" cy="4027501"/>
                    </a:xfrm>
                    <a:prstGeom prst="rect">
                      <a:avLst/>
                    </a:prstGeom>
                  </pic:spPr>
                </pic:pic>
              </a:graphicData>
            </a:graphic>
          </wp:inline>
        </w:drawing>
      </w:r>
    </w:p>
    <w:p w14:paraId="46912C94" w14:textId="7A742351" w:rsidR="002C302C" w:rsidRDefault="002C302C" w:rsidP="002C302C">
      <w:pPr>
        <w:pStyle w:val="Kpalrs"/>
      </w:pPr>
      <w:r>
        <w:t>A program UML diagramja</w:t>
      </w:r>
    </w:p>
    <w:p w14:paraId="765279C7" w14:textId="28608EF6" w:rsidR="007D1878" w:rsidRDefault="007D1878" w:rsidP="007D1878">
      <w:pPr>
        <w:pStyle w:val="Cmsor3"/>
      </w:pPr>
      <w:proofErr w:type="spellStart"/>
      <w:r>
        <w:lastRenderedPageBreak/>
        <w:t>Árképzés</w:t>
      </w:r>
      <w:proofErr w:type="spellEnd"/>
    </w:p>
    <w:p w14:paraId="1833DD94" w14:textId="50873959" w:rsidR="003B5193" w:rsidRDefault="003B5193" w:rsidP="003B5193">
      <w:pPr>
        <w:pStyle w:val="Cmsor4"/>
      </w:pPr>
      <w:r>
        <w:t>Elv</w:t>
      </w:r>
    </w:p>
    <w:p w14:paraId="3E19427E" w14:textId="77777777" w:rsidR="003B5193" w:rsidRDefault="00074B1E" w:rsidP="00074B1E">
      <w:r>
        <w:t xml:space="preserve">Az </w:t>
      </w:r>
      <w:proofErr w:type="spellStart"/>
      <w:r>
        <w:t>árképzést</w:t>
      </w:r>
      <w:proofErr w:type="spellEnd"/>
      <w:r>
        <w:t xml:space="preserve"> 3 osztály végzi el. Az </w:t>
      </w:r>
      <w:proofErr w:type="spellStart"/>
      <w:r>
        <w:t>árképzés</w:t>
      </w:r>
      <w:proofErr w:type="spellEnd"/>
      <w:r>
        <w:t xml:space="preserve"> során figyelembe vesszük a </w:t>
      </w:r>
      <w:proofErr w:type="spellStart"/>
      <w:r>
        <w:t>kubernetes</w:t>
      </w:r>
      <w:proofErr w:type="spellEnd"/>
      <w:r>
        <w:t xml:space="preserve"> </w:t>
      </w:r>
      <w:proofErr w:type="spellStart"/>
      <w:r>
        <w:t>podok</w:t>
      </w:r>
      <w:proofErr w:type="spellEnd"/>
      <w:r>
        <w:t xml:space="preserve">-hoz szükséges </w:t>
      </w:r>
      <w:proofErr w:type="spellStart"/>
      <w:r>
        <w:t>számitási</w:t>
      </w:r>
      <w:proofErr w:type="spellEnd"/>
      <w:r>
        <w:t xml:space="preserve"> kapacitásokat, ilyenek a memória, háttértár, processzor kapacitás, illetve a felhasználó bevetési helyszínétől vett távolságot. Ezek alapján elvégzünk egy számítást és létrehozzuk a tőzsdén kereskedhető </w:t>
      </w:r>
      <w:proofErr w:type="spellStart"/>
      <w:r>
        <w:t>Kubernetes</w:t>
      </w:r>
      <w:proofErr w:type="spellEnd"/>
      <w:r>
        <w:t xml:space="preserve"> </w:t>
      </w:r>
      <w:proofErr w:type="spellStart"/>
      <w:r>
        <w:t>Podokat</w:t>
      </w:r>
      <w:proofErr w:type="spellEnd"/>
      <w:r>
        <w:t>.</w:t>
      </w:r>
      <w:r w:rsidR="003B5193">
        <w:t xml:space="preserve"> </w:t>
      </w:r>
    </w:p>
    <w:p w14:paraId="0A26B80C" w14:textId="74E9109F" w:rsidR="003B5193" w:rsidRDefault="003B5193" w:rsidP="003B5193">
      <w:pPr>
        <w:pStyle w:val="Cmsor4"/>
      </w:pPr>
      <w:r>
        <w:t>Megvalósítás</w:t>
      </w:r>
    </w:p>
    <w:p w14:paraId="7A5B6804" w14:textId="281F4647" w:rsidR="003B5193" w:rsidRDefault="003B5193" w:rsidP="003B5193">
      <w:r>
        <w:t>A 9.1.1 függelékben látható kódrész</w:t>
      </w:r>
      <w:r w:rsidR="00891C34">
        <w:t>l</w:t>
      </w:r>
      <w:r>
        <w:t>et</w:t>
      </w:r>
      <w:r w:rsidR="002C302C">
        <w:t>ek</w:t>
      </w:r>
      <w:r>
        <w:t xml:space="preserve"> bemutatj</w:t>
      </w:r>
      <w:r w:rsidR="002C302C">
        <w:t>ák</w:t>
      </w:r>
      <w:r>
        <w:t xml:space="preserve">, hogy először az erőforrásokat kell létrehozni. Az egyszerűség kedvéért azt feltételeztem, hogy az erőforrások mindenhol </w:t>
      </w:r>
      <w:r w:rsidR="002C302C">
        <w:t>ugyanannyiért</w:t>
      </w:r>
      <w:r>
        <w:t xml:space="preserve"> kelnek el a piacon. Ezzel a feltevéssel elindulva azt </w:t>
      </w:r>
      <w:r w:rsidR="002C302C">
        <w:t>állapítottam</w:t>
      </w:r>
      <w:r>
        <w:t xml:space="preserve"> meg, hogy a </w:t>
      </w:r>
      <w:r w:rsidR="00891C34">
        <w:t>processzor</w:t>
      </w:r>
      <w:r>
        <w:t xml:space="preserve"> magoként 20 centet a memória GB-</w:t>
      </w:r>
      <w:proofErr w:type="spellStart"/>
      <w:r>
        <w:t>onként</w:t>
      </w:r>
      <w:proofErr w:type="spellEnd"/>
      <w:r>
        <w:t xml:space="preserve"> 50 centet és a háttértár GB-</w:t>
      </w:r>
      <w:proofErr w:type="spellStart"/>
      <w:r>
        <w:t>onként</w:t>
      </w:r>
      <w:proofErr w:type="spellEnd"/>
      <w:r>
        <w:t xml:space="preserve"> 20 centet ér</w:t>
      </w:r>
      <w:r w:rsidR="0023145D">
        <w:t xml:space="preserve">. Ezekkel az árakkal megszorozva a kívánt számítási kapacitáshoz szükséges erőforrások mennyiségét majd összeadva őket megkapjuk a nyers erőforrás bérlési értékét. Miután ezt megszereztük, hozzá kell számolnunk a szolgáltató díjait. Mivel </w:t>
      </w:r>
      <w:proofErr w:type="gramStart"/>
      <w:r w:rsidR="0023145D">
        <w:t>5</w:t>
      </w:r>
      <w:proofErr w:type="gramEnd"/>
      <w:r w:rsidR="0023145D">
        <w:t xml:space="preserve"> illetve 6G </w:t>
      </w:r>
      <w:proofErr w:type="spellStart"/>
      <w:r w:rsidR="0023145D">
        <w:t>hez</w:t>
      </w:r>
      <w:proofErr w:type="spellEnd"/>
      <w:r w:rsidR="0023145D">
        <w:t xml:space="preserve"> használt </w:t>
      </w:r>
      <w:proofErr w:type="spellStart"/>
      <w:r w:rsidR="0023145D">
        <w:t>kubernetes</w:t>
      </w:r>
      <w:proofErr w:type="spellEnd"/>
      <w:r w:rsidR="0023145D">
        <w:t xml:space="preserve"> </w:t>
      </w:r>
      <w:proofErr w:type="spellStart"/>
      <w:r w:rsidR="0023145D">
        <w:t>podokra</w:t>
      </w:r>
      <w:proofErr w:type="spellEnd"/>
      <w:r w:rsidR="0023145D">
        <w:t xml:space="preserve"> van szükségünk így nem lehet a szerver állomás 100 km-nél távolabb az alacsony késleltetés miatt. Ez azt eredményezi, hogy az erőforrások a </w:t>
      </w:r>
      <w:proofErr w:type="spellStart"/>
      <w:r w:rsidR="0023145D">
        <w:t>max</w:t>
      </w:r>
      <w:proofErr w:type="spellEnd"/>
      <w:r w:rsidR="0023145D">
        <w:t xml:space="preserve"> 100 km-es </w:t>
      </w:r>
      <w:proofErr w:type="spellStart"/>
      <w:r w:rsidR="0023145D">
        <w:t>távlságon</w:t>
      </w:r>
      <w:proofErr w:type="spellEnd"/>
      <w:r w:rsidR="0023145D">
        <w:t xml:space="preserve"> belül minél távolabb vannak a </w:t>
      </w:r>
      <w:r w:rsidR="00891C34">
        <w:t>felhasználási területhez képest,</w:t>
      </w:r>
      <w:r w:rsidR="0023145D">
        <w:t xml:space="preserve"> annál olcsóbb azok bérlése</w:t>
      </w:r>
      <w:r w:rsidR="00891C34">
        <w:t xml:space="preserve"> ezzel szimbolizálva a bérlők vásárlási szándékát</w:t>
      </w:r>
      <w:r w:rsidR="0023145D">
        <w:t>.</w:t>
      </w:r>
      <w:r w:rsidR="00891C34">
        <w:t xml:space="preserve"> Végül a való életet minimálisan bevonva a szimulációba azt is beleszámoltam az árba, hogy a szervertulajdonos 10%-ot felszámol a karbantartásra és esetlegesen felmerülő problémák megoldására a bérleti szerződés ideje alatt. A kiszámolt </w:t>
      </w:r>
      <w:r w:rsidR="00DB56BB">
        <w:t>árat ezután megszorozzuk, a</w:t>
      </w:r>
      <w:r w:rsidR="00A228DC">
        <w:t xml:space="preserve"> kívánt bérlési napok számával. </w:t>
      </w:r>
    </w:p>
    <w:p w14:paraId="3711CA02" w14:textId="52F4AD30" w:rsidR="00A228DC" w:rsidRDefault="00A228DC" w:rsidP="003B5193">
      <w:r>
        <w:t xml:space="preserve">Az így létrejött </w:t>
      </w:r>
      <w:proofErr w:type="spellStart"/>
      <w:r>
        <w:t>Asset-et</w:t>
      </w:r>
      <w:proofErr w:type="spellEnd"/>
      <w:r>
        <w:t xml:space="preserve"> eltároljuk egy </w:t>
      </w:r>
      <w:proofErr w:type="spellStart"/>
      <w:r>
        <w:t>Kubernetes</w:t>
      </w:r>
      <w:proofErr w:type="spellEnd"/>
      <w:r>
        <w:t xml:space="preserve"> </w:t>
      </w:r>
      <w:proofErr w:type="spellStart"/>
      <w:proofErr w:type="gramStart"/>
      <w:r>
        <w:t>Pod-ba</w:t>
      </w:r>
      <w:proofErr w:type="spellEnd"/>
      <w:proofErr w:type="gramEnd"/>
      <w:r>
        <w:t xml:space="preserve"> amellyel a jövőben kereskedni fogunk a szimulációban.</w:t>
      </w:r>
    </w:p>
    <w:p w14:paraId="44F31D12" w14:textId="77777777" w:rsidR="00891C34" w:rsidRDefault="00891C34" w:rsidP="003B5193"/>
    <w:p w14:paraId="1AD41EB4" w14:textId="46212DF4" w:rsidR="00E5417B" w:rsidRPr="00074B1E" w:rsidRDefault="00E5417B" w:rsidP="00074B1E"/>
    <w:p w14:paraId="764EE9A6" w14:textId="77777777" w:rsidR="0047372B" w:rsidRDefault="0047372B" w:rsidP="0047372B">
      <w:pPr>
        <w:ind w:firstLine="0"/>
        <w:rPr>
          <w:noProof/>
        </w:rPr>
      </w:pPr>
    </w:p>
    <w:p w14:paraId="41E224F8" w14:textId="77777777" w:rsidR="0047372B" w:rsidRDefault="0047372B" w:rsidP="0047372B">
      <w:pPr>
        <w:ind w:firstLine="0"/>
        <w:rPr>
          <w:noProof/>
        </w:rPr>
      </w:pPr>
    </w:p>
    <w:p w14:paraId="500B6214" w14:textId="77777777" w:rsidR="002C302C" w:rsidRDefault="0047372B" w:rsidP="002C302C">
      <w:pPr>
        <w:pStyle w:val="Kp"/>
      </w:pPr>
      <w:r>
        <w:rPr>
          <w:noProof/>
        </w:rPr>
        <w:lastRenderedPageBreak/>
        <w:drawing>
          <wp:inline distT="0" distB="0" distL="0" distR="0" wp14:anchorId="44648368" wp14:editId="1683F8AA">
            <wp:extent cx="5372735" cy="1646005"/>
            <wp:effectExtent l="0" t="0" r="0" b="0"/>
            <wp:docPr id="3090729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9" t="7378" r="27301" b="5448"/>
                    <a:stretch/>
                  </pic:blipFill>
                  <pic:spPr bwMode="auto">
                    <a:xfrm>
                      <a:off x="0" y="0"/>
                      <a:ext cx="5743491" cy="1759591"/>
                    </a:xfrm>
                    <a:prstGeom prst="rect">
                      <a:avLst/>
                    </a:prstGeom>
                    <a:noFill/>
                    <a:ln>
                      <a:noFill/>
                    </a:ln>
                    <a:extLst>
                      <a:ext uri="{53640926-AAD7-44D8-BBD7-CCE9431645EC}">
                        <a14:shadowObscured xmlns:a14="http://schemas.microsoft.com/office/drawing/2010/main"/>
                      </a:ext>
                    </a:extLst>
                  </pic:spPr>
                </pic:pic>
              </a:graphicData>
            </a:graphic>
          </wp:inline>
        </w:drawing>
      </w:r>
    </w:p>
    <w:p w14:paraId="6E91DE9E" w14:textId="699D80D3" w:rsidR="00E5417B" w:rsidRPr="007D1878" w:rsidRDefault="00390F2B" w:rsidP="00390F2B">
      <w:pPr>
        <w:pStyle w:val="Kpalrs"/>
      </w:pPr>
      <w:r>
        <w:t xml:space="preserve">Az </w:t>
      </w:r>
      <w:proofErr w:type="spellStart"/>
      <w:r>
        <w:t>árképzést</w:t>
      </w:r>
      <w:proofErr w:type="spellEnd"/>
      <w:r>
        <w:t xml:space="preserve"> kiszolgáló osztályok UML diagramja</w:t>
      </w:r>
    </w:p>
    <w:p w14:paraId="7A4A15DB" w14:textId="21206910" w:rsidR="00910EE0" w:rsidRDefault="002C302C" w:rsidP="00910EE0">
      <w:pPr>
        <w:pStyle w:val="Cmsor3"/>
      </w:pPr>
      <w:r>
        <w:t>Opciók</w:t>
      </w:r>
    </w:p>
    <w:p w14:paraId="57EA9EC1" w14:textId="2A61D773" w:rsidR="00910EE0" w:rsidRDefault="00910EE0" w:rsidP="00910EE0">
      <w:pPr>
        <w:pStyle w:val="Cmsor4"/>
      </w:pPr>
      <w:r>
        <w:t>Elv</w:t>
      </w:r>
    </w:p>
    <w:p w14:paraId="77A79F7A" w14:textId="2215ACB4" w:rsidR="00286977" w:rsidRDefault="00910EE0" w:rsidP="00627C19">
      <w:r>
        <w:t>A modern tőzsdén manapság két fajta opció található meg, az amerikai és európai.</w:t>
      </w:r>
      <w:r>
        <w:t xml:space="preserve"> Ezeknek a legnagyobb különbsége az opciók gyakorlása. Míg az európai opciókat csak akkor lehet felhasználni amikor lejártak addig az amerikaiakat az élettartalmuk során bármikor. Ez a rugalmasság további módokon befolyásolja az árát és kereskedését az </w:t>
      </w:r>
      <w:r w:rsidR="00286977">
        <w:t>opciónak,</w:t>
      </w:r>
      <w:r>
        <w:t xml:space="preserve"> ami további komplexitás eredményezne</w:t>
      </w:r>
      <w:r w:rsidR="00286977">
        <w:t>.</w:t>
      </w:r>
      <w:r>
        <w:t xml:space="preserve"> </w:t>
      </w:r>
      <w:r w:rsidR="00286977">
        <w:t>Ebből az okból kifolyólag</w:t>
      </w:r>
      <w:r>
        <w:t xml:space="preserve"> az európait </w:t>
      </w:r>
      <w:r w:rsidR="00286977">
        <w:t>választottam,</w:t>
      </w:r>
      <w:r>
        <w:t xml:space="preserve"> </w:t>
      </w:r>
      <w:r w:rsidR="00286977">
        <w:t>mely szintén</w:t>
      </w:r>
      <w:r>
        <w:t xml:space="preserve"> széleskörben felhasznált </w:t>
      </w:r>
      <w:r w:rsidR="00286977">
        <w:t xml:space="preserve">ma és könnyebben lehet vele számolni a szimulációban is. </w:t>
      </w:r>
    </w:p>
    <w:p w14:paraId="7375DA70" w14:textId="1612D500" w:rsidR="00627C19" w:rsidRDefault="00627C19" w:rsidP="00627C19">
      <w:r>
        <w:t xml:space="preserve">Ezeket az opciókat a piacon megadott paraméterek és a korábban létrehozott </w:t>
      </w:r>
      <w:proofErr w:type="spellStart"/>
      <w:r>
        <w:t>Kubernetes</w:t>
      </w:r>
      <w:proofErr w:type="spellEnd"/>
      <w:r>
        <w:t xml:space="preserve"> </w:t>
      </w:r>
      <w:proofErr w:type="spellStart"/>
      <w:r>
        <w:t>podok</w:t>
      </w:r>
      <w:proofErr w:type="spellEnd"/>
      <w:r>
        <w:t xml:space="preserve"> árai alapján hozzuk létre az általunk kívánt időszakra és árra. Ezeket felhasználva a program kiszámolja az opció értékét mellyel a jövőben kiszámolhatjuk az opció profitját.</w:t>
      </w:r>
    </w:p>
    <w:p w14:paraId="0E6C31D7" w14:textId="5C1A3BB6" w:rsidR="00627C19" w:rsidRDefault="00627C19" w:rsidP="00627C19">
      <w:pPr>
        <w:pStyle w:val="Cmsor4"/>
      </w:pPr>
      <w:r>
        <w:t>Megvalósítás</w:t>
      </w:r>
    </w:p>
    <w:p w14:paraId="506545C9" w14:textId="787135DE" w:rsidR="00D62D5D" w:rsidRDefault="00627C19" w:rsidP="00D62D5D">
      <w:r>
        <w:t xml:space="preserve">Az objektum orientáltság jegyében osztály </w:t>
      </w:r>
      <w:r w:rsidR="006834C3">
        <w:t>absztrakciót</w:t>
      </w:r>
      <w:r>
        <w:t xml:space="preserve"> használtam a megvalósítás során. Egy abszt</w:t>
      </w:r>
      <w:r w:rsidR="006834C3">
        <w:t>r</w:t>
      </w:r>
      <w:r>
        <w:t xml:space="preserve">akt </w:t>
      </w:r>
      <w:proofErr w:type="spellStart"/>
      <w:r>
        <w:t>Options</w:t>
      </w:r>
      <w:proofErr w:type="spellEnd"/>
      <w:r>
        <w:t xml:space="preserve"> osz</w:t>
      </w:r>
      <w:r w:rsidR="006834C3">
        <w:t>t</w:t>
      </w:r>
      <w:r>
        <w:t xml:space="preserve">ályt hoztam </w:t>
      </w:r>
      <w:r w:rsidR="006834C3">
        <w:t>létre,</w:t>
      </w:r>
      <w:r>
        <w:t xml:space="preserve"> amely az opció létrehozásakor eltárolja a szükséges </w:t>
      </w:r>
      <w:proofErr w:type="gramStart"/>
      <w:r>
        <w:t>adatokat</w:t>
      </w:r>
      <w:proofErr w:type="gramEnd"/>
      <w:r>
        <w:t xml:space="preserve"> illetve a jövőben a profitok értékeit is. Ebből az osztályból először </w:t>
      </w:r>
      <w:r w:rsidR="00951CBD">
        <w:t xml:space="preserve">két osztály származtattam le, amelyek </w:t>
      </w:r>
      <w:r w:rsidR="006834C3">
        <w:t xml:space="preserve">a </w:t>
      </w:r>
      <w:proofErr w:type="spellStart"/>
      <w:r w:rsidR="00951CBD">
        <w:t>Call</w:t>
      </w:r>
      <w:proofErr w:type="spellEnd"/>
      <w:r w:rsidR="00951CBD">
        <w:t xml:space="preserve"> és </w:t>
      </w:r>
      <w:r w:rsidR="006834C3">
        <w:t xml:space="preserve">a </w:t>
      </w:r>
      <w:proofErr w:type="spellStart"/>
      <w:r w:rsidR="00951CBD">
        <w:t>Put</w:t>
      </w:r>
      <w:proofErr w:type="spellEnd"/>
      <w:r w:rsidR="00951CBD">
        <w:t xml:space="preserve"> opciókat hozzák létre. </w:t>
      </w:r>
      <w:r w:rsidR="00D62D5D">
        <w:t>Ezeknek kiszámításához</w:t>
      </w:r>
      <w:r w:rsidR="00951CBD">
        <w:t xml:space="preserve"> a Black-</w:t>
      </w:r>
      <w:proofErr w:type="spellStart"/>
      <w:r w:rsidR="00951CBD">
        <w:t>Scholes</w:t>
      </w:r>
      <w:proofErr w:type="spellEnd"/>
      <w:r w:rsidR="00951CBD">
        <w:t xml:space="preserve"> </w:t>
      </w:r>
      <w:r w:rsidR="00D62D5D">
        <w:t>modellt</w:t>
      </w:r>
      <w:r w:rsidR="00951CBD">
        <w:t xml:space="preserve"> alkalmaztam. </w:t>
      </w:r>
    </w:p>
    <w:p w14:paraId="1B7E49BD" w14:textId="085CF66D" w:rsidR="00D62D5D" w:rsidRDefault="00D62D5D" w:rsidP="00D62D5D">
      <w:r>
        <w:t>A Black-</w:t>
      </w:r>
      <w:proofErr w:type="spellStart"/>
      <w:r>
        <w:t>Scholes</w:t>
      </w:r>
      <w:proofErr w:type="spellEnd"/>
      <w:r w:rsidR="006834C3">
        <w:t xml:space="preserve"> </w:t>
      </w:r>
      <w:r>
        <w:t xml:space="preserve">modell széles körben elterjedt a pénzügyi szektorban, és számos előnyt kínál az opciók árazásában és kockázatkezelésében. Ennek az az oka, hogy ez a modell egy megbízható és jól megalapozott elméleti keretet biztosít az opciók árazásához, amely segíti a befektetőket és a kereskedőket a pontos és következetes árazási módszerek alkalmazásában. A modell lehetővé teszi, hogy a befektetők és kereskedők egy </w:t>
      </w:r>
      <w:r>
        <w:lastRenderedPageBreak/>
        <w:t>strukturált, előre meghatározott és kipróbált módszertant használjanak az opciók valós értékének meghatározásához, figyelembe véve a piaci volatilitást, az időértéket és más releváns tényezőket. Ezen túlmenően, a Black-</w:t>
      </w:r>
      <w:proofErr w:type="spellStart"/>
      <w:r>
        <w:t>Scholes</w:t>
      </w:r>
      <w:proofErr w:type="spellEnd"/>
      <w:r>
        <w:t xml:space="preserve">-modell segít a piaci szereplőknek a kockázatok jobb kezelésében és a fedezeti stratégiák kidolgozásában, mivel lehetővé teszi az opciók különböző paramétereinek és azok piaci hatásainak részletes elemzését. Így a modell alkalmazása növeli a piaci hatékonyságot és elősegíti a megalapozottabb </w:t>
      </w:r>
      <w:r>
        <w:t>p</w:t>
      </w:r>
      <w:r>
        <w:t>énzügyi döntések meghozatalát.</w:t>
      </w:r>
    </w:p>
    <w:p w14:paraId="118F4ED8" w14:textId="784A7213" w:rsidR="00CD140F" w:rsidRDefault="00CD140F" w:rsidP="00CD140F">
      <w:r>
        <w:t>A Black-</w:t>
      </w:r>
      <w:proofErr w:type="spellStart"/>
      <w:r>
        <w:t>Scholes</w:t>
      </w:r>
      <w:proofErr w:type="spellEnd"/>
      <w:r>
        <w:t xml:space="preserve"> vételi opció képletét úgy számítják ki, hogy a részvényárfolyamot megszorozzák a kumulatív standard normál valószínűség-eloszlási függvénnyel. Ezt követően a kötési árnak a kumulatív standard normál eloszlással megszorzott nettó jelenértékét (NPV) le kell vonni az előző számítás eredményéből.</w:t>
      </w:r>
    </w:p>
    <w:p w14:paraId="1624C27E" w14:textId="41D063D3" w:rsidR="00CD140F" w:rsidRDefault="00CD140F" w:rsidP="00CD140F">
      <w:proofErr w:type="spellStart"/>
      <w:r>
        <w:t>Call</w:t>
      </w:r>
      <w:proofErr w:type="spellEnd"/>
      <w:r>
        <w:t xml:space="preserve"> opció ára:</w:t>
      </w:r>
    </w:p>
    <w:p w14:paraId="41EDE5D0" w14:textId="18923518" w:rsidR="00CD140F" w:rsidRPr="00CD140F" w:rsidRDefault="00CD140F" w:rsidP="00CD140F">
      <m:oMathPara>
        <m:oMath>
          <m:r>
            <w:rPr>
              <w:rFonts w:ascii="Cambria Math" w:hAnsi="Cambria Math"/>
            </w:rPr>
            <m:t>C=S*N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oMath>
      </m:oMathPara>
    </w:p>
    <w:p w14:paraId="4D7C58BD" w14:textId="1EA99BD3" w:rsidR="00CD140F" w:rsidRDefault="00CD140F" w:rsidP="00CD140F">
      <w:r>
        <w:t xml:space="preserve">Ahol: </w:t>
      </w:r>
    </w:p>
    <w:p w14:paraId="3CEA6DF4" w14:textId="77777777" w:rsidR="00032653" w:rsidRPr="00032653" w:rsidRDefault="00CD140F" w:rsidP="00032653">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m:t>
                          </m:r>
                        </m:den>
                      </m:f>
                    </m:e>
                  </m:d>
                </m:e>
              </m:func>
              <m:r>
                <w:rPr>
                  <w:rFonts w:ascii="Cambria Math" w:hAnsi="Cambria Math"/>
                </w:rPr>
                <m:t>+</m:t>
              </m:r>
              <m:d>
                <m:dPr>
                  <m:ctrlPr>
                    <w:rPr>
                      <w:rFonts w:ascii="Cambria Math" w:hAnsi="Cambria Math"/>
                      <w:i/>
                    </w:rPr>
                  </m:ctrlPr>
                </m:dPr>
                <m:e>
                  <m:r>
                    <w:rPr>
                      <w:rFonts w:ascii="Cambria Math" w:hAnsi="Cambria Math"/>
                    </w:rPr>
                    <m:t>r+</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316BA016" w14:textId="197BC969" w:rsidR="00032653" w:rsidRPr="00032653" w:rsidRDefault="00CD140F" w:rsidP="00032653">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p w14:paraId="05D94A2C" w14:textId="77777777" w:rsidR="00032653" w:rsidRDefault="00032653" w:rsidP="00032653">
      <w:r>
        <w:t xml:space="preserve">C = </w:t>
      </w:r>
      <w:proofErr w:type="spellStart"/>
      <w:r>
        <w:t>Call</w:t>
      </w:r>
      <w:proofErr w:type="spellEnd"/>
      <w:r>
        <w:t xml:space="preserve"> opció ára</w:t>
      </w:r>
    </w:p>
    <w:p w14:paraId="7BFF201F" w14:textId="2EA743C3" w:rsidR="00032653" w:rsidRDefault="00032653" w:rsidP="00032653">
      <w:r>
        <w:t xml:space="preserve">S = </w:t>
      </w:r>
      <w:r w:rsidRPr="00032653">
        <w:t>Jelenlegi részvény (spot) ár</w:t>
      </w:r>
    </w:p>
    <w:p w14:paraId="05803090" w14:textId="6B54C8B7" w:rsidR="00032653" w:rsidRDefault="00032653" w:rsidP="00032653">
      <w:r>
        <w:t xml:space="preserve">K = </w:t>
      </w:r>
      <w:r>
        <w:t>Kötési (</w:t>
      </w:r>
      <w:proofErr w:type="spellStart"/>
      <w:r>
        <w:t>Strike</w:t>
      </w:r>
      <w:proofErr w:type="spellEnd"/>
      <w:r>
        <w:t>)</w:t>
      </w:r>
      <w:r>
        <w:t xml:space="preserve"> ár</w:t>
      </w:r>
    </w:p>
    <w:p w14:paraId="21D3BBFD" w14:textId="60D70E29" w:rsidR="00032653" w:rsidRDefault="00032653" w:rsidP="00032653">
      <w:r>
        <w:t xml:space="preserve">r = </w:t>
      </w:r>
      <w:r w:rsidRPr="00032653">
        <w:t>Kockázatmentes kamatláb</w:t>
      </w:r>
      <w:r w:rsidRPr="00032653">
        <w:t xml:space="preserve"> </w:t>
      </w:r>
      <w:r>
        <w:t>(</w:t>
      </w:r>
      <w:proofErr w:type="spellStart"/>
      <w:r>
        <w:t>risk</w:t>
      </w:r>
      <w:proofErr w:type="spellEnd"/>
      <w:r>
        <w:t xml:space="preserve"> free </w:t>
      </w:r>
      <w:proofErr w:type="spellStart"/>
      <w:r>
        <w:t>rate</w:t>
      </w:r>
      <w:proofErr w:type="spellEnd"/>
      <w:r>
        <w:t xml:space="preserve"> / RFR)</w:t>
      </w:r>
    </w:p>
    <w:p w14:paraId="2E8EBD47" w14:textId="091B3ADF" w:rsidR="00032653" w:rsidRDefault="00032653" w:rsidP="00032653">
      <w:r>
        <w:t>t = Lejáratig hátralevő idő</w:t>
      </w:r>
    </w:p>
    <w:p w14:paraId="350015C6" w14:textId="4A559100" w:rsidR="00032653" w:rsidRDefault="00032653" w:rsidP="00032653">
      <w:r>
        <w:t xml:space="preserve">N = </w:t>
      </w:r>
      <w:r w:rsidRPr="00032653">
        <w:t>Normál eloszlás kumulatív eloszlási függvénye</w:t>
      </w:r>
    </w:p>
    <w:p w14:paraId="67FBD3EB" w14:textId="0F2CF913" w:rsidR="00D62D5D" w:rsidRDefault="00032653" w:rsidP="00032653">
      <w:r>
        <w:t xml:space="preserve">σ = </w:t>
      </w:r>
      <w:r>
        <w:t>V</w:t>
      </w:r>
      <w:r>
        <w:t>olatilitás</w:t>
      </w:r>
    </w:p>
    <w:p w14:paraId="2409B3C6" w14:textId="3714EC42" w:rsidR="00032653" w:rsidRDefault="00032653" w:rsidP="00032653">
      <w:proofErr w:type="spellStart"/>
      <w:r w:rsidRPr="00032653">
        <w:t>Put</w:t>
      </w:r>
      <w:proofErr w:type="spellEnd"/>
      <w:r w:rsidRPr="00032653">
        <w:t xml:space="preserve"> opció esetében – mint a </w:t>
      </w:r>
      <w:proofErr w:type="spellStart"/>
      <w:r w:rsidRPr="00032653">
        <w:t>Call</w:t>
      </w:r>
      <w:proofErr w:type="spellEnd"/>
      <w:r w:rsidRPr="00032653">
        <w:t xml:space="preserve"> inverze</w:t>
      </w:r>
      <w:r>
        <w:t xml:space="preserve">- </w:t>
      </w:r>
      <w:r w:rsidRPr="00032653">
        <w:t>a képlet inverze adja meg az árat.</w:t>
      </w:r>
    </w:p>
    <w:p w14:paraId="4457EBD8" w14:textId="77777777" w:rsidR="00032653" w:rsidRDefault="00032653" w:rsidP="00032653"/>
    <w:p w14:paraId="4680DEBB" w14:textId="6CD879C8" w:rsidR="007E28C6" w:rsidRDefault="009705D6" w:rsidP="00032653">
      <w:r>
        <w:t xml:space="preserve">A programban ennek megvalósításához a </w:t>
      </w:r>
      <w:proofErr w:type="spellStart"/>
      <w:proofErr w:type="gramStart"/>
      <w:r>
        <w:t>fin.math</w:t>
      </w:r>
      <w:proofErr w:type="spellEnd"/>
      <w:proofErr w:type="gramEnd"/>
      <w:r>
        <w:t xml:space="preserve"> könyvtárat használtam fel ahol e</w:t>
      </w:r>
      <w:r w:rsidR="007E28C6">
        <w:t xml:space="preserve">zt a képletet elég egy sorban egy függvény segítségével meghívni megadva a spot-ot, </w:t>
      </w:r>
      <w:proofErr w:type="spellStart"/>
      <w:r w:rsidR="007E28C6">
        <w:lastRenderedPageBreak/>
        <w:t>strike</w:t>
      </w:r>
      <w:proofErr w:type="spellEnd"/>
      <w:r w:rsidR="007E28C6">
        <w:t xml:space="preserve">-ot, </w:t>
      </w:r>
      <w:proofErr w:type="spellStart"/>
      <w:r w:rsidR="007E28C6">
        <w:t>riskfreerate-et</w:t>
      </w:r>
      <w:proofErr w:type="spellEnd"/>
      <w:r w:rsidR="007E28C6">
        <w:t xml:space="preserve">, volatilitást, hátralévő lévő időt és, hogy </w:t>
      </w:r>
      <w:proofErr w:type="spellStart"/>
      <w:r w:rsidR="007E28C6">
        <w:t>call</w:t>
      </w:r>
      <w:proofErr w:type="spellEnd"/>
      <w:r w:rsidR="007E28C6">
        <w:t xml:space="preserve"> vagy </w:t>
      </w:r>
      <w:proofErr w:type="spellStart"/>
      <w:r w:rsidR="007E28C6">
        <w:t>put</w:t>
      </w:r>
      <w:proofErr w:type="spellEnd"/>
      <w:r w:rsidR="007E28C6">
        <w:t xml:space="preserve">-opciót szeretnénk létrehozni. Ezt a 9.1.2 függelékben </w:t>
      </w:r>
      <w:r w:rsidR="006834C3">
        <w:t>láthatjuk,</w:t>
      </w:r>
      <w:r w:rsidR="007E28C6">
        <w:t xml:space="preserve"> ahol a </w:t>
      </w:r>
      <w:proofErr w:type="spellStart"/>
      <w:r w:rsidR="007E28C6">
        <w:t>Call</w:t>
      </w:r>
      <w:proofErr w:type="spellEnd"/>
      <w:r w:rsidR="007E28C6">
        <w:t xml:space="preserve"> osztály opció árát számoljuk ki. </w:t>
      </w:r>
    </w:p>
    <w:p w14:paraId="3C889133" w14:textId="034EB0AA" w:rsidR="009705D6" w:rsidRDefault="007E28C6" w:rsidP="00032653">
      <w:r>
        <w:t xml:space="preserve">Ezekből az osztályokból további két-két osztályt származtattam le melyek a </w:t>
      </w:r>
      <w:proofErr w:type="spellStart"/>
      <w:r w:rsidR="006834C3">
        <w:t>l</w:t>
      </w:r>
      <w:r>
        <w:t>ong</w:t>
      </w:r>
      <w:proofErr w:type="spellEnd"/>
      <w:r>
        <w:t xml:space="preserve"> é</w:t>
      </w:r>
      <w:r w:rsidR="006834C3">
        <w:t xml:space="preserve">s </w:t>
      </w:r>
      <w:proofErr w:type="spellStart"/>
      <w:r w:rsidR="006834C3">
        <w:t>s</w:t>
      </w:r>
      <w:r>
        <w:t>hort</w:t>
      </w:r>
      <w:proofErr w:type="spellEnd"/>
      <w:r>
        <w:t xml:space="preserve"> pozíciókat valósítják meg. </w:t>
      </w:r>
      <w:r w:rsidR="006834C3" w:rsidRPr="006834C3">
        <w:t xml:space="preserve">A különböző opciós pozíciók eltérő profitábilitással rendelkeznek, ezért mindegyik esetében külön profit számítást végzünk. A </w:t>
      </w:r>
      <w:proofErr w:type="spellStart"/>
      <w:r w:rsidR="006834C3" w:rsidRPr="006834C3">
        <w:t>long</w:t>
      </w:r>
      <w:proofErr w:type="spellEnd"/>
      <w:r w:rsidR="006834C3" w:rsidRPr="006834C3">
        <w:t xml:space="preserve"> pozíciók esetében a veszteség nem lehet nagyobb, mint az opció vételi ára, így a profit kiszámításánál ezt az összeget vonjuk le az elért nyereségből, hogy meghatározzuk a valós profitot. Ezzel szemben a </w:t>
      </w:r>
      <w:proofErr w:type="spellStart"/>
      <w:r w:rsidR="006834C3" w:rsidRPr="006834C3">
        <w:t>short</w:t>
      </w:r>
      <w:proofErr w:type="spellEnd"/>
      <w:r w:rsidR="006834C3" w:rsidRPr="006834C3">
        <w:t xml:space="preserve"> pozíciók nyeresége korlátozott, mivel az elérhető profit maximális, de a veszteség elméletileg korlátlan. Így a </w:t>
      </w:r>
      <w:proofErr w:type="spellStart"/>
      <w:r w:rsidR="006834C3" w:rsidRPr="006834C3">
        <w:t>short</w:t>
      </w:r>
      <w:proofErr w:type="spellEnd"/>
      <w:r w:rsidR="006834C3" w:rsidRPr="006834C3">
        <w:t xml:space="preserve"> pozíciók esetében a legrosszabb esetet kell figyelembe venni, és a veszteségek minimalizálására összpontosítunk. Ennek megfelelően külön figyelmet fordítunk a </w:t>
      </w:r>
      <w:proofErr w:type="spellStart"/>
      <w:r w:rsidR="006834C3" w:rsidRPr="006834C3">
        <w:t>long</w:t>
      </w:r>
      <w:proofErr w:type="spellEnd"/>
      <w:r w:rsidR="006834C3" w:rsidRPr="006834C3">
        <w:t xml:space="preserve"> és </w:t>
      </w:r>
      <w:proofErr w:type="spellStart"/>
      <w:r w:rsidR="006834C3" w:rsidRPr="006834C3">
        <w:t>short</w:t>
      </w:r>
      <w:proofErr w:type="spellEnd"/>
      <w:r w:rsidR="006834C3" w:rsidRPr="006834C3">
        <w:t xml:space="preserve"> pozíciók sajátos jellemzőire a profit számítás során, hogy pontosan meghatározhassuk a valós pénzügyi eredményeket minden egyes kereskedési stratégia esetében.</w:t>
      </w:r>
      <w:r w:rsidR="006834C3">
        <w:t xml:space="preserve"> </w:t>
      </w:r>
      <w:r w:rsidR="003C54F2">
        <w:t xml:space="preserve">Az ezeket számoló </w:t>
      </w:r>
      <w:r w:rsidR="00495AEC">
        <w:t>kódrészleteket a</w:t>
      </w:r>
      <w:r w:rsidR="003C54F2">
        <w:t xml:space="preserve"> 9.1.3 és 9.1.4 függelék mutatja be.</w:t>
      </w:r>
      <w:r w:rsidR="006834C3">
        <w:t xml:space="preserve"> A dolgozat további részeiben ezeket fogom felhasználni, a kereskedésekre, illetve a </w:t>
      </w:r>
      <w:proofErr w:type="spellStart"/>
      <w:r w:rsidR="006834C3">
        <w:t>spreadek</w:t>
      </w:r>
      <w:proofErr w:type="spellEnd"/>
      <w:r w:rsidR="006834C3">
        <w:t xml:space="preserve"> felépítésére.</w:t>
      </w:r>
    </w:p>
    <w:p w14:paraId="2CFF7E79" w14:textId="6F86A53F" w:rsidR="00DF27EE" w:rsidRDefault="0047372B" w:rsidP="00A37942">
      <w:pPr>
        <w:pStyle w:val="Kp"/>
      </w:pPr>
      <w:r w:rsidRPr="0047372B">
        <w:rPr>
          <w:noProof/>
        </w:rPr>
        <w:lastRenderedPageBreak/>
        <w:drawing>
          <wp:inline distT="0" distB="0" distL="0" distR="0" wp14:anchorId="2FA4B258" wp14:editId="01E970D2">
            <wp:extent cx="3856382" cy="4664934"/>
            <wp:effectExtent l="0" t="0" r="0" b="2540"/>
            <wp:docPr id="909837762"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7762" name="Kép 1" descr="A képen szöveg, képernyőkép, diagram, Betűtípus látható&#10;&#10;Automatikusan generált leírás"/>
                    <pic:cNvPicPr/>
                  </pic:nvPicPr>
                  <pic:blipFill>
                    <a:blip r:embed="rId12"/>
                    <a:stretch>
                      <a:fillRect/>
                    </a:stretch>
                  </pic:blipFill>
                  <pic:spPr>
                    <a:xfrm>
                      <a:off x="0" y="0"/>
                      <a:ext cx="3877084" cy="4689976"/>
                    </a:xfrm>
                    <a:prstGeom prst="rect">
                      <a:avLst/>
                    </a:prstGeom>
                  </pic:spPr>
                </pic:pic>
              </a:graphicData>
            </a:graphic>
          </wp:inline>
        </w:drawing>
      </w:r>
    </w:p>
    <w:p w14:paraId="0FEF3E7A" w14:textId="08F6E1F0" w:rsidR="00A37942" w:rsidRPr="00A37942" w:rsidRDefault="00A37942" w:rsidP="00A37942">
      <w:pPr>
        <w:pStyle w:val="Kpalrs"/>
      </w:pPr>
      <w:r>
        <w:t xml:space="preserve">Az </w:t>
      </w:r>
      <w:r>
        <w:t>opciókat megvalósító</w:t>
      </w:r>
      <w:r>
        <w:t xml:space="preserve"> osztályok UML diagramja</w:t>
      </w:r>
    </w:p>
    <w:p w14:paraId="2C591AE3" w14:textId="39587F5A" w:rsidR="00DF27EE" w:rsidRDefault="00DF27EE" w:rsidP="002C302C">
      <w:pPr>
        <w:pStyle w:val="Cmsor3"/>
      </w:pPr>
      <w:r>
        <w:t>Opciós stratégiák</w:t>
      </w:r>
      <w:r w:rsidR="003E31E6">
        <w:t xml:space="preserve"> (</w:t>
      </w:r>
      <w:proofErr w:type="spellStart"/>
      <w:r w:rsidR="003E31E6">
        <w:t>spreadek</w:t>
      </w:r>
      <w:proofErr w:type="spellEnd"/>
      <w:r w:rsidR="003E31E6">
        <w:t>)</w:t>
      </w:r>
    </w:p>
    <w:p w14:paraId="6BC48975" w14:textId="77777777" w:rsidR="006834C3" w:rsidRDefault="006834C3" w:rsidP="006834C3">
      <w:pPr>
        <w:pStyle w:val="Cmsor4"/>
      </w:pPr>
      <w:r>
        <w:t>Elv</w:t>
      </w:r>
    </w:p>
    <w:p w14:paraId="1215A1B8" w14:textId="0FEFBBDE" w:rsidR="00910EE0" w:rsidRDefault="003E31E6" w:rsidP="001C6286">
      <w:r w:rsidRPr="003E31E6">
        <w:t xml:space="preserve">A szimulációban a négy alapvető </w:t>
      </w:r>
      <w:proofErr w:type="spellStart"/>
      <w:r w:rsidRPr="003E31E6">
        <w:t>spreadet</w:t>
      </w:r>
      <w:proofErr w:type="spellEnd"/>
      <w:r w:rsidRPr="003E31E6">
        <w:t xml:space="preserve"> implementáltam, amelyek a </w:t>
      </w:r>
      <w:proofErr w:type="spellStart"/>
      <w:r w:rsidRPr="003E31E6">
        <w:t>Bear</w:t>
      </w:r>
      <w:proofErr w:type="spellEnd"/>
      <w:r w:rsidRPr="003E31E6">
        <w:t xml:space="preserve"> és Bull </w:t>
      </w:r>
      <w:proofErr w:type="spellStart"/>
      <w:r w:rsidRPr="003E31E6">
        <w:t>Call</w:t>
      </w:r>
      <w:proofErr w:type="spellEnd"/>
      <w:r w:rsidRPr="003E31E6">
        <w:t xml:space="preserve">, valamint a </w:t>
      </w:r>
      <w:proofErr w:type="spellStart"/>
      <w:r w:rsidRPr="003E31E6">
        <w:t>Bear</w:t>
      </w:r>
      <w:proofErr w:type="spellEnd"/>
      <w:r w:rsidRPr="003E31E6">
        <w:t xml:space="preserve"> és Bull </w:t>
      </w:r>
      <w:proofErr w:type="spellStart"/>
      <w:r w:rsidRPr="003E31E6">
        <w:t>Put</w:t>
      </w:r>
      <w:proofErr w:type="spellEnd"/>
      <w:r w:rsidRPr="003E31E6">
        <w:t xml:space="preserve"> </w:t>
      </w:r>
      <w:proofErr w:type="spellStart"/>
      <w:r w:rsidRPr="003E31E6">
        <w:t>spreadek</w:t>
      </w:r>
      <w:proofErr w:type="spellEnd"/>
      <w:r w:rsidRPr="003E31E6">
        <w:t>. Az átláthatóság érdekében ezeket külön-külön osztályoknak feleltettem meg.</w:t>
      </w:r>
      <w:r>
        <w:t xml:space="preserve"> </w:t>
      </w:r>
    </w:p>
    <w:p w14:paraId="563659E0" w14:textId="53FA8CBA" w:rsidR="003E31E6" w:rsidRDefault="003E31E6" w:rsidP="003E31E6">
      <w:pPr>
        <w:pStyle w:val="Cmsor4"/>
      </w:pPr>
      <w:r>
        <w:t>Megvalósítás</w:t>
      </w:r>
    </w:p>
    <w:p w14:paraId="1932D32B" w14:textId="77777777" w:rsidR="003E31E6" w:rsidRDefault="003E31E6" w:rsidP="003E31E6">
      <w:r w:rsidRPr="003E31E6">
        <w:t xml:space="preserve">A négy </w:t>
      </w:r>
      <w:proofErr w:type="spellStart"/>
      <w:r w:rsidRPr="003E31E6">
        <w:t>spread</w:t>
      </w:r>
      <w:proofErr w:type="spellEnd"/>
      <w:r w:rsidRPr="003E31E6">
        <w:t xml:space="preserve"> osztály egy absztrakt </w:t>
      </w:r>
      <w:proofErr w:type="spellStart"/>
      <w:r w:rsidRPr="003E31E6">
        <w:t>Spread</w:t>
      </w:r>
      <w:proofErr w:type="spellEnd"/>
      <w:r w:rsidRPr="003E31E6">
        <w:t xml:space="preserve"> osztályból származik, amely felelős a </w:t>
      </w:r>
      <w:proofErr w:type="spellStart"/>
      <w:r w:rsidRPr="003E31E6">
        <w:t>spreadek</w:t>
      </w:r>
      <w:proofErr w:type="spellEnd"/>
      <w:r w:rsidRPr="003E31E6">
        <w:t xml:space="preserve"> profitszámításáért</w:t>
      </w:r>
      <w:r>
        <w:t>.</w:t>
      </w:r>
    </w:p>
    <w:p w14:paraId="20C733AE" w14:textId="77777777" w:rsidR="003E31E6" w:rsidRDefault="003E31E6" w:rsidP="003E31E6">
      <w:r>
        <w:t xml:space="preserve">A </w:t>
      </w:r>
      <w:proofErr w:type="spellStart"/>
      <w:r>
        <w:t>Spread</w:t>
      </w:r>
      <w:proofErr w:type="spellEnd"/>
      <w:r>
        <w:t xml:space="preserve"> osztály profitszámítási metódusa veszi figyelembe a két opció paramétereit, és azokat a konkrét </w:t>
      </w:r>
      <w:proofErr w:type="spellStart"/>
      <w:r>
        <w:t>spread</w:t>
      </w:r>
      <w:proofErr w:type="spellEnd"/>
      <w:r>
        <w:t xml:space="preserve"> osztályok implementálják. A konkrét </w:t>
      </w:r>
      <w:proofErr w:type="spellStart"/>
      <w:r>
        <w:t>spread</w:t>
      </w:r>
      <w:proofErr w:type="spellEnd"/>
      <w:r>
        <w:t xml:space="preserve"> osztályok így meghatározzák, hogy melyik </w:t>
      </w:r>
      <w:proofErr w:type="spellStart"/>
      <w:r>
        <w:t>long</w:t>
      </w:r>
      <w:proofErr w:type="spellEnd"/>
      <w:r>
        <w:t xml:space="preserve"> és </w:t>
      </w:r>
      <w:proofErr w:type="spellStart"/>
      <w:r>
        <w:t>short</w:t>
      </w:r>
      <w:proofErr w:type="spellEnd"/>
      <w:r>
        <w:t xml:space="preserve"> pozíciókat tartalmazzák, és ez alapján számítják ki a profitot az adott piaci árfolyamok alapján.</w:t>
      </w:r>
    </w:p>
    <w:p w14:paraId="1516533C" w14:textId="77777777" w:rsidR="003E31E6" w:rsidRDefault="003E31E6" w:rsidP="003E31E6"/>
    <w:p w14:paraId="426714C0" w14:textId="1483E10B" w:rsidR="003E31E6" w:rsidRPr="003E31E6" w:rsidRDefault="003E31E6" w:rsidP="003E31E6">
      <w:r>
        <w:t xml:space="preserve">Ez a megközelítés lehetővé teszi a kód könnyű karbantarthatóságát és bővíthetőségét, mivel az új </w:t>
      </w:r>
      <w:proofErr w:type="spellStart"/>
      <w:r>
        <w:t>spread</w:t>
      </w:r>
      <w:proofErr w:type="spellEnd"/>
      <w:r>
        <w:t xml:space="preserve"> típusokat egyszerűen hozzá lehet adni az absztrakt </w:t>
      </w:r>
      <w:proofErr w:type="spellStart"/>
      <w:r>
        <w:t>Spread</w:t>
      </w:r>
      <w:proofErr w:type="spellEnd"/>
      <w:r>
        <w:t xml:space="preserve"> osztály kiterjesztésével.</w:t>
      </w:r>
      <w:r>
        <w:t xml:space="preserve"> </w:t>
      </w:r>
    </w:p>
    <w:p w14:paraId="3ADCA88E" w14:textId="42DCE3E7" w:rsidR="00DF27EE" w:rsidRDefault="001C6286" w:rsidP="00A37942">
      <w:pPr>
        <w:pStyle w:val="Kp"/>
        <w:rPr>
          <w:noProof/>
        </w:rPr>
      </w:pPr>
      <w:r>
        <w:rPr>
          <w:noProof/>
        </w:rPr>
        <w:br/>
      </w:r>
      <w:r w:rsidRPr="001C6286">
        <w:rPr>
          <w:noProof/>
        </w:rPr>
        <w:drawing>
          <wp:inline distT="0" distB="0" distL="0" distR="0" wp14:anchorId="507E9DF9" wp14:editId="3D3FB4E8">
            <wp:extent cx="5400040" cy="3173095"/>
            <wp:effectExtent l="0" t="0" r="0" b="8255"/>
            <wp:docPr id="1250233908" name="Kép 1" descr="A képen szöveg, diagram, sor,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3908" name="Kép 1" descr="A képen szöveg, diagram, sor, Párhuzamos látható&#10;&#10;Automatikusan generált leírás"/>
                    <pic:cNvPicPr/>
                  </pic:nvPicPr>
                  <pic:blipFill>
                    <a:blip r:embed="rId13"/>
                    <a:stretch>
                      <a:fillRect/>
                    </a:stretch>
                  </pic:blipFill>
                  <pic:spPr>
                    <a:xfrm>
                      <a:off x="0" y="0"/>
                      <a:ext cx="5403614" cy="3175195"/>
                    </a:xfrm>
                    <a:prstGeom prst="rect">
                      <a:avLst/>
                    </a:prstGeom>
                  </pic:spPr>
                </pic:pic>
              </a:graphicData>
            </a:graphic>
          </wp:inline>
        </w:drawing>
      </w:r>
    </w:p>
    <w:p w14:paraId="1A4A772C" w14:textId="744B864E" w:rsidR="0043743D" w:rsidRDefault="00A37942" w:rsidP="00A37942">
      <w:pPr>
        <w:pStyle w:val="Kpalrs"/>
      </w:pPr>
      <w:r>
        <w:t>Az opció</w:t>
      </w:r>
      <w:r>
        <w:t>s stratégiákat</w:t>
      </w:r>
      <w:r>
        <w:t xml:space="preserve"> megvalósító osztályok UML diagramja</w:t>
      </w:r>
    </w:p>
    <w:p w14:paraId="00030669" w14:textId="1D46D316" w:rsidR="0043743D" w:rsidRDefault="0043743D" w:rsidP="00E231A2">
      <w:pPr>
        <w:pStyle w:val="Cmsor3"/>
      </w:pPr>
      <w:r>
        <w:t>Piac</w:t>
      </w:r>
    </w:p>
    <w:p w14:paraId="249D850A" w14:textId="77777777" w:rsidR="00E231A2" w:rsidRDefault="006834C3" w:rsidP="00E231A2">
      <w:pPr>
        <w:pStyle w:val="Cmsor4"/>
      </w:pPr>
      <w:r>
        <w:t>Elv</w:t>
      </w:r>
    </w:p>
    <w:p w14:paraId="22CACE05" w14:textId="01F315A1" w:rsidR="001C6286" w:rsidRDefault="00E231A2" w:rsidP="00E231A2">
      <w:r w:rsidRPr="00E231A2">
        <w:t xml:space="preserve">A piac működéséért három osztály felelős. A kereskedés során figyelembe vesszük a piac paramétereit, amelyek közé tartozik a volatilitás, a kockázati kamatláb és a kereskedési időszak. Az így kialakított piacot </w:t>
      </w:r>
      <w:proofErr w:type="spellStart"/>
      <w:r w:rsidRPr="00E231A2">
        <w:t>Kubernetes</w:t>
      </w:r>
      <w:proofErr w:type="spellEnd"/>
      <w:r w:rsidRPr="00E231A2">
        <w:t xml:space="preserve"> </w:t>
      </w:r>
      <w:proofErr w:type="spellStart"/>
      <w:r w:rsidRPr="00E231A2">
        <w:t>Podokkal</w:t>
      </w:r>
      <w:proofErr w:type="spellEnd"/>
      <w:r w:rsidRPr="00E231A2">
        <w:t xml:space="preserve"> és ügynökökkel töltjük fel, akik ezekkel az erőforrásokkal kereskednek. Az ügynökök és </w:t>
      </w:r>
      <w:proofErr w:type="spellStart"/>
      <w:r w:rsidR="00A37942">
        <w:t>Kubernetes</w:t>
      </w:r>
      <w:proofErr w:type="spellEnd"/>
      <w:r w:rsidR="00A37942">
        <w:t xml:space="preserve"> </w:t>
      </w:r>
      <w:proofErr w:type="spellStart"/>
      <w:r w:rsidRPr="00E231A2">
        <w:t>Podok</w:t>
      </w:r>
      <w:proofErr w:type="spellEnd"/>
      <w:r w:rsidRPr="00E231A2">
        <w:t xml:space="preserve"> inicializálása után elindítjuk a szimulációt, amelynek eredményeit diagramokkal és táblázatokkal vizualizáljuk. A szimuláció során nyomon követjük a kereskedések eredményességét, bemutatva a különböző pozíciók élete során létrejövő profitokat.</w:t>
      </w:r>
    </w:p>
    <w:p w14:paraId="4CD8346A" w14:textId="77777777" w:rsidR="00E231A2" w:rsidRDefault="00E231A2" w:rsidP="00E231A2">
      <w:pPr>
        <w:pStyle w:val="Cmsor4"/>
      </w:pPr>
      <w:r>
        <w:t>Megvalósítás</w:t>
      </w:r>
    </w:p>
    <w:p w14:paraId="5EBCD62F" w14:textId="026F864F" w:rsidR="00A37942" w:rsidRDefault="00A37942" w:rsidP="00A37942">
      <w:r>
        <w:t xml:space="preserve">Az </w:t>
      </w:r>
      <w:proofErr w:type="spellStart"/>
      <w:r>
        <w:t>Agent</w:t>
      </w:r>
      <w:proofErr w:type="spellEnd"/>
      <w:r>
        <w:t xml:space="preserve"> osztályok ügynököket valósítanak meg, és tárolják az általuk vásárolt opciókat. Ezek az ügynökök felelősek az opciók profitjának kiszámításáért és visszaküldéséért. Az alábbi 9.1.5 függelékben található kódrészlet bemutatja ennek </w:t>
      </w:r>
      <w:r>
        <w:lastRenderedPageBreak/>
        <w:t xml:space="preserve">működését. Amikor az ügynökök lekérik a portfóliójukat, </w:t>
      </w:r>
      <w:proofErr w:type="spellStart"/>
      <w:r>
        <w:t>végigiterálnak</w:t>
      </w:r>
      <w:proofErr w:type="spellEnd"/>
      <w:r>
        <w:t xml:space="preserve"> az összes opciójukon és </w:t>
      </w:r>
      <w:proofErr w:type="spellStart"/>
      <w:r>
        <w:t>spreadjükön</w:t>
      </w:r>
      <w:proofErr w:type="spellEnd"/>
      <w:r>
        <w:t>, és ellenőrzik, hogy a lekérdezés napján mekkora az egyes termékek értéke az aktuális piaci árhoz képest. Azokat a termékeket, amelyeknek a lejárati napjuk egybeesik a lekérdezés napjával, diagramon és táblázaton ábrázolják, hogy a szimuláció futtatója könnyen megállapíthassa, sikeres vagy veszteséges volt-e az adott tranzakció.</w:t>
      </w:r>
    </w:p>
    <w:p w14:paraId="5E2CFE07" w14:textId="17C5A57B" w:rsidR="00A37942" w:rsidRDefault="00A37942" w:rsidP="00A37942">
      <w:r>
        <w:t xml:space="preserve">A Market osztály a CSE ügynökként működik, meghatározza az </w:t>
      </w:r>
      <w:proofErr w:type="spellStart"/>
      <w:r>
        <w:t>árszimuláció</w:t>
      </w:r>
      <w:proofErr w:type="spellEnd"/>
      <w:r>
        <w:t xml:space="preserve"> paramétereit, és tárolja az ügynököket és azok kereskedéseit. A program a szimuláció végén ezen osztály segítségével ellenőrzi, hogy minden kereskedés végrehajtódott-e. Az osztály egyik legfontosabb függvénye a 9.1.6 függelékben található kódrészlet, amely </w:t>
      </w:r>
      <w:proofErr w:type="spellStart"/>
      <w:r>
        <w:t>végigiterál</w:t>
      </w:r>
      <w:proofErr w:type="spellEnd"/>
      <w:r>
        <w:t xml:space="preserve"> az összes piacon lévő ügynökön és lekéri a portfóliójukat.</w:t>
      </w:r>
    </w:p>
    <w:p w14:paraId="0018351F" w14:textId="7F1A40AF" w:rsidR="001C6286" w:rsidRDefault="00A37942" w:rsidP="00A37942">
      <w:r>
        <w:t xml:space="preserve">A </w:t>
      </w:r>
      <w:proofErr w:type="spellStart"/>
      <w:r>
        <w:t>Simulation</w:t>
      </w:r>
      <w:proofErr w:type="spellEnd"/>
      <w:r>
        <w:t xml:space="preserve"> osztály fogja össze ezeket az osztályokat. Konstruktora megkapja a piacot és a kereskedési időszak naptárát paraméterként. A konstruktorban létre lehet hozni a későbbiekben kereskedni kívánt erőforrásokat és az ügynököket. Miután ezek elkészültek, a </w:t>
      </w:r>
      <w:proofErr w:type="spellStart"/>
      <w:r>
        <w:t>simulation</w:t>
      </w:r>
      <w:proofErr w:type="spellEnd"/>
      <w:r>
        <w:t xml:space="preserve"> függvény hajtja végre a kereskedés egészét. Ez a függvény különböző időpontokban hoz létre különböző lejáratú és értékű opciókat és </w:t>
      </w:r>
      <w:proofErr w:type="spellStart"/>
      <w:r>
        <w:t>spreadeket</w:t>
      </w:r>
      <w:proofErr w:type="spellEnd"/>
      <w:r>
        <w:t>. A szimuláció futása során minden nap a piac meghívja a Market osztály ügynök portfólió lekérő függvényét, és a szimuláció végén visszatér a kereskedéseket tartalmazó szövegfájllal.</w:t>
      </w:r>
    </w:p>
    <w:p w14:paraId="07558B4A" w14:textId="09042BFD" w:rsidR="0043743D" w:rsidRDefault="001C6286" w:rsidP="00A37942">
      <w:pPr>
        <w:pStyle w:val="Kp"/>
      </w:pPr>
      <w:r w:rsidRPr="001C6286">
        <w:rPr>
          <w:noProof/>
        </w:rPr>
        <w:drawing>
          <wp:inline distT="0" distB="0" distL="0" distR="0" wp14:anchorId="7F320EFD" wp14:editId="20F5F350">
            <wp:extent cx="5399759" cy="2838450"/>
            <wp:effectExtent l="0" t="0" r="0" b="0"/>
            <wp:docPr id="1800843995"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43995" name="Kép 1" descr="A képen szöveg, képernyőkép, Betűtípus, diagram látható&#10;&#10;Automatikusan generált leírás"/>
                    <pic:cNvPicPr/>
                  </pic:nvPicPr>
                  <pic:blipFill rotWithShape="1">
                    <a:blip r:embed="rId14" cstate="print">
                      <a:extLst>
                        <a:ext uri="{28A0092B-C50C-407E-A947-70E740481C1C}">
                          <a14:useLocalDpi xmlns:a14="http://schemas.microsoft.com/office/drawing/2010/main" val="0"/>
                        </a:ext>
                      </a:extLst>
                    </a:blip>
                    <a:srcRect l="1560" t="14825" r="7650"/>
                    <a:stretch/>
                  </pic:blipFill>
                  <pic:spPr bwMode="auto">
                    <a:xfrm>
                      <a:off x="0" y="0"/>
                      <a:ext cx="5428618" cy="2853620"/>
                    </a:xfrm>
                    <a:prstGeom prst="rect">
                      <a:avLst/>
                    </a:prstGeom>
                    <a:ln>
                      <a:noFill/>
                    </a:ln>
                    <a:extLst>
                      <a:ext uri="{53640926-AAD7-44D8-BBD7-CCE9431645EC}">
                        <a14:shadowObscured xmlns:a14="http://schemas.microsoft.com/office/drawing/2010/main"/>
                      </a:ext>
                    </a:extLst>
                  </pic:spPr>
                </pic:pic>
              </a:graphicData>
            </a:graphic>
          </wp:inline>
        </w:drawing>
      </w:r>
    </w:p>
    <w:p w14:paraId="4B6D89CF" w14:textId="25240CD9" w:rsidR="00A37942" w:rsidRDefault="00A37942" w:rsidP="00A37942">
      <w:pPr>
        <w:pStyle w:val="Kpalrs"/>
      </w:pPr>
      <w:r>
        <w:t>A</w:t>
      </w:r>
      <w:r>
        <w:t xml:space="preserve"> tőzsdei szimuláció futását </w:t>
      </w:r>
      <w:r>
        <w:t>megvalósító osztályok UML diagramja</w:t>
      </w:r>
    </w:p>
    <w:p w14:paraId="177427D9" w14:textId="77777777" w:rsidR="00E02EB8" w:rsidRDefault="00E02EB8" w:rsidP="00E02EB8"/>
    <w:p w14:paraId="11E9CE4C" w14:textId="77777777" w:rsidR="00E02EB8" w:rsidRPr="00E02EB8" w:rsidRDefault="00E02EB8" w:rsidP="00E02EB8"/>
    <w:p w14:paraId="607DEF2D" w14:textId="730DAFBB" w:rsidR="00312B20" w:rsidRDefault="00312B20" w:rsidP="00312B20">
      <w:pPr>
        <w:pStyle w:val="Cmsor3"/>
      </w:pPr>
      <w:r>
        <w:t>Egyéb segítő osztályok</w:t>
      </w:r>
    </w:p>
    <w:p w14:paraId="714706EA" w14:textId="519BE3B8" w:rsidR="007C06FC" w:rsidRDefault="007C06FC" w:rsidP="00E02EB8">
      <w:r>
        <w:t xml:space="preserve">A programban három segítő osztály található, amelyek az adatok vizualizációjáért és a kereskedési időszak megfelelő munkanapjainak beállításáért felelnek. A munkanapokat a New York-i tőzsde működési napjaihoz igazítottam a </w:t>
      </w:r>
      <w:proofErr w:type="spellStart"/>
      <w:proofErr w:type="gramStart"/>
      <w:r>
        <w:t>fin.math</w:t>
      </w:r>
      <w:proofErr w:type="spellEnd"/>
      <w:proofErr w:type="gramEnd"/>
      <w:r>
        <w:t xml:space="preserve"> könyvtár segítségével. Ez biztosítja, hogy a szimuláció során figyelembe vegyük a tőzsde hivatalos munkanapjait.</w:t>
      </w:r>
    </w:p>
    <w:p w14:paraId="4CE1438E" w14:textId="77777777" w:rsidR="007C06FC" w:rsidRDefault="007C06FC" w:rsidP="00E02EB8">
      <w:r>
        <w:t xml:space="preserve">Az adatvizualizációhoz szintén a </w:t>
      </w:r>
      <w:proofErr w:type="spellStart"/>
      <w:proofErr w:type="gramStart"/>
      <w:r>
        <w:t>fin.math</w:t>
      </w:r>
      <w:proofErr w:type="spellEnd"/>
      <w:proofErr w:type="gramEnd"/>
      <w:r>
        <w:t xml:space="preserve"> könyvtárat használtam, amely lehetővé teszi a piaci kereskedelmi árak és az opciók, valamint </w:t>
      </w:r>
      <w:proofErr w:type="spellStart"/>
      <w:r>
        <w:t>spreadek</w:t>
      </w:r>
      <w:proofErr w:type="spellEnd"/>
      <w:r>
        <w:t xml:space="preserve"> profitjainak megjelenítését. Ezek az osztályok segítenek a kereskedési eredmények átlátható és érthető bemutatásában.</w:t>
      </w:r>
    </w:p>
    <w:p w14:paraId="6A154455" w14:textId="319AE9CD" w:rsidR="007C06FC" w:rsidRDefault="007C06FC" w:rsidP="00E02EB8">
      <w:r>
        <w:t>Az adatvizualizációért felelős osztályokat a program bármely pontján felhasználhatom, és fel is használom a szimuláció különböző szakaszaiban. Ezek az osztályok biztosítják, hogy a kereskedési adatok és eredmények grafikonokon és táblázatokban is megjelenjenek, ezáltal megkönnyítve a kereskedési stratégiák hatékonyságának elemzését és értékelését.</w:t>
      </w:r>
    </w:p>
    <w:p w14:paraId="2C9BA20A" w14:textId="30989EEA" w:rsidR="007C06FC" w:rsidRDefault="007C06FC" w:rsidP="007C06FC">
      <w:pPr>
        <w:pStyle w:val="Kp"/>
      </w:pPr>
      <w:r w:rsidRPr="007C06FC">
        <w:drawing>
          <wp:inline distT="0" distB="0" distL="0" distR="0" wp14:anchorId="7F428CF3" wp14:editId="5376E0DC">
            <wp:extent cx="2802834" cy="3108300"/>
            <wp:effectExtent l="0" t="0" r="0" b="0"/>
            <wp:docPr id="53434357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43576" name="Kép 1" descr="A képen szöveg, képernyőkép, Betűtípus, szám látható&#10;&#10;Automatikusan generált leírás"/>
                    <pic:cNvPicPr/>
                  </pic:nvPicPr>
                  <pic:blipFill rotWithShape="1">
                    <a:blip r:embed="rId15"/>
                    <a:srcRect l="6811" t="7112" r="10364" b="6320"/>
                    <a:stretch/>
                  </pic:blipFill>
                  <pic:spPr bwMode="auto">
                    <a:xfrm>
                      <a:off x="0" y="0"/>
                      <a:ext cx="2810740" cy="3117067"/>
                    </a:xfrm>
                    <a:prstGeom prst="rect">
                      <a:avLst/>
                    </a:prstGeom>
                    <a:ln>
                      <a:noFill/>
                    </a:ln>
                    <a:extLst>
                      <a:ext uri="{53640926-AAD7-44D8-BBD7-CCE9431645EC}">
                        <a14:shadowObscured xmlns:a14="http://schemas.microsoft.com/office/drawing/2010/main"/>
                      </a:ext>
                    </a:extLst>
                  </pic:spPr>
                </pic:pic>
              </a:graphicData>
            </a:graphic>
          </wp:inline>
        </w:drawing>
      </w:r>
    </w:p>
    <w:p w14:paraId="5C47D970" w14:textId="73E5A395" w:rsidR="00A37942" w:rsidRDefault="007C06FC" w:rsidP="007C06FC">
      <w:pPr>
        <w:pStyle w:val="Kpalrs"/>
      </w:pPr>
      <w:r>
        <w:t>Az egyéb segítő osztályok a programban</w:t>
      </w:r>
    </w:p>
    <w:p w14:paraId="00A40EF3" w14:textId="77777777" w:rsidR="00A37942" w:rsidRPr="00A37942" w:rsidRDefault="00A37942" w:rsidP="00A37942">
      <w:pPr>
        <w:pStyle w:val="Kpalrs"/>
      </w:pPr>
    </w:p>
    <w:p w14:paraId="5564948E" w14:textId="5AD2F0D8" w:rsidR="00D645A6" w:rsidRDefault="00D645A6" w:rsidP="00D645A6">
      <w:pPr>
        <w:pStyle w:val="Cmsor2"/>
      </w:pPr>
      <w:r>
        <w:lastRenderedPageBreak/>
        <w:t>Program működése</w:t>
      </w:r>
    </w:p>
    <w:p w14:paraId="7DF410DF" w14:textId="47ECABF3" w:rsidR="00C61B4F" w:rsidRDefault="00C61B4F" w:rsidP="00C61B4F">
      <w:pPr>
        <w:pStyle w:val="Cmsor3"/>
      </w:pPr>
      <w:r>
        <w:t>Program használata</w:t>
      </w:r>
    </w:p>
    <w:p w14:paraId="1C38C90F" w14:textId="09E536DF" w:rsidR="00E02EB8" w:rsidRDefault="00E02EB8" w:rsidP="00E02EB8">
      <w:r>
        <w:t>A programunk egy általunk meghatározott időszakra vonatkozó tőzsdei kereskedéseket generál. Először létrehozzuk a tőzsdét, ahol könnyedén beállíthatjuk a piac volatilitását és a kockázati százalékot. Ezt követően meghatározzuk a szimuláció futási idejét, két tetszőleges dátum kiválasztásával. A szimuláció során megadhatjuk a tőzsdei szereplőket és a kereskedett termékeket, majd elindítjuk a programot.</w:t>
      </w:r>
    </w:p>
    <w:p w14:paraId="36DDAA3B" w14:textId="3976C2EF" w:rsidR="00E02EB8" w:rsidRDefault="00E02EB8" w:rsidP="00E02EB8">
      <w:r>
        <w:t>A program futása során rögzíti és elemzi a kereskedők tranzakcióinak profitját, amelyeket táblázatokkal és diagramokkal jelenít meg. Emellett követi a kereskedett termékek ármozgását is. A program eredményei átláthatóan mutatják be a kereskedési stratégiák hatékonyságát.</w:t>
      </w:r>
    </w:p>
    <w:p w14:paraId="258C12CC" w14:textId="70D8725F" w:rsidR="00C61B4F" w:rsidRDefault="00E02EB8" w:rsidP="00E02EB8">
      <w:r>
        <w:t>Ez a program a jövőben könnyen bővíthető új termékekkel és további paraméterek megadásával, lehetővé téve a kereskedési szimulációk folyamatos fejlesztését és finomítását.</w:t>
      </w:r>
    </w:p>
    <w:p w14:paraId="14AF138C" w14:textId="625A7726" w:rsidR="003B5193" w:rsidRPr="003B5193" w:rsidRDefault="00E02EB8" w:rsidP="00E02EB8">
      <w:pPr>
        <w:pStyle w:val="Cmsor3"/>
      </w:pPr>
      <w:r>
        <w:t>Szimuláció</w:t>
      </w:r>
      <w:r w:rsidR="00C61B4F">
        <w:t xml:space="preserve"> működése</w:t>
      </w:r>
    </w:p>
    <w:p w14:paraId="0917A9DB" w14:textId="49D49533" w:rsidR="00396C4F" w:rsidRDefault="00396C4F" w:rsidP="00E02EB8">
      <w:r>
        <w:t>A programom az ár</w:t>
      </w:r>
      <w:r w:rsidR="00780997">
        <w:t>mozgások</w:t>
      </w:r>
      <w:r>
        <w:t xml:space="preserve"> meghatározására egy speciális szimulációt használ, amely a termékek árainak mozgásához a Brown-mozgást és a Black-</w:t>
      </w:r>
      <w:proofErr w:type="spellStart"/>
      <w:r>
        <w:t>Scholes</w:t>
      </w:r>
      <w:proofErr w:type="spellEnd"/>
      <w:r>
        <w:t xml:space="preserve"> modellt használja. A Brown-mozgás egy matematikai modell, amely a véletlen mozgásokat írja le, és gyakran alkalmazzák a pénzügyekben az árfolyamok előrejelzésére.</w:t>
      </w:r>
    </w:p>
    <w:p w14:paraId="700FBD08" w14:textId="63FD7D0F" w:rsidR="00396C4F" w:rsidRDefault="00396C4F" w:rsidP="00E02EB8">
      <w:r>
        <w:t xml:space="preserve">A Brown-mozgást </w:t>
      </w:r>
      <w:r w:rsidR="00E02EB8">
        <w:t xml:space="preserve">egy erre a </w:t>
      </w:r>
      <w:proofErr w:type="spellStart"/>
      <w:proofErr w:type="gramStart"/>
      <w:r w:rsidR="00E02EB8">
        <w:t>fin.math</w:t>
      </w:r>
      <w:proofErr w:type="spellEnd"/>
      <w:proofErr w:type="gramEnd"/>
      <w:r w:rsidR="00E02EB8">
        <w:t xml:space="preserve"> könyvtárban kialakított </w:t>
      </w:r>
      <w:r w:rsidR="00E02EB8">
        <w:t>Black-</w:t>
      </w:r>
      <w:proofErr w:type="spellStart"/>
      <w:r w:rsidR="00E02EB8">
        <w:t>Scholes</w:t>
      </w:r>
      <w:proofErr w:type="spellEnd"/>
      <w:r w:rsidR="00E02EB8">
        <w:t xml:space="preserve"> </w:t>
      </w:r>
      <w:proofErr w:type="spellStart"/>
      <w:r w:rsidR="00E02EB8">
        <w:t>modelt</w:t>
      </w:r>
      <w:proofErr w:type="spellEnd"/>
      <w:r w:rsidR="00E02EB8">
        <w:t xml:space="preserve"> használom amely </w:t>
      </w:r>
      <w:r>
        <w:t>figyelembe veszi az időt, a volatilitást, a kockázatmentes kamatlábat, valamint az aktuális piaci árat. Ezzel a modellel pontosabban lehet szimulálni az árfolyamok jövőbeli alakulását, mivel az opciók árazása során fontos tényezőket vesz figyelembe.</w:t>
      </w:r>
    </w:p>
    <w:p w14:paraId="27683EAA" w14:textId="554D116E" w:rsidR="00396C4F" w:rsidRDefault="00396C4F" w:rsidP="00E02EB8">
      <w:r>
        <w:t>A szimuláció során a program több ezer lehetséges áralakulási ágat generál véletlenszerűen. Ez azt jelenti, hogy a program minden egyes futtatásnál különböző lehetséges árfolyam-mozgásokat hoz létre, amelyeket a Brown-mozgás szabályai alapján állít elő. Ezek az ágak mindegyike egy lehetséges jövőbeli árfolyamútvonalat reprezentál.</w:t>
      </w:r>
    </w:p>
    <w:p w14:paraId="4DA51AEC" w14:textId="4E21FC13" w:rsidR="00396C4F" w:rsidRDefault="00396C4F" w:rsidP="00E02EB8">
      <w:r>
        <w:t xml:space="preserve">Ezek után a program ezeket a különböző árfolyamútvonalakat kiátlagolja, így kapunk egy véletlenszerű, de </w:t>
      </w:r>
      <w:proofErr w:type="spellStart"/>
      <w:r>
        <w:t>statisztikailag</w:t>
      </w:r>
      <w:proofErr w:type="spellEnd"/>
      <w:r>
        <w:t xml:space="preserve"> megalapozott árfolyam-mozgást. Ez a </w:t>
      </w:r>
      <w:r>
        <w:lastRenderedPageBreak/>
        <w:t xml:space="preserve">módszer segít jobban megérteni és </w:t>
      </w:r>
      <w:proofErr w:type="spellStart"/>
      <w:r>
        <w:t>előrejelezni</w:t>
      </w:r>
      <w:proofErr w:type="spellEnd"/>
      <w:r>
        <w:t>, hogyan alakulhat egy termék ára a jövőben a piaci körülmények függvényében</w:t>
      </w:r>
      <w:r w:rsidR="00E02EB8">
        <w:t xml:space="preserve">. Ezeket a lépéseket a </w:t>
      </w:r>
      <w:r w:rsidR="007F1C71">
        <w:t>9.1.5 függelékben található kódrészlet</w:t>
      </w:r>
      <w:r w:rsidR="007F1C71">
        <w:t xml:space="preserve"> bemutatja.</w:t>
      </w:r>
    </w:p>
    <w:p w14:paraId="1815BCFF" w14:textId="52E60226" w:rsidR="00E02EB8" w:rsidRDefault="00396C4F" w:rsidP="00E02EB8">
      <w:r>
        <w:t>A végeredmény egy olyan ármozgás, amely figyelembe veszi a piaci volatilitást és a véletlenszerűséget</w:t>
      </w:r>
      <w:r w:rsidR="00EF4346">
        <w:t>.</w:t>
      </w:r>
      <w:r w:rsidR="00780997">
        <w:t xml:space="preserve"> A későbbiekben a különböző opciós termékek létrehozásakor, ezeket az árakat fogom figyelembe venni és felhasználni.</w:t>
      </w:r>
    </w:p>
    <w:p w14:paraId="1D9FE8A4" w14:textId="7D3D1CCC" w:rsidR="002E08AD" w:rsidRDefault="002E08AD" w:rsidP="002E08AD">
      <w:pPr>
        <w:pStyle w:val="Cmsor3"/>
      </w:pPr>
      <w:r>
        <w:t>Szimuláció eredménye</w:t>
      </w:r>
    </w:p>
    <w:p w14:paraId="79F2D640" w14:textId="48D9D986" w:rsidR="002E08AD" w:rsidRPr="002E08AD" w:rsidRDefault="00D82E41" w:rsidP="002E08AD">
      <w:r w:rsidRPr="00D82E41">
        <w:t xml:space="preserve">A szimuláció bemutatásaként két terméket hoztam létre, az egyiket 10%-os volatilitás mellett, a másikat pedig 20%-os volatilitással. A példa érdekében mindkét termék hasonló </w:t>
      </w:r>
      <w:proofErr w:type="spellStart"/>
      <w:r w:rsidRPr="00D82E41">
        <w:t>árgrafikont</w:t>
      </w:r>
      <w:proofErr w:type="spellEnd"/>
      <w:r w:rsidRPr="00D82E41">
        <w:t xml:space="preserve"> mutat, azonban a nagyobb volatilitású termék ármozgásai nagyobb kilengéseket mutatnak. Ennek oka, hogy a volatilitás lényegében az árak szórását jelenti egy adott időszakra.</w:t>
      </w:r>
    </w:p>
    <w:p w14:paraId="6D6A492D" w14:textId="3D8662F1" w:rsidR="002E08AD" w:rsidRDefault="00D726F6" w:rsidP="002E08AD">
      <w:pPr>
        <w:pStyle w:val="Kp"/>
      </w:pPr>
      <w:r>
        <w:rPr>
          <w:noProof/>
        </w:rPr>
        <w:drawing>
          <wp:inline distT="0" distB="0" distL="0" distR="0" wp14:anchorId="291E1BC1" wp14:editId="4F063E07">
            <wp:extent cx="5400040" cy="2727325"/>
            <wp:effectExtent l="0" t="0" r="0" b="0"/>
            <wp:docPr id="441092620" name="Kép 1" descr="A képen szöveg, Diagram,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92620" name="Kép 1" descr="A képen szöveg, Diagram, Betűtípus, sor látható&#10;&#10;Automatikusan generált leírás"/>
                    <pic:cNvPicPr/>
                  </pic:nvPicPr>
                  <pic:blipFill>
                    <a:blip r:embed="rId16"/>
                    <a:stretch>
                      <a:fillRect/>
                    </a:stretch>
                  </pic:blipFill>
                  <pic:spPr>
                    <a:xfrm>
                      <a:off x="0" y="0"/>
                      <a:ext cx="5400040" cy="2727325"/>
                    </a:xfrm>
                    <a:prstGeom prst="rect">
                      <a:avLst/>
                    </a:prstGeom>
                  </pic:spPr>
                </pic:pic>
              </a:graphicData>
            </a:graphic>
          </wp:inline>
        </w:drawing>
      </w:r>
      <w:r>
        <w:rPr>
          <w:noProof/>
        </w:rPr>
        <w:t xml:space="preserve"> </w:t>
      </w:r>
    </w:p>
    <w:p w14:paraId="513E855E" w14:textId="49E08EAE" w:rsidR="002E08AD" w:rsidRDefault="002E08AD" w:rsidP="002E08AD">
      <w:pPr>
        <w:pStyle w:val="Kpalrs"/>
      </w:pPr>
      <w:proofErr w:type="spellStart"/>
      <w:r>
        <w:t>Kubernetes</w:t>
      </w:r>
      <w:proofErr w:type="spellEnd"/>
      <w:r>
        <w:t xml:space="preserve"> </w:t>
      </w:r>
      <w:proofErr w:type="spellStart"/>
      <w:r>
        <w:t>Pod</w:t>
      </w:r>
      <w:proofErr w:type="spellEnd"/>
      <w:r>
        <w:t xml:space="preserve"> ármozgása 10%-os volatilitásnál</w:t>
      </w:r>
    </w:p>
    <w:p w14:paraId="1C8CA1DA" w14:textId="0D263D74" w:rsidR="00D726F6" w:rsidRPr="00D726F6" w:rsidRDefault="00D726F6" w:rsidP="00D726F6">
      <w:r>
        <w:t>A</w:t>
      </w:r>
      <w:r w:rsidR="00D82E41" w:rsidRPr="00D82E41">
        <w:t>z alacsonyabb, 10%-os volatilitású termék ára egy év alatt közel 120 és 130 dollár között mozgott, ami körülbelül 10%-os eltérést jelent. Ezzel szemben a magasabb, 20%-os volatilitású termék ára már 65 és 125 dollár között ingadozott, ami az eredeti árhoz képest körülbelül 20%-os eltérést jelent</w:t>
      </w:r>
      <w:r>
        <w:t xml:space="preserve">. </w:t>
      </w:r>
    </w:p>
    <w:p w14:paraId="65E49A60" w14:textId="77777777" w:rsidR="00D726F6" w:rsidRDefault="00D726F6" w:rsidP="00D726F6">
      <w:pPr>
        <w:pStyle w:val="Kp"/>
        <w:jc w:val="both"/>
        <w:rPr>
          <w:noProof/>
        </w:rPr>
      </w:pPr>
    </w:p>
    <w:p w14:paraId="4425A4BF" w14:textId="6E69A4CF" w:rsidR="002E08AD" w:rsidRDefault="00D726F6" w:rsidP="002E08AD">
      <w:pPr>
        <w:pStyle w:val="Kp"/>
      </w:pPr>
      <w:r>
        <w:rPr>
          <w:noProof/>
        </w:rPr>
        <w:drawing>
          <wp:inline distT="0" distB="0" distL="0" distR="0" wp14:anchorId="30E4F4E9" wp14:editId="44DD0730">
            <wp:extent cx="5297556" cy="2679700"/>
            <wp:effectExtent l="0" t="0" r="0" b="6350"/>
            <wp:docPr id="1214080959" name="Kép 1" descr="A képen szöveg, Diagram,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80959" name="Kép 1" descr="A képen szöveg, Diagram, Betűtípus, sor látható&#10;&#10;Automatikusan generált leírás"/>
                    <pic:cNvPicPr/>
                  </pic:nvPicPr>
                  <pic:blipFill rotWithShape="1">
                    <a:blip r:embed="rId17"/>
                    <a:srcRect r="1898"/>
                    <a:stretch/>
                  </pic:blipFill>
                  <pic:spPr bwMode="auto">
                    <a:xfrm>
                      <a:off x="0" y="0"/>
                      <a:ext cx="5297556" cy="2679700"/>
                    </a:xfrm>
                    <a:prstGeom prst="rect">
                      <a:avLst/>
                    </a:prstGeom>
                    <a:ln>
                      <a:noFill/>
                    </a:ln>
                    <a:extLst>
                      <a:ext uri="{53640926-AAD7-44D8-BBD7-CCE9431645EC}">
                        <a14:shadowObscured xmlns:a14="http://schemas.microsoft.com/office/drawing/2010/main"/>
                      </a:ext>
                    </a:extLst>
                  </pic:spPr>
                </pic:pic>
              </a:graphicData>
            </a:graphic>
          </wp:inline>
        </w:drawing>
      </w:r>
    </w:p>
    <w:p w14:paraId="686832BB" w14:textId="14B40EF6" w:rsidR="002E08AD" w:rsidRDefault="002E08AD" w:rsidP="002E08AD">
      <w:pPr>
        <w:pStyle w:val="Kpalrs"/>
      </w:pPr>
      <w:proofErr w:type="spellStart"/>
      <w:r>
        <w:t>Kubernetes</w:t>
      </w:r>
      <w:proofErr w:type="spellEnd"/>
      <w:r>
        <w:t xml:space="preserve"> </w:t>
      </w:r>
      <w:proofErr w:type="spellStart"/>
      <w:r>
        <w:t>Pod</w:t>
      </w:r>
      <w:proofErr w:type="spellEnd"/>
      <w:r>
        <w:t xml:space="preserve"> ármozgása 20%-os volatilitásnál</w:t>
      </w:r>
    </w:p>
    <w:p w14:paraId="6E9D97B0" w14:textId="2D55FABE" w:rsidR="00D82E41" w:rsidRPr="00D82E41" w:rsidRDefault="00D82E41" w:rsidP="00D82E41">
      <w:r w:rsidRPr="00D82E41">
        <w:t xml:space="preserve">Összességében, bár az ármozgások nem tökéletesek, a dolgozatban jól bemutatják a véletlenszerű ármozgások jellegét. Ezek az ármozgások kellően </w:t>
      </w:r>
      <w:proofErr w:type="spellStart"/>
      <w:r w:rsidRPr="00D82E41">
        <w:t>realisztikusak</w:t>
      </w:r>
      <w:proofErr w:type="spellEnd"/>
      <w:r w:rsidRPr="00D82E41">
        <w:t xml:space="preserve"> ahhoz, hogy a szimuláció során különböző kereskedési stratégiák tesztelésére és elemzésére használhatók legyenek</w:t>
      </w:r>
      <w:r>
        <w:t>.</w:t>
      </w:r>
      <w:r w:rsidR="000737D0">
        <w:t xml:space="preserve"> A következő fejezetben bemutatom milyen opciókat és </w:t>
      </w:r>
      <w:proofErr w:type="spellStart"/>
      <w:r w:rsidR="000737D0">
        <w:t>spreadeket</w:t>
      </w:r>
      <w:proofErr w:type="spellEnd"/>
      <w:r w:rsidR="000737D0">
        <w:t xml:space="preserve"> tud létrehozni a program.</w:t>
      </w:r>
    </w:p>
    <w:p w14:paraId="0E9827DA" w14:textId="1AADF182" w:rsidR="002904B0" w:rsidRDefault="002E08AD" w:rsidP="002904B0">
      <w:pPr>
        <w:pStyle w:val="Cmsor1"/>
      </w:pPr>
      <w:r>
        <w:lastRenderedPageBreak/>
        <w:t xml:space="preserve"> </w:t>
      </w:r>
      <w:r w:rsidR="002904B0">
        <w:t>Kereskedés a szimulációban</w:t>
      </w:r>
    </w:p>
    <w:p w14:paraId="14409C98" w14:textId="473DE5AE" w:rsidR="00677B32" w:rsidRDefault="005700D2" w:rsidP="00677B32">
      <w:r w:rsidRPr="005700D2">
        <w:t xml:space="preserve">A szimuláció során a létrejött árak alapján könnyedén ki tudunk írni opciókat és </w:t>
      </w:r>
      <w:proofErr w:type="spellStart"/>
      <w:r w:rsidRPr="005700D2">
        <w:t>spreadeket</w:t>
      </w:r>
      <w:proofErr w:type="spellEnd"/>
      <w:r w:rsidRPr="005700D2">
        <w:t xml:space="preserve">. Ebben a fejezetben néhány ilyen példát mutatok be egy véletlen módon létrehozott </w:t>
      </w:r>
      <w:proofErr w:type="spellStart"/>
      <w:r w:rsidRPr="005700D2">
        <w:t>árgörbe</w:t>
      </w:r>
      <w:proofErr w:type="spellEnd"/>
      <w:r w:rsidRPr="005700D2">
        <w:t xml:space="preserve"> alapján, és elemzem, hogy a program milyen adatokat ad vissza, amelyek alapján meg lehet állapítani a termék profitabilitását.</w:t>
      </w:r>
      <w:r w:rsidR="00677B32">
        <w:t xml:space="preserve"> </w:t>
      </w:r>
    </w:p>
    <w:p w14:paraId="2340F900" w14:textId="77777777" w:rsidR="00292B35" w:rsidRDefault="00292B35" w:rsidP="00FD04A5">
      <w:pPr>
        <w:pStyle w:val="Kp"/>
        <w:rPr>
          <w:noProof/>
        </w:rPr>
      </w:pPr>
    </w:p>
    <w:p w14:paraId="444CCBF1" w14:textId="274528F5" w:rsidR="00FD04A5" w:rsidRDefault="00292B35" w:rsidP="00FD04A5">
      <w:pPr>
        <w:pStyle w:val="Kp"/>
      </w:pPr>
      <w:r>
        <w:rPr>
          <w:noProof/>
        </w:rPr>
        <w:drawing>
          <wp:inline distT="0" distB="0" distL="0" distR="0" wp14:anchorId="4AB68686" wp14:editId="29C936B9">
            <wp:extent cx="5400040" cy="2663687"/>
            <wp:effectExtent l="0" t="0" r="0" b="3810"/>
            <wp:docPr id="2022212909" name="Kép 1"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909" name="Kép 1" descr="A képen szöveg, sor, Diagram, diagram látható&#10;&#10;Automatikusan generált leírás"/>
                    <pic:cNvPicPr/>
                  </pic:nvPicPr>
                  <pic:blipFill rotWithShape="1">
                    <a:blip r:embed="rId18"/>
                    <a:srcRect b="19609"/>
                    <a:stretch/>
                  </pic:blipFill>
                  <pic:spPr bwMode="auto">
                    <a:xfrm>
                      <a:off x="0" y="0"/>
                      <a:ext cx="5400040" cy="2663687"/>
                    </a:xfrm>
                    <a:prstGeom prst="rect">
                      <a:avLst/>
                    </a:prstGeom>
                    <a:ln>
                      <a:noFill/>
                    </a:ln>
                    <a:extLst>
                      <a:ext uri="{53640926-AAD7-44D8-BBD7-CCE9431645EC}">
                        <a14:shadowObscured xmlns:a14="http://schemas.microsoft.com/office/drawing/2010/main"/>
                      </a:ext>
                    </a:extLst>
                  </pic:spPr>
                </pic:pic>
              </a:graphicData>
            </a:graphic>
          </wp:inline>
        </w:drawing>
      </w:r>
    </w:p>
    <w:p w14:paraId="4208477E" w14:textId="502BA070" w:rsidR="00FD04A5" w:rsidRPr="00FD04A5" w:rsidRDefault="00FD04A5" w:rsidP="00FD04A5">
      <w:pPr>
        <w:pStyle w:val="Kpalrs"/>
      </w:pPr>
      <w:r>
        <w:t xml:space="preserve">Vizsgált erőforrás </w:t>
      </w:r>
      <w:proofErr w:type="spellStart"/>
      <w:r>
        <w:t>árgörbe</w:t>
      </w:r>
      <w:proofErr w:type="spellEnd"/>
    </w:p>
    <w:p w14:paraId="3F29A3FC" w14:textId="1E45F658" w:rsidR="00677B32" w:rsidRDefault="00677B32" w:rsidP="00677B32">
      <w:pPr>
        <w:pStyle w:val="Cmsor2"/>
      </w:pPr>
      <w:r>
        <w:t>Long opció</w:t>
      </w:r>
      <w:r w:rsidR="002D5083">
        <w:t>k</w:t>
      </w:r>
    </w:p>
    <w:p w14:paraId="70DED544" w14:textId="544D8D0E" w:rsidR="00677B32" w:rsidRDefault="005700D2" w:rsidP="00677B32">
      <w:r w:rsidRPr="005700D2">
        <w:t xml:space="preserve">Az első nap kiírunk egy </w:t>
      </w:r>
      <w:proofErr w:type="spellStart"/>
      <w:r w:rsidRPr="005700D2">
        <w:t>long</w:t>
      </w:r>
      <w:proofErr w:type="spellEnd"/>
      <w:r w:rsidRPr="005700D2">
        <w:t xml:space="preserve"> </w:t>
      </w:r>
      <w:proofErr w:type="spellStart"/>
      <w:r w:rsidRPr="005700D2">
        <w:t>put</w:t>
      </w:r>
      <w:proofErr w:type="spellEnd"/>
      <w:r w:rsidRPr="005700D2">
        <w:t xml:space="preserve"> opciót 14 dolláros </w:t>
      </w:r>
      <w:proofErr w:type="spellStart"/>
      <w:r w:rsidRPr="005700D2">
        <w:t>strike</w:t>
      </w:r>
      <w:proofErr w:type="spellEnd"/>
      <w:r w:rsidRPr="005700D2">
        <w:t xml:space="preserve"> árral és 10 napos lejárati idővel. Ez egy külső szemlélőnek rossz ötletnek tűnhet, ha nem tudja, hogy az ár lefelé fog menni. Azonban ebben az esetben mi tudjuk ezt, és ezáltal helyzeti előnyben vagyunk, kedvező áron tudjuk megvenni. Az ár csökkenni kezd, és a mi pozíciónk egyre értékesebb lesz. A profitunk változó, és egyszer még negatív is lehet, de összességében pozitívan zárunk.</w:t>
      </w:r>
    </w:p>
    <w:p w14:paraId="73E36D2C" w14:textId="712C378C" w:rsidR="00292B35" w:rsidRPr="00292B35" w:rsidRDefault="002720CA" w:rsidP="00292B35">
      <w:pPr>
        <w:pStyle w:val="Kp"/>
      </w:pPr>
      <w:r>
        <w:rPr>
          <w:noProof/>
        </w:rPr>
        <w:lastRenderedPageBreak/>
        <w:drawing>
          <wp:inline distT="0" distB="0" distL="0" distR="0" wp14:anchorId="485BE893" wp14:editId="3E8B56F0">
            <wp:extent cx="5400040" cy="2700020"/>
            <wp:effectExtent l="0" t="0" r="0" b="5080"/>
            <wp:docPr id="1732966268" name="Kép 1"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66268" name="Kép 1" descr="A képen szöveg, sor, diagram, Diagram látható&#10;&#10;Automatikusan generált leírás"/>
                    <pic:cNvPicPr/>
                  </pic:nvPicPr>
                  <pic:blipFill>
                    <a:blip r:embed="rId19"/>
                    <a:stretch>
                      <a:fillRect/>
                    </a:stretch>
                  </pic:blipFill>
                  <pic:spPr>
                    <a:xfrm>
                      <a:off x="0" y="0"/>
                      <a:ext cx="5400040" cy="2700020"/>
                    </a:xfrm>
                    <a:prstGeom prst="rect">
                      <a:avLst/>
                    </a:prstGeom>
                  </pic:spPr>
                </pic:pic>
              </a:graphicData>
            </a:graphic>
          </wp:inline>
        </w:drawing>
      </w:r>
    </w:p>
    <w:p w14:paraId="607D733A" w14:textId="474ECA71" w:rsidR="00292B35" w:rsidRDefault="00292B35" w:rsidP="00292B35">
      <w:pPr>
        <w:pStyle w:val="Kpalrs"/>
      </w:pPr>
      <w:r>
        <w:t xml:space="preserve">Long </w:t>
      </w:r>
      <w:proofErr w:type="spellStart"/>
      <w:r>
        <w:t>Put</w:t>
      </w:r>
      <w:proofErr w:type="spellEnd"/>
      <w:r>
        <w:t xml:space="preserve"> profit grafikon</w:t>
      </w:r>
    </w:p>
    <w:p w14:paraId="7E6D6F2B" w14:textId="7D1482FF" w:rsidR="00292B35" w:rsidRPr="00292B35" w:rsidRDefault="005700D2" w:rsidP="00292B35">
      <w:r w:rsidRPr="005700D2">
        <w:t>A profit grafikonon a zöld görbe a profit mértékét jelzi, míg a piros az ármozgást. Bár utóbbi főként laposnak tűnik, érdekes megfigyelni, hogy szinte láthatatlan ármozgások is jelentősen befolyásolják a profit mértékét.</w:t>
      </w:r>
    </w:p>
    <w:p w14:paraId="697B6951" w14:textId="68DE160C" w:rsidR="00292B35" w:rsidRDefault="002720CA" w:rsidP="00292B35">
      <w:pPr>
        <w:pStyle w:val="Kp"/>
      </w:pPr>
      <w:r>
        <w:rPr>
          <w:noProof/>
        </w:rPr>
        <w:drawing>
          <wp:inline distT="0" distB="0" distL="0" distR="0" wp14:anchorId="2B00C65E" wp14:editId="0EFE3837">
            <wp:extent cx="5400040" cy="373380"/>
            <wp:effectExtent l="0" t="0" r="0" b="7620"/>
            <wp:docPr id="560568382" name="Kép 1" descr="A képen képernyőkép, sor, szöveg,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68382" name="Kép 1" descr="A képen képernyőkép, sor, szöveg, Betűtípus látható&#10;&#10;Automatikusan generált leírás"/>
                    <pic:cNvPicPr/>
                  </pic:nvPicPr>
                  <pic:blipFill>
                    <a:blip r:embed="rId20"/>
                    <a:stretch>
                      <a:fillRect/>
                    </a:stretch>
                  </pic:blipFill>
                  <pic:spPr>
                    <a:xfrm>
                      <a:off x="0" y="0"/>
                      <a:ext cx="5400040" cy="373380"/>
                    </a:xfrm>
                    <a:prstGeom prst="rect">
                      <a:avLst/>
                    </a:prstGeom>
                  </pic:spPr>
                </pic:pic>
              </a:graphicData>
            </a:graphic>
          </wp:inline>
        </w:drawing>
      </w:r>
    </w:p>
    <w:p w14:paraId="7B69B185" w14:textId="464B5D81" w:rsidR="00292B35" w:rsidRDefault="00292B35" w:rsidP="00292B35">
      <w:pPr>
        <w:pStyle w:val="Kpalrs"/>
      </w:pPr>
      <w:r>
        <w:t xml:space="preserve">Long </w:t>
      </w:r>
      <w:proofErr w:type="spellStart"/>
      <w:r>
        <w:t>Put</w:t>
      </w:r>
      <w:proofErr w:type="spellEnd"/>
      <w:r>
        <w:t xml:space="preserve"> profit táblázat</w:t>
      </w:r>
    </w:p>
    <w:p w14:paraId="7B335C0F" w14:textId="15A998B5" w:rsidR="00292B35" w:rsidRDefault="005700D2" w:rsidP="00292B35">
      <w:r w:rsidRPr="005700D2">
        <w:t>A profitok táblázatban is megjeleníthetők, ahol egy oszlop egy nap változását jelenti. Ezeknél könnyen össze lehet vetni, hogy az ár mekkorát ugrik az ár változására.</w:t>
      </w:r>
    </w:p>
    <w:p w14:paraId="2D5D64EE" w14:textId="7D083DC5" w:rsidR="00FC6CC7" w:rsidRDefault="00FC6CC7" w:rsidP="00FC6CC7">
      <w:pPr>
        <w:pStyle w:val="Cmsor2"/>
      </w:pPr>
      <w:proofErr w:type="spellStart"/>
      <w:r>
        <w:t>Short</w:t>
      </w:r>
      <w:proofErr w:type="spellEnd"/>
      <w:r>
        <w:t xml:space="preserve"> opció</w:t>
      </w:r>
      <w:r w:rsidR="002D5083">
        <w:t>k</w:t>
      </w:r>
    </w:p>
    <w:p w14:paraId="4132E3C5" w14:textId="714B5064" w:rsidR="00FC6CC7" w:rsidRDefault="005700D2" w:rsidP="00FC6CC7">
      <w:r w:rsidRPr="005700D2">
        <w:t xml:space="preserve">Ahogy korábban leírtam, ahhoz, hogy mi el tudjunk adni vagy meg tudjunk venni opciókat, azokat valakinek meg is kell vennie vagy eladnia. A korábban létrehozott </w:t>
      </w:r>
      <w:proofErr w:type="spellStart"/>
      <w:r w:rsidRPr="005700D2">
        <w:t>long</w:t>
      </w:r>
      <w:proofErr w:type="spellEnd"/>
      <w:r w:rsidRPr="005700D2">
        <w:t xml:space="preserve"> </w:t>
      </w:r>
      <w:proofErr w:type="spellStart"/>
      <w:r w:rsidRPr="005700D2">
        <w:t>put</w:t>
      </w:r>
      <w:proofErr w:type="spellEnd"/>
      <w:r w:rsidRPr="005700D2">
        <w:t xml:space="preserve"> opció ellentétpárja a </w:t>
      </w:r>
      <w:proofErr w:type="spellStart"/>
      <w:r w:rsidRPr="005700D2">
        <w:t>short</w:t>
      </w:r>
      <w:proofErr w:type="spellEnd"/>
      <w:r w:rsidRPr="005700D2">
        <w:t xml:space="preserve"> </w:t>
      </w:r>
      <w:proofErr w:type="spellStart"/>
      <w:r w:rsidRPr="005700D2">
        <w:t>put</w:t>
      </w:r>
      <w:proofErr w:type="spellEnd"/>
      <w:r w:rsidRPr="005700D2">
        <w:t xml:space="preserve"> opció.</w:t>
      </w:r>
      <w:r w:rsidR="002D5083">
        <w:t xml:space="preserve"> </w:t>
      </w:r>
    </w:p>
    <w:p w14:paraId="49D6A629" w14:textId="6F549069" w:rsidR="002720CA" w:rsidRDefault="002720CA" w:rsidP="002720CA">
      <w:pPr>
        <w:pStyle w:val="Kp"/>
      </w:pPr>
      <w:r>
        <w:rPr>
          <w:noProof/>
        </w:rPr>
        <w:lastRenderedPageBreak/>
        <w:drawing>
          <wp:inline distT="0" distB="0" distL="0" distR="0" wp14:anchorId="1A34F86B" wp14:editId="4B06EBD2">
            <wp:extent cx="5400040" cy="2720340"/>
            <wp:effectExtent l="0" t="0" r="0" b="3810"/>
            <wp:docPr id="626418497" name="Kép 1"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8497" name="Kép 1" descr="A képen szöveg, sor, Diagram, diagram látható&#10;&#10;Automatikusan generált leírás"/>
                    <pic:cNvPicPr/>
                  </pic:nvPicPr>
                  <pic:blipFill>
                    <a:blip r:embed="rId21"/>
                    <a:stretch>
                      <a:fillRect/>
                    </a:stretch>
                  </pic:blipFill>
                  <pic:spPr>
                    <a:xfrm>
                      <a:off x="0" y="0"/>
                      <a:ext cx="5400040" cy="2720340"/>
                    </a:xfrm>
                    <a:prstGeom prst="rect">
                      <a:avLst/>
                    </a:prstGeom>
                  </pic:spPr>
                </pic:pic>
              </a:graphicData>
            </a:graphic>
          </wp:inline>
        </w:drawing>
      </w:r>
    </w:p>
    <w:p w14:paraId="38829564" w14:textId="5711753F" w:rsidR="002720CA" w:rsidRDefault="002720CA" w:rsidP="002720CA">
      <w:pPr>
        <w:pStyle w:val="Kpalrs"/>
      </w:pPr>
      <w:proofErr w:type="spellStart"/>
      <w:r>
        <w:t>Short</w:t>
      </w:r>
      <w:proofErr w:type="spellEnd"/>
      <w:r>
        <w:t xml:space="preserve"> </w:t>
      </w:r>
      <w:proofErr w:type="spellStart"/>
      <w:r>
        <w:t>Put</w:t>
      </w:r>
      <w:proofErr w:type="spellEnd"/>
      <w:r>
        <w:t xml:space="preserve"> profit grafikon</w:t>
      </w:r>
    </w:p>
    <w:p w14:paraId="57DA66B0" w14:textId="13026C6B" w:rsidR="005700D2" w:rsidRPr="005700D2" w:rsidRDefault="005700D2" w:rsidP="005700D2">
      <w:r w:rsidRPr="005700D2">
        <w:t xml:space="preserve">A </w:t>
      </w:r>
      <w:r w:rsidR="0048485E">
        <w:t xml:space="preserve">profit </w:t>
      </w:r>
      <w:r w:rsidRPr="005700D2">
        <w:t>grafikonon jól megfigyelhető, hogy a két opció profitja pontosan ellentétesen változik a másik opciójához képest.</w:t>
      </w:r>
    </w:p>
    <w:p w14:paraId="4E1C7BAE" w14:textId="58E58E4A" w:rsidR="002720CA" w:rsidRDefault="002720CA" w:rsidP="002720CA">
      <w:pPr>
        <w:pStyle w:val="Kp"/>
      </w:pPr>
      <w:r>
        <w:rPr>
          <w:noProof/>
        </w:rPr>
        <w:drawing>
          <wp:inline distT="0" distB="0" distL="0" distR="0" wp14:anchorId="7990879E" wp14:editId="42F71079">
            <wp:extent cx="5400040" cy="444500"/>
            <wp:effectExtent l="0" t="0" r="0" b="0"/>
            <wp:docPr id="800409102"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09102" name="Kép 1" descr="A képen szöveg, képernyőkép, sor, Betűtípus látható&#10;&#10;Automatikusan generált leírás"/>
                    <pic:cNvPicPr/>
                  </pic:nvPicPr>
                  <pic:blipFill>
                    <a:blip r:embed="rId22"/>
                    <a:stretch>
                      <a:fillRect/>
                    </a:stretch>
                  </pic:blipFill>
                  <pic:spPr>
                    <a:xfrm>
                      <a:off x="0" y="0"/>
                      <a:ext cx="5400040" cy="444500"/>
                    </a:xfrm>
                    <a:prstGeom prst="rect">
                      <a:avLst/>
                    </a:prstGeom>
                  </pic:spPr>
                </pic:pic>
              </a:graphicData>
            </a:graphic>
          </wp:inline>
        </w:drawing>
      </w:r>
    </w:p>
    <w:p w14:paraId="279F3D26" w14:textId="487DBB94" w:rsidR="002720CA" w:rsidRPr="002720CA" w:rsidRDefault="002720CA" w:rsidP="002720CA">
      <w:pPr>
        <w:pStyle w:val="Kpalrs"/>
      </w:pPr>
      <w:proofErr w:type="spellStart"/>
      <w:r>
        <w:t>Short</w:t>
      </w:r>
      <w:proofErr w:type="spellEnd"/>
      <w:r>
        <w:t xml:space="preserve"> </w:t>
      </w:r>
      <w:proofErr w:type="spellStart"/>
      <w:r>
        <w:t>Put</w:t>
      </w:r>
      <w:proofErr w:type="spellEnd"/>
      <w:r>
        <w:t xml:space="preserve"> profit táblázat</w:t>
      </w:r>
    </w:p>
    <w:p w14:paraId="3CC43BB6" w14:textId="5F05F37A" w:rsidR="002D5083" w:rsidRDefault="0048485E" w:rsidP="002720CA">
      <w:r w:rsidRPr="0048485E">
        <w:t>A táblázatban is látható, hogy a profitok egymással ellentétesen változnak, ahogy az árak változnak.</w:t>
      </w:r>
      <w:r w:rsidR="002D5083">
        <w:t xml:space="preserve"> </w:t>
      </w:r>
    </w:p>
    <w:p w14:paraId="0C86EA5F" w14:textId="6762E12E" w:rsidR="002D5083" w:rsidRDefault="002D5083" w:rsidP="002D5083">
      <w:pPr>
        <w:pStyle w:val="Cmsor2"/>
      </w:pPr>
      <w:proofErr w:type="spellStart"/>
      <w:r>
        <w:t>Spreadek</w:t>
      </w:r>
      <w:proofErr w:type="spellEnd"/>
    </w:p>
    <w:p w14:paraId="6C5E3517" w14:textId="21C259FE" w:rsidR="002D5083" w:rsidRDefault="0048485E" w:rsidP="002D5083">
      <w:r w:rsidRPr="0048485E">
        <w:t xml:space="preserve">A </w:t>
      </w:r>
      <w:proofErr w:type="spellStart"/>
      <w:r w:rsidRPr="0048485E">
        <w:t>spreadeket</w:t>
      </w:r>
      <w:proofErr w:type="spellEnd"/>
      <w:r w:rsidRPr="0048485E">
        <w:t xml:space="preserve"> ezeknek az opcióknak az összeadásával hozom létre. Felhasználva a </w:t>
      </w:r>
      <w:proofErr w:type="spellStart"/>
      <w:r w:rsidRPr="0048485E">
        <w:t>long</w:t>
      </w:r>
      <w:proofErr w:type="spellEnd"/>
      <w:r w:rsidRPr="0048485E">
        <w:t xml:space="preserve"> és </w:t>
      </w:r>
      <w:proofErr w:type="spellStart"/>
      <w:r w:rsidRPr="0048485E">
        <w:t>short</w:t>
      </w:r>
      <w:proofErr w:type="spellEnd"/>
      <w:r w:rsidRPr="0048485E">
        <w:t xml:space="preserve"> </w:t>
      </w:r>
      <w:proofErr w:type="spellStart"/>
      <w:r w:rsidRPr="0048485E">
        <w:t>put</w:t>
      </w:r>
      <w:proofErr w:type="spellEnd"/>
      <w:r w:rsidRPr="0048485E">
        <w:t xml:space="preserve"> opciókat, megvizsgálhatunk egy </w:t>
      </w:r>
      <w:proofErr w:type="spellStart"/>
      <w:r w:rsidRPr="0048485E">
        <w:t>bear</w:t>
      </w:r>
      <w:proofErr w:type="spellEnd"/>
      <w:r w:rsidRPr="0048485E">
        <w:t xml:space="preserve"> </w:t>
      </w:r>
      <w:proofErr w:type="spellStart"/>
      <w:r w:rsidRPr="0048485E">
        <w:t>put</w:t>
      </w:r>
      <w:proofErr w:type="spellEnd"/>
      <w:r w:rsidRPr="0048485E">
        <w:t xml:space="preserve"> </w:t>
      </w:r>
      <w:proofErr w:type="spellStart"/>
      <w:r w:rsidRPr="0048485E">
        <w:t>spreadet</w:t>
      </w:r>
      <w:proofErr w:type="spellEnd"/>
      <w:r w:rsidRPr="0048485E">
        <w:t>, amelyet a szimuláció 30. napján hoztam létre szintén 10 napos határidővel.</w:t>
      </w:r>
    </w:p>
    <w:p w14:paraId="6AFAE2C0" w14:textId="6E45A711" w:rsidR="009B6378" w:rsidRDefault="009B6378" w:rsidP="009B6378">
      <w:pPr>
        <w:pStyle w:val="Kp"/>
      </w:pPr>
      <w:r>
        <w:rPr>
          <w:noProof/>
        </w:rPr>
        <w:lastRenderedPageBreak/>
        <w:drawing>
          <wp:inline distT="0" distB="0" distL="0" distR="0" wp14:anchorId="0127307D" wp14:editId="0250D832">
            <wp:extent cx="5400040" cy="2700020"/>
            <wp:effectExtent l="0" t="0" r="0" b="5080"/>
            <wp:docPr id="465483921" name="Kép 1" descr="A képen szöveg, sor, diagra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83921" name="Kép 1" descr="A képen szöveg, sor, diagram, Diagram látható&#10;&#10;Automatikusan generált leírás"/>
                    <pic:cNvPicPr/>
                  </pic:nvPicPr>
                  <pic:blipFill>
                    <a:blip r:embed="rId23"/>
                    <a:stretch>
                      <a:fillRect/>
                    </a:stretch>
                  </pic:blipFill>
                  <pic:spPr>
                    <a:xfrm>
                      <a:off x="0" y="0"/>
                      <a:ext cx="5400040" cy="2700020"/>
                    </a:xfrm>
                    <a:prstGeom prst="rect">
                      <a:avLst/>
                    </a:prstGeom>
                  </pic:spPr>
                </pic:pic>
              </a:graphicData>
            </a:graphic>
          </wp:inline>
        </w:drawing>
      </w:r>
    </w:p>
    <w:p w14:paraId="52521F96" w14:textId="73D4793D" w:rsidR="009B6378" w:rsidRDefault="009B6378" w:rsidP="009B6378">
      <w:pPr>
        <w:pStyle w:val="Kpalrs"/>
      </w:pPr>
      <w:r>
        <w:t xml:space="preserve">Bull </w:t>
      </w:r>
      <w:proofErr w:type="spellStart"/>
      <w:r>
        <w:t>Put</w:t>
      </w:r>
      <w:proofErr w:type="spellEnd"/>
      <w:r>
        <w:t xml:space="preserve"> </w:t>
      </w:r>
      <w:proofErr w:type="spellStart"/>
      <w:r>
        <w:t>Spread</w:t>
      </w:r>
      <w:proofErr w:type="spellEnd"/>
      <w:r>
        <w:t xml:space="preserve"> profit grafikon</w:t>
      </w:r>
    </w:p>
    <w:p w14:paraId="6BD61887" w14:textId="2C713C7F" w:rsidR="0048485E" w:rsidRPr="0048485E" w:rsidRDefault="0048485E" w:rsidP="0048485E">
      <w:r w:rsidRPr="0048485E">
        <w:t xml:space="preserve">A </w:t>
      </w:r>
      <w:proofErr w:type="spellStart"/>
      <w:r w:rsidRPr="0048485E">
        <w:t>bull</w:t>
      </w:r>
      <w:proofErr w:type="spellEnd"/>
      <w:r w:rsidRPr="0048485E">
        <w:t xml:space="preserve"> </w:t>
      </w:r>
      <w:proofErr w:type="spellStart"/>
      <w:r w:rsidRPr="0048485E">
        <w:t>put</w:t>
      </w:r>
      <w:proofErr w:type="spellEnd"/>
      <w:r w:rsidRPr="0048485E">
        <w:t xml:space="preserve"> </w:t>
      </w:r>
      <w:proofErr w:type="spellStart"/>
      <w:r w:rsidRPr="0048485E">
        <w:t>spread</w:t>
      </w:r>
      <w:proofErr w:type="spellEnd"/>
      <w:r w:rsidRPr="0048485E">
        <w:t xml:space="preserve"> profit grafikon jól bemutatja a </w:t>
      </w:r>
      <w:proofErr w:type="spellStart"/>
      <w:r w:rsidRPr="0048485E">
        <w:t>spreadek</w:t>
      </w:r>
      <w:proofErr w:type="spellEnd"/>
      <w:r w:rsidRPr="0048485E">
        <w:t xml:space="preserve"> különleges tulajdonságát, miszerint bár a profit maximalizálva van jelen esetben 20 dollárra, a veszteség is csak 6 dollárra korlátozott. Ez abból adódik, hogy ha az ár a </w:t>
      </w:r>
      <w:proofErr w:type="spellStart"/>
      <w:r w:rsidRPr="0048485E">
        <w:t>long</w:t>
      </w:r>
      <w:proofErr w:type="spellEnd"/>
      <w:r w:rsidRPr="0048485E">
        <w:t xml:space="preserve"> opció </w:t>
      </w:r>
      <w:proofErr w:type="spellStart"/>
      <w:r w:rsidRPr="0048485E">
        <w:t>strike</w:t>
      </w:r>
      <w:proofErr w:type="spellEnd"/>
      <w:r w:rsidRPr="0048485E">
        <w:t xml:space="preserve"> ára alá megy, akkor a </w:t>
      </w:r>
      <w:proofErr w:type="spellStart"/>
      <w:r w:rsidRPr="0048485E">
        <w:t>short</w:t>
      </w:r>
      <w:proofErr w:type="spellEnd"/>
      <w:r w:rsidRPr="0048485E">
        <w:t xml:space="preserve"> opció szerez profitot és fordítva. Azonban a </w:t>
      </w:r>
      <w:proofErr w:type="spellStart"/>
      <w:r w:rsidRPr="0048485E">
        <w:t>short</w:t>
      </w:r>
      <w:proofErr w:type="spellEnd"/>
      <w:r w:rsidRPr="0048485E">
        <w:t xml:space="preserve"> opció értéke magasabb, így a </w:t>
      </w:r>
      <w:proofErr w:type="spellStart"/>
      <w:r w:rsidRPr="0048485E">
        <w:t>long</w:t>
      </w:r>
      <w:proofErr w:type="spellEnd"/>
      <w:r w:rsidRPr="0048485E">
        <w:t xml:space="preserve"> opció főként csak biztosításként szolgál.</w:t>
      </w:r>
    </w:p>
    <w:p w14:paraId="4F0534CB" w14:textId="3B816A05" w:rsidR="009B6378" w:rsidRDefault="009B6378" w:rsidP="009B6378">
      <w:pPr>
        <w:pStyle w:val="Kp"/>
      </w:pPr>
      <w:r>
        <w:rPr>
          <w:noProof/>
        </w:rPr>
        <w:drawing>
          <wp:inline distT="0" distB="0" distL="0" distR="0" wp14:anchorId="6ECD198E" wp14:editId="2304CFFE">
            <wp:extent cx="5400040" cy="398780"/>
            <wp:effectExtent l="0" t="0" r="0" b="1270"/>
            <wp:docPr id="1966977415" name="Kép 1" descr="A képen képernyőkép, szöveg,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77415" name="Kép 1" descr="A képen képernyőkép, szöveg, sor, Betűtípus látható&#10;&#10;Automatikusan generált leírás"/>
                    <pic:cNvPicPr/>
                  </pic:nvPicPr>
                  <pic:blipFill>
                    <a:blip r:embed="rId24"/>
                    <a:stretch>
                      <a:fillRect/>
                    </a:stretch>
                  </pic:blipFill>
                  <pic:spPr>
                    <a:xfrm>
                      <a:off x="0" y="0"/>
                      <a:ext cx="5400040" cy="398780"/>
                    </a:xfrm>
                    <a:prstGeom prst="rect">
                      <a:avLst/>
                    </a:prstGeom>
                  </pic:spPr>
                </pic:pic>
              </a:graphicData>
            </a:graphic>
          </wp:inline>
        </w:drawing>
      </w:r>
    </w:p>
    <w:p w14:paraId="1C102B64" w14:textId="1027FDB8" w:rsidR="009B6378" w:rsidRDefault="009B6378" w:rsidP="009B6378">
      <w:pPr>
        <w:pStyle w:val="Kpalrs"/>
      </w:pPr>
      <w:r>
        <w:t xml:space="preserve">Bull </w:t>
      </w:r>
      <w:proofErr w:type="spellStart"/>
      <w:r>
        <w:t>Put</w:t>
      </w:r>
      <w:proofErr w:type="spellEnd"/>
      <w:r>
        <w:t xml:space="preserve"> </w:t>
      </w:r>
      <w:proofErr w:type="spellStart"/>
      <w:r>
        <w:t>Spread</w:t>
      </w:r>
      <w:proofErr w:type="spellEnd"/>
      <w:r>
        <w:t xml:space="preserve"> profit táblázat</w:t>
      </w:r>
    </w:p>
    <w:p w14:paraId="6E0D6EC6" w14:textId="7AD2CBE3" w:rsidR="009B6378" w:rsidRPr="009B6378" w:rsidRDefault="0048485E" w:rsidP="009B6378">
      <w:r w:rsidRPr="0048485E">
        <w:t xml:space="preserve">A </w:t>
      </w:r>
      <w:proofErr w:type="spellStart"/>
      <w:r w:rsidRPr="0048485E">
        <w:t>bull</w:t>
      </w:r>
      <w:proofErr w:type="spellEnd"/>
      <w:r w:rsidRPr="0048485E">
        <w:t xml:space="preserve"> </w:t>
      </w:r>
      <w:proofErr w:type="spellStart"/>
      <w:r w:rsidRPr="0048485E">
        <w:t>put</w:t>
      </w:r>
      <w:proofErr w:type="spellEnd"/>
      <w:r w:rsidRPr="0048485E">
        <w:t xml:space="preserve"> </w:t>
      </w:r>
      <w:proofErr w:type="spellStart"/>
      <w:r w:rsidRPr="0048485E">
        <w:t>spread</w:t>
      </w:r>
      <w:proofErr w:type="spellEnd"/>
      <w:r w:rsidRPr="0048485E">
        <w:t xml:space="preserve"> profit táblázatban látható, hogy a profit és veszteség hogyan alakul naponta. Ez a stratégia biztonságosabb kereskedést tesz lehetővé, minimalizálva a veszteségeket, miközben korlátozott, de biztos profitot kínál.</w:t>
      </w:r>
    </w:p>
    <w:p w14:paraId="3AD10D10" w14:textId="62E7F170" w:rsidR="002904B0" w:rsidRDefault="002904B0" w:rsidP="002904B0">
      <w:pPr>
        <w:pStyle w:val="Cmsor1"/>
      </w:pPr>
      <w:r>
        <w:lastRenderedPageBreak/>
        <w:t>Felhasználási lehetőségek</w:t>
      </w:r>
    </w:p>
    <w:p w14:paraId="0657CFB3" w14:textId="2171F69F" w:rsidR="00360E99" w:rsidRDefault="00360E99" w:rsidP="00360E99">
      <w:pPr>
        <w:pStyle w:val="Cmsor2"/>
      </w:pPr>
      <w:r>
        <w:t>Hungaroring Formula 1</w:t>
      </w:r>
    </w:p>
    <w:p w14:paraId="547FAFAF" w14:textId="18303557" w:rsidR="00360E99" w:rsidRDefault="002113C3" w:rsidP="00360E99">
      <w:r w:rsidRPr="002113C3">
        <w:t>Az idei mogyoródi Hungaroring verseny 2024. július 19-21. között kerül megrendezésre. Egy ilyen esemény hatalmas embertömeget vonz, akiknek mobiltelefonjait ki kell szolgálni. Ilyen nagyszámú ember jelenlétében az 5G, illetve a későbbiekben a 6G hálózatok alacsony késleltetésének és magas le</w:t>
      </w:r>
      <w:r>
        <w:t>- és fel</w:t>
      </w:r>
      <w:r w:rsidRPr="002113C3">
        <w:t>töltési sebességének fenntartása érdekében érdemes ideiglenes szervereket telepíteni a környéken. Ez biztosítja a szolgáltatás minőségének fenntartását mind a látogatók, mind a környéken lakók számára. Ez az esemény kiváló lehetőséget nyújt az opciós árak alacsonyabb szintje és az ármozgások megfigyelhetősége miatt. Az ideiglenes infrastruktúra telepítése lehetővé teszi, hogy a hálózat zökkenőmentesen kezelje a megnövekedett forgalmat, így minden résztvevő élvezheti az eseményt.</w:t>
      </w:r>
    </w:p>
    <w:p w14:paraId="68B99789" w14:textId="23DD2771" w:rsidR="002113C3" w:rsidRDefault="002113C3" w:rsidP="00360E99">
      <w:r>
        <w:t xml:space="preserve">A szcenárióban 3 fél szerepel az egyszerűség kedvéért. Az egyik egy a helyszínhez közel elhelyezkedő szervertelep tulajdonosa. Egy </w:t>
      </w:r>
      <w:proofErr w:type="gramStart"/>
      <w:r>
        <w:t>ISP</w:t>
      </w:r>
      <w:proofErr w:type="gramEnd"/>
      <w:r>
        <w:t xml:space="preserve"> aki a </w:t>
      </w:r>
      <w:r w:rsidR="003751D5">
        <w:t>Hungaroring</w:t>
      </w:r>
      <w:r>
        <w:t xml:space="preserve"> idejére a közelben szeretne szerveridőt bérelni a </w:t>
      </w:r>
      <w:proofErr w:type="spellStart"/>
      <w:r w:rsidR="003751D5">
        <w:t>k</w:t>
      </w:r>
      <w:r>
        <w:t>ubernetes</w:t>
      </w:r>
      <w:proofErr w:type="spellEnd"/>
      <w:r>
        <w:t xml:space="preserve"> </w:t>
      </w:r>
      <w:proofErr w:type="spellStart"/>
      <w:r>
        <w:t>podoknak</w:t>
      </w:r>
      <w:proofErr w:type="spellEnd"/>
      <w:r>
        <w:t xml:space="preserve">. Végül pedig egy BME </w:t>
      </w:r>
      <w:r w:rsidR="005562BC">
        <w:t>diák,</w:t>
      </w:r>
      <w:r>
        <w:t xml:space="preserve"> aki értve a hálózati technológiákhoz szeretne egy kis pénzt keresni a tőzsdén.</w:t>
      </w:r>
    </w:p>
    <w:p w14:paraId="2DE37EAB" w14:textId="5C744B97" w:rsidR="003E4B5A" w:rsidRDefault="003E4B5A" w:rsidP="00360E99">
      <w:r>
        <w:t xml:space="preserve">A termék egy 2 processzormagból 4GB memóriából és 10GB háttérterű </w:t>
      </w:r>
      <w:proofErr w:type="spellStart"/>
      <w:r w:rsidR="003751D5">
        <w:t>k</w:t>
      </w:r>
      <w:r>
        <w:t>ubernetes</w:t>
      </w:r>
      <w:proofErr w:type="spellEnd"/>
      <w:r>
        <w:t xml:space="preserve"> </w:t>
      </w:r>
      <w:proofErr w:type="spellStart"/>
      <w:r w:rsidR="003751D5">
        <w:t>p</w:t>
      </w:r>
      <w:r>
        <w:t>odból</w:t>
      </w:r>
      <w:proofErr w:type="spellEnd"/>
      <w:r>
        <w:t xml:space="preserve"> áll 3 napra a helyszíntől 5 km-re</w:t>
      </w:r>
      <w:r w:rsidR="005562BC">
        <w:t>. Az ár ~37$-</w:t>
      </w:r>
      <w:proofErr w:type="spellStart"/>
      <w:r w:rsidR="005562BC">
        <w:t>ról</w:t>
      </w:r>
      <w:proofErr w:type="spellEnd"/>
      <w:r w:rsidR="005562BC">
        <w:t xml:space="preserve"> indul 20%-os évi volatilitással.</w:t>
      </w:r>
      <w:r>
        <w:t xml:space="preserve"> </w:t>
      </w:r>
      <w:r w:rsidR="005562BC">
        <w:t>Fontos tudni, hogy egy opció 100 ilyen termékből áll, így egy ilyen mennyiség megfelel erre az időszakra.</w:t>
      </w:r>
    </w:p>
    <w:p w14:paraId="1C185289" w14:textId="20B0388C" w:rsidR="00581B60" w:rsidRDefault="005562BC" w:rsidP="003E4B5A">
      <w:pPr>
        <w:pStyle w:val="Kp"/>
      </w:pPr>
      <w:r>
        <w:rPr>
          <w:noProof/>
        </w:rPr>
        <w:drawing>
          <wp:inline distT="0" distB="0" distL="0" distR="0" wp14:anchorId="23761519" wp14:editId="321F6238">
            <wp:extent cx="5026254" cy="2484755"/>
            <wp:effectExtent l="0" t="0" r="3175" b="0"/>
            <wp:docPr id="1288620656" name="Kép 1"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0656" name="Kép 1" descr="A képen szöveg, Diagram, sor, képernyőkép látható&#10;&#10;Automatikusan generált leírás"/>
                    <pic:cNvPicPr/>
                  </pic:nvPicPr>
                  <pic:blipFill>
                    <a:blip r:embed="rId25"/>
                    <a:stretch>
                      <a:fillRect/>
                    </a:stretch>
                  </pic:blipFill>
                  <pic:spPr>
                    <a:xfrm>
                      <a:off x="0" y="0"/>
                      <a:ext cx="5031093" cy="2487147"/>
                    </a:xfrm>
                    <a:prstGeom prst="rect">
                      <a:avLst/>
                    </a:prstGeom>
                  </pic:spPr>
                </pic:pic>
              </a:graphicData>
            </a:graphic>
          </wp:inline>
        </w:drawing>
      </w:r>
    </w:p>
    <w:p w14:paraId="2C508C3D" w14:textId="7CB03143" w:rsidR="003E4B5A" w:rsidRPr="003E4B5A" w:rsidRDefault="003E4B5A" w:rsidP="003E4B5A">
      <w:pPr>
        <w:pStyle w:val="Kpalrs"/>
      </w:pPr>
      <w:r>
        <w:t xml:space="preserve">Termék ármozgása </w:t>
      </w:r>
      <w:r w:rsidR="00C51EB6">
        <w:t xml:space="preserve">évi </w:t>
      </w:r>
      <w:r>
        <w:t>20%-os volatilitásnál</w:t>
      </w:r>
    </w:p>
    <w:p w14:paraId="271895F8" w14:textId="196F50FE" w:rsidR="00127990" w:rsidRDefault="009633F7" w:rsidP="005562BC">
      <w:r w:rsidRPr="009633F7">
        <w:lastRenderedPageBreak/>
        <w:t xml:space="preserve">A szervertelep tulajdonosa egy ismerősétől megtudta az esemény időpontját a nyilvánosság előtt. Bár megbízott az ismerősében, úgy gondolta, fontos biztosítást kötni erre a tudásra, ezért kiírt egy </w:t>
      </w:r>
      <w:proofErr w:type="spellStart"/>
      <w:r w:rsidRPr="009633F7">
        <w:t>long</w:t>
      </w:r>
      <w:proofErr w:type="spellEnd"/>
      <w:r w:rsidRPr="009633F7">
        <w:t xml:space="preserve"> </w:t>
      </w:r>
      <w:proofErr w:type="spellStart"/>
      <w:r w:rsidRPr="009633F7">
        <w:t>put</w:t>
      </w:r>
      <w:proofErr w:type="spellEnd"/>
      <w:r w:rsidRPr="009633F7">
        <w:t xml:space="preserve"> opciót a jelenlegi ár fölött 3 dollárral</w:t>
      </w:r>
      <w:r w:rsidR="003F39B3">
        <w:t xml:space="preserve"> 60 napos határidőre</w:t>
      </w:r>
      <w:r w:rsidRPr="009633F7">
        <w:t>.</w:t>
      </w:r>
    </w:p>
    <w:p w14:paraId="2732BAAA" w14:textId="2E164527" w:rsidR="00581B60" w:rsidRDefault="005562BC" w:rsidP="001D2AB6">
      <w:pPr>
        <w:pStyle w:val="Kp"/>
      </w:pPr>
      <w:r>
        <w:rPr>
          <w:noProof/>
        </w:rPr>
        <w:drawing>
          <wp:inline distT="0" distB="0" distL="0" distR="0" wp14:anchorId="2767A32A" wp14:editId="7017CE12">
            <wp:extent cx="4679162" cy="2345634"/>
            <wp:effectExtent l="0" t="0" r="7620" b="0"/>
            <wp:docPr id="888942915"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2915" name="Kép 1" descr="A képen szöveg, képernyőkép, Betűtípus, Diagram látható&#10;&#10;Automatikusan generált leírás"/>
                    <pic:cNvPicPr/>
                  </pic:nvPicPr>
                  <pic:blipFill>
                    <a:blip r:embed="rId26"/>
                    <a:stretch>
                      <a:fillRect/>
                    </a:stretch>
                  </pic:blipFill>
                  <pic:spPr>
                    <a:xfrm>
                      <a:off x="0" y="0"/>
                      <a:ext cx="4815998" cy="2414229"/>
                    </a:xfrm>
                    <a:prstGeom prst="rect">
                      <a:avLst/>
                    </a:prstGeom>
                  </pic:spPr>
                </pic:pic>
              </a:graphicData>
            </a:graphic>
          </wp:inline>
        </w:drawing>
      </w:r>
    </w:p>
    <w:p w14:paraId="39A5C4ED" w14:textId="1C7FD81E" w:rsidR="001D2AB6" w:rsidRDefault="001D2AB6" w:rsidP="001D2AB6">
      <w:pPr>
        <w:pStyle w:val="Kpalrs"/>
      </w:pPr>
      <w:r>
        <w:t>Szervertulajdonos opciója</w:t>
      </w:r>
    </w:p>
    <w:p w14:paraId="6A1C1230" w14:textId="06ADF70A" w:rsidR="001D2AB6" w:rsidRPr="001D2AB6" w:rsidRDefault="009633F7" w:rsidP="001D2AB6">
      <w:r w:rsidRPr="009633F7">
        <w:t xml:space="preserve">Az opció lejáratakor 300 dolláros veszteséget realizált. Ha nem vásárolta volna meg az opciót, ezt a veszteséget profitként realizálhatta volna. Azonban a pénzügyi stabilitás érdekében inkább elfogadta a veszteséget, </w:t>
      </w:r>
      <w:r w:rsidRPr="009633F7">
        <w:t>mivel,</w:t>
      </w:r>
      <w:r w:rsidRPr="009633F7">
        <w:t xml:space="preserve"> ha az esemény elmaradt volna, vagy más időpontban rendezték volna meg, sokkal nagyobb veszteséget szenvedhetett volna el.</w:t>
      </w:r>
      <w:r>
        <w:t xml:space="preserve"> </w:t>
      </w:r>
    </w:p>
    <w:p w14:paraId="6C3C2D7E" w14:textId="7CAA6ED0" w:rsidR="003250DD" w:rsidRDefault="003F39B3" w:rsidP="009633F7">
      <w:r>
        <w:t>Az</w:t>
      </w:r>
      <w:r w:rsidRPr="003F39B3">
        <w:t xml:space="preserve"> országos internetszolgáltató (ISP) az esemény időpontjának nyilvánosságra hozatalakor kiírt egy </w:t>
      </w:r>
      <w:proofErr w:type="spellStart"/>
      <w:r w:rsidRPr="003F39B3">
        <w:t>short</w:t>
      </w:r>
      <w:proofErr w:type="spellEnd"/>
      <w:r w:rsidRPr="003F39B3">
        <w:t xml:space="preserve"> </w:t>
      </w:r>
      <w:proofErr w:type="spellStart"/>
      <w:r w:rsidRPr="003F39B3">
        <w:t>put</w:t>
      </w:r>
      <w:proofErr w:type="spellEnd"/>
      <w:r w:rsidRPr="003F39B3">
        <w:t xml:space="preserve"> opciót a piaci ár felett 3 dollárral, 30 napos határidőre. Az ő céljuk szintén a pénzügyi stabilitás biztosítása volt.</w:t>
      </w:r>
      <w:r>
        <w:t xml:space="preserve"> </w:t>
      </w:r>
    </w:p>
    <w:p w14:paraId="126A178B" w14:textId="64D44F52" w:rsidR="00581B60" w:rsidRDefault="005562BC" w:rsidP="003F39B3">
      <w:pPr>
        <w:pStyle w:val="Kp"/>
      </w:pPr>
      <w:r>
        <w:rPr>
          <w:noProof/>
        </w:rPr>
        <w:drawing>
          <wp:inline distT="0" distB="0" distL="0" distR="0" wp14:anchorId="3FF3DD72" wp14:editId="55E9D6AB">
            <wp:extent cx="4648835" cy="2327151"/>
            <wp:effectExtent l="0" t="0" r="0" b="0"/>
            <wp:docPr id="955973210"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73210" name="Kép 1" descr="A képen szöveg, Diagram, sor, diagram látható&#10;&#10;Automatikusan generált leírás"/>
                    <pic:cNvPicPr/>
                  </pic:nvPicPr>
                  <pic:blipFill>
                    <a:blip r:embed="rId27"/>
                    <a:stretch>
                      <a:fillRect/>
                    </a:stretch>
                  </pic:blipFill>
                  <pic:spPr>
                    <a:xfrm>
                      <a:off x="0" y="0"/>
                      <a:ext cx="4692679" cy="2349099"/>
                    </a:xfrm>
                    <a:prstGeom prst="rect">
                      <a:avLst/>
                    </a:prstGeom>
                  </pic:spPr>
                </pic:pic>
              </a:graphicData>
            </a:graphic>
          </wp:inline>
        </w:drawing>
      </w:r>
    </w:p>
    <w:p w14:paraId="30D9E458" w14:textId="6C2E6551" w:rsidR="003F39B3" w:rsidRDefault="003F39B3" w:rsidP="003F39B3">
      <w:pPr>
        <w:pStyle w:val="Kpalrs"/>
      </w:pPr>
      <w:r>
        <w:t>ISP opciója</w:t>
      </w:r>
    </w:p>
    <w:p w14:paraId="1D07D90B" w14:textId="77777777" w:rsidR="003F39B3" w:rsidRDefault="003F39B3" w:rsidP="003F39B3">
      <w:r>
        <w:lastRenderedPageBreak/>
        <w:t>Az opció lejáratakor 300 dolláros nyereséget realizáltak. Az opció lejáratakor meg tudták szerezni a részvényeket, és további prémiumra is szert tettek. Számukra ez a tranzakció sikeres volt, mivel a részvények megszerzésével és a prémium bevételével anyagilag is jól jártak.</w:t>
      </w:r>
    </w:p>
    <w:p w14:paraId="7787CAB2" w14:textId="7718785B" w:rsidR="003F39B3" w:rsidRDefault="00EA063A" w:rsidP="003F39B3">
      <w:r w:rsidRPr="00EA063A">
        <w:t xml:space="preserve">A BME-n tanuló diák célja egy kis extra pénzkereset. Korlátozott anyagi lehetőségei miatt egy Bull </w:t>
      </w:r>
      <w:proofErr w:type="spellStart"/>
      <w:r w:rsidRPr="00EA063A">
        <w:t>Put</w:t>
      </w:r>
      <w:proofErr w:type="spellEnd"/>
      <w:r w:rsidRPr="00EA063A">
        <w:t xml:space="preserve"> </w:t>
      </w:r>
      <w:proofErr w:type="spellStart"/>
      <w:r w:rsidRPr="00EA063A">
        <w:t>Spread-et</w:t>
      </w:r>
      <w:proofErr w:type="spellEnd"/>
      <w:r w:rsidRPr="00EA063A">
        <w:t xml:space="preserve"> ír ki, mivel ezzel maximalizálható a veszteség, de nagyobb esély van a nyereségre, mint egy </w:t>
      </w:r>
      <w:proofErr w:type="spellStart"/>
      <w:r w:rsidRPr="00EA063A">
        <w:t>long</w:t>
      </w:r>
      <w:proofErr w:type="spellEnd"/>
      <w:r w:rsidRPr="00EA063A">
        <w:t xml:space="preserve"> pozíció esetében. További előnye ennek a stratégiának, hogy a kiírás időpontjában nem szükséges pénzt kiadni, és könnyebben eladható, ha időközben jelentősen megváltozik a piaci környezet negatív irányba, vagy a részvény nem kezd nyereséget realizálni az időszak felénél.</w:t>
      </w:r>
      <w:r>
        <w:t xml:space="preserve"> </w:t>
      </w:r>
      <w:r w:rsidR="003F39B3">
        <w:t xml:space="preserve"> </w:t>
      </w:r>
    </w:p>
    <w:p w14:paraId="3F352060" w14:textId="66AA4BB8" w:rsidR="00581B60" w:rsidRDefault="005562BC" w:rsidP="00EA063A">
      <w:pPr>
        <w:pStyle w:val="Kp"/>
      </w:pPr>
      <w:r>
        <w:rPr>
          <w:noProof/>
        </w:rPr>
        <w:drawing>
          <wp:inline distT="0" distB="0" distL="0" distR="0" wp14:anchorId="2E27BBDE" wp14:editId="751C793B">
            <wp:extent cx="4579828" cy="2301223"/>
            <wp:effectExtent l="0" t="0" r="0" b="4445"/>
            <wp:docPr id="898110269"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10269" name="Kép 1" descr="A képen szöveg, Diagram, sor, diagram látható&#10;&#10;Automatikusan generált leírás"/>
                    <pic:cNvPicPr/>
                  </pic:nvPicPr>
                  <pic:blipFill>
                    <a:blip r:embed="rId28"/>
                    <a:stretch>
                      <a:fillRect/>
                    </a:stretch>
                  </pic:blipFill>
                  <pic:spPr>
                    <a:xfrm>
                      <a:off x="0" y="0"/>
                      <a:ext cx="4638870" cy="2330890"/>
                    </a:xfrm>
                    <a:prstGeom prst="rect">
                      <a:avLst/>
                    </a:prstGeom>
                  </pic:spPr>
                </pic:pic>
              </a:graphicData>
            </a:graphic>
          </wp:inline>
        </w:drawing>
      </w:r>
    </w:p>
    <w:p w14:paraId="2E62D0A3" w14:textId="5298ED9C" w:rsidR="00EA063A" w:rsidRDefault="00EA063A" w:rsidP="00EA063A">
      <w:pPr>
        <w:pStyle w:val="Kpalrs"/>
      </w:pPr>
      <w:r>
        <w:t xml:space="preserve">Diák </w:t>
      </w:r>
      <w:proofErr w:type="spellStart"/>
      <w:r w:rsidR="00C51EB6">
        <w:t>spreadje</w:t>
      </w:r>
      <w:proofErr w:type="spellEnd"/>
    </w:p>
    <w:p w14:paraId="1E37850D" w14:textId="00738B4D" w:rsidR="00EA063A" w:rsidRDefault="00EA063A" w:rsidP="00EA063A">
      <w:r w:rsidRPr="00EA063A">
        <w:t xml:space="preserve">Az </w:t>
      </w:r>
      <w:proofErr w:type="spellStart"/>
      <w:r>
        <w:t>spread</w:t>
      </w:r>
      <w:proofErr w:type="spellEnd"/>
      <w:r w:rsidRPr="00EA063A">
        <w:t xml:space="preserve"> lejáratakor 100 dolláros nyereséget realizált. Érdekes megfigyelni, hogy a profit változása itt már nem lineáris, hanem nagy ugrások figyelhetők meg. A kikötés az volt, hogy akkor adja el a részvényt, ha a 15 nap után még mindig veszteségben van. Szerencsére </w:t>
      </w:r>
      <w:r>
        <w:t xml:space="preserve">a </w:t>
      </w:r>
      <w:proofErr w:type="spellStart"/>
      <w:r>
        <w:t>spread</w:t>
      </w:r>
      <w:proofErr w:type="spellEnd"/>
      <w:r w:rsidRPr="00EA063A">
        <w:t xml:space="preserve"> pont akkor kezdett profitot hozni, és bár volt benne minimális visszaesés, a végén még így is sikerült a maximális profitot elérni.</w:t>
      </w:r>
    </w:p>
    <w:p w14:paraId="6AE98715" w14:textId="6D37A54C" w:rsidR="003751D5" w:rsidRPr="00EA063A" w:rsidRDefault="003751D5" w:rsidP="00EA063A">
      <w:r>
        <w:br/>
      </w:r>
      <w:r>
        <w:br/>
      </w:r>
      <w:r>
        <w:br/>
      </w:r>
      <w:r>
        <w:br/>
      </w:r>
    </w:p>
    <w:p w14:paraId="67820557" w14:textId="55FB7944" w:rsidR="004527CB" w:rsidRDefault="009D416B" w:rsidP="009D416B">
      <w:pPr>
        <w:pStyle w:val="Cmsor2"/>
      </w:pPr>
      <w:r>
        <w:lastRenderedPageBreak/>
        <w:t>Horvátországi nyár</w:t>
      </w:r>
    </w:p>
    <w:p w14:paraId="272D581B" w14:textId="77777777" w:rsidR="00C51EB6" w:rsidRDefault="00C51EB6" w:rsidP="00C51EB6">
      <w:r>
        <w:t>A külföldi utazás során a felhasználók gyakran használják a roaming szolgáltatásokat, hogy saját szolgáltatójuk hálózatán keresztül érjék el az internetet. Az új EU-s szabályozások értelmében a felhasználók számára nem számítható fel extra költség bizonyos adatfelhasználási limit alatt az EU területén belül. Ez a szabályozás azonban nem vonatkozik a szolgáltatók közötti rendszerhasználati díjakra. Amikor egy felhasználó külföldön tartózkodik és internetezik, az adatforgalom először visszatér a szolgáltató országába, majd a válasz visszaérkezik a felhasználó tartózkodási helyére. Ez azt eredményezi, hogy az eredeti szolgáltatónak rendszerhasználati díjat kell fizetnie a helyi szolgáltatónak.</w:t>
      </w:r>
    </w:p>
    <w:p w14:paraId="5446B897" w14:textId="77777777" w:rsidR="00C51EB6" w:rsidRDefault="00C51EB6" w:rsidP="00C51EB6">
      <w:r>
        <w:t>Az 5G és 6G rendszerek egy lehetséges megoldása erre a problémára az, hogy a szolgáltató külföldön szervereket bérel, így elkerülve a rendszerhasználati díjakat. Ezen a példán keresztül azt vizsgáljuk meg, hogy egy egyhónapos horvátországi kitelepülés megéri-e egy szolgáltatónak, ha a roaming díj körülbelül 10%-át teszik ki a felhasználóktól beszedett díjaknak. Feltételezzük, hogy a piaci árat a turisták általi szálloda- és repülőjegy-foglalások közel egyenes arányban befolyásolják.</w:t>
      </w:r>
    </w:p>
    <w:p w14:paraId="67E68168" w14:textId="77777777" w:rsidR="00C51EB6" w:rsidRDefault="00C51EB6" w:rsidP="00C51EB6">
      <w:r>
        <w:t xml:space="preserve">A példában négy szereplő vesz részt, akik két csoportra oszthatók. Az első csoport az infrastruktúráért felelős szereplőkből áll: a hazai szolgáltató és egy külföldi szervertulajdonos. Ők 30 napra elegendő erőforrással kereskednek, egyszerű opciókkal. Mindketten stabil, fluktuációktól mentes árat szeretnének elérni. A második csoport két kereskedni próbáló személyből áll, akik kisebb pénztartalékokkal rendelkeznek, ezért csak 10 napra elegendő erőforrással kereskednek </w:t>
      </w:r>
      <w:proofErr w:type="spellStart"/>
      <w:r>
        <w:t>spreadek</w:t>
      </w:r>
      <w:proofErr w:type="spellEnd"/>
      <w:r>
        <w:t xml:space="preserve"> segítségével.</w:t>
      </w:r>
    </w:p>
    <w:p w14:paraId="70EC525B" w14:textId="4F728F4D" w:rsidR="00C51EB6" w:rsidRDefault="0079583C" w:rsidP="00C51EB6">
      <w:r w:rsidRPr="0079583C">
        <w:t>Az árakat az előző példában meghatározott paraméterekkel fogjuk előállítani egy erőforrásra, és 30 napos határidőket fogunk kiírni.</w:t>
      </w:r>
      <w:r w:rsidR="00C51EB6">
        <w:t xml:space="preserve"> Ez a megközelítés lehetővé teszi, hogy az eseményeket és a piaci körülményeket figyelembe véve meghatározzuk, mennyire éri meg a szolgáltatónak külföldi szervereket bérelni. Az eredmények alapján a szolgáltató eldöntheti, hogy a befektetés hosszú távon megtérül-e</w:t>
      </w:r>
      <w:r w:rsidR="00C51EB6">
        <w:t>.</w:t>
      </w:r>
    </w:p>
    <w:p w14:paraId="6F52670E" w14:textId="77777777" w:rsidR="00B722E6" w:rsidRDefault="00B722E6" w:rsidP="00C51EB6">
      <w:pPr>
        <w:pStyle w:val="Kp"/>
        <w:rPr>
          <w:noProof/>
        </w:rPr>
      </w:pPr>
    </w:p>
    <w:p w14:paraId="4727463E" w14:textId="0E4B06D9" w:rsidR="00A96EF9" w:rsidRDefault="00B722E6" w:rsidP="00C51EB6">
      <w:pPr>
        <w:pStyle w:val="Kp"/>
      </w:pPr>
      <w:r>
        <w:rPr>
          <w:noProof/>
        </w:rPr>
        <w:drawing>
          <wp:inline distT="0" distB="0" distL="0" distR="0" wp14:anchorId="0E91A801" wp14:editId="30BAEE0C">
            <wp:extent cx="5400040" cy="2633869"/>
            <wp:effectExtent l="0" t="0" r="0" b="0"/>
            <wp:docPr id="84400560"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0560" name="Kép 1" descr="A képen szöveg, Diagram, sor, diagram látható&#10;&#10;Automatikusan generált leírás"/>
                    <pic:cNvPicPr/>
                  </pic:nvPicPr>
                  <pic:blipFill rotWithShape="1">
                    <a:blip r:embed="rId29"/>
                    <a:srcRect b="2450"/>
                    <a:stretch/>
                  </pic:blipFill>
                  <pic:spPr bwMode="auto">
                    <a:xfrm>
                      <a:off x="0" y="0"/>
                      <a:ext cx="5400040" cy="2633869"/>
                    </a:xfrm>
                    <a:prstGeom prst="rect">
                      <a:avLst/>
                    </a:prstGeom>
                    <a:ln>
                      <a:noFill/>
                    </a:ln>
                    <a:extLst>
                      <a:ext uri="{53640926-AAD7-44D8-BBD7-CCE9431645EC}">
                        <a14:shadowObscured xmlns:a14="http://schemas.microsoft.com/office/drawing/2010/main"/>
                      </a:ext>
                    </a:extLst>
                  </pic:spPr>
                </pic:pic>
              </a:graphicData>
            </a:graphic>
          </wp:inline>
        </w:drawing>
      </w:r>
    </w:p>
    <w:p w14:paraId="22CE6A73" w14:textId="2AFB4564" w:rsidR="00C51EB6" w:rsidRDefault="00C51EB6" w:rsidP="00C51EB6">
      <w:pPr>
        <w:pStyle w:val="Kpalrs"/>
      </w:pPr>
      <w:r>
        <w:t>Harminc napra elegendő termék</w:t>
      </w:r>
      <w:r>
        <w:t xml:space="preserve"> ármozgása </w:t>
      </w:r>
      <w:r>
        <w:t xml:space="preserve">évi </w:t>
      </w:r>
      <w:r>
        <w:t>20%-os volatilitásná</w:t>
      </w:r>
      <w:r>
        <w:t>l</w:t>
      </w:r>
    </w:p>
    <w:p w14:paraId="65ED17C4" w14:textId="53B59F0E" w:rsidR="0079583C" w:rsidRPr="0079583C" w:rsidRDefault="00B722E6" w:rsidP="0079583C">
      <w:pPr>
        <w:pStyle w:val="Kp"/>
      </w:pPr>
      <w:r>
        <w:rPr>
          <w:noProof/>
        </w:rPr>
        <w:drawing>
          <wp:inline distT="0" distB="0" distL="0" distR="0" wp14:anchorId="0F03D196" wp14:editId="639FC2BA">
            <wp:extent cx="5400040" cy="2693035"/>
            <wp:effectExtent l="0" t="0" r="0" b="0"/>
            <wp:docPr id="1025177131" name="Kép 1" descr="A képen szöveg, Diagram,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77131" name="Kép 1" descr="A képen szöveg, Diagram, sor, diagram látható&#10;&#10;Automatikusan generált leírás"/>
                    <pic:cNvPicPr/>
                  </pic:nvPicPr>
                  <pic:blipFill>
                    <a:blip r:embed="rId30"/>
                    <a:stretch>
                      <a:fillRect/>
                    </a:stretch>
                  </pic:blipFill>
                  <pic:spPr>
                    <a:xfrm>
                      <a:off x="0" y="0"/>
                      <a:ext cx="5400040" cy="2693035"/>
                    </a:xfrm>
                    <a:prstGeom prst="rect">
                      <a:avLst/>
                    </a:prstGeom>
                  </pic:spPr>
                </pic:pic>
              </a:graphicData>
            </a:graphic>
          </wp:inline>
        </w:drawing>
      </w:r>
    </w:p>
    <w:p w14:paraId="44B470E9" w14:textId="1C1A6714" w:rsidR="00B722E6" w:rsidRDefault="00B722E6" w:rsidP="00B722E6">
      <w:pPr>
        <w:pStyle w:val="Kpalrs"/>
      </w:pPr>
      <w:r>
        <w:t>Tíz</w:t>
      </w:r>
      <w:r>
        <w:t xml:space="preserve"> napra elegendő termék ármozgása évi 20%-os volatilitásnál</w:t>
      </w:r>
    </w:p>
    <w:p w14:paraId="354562D8" w14:textId="48B71E68" w:rsidR="0079583C" w:rsidRDefault="00937BF4" w:rsidP="0079583C">
      <w:r w:rsidRPr="00937BF4">
        <w:t xml:space="preserve">Az országos internetszolgáltató (ISP) a korábbi évek adatai alapján azt feltételezte, hogy sok magyar turista fog Horvátországba utazni nyaralni. Ennek megfelelően kiírtak egy Long </w:t>
      </w:r>
      <w:proofErr w:type="spellStart"/>
      <w:r w:rsidRPr="00937BF4">
        <w:t>Call</w:t>
      </w:r>
      <w:proofErr w:type="spellEnd"/>
      <w:r w:rsidRPr="00937BF4">
        <w:t xml:space="preserve"> opciót a jelenlegi piaci áron, hogy amennyiben az árak emelkednek, a mostani áron tudják megvásárolni az erőforrásokat.</w:t>
      </w:r>
    </w:p>
    <w:p w14:paraId="7659E7EB" w14:textId="34C14737" w:rsidR="0079583C" w:rsidRDefault="0079583C" w:rsidP="0079583C">
      <w:pPr>
        <w:pStyle w:val="Kp"/>
      </w:pPr>
      <w:r>
        <w:rPr>
          <w:noProof/>
        </w:rPr>
        <w:lastRenderedPageBreak/>
        <w:drawing>
          <wp:inline distT="0" distB="0" distL="0" distR="0" wp14:anchorId="75D5DD6C" wp14:editId="330C0932">
            <wp:extent cx="5400040" cy="2710180"/>
            <wp:effectExtent l="0" t="0" r="0" b="0"/>
            <wp:docPr id="1280473690" name="Kép 1" descr="A képen szöveg, diagram,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73690" name="Kép 1" descr="A képen szöveg, diagram, Betűtípus, Diagram látható&#10;&#10;Automatikusan generált leírás"/>
                    <pic:cNvPicPr/>
                  </pic:nvPicPr>
                  <pic:blipFill>
                    <a:blip r:embed="rId31"/>
                    <a:stretch>
                      <a:fillRect/>
                    </a:stretch>
                  </pic:blipFill>
                  <pic:spPr>
                    <a:xfrm>
                      <a:off x="0" y="0"/>
                      <a:ext cx="5400040" cy="2710180"/>
                    </a:xfrm>
                    <a:prstGeom prst="rect">
                      <a:avLst/>
                    </a:prstGeom>
                  </pic:spPr>
                </pic:pic>
              </a:graphicData>
            </a:graphic>
          </wp:inline>
        </w:drawing>
      </w:r>
    </w:p>
    <w:p w14:paraId="420B3CB5" w14:textId="757C5D57" w:rsidR="0079583C" w:rsidRDefault="0079583C" w:rsidP="0079583C">
      <w:pPr>
        <w:pStyle w:val="Kpalrs"/>
      </w:pPr>
      <w:r>
        <w:t>ISP opciója</w:t>
      </w:r>
    </w:p>
    <w:p w14:paraId="7AC75B9F" w14:textId="69BB032C" w:rsidR="00937BF4" w:rsidRDefault="00937BF4" w:rsidP="00937BF4">
      <w:r>
        <w:t>Az opció lejáratakor közel 500 dolláros veszteséget realizáltak. Bár ez pénzügyi szempontból negatívum, infrastruktúra szervezési szempontból pozitívumot jelentett. 400 dollárért megtudták, hogy nem várható akkora turista tömeg, mint az előző években, így nem szükséges akkora erőforrást biztosítani. Ha nem opciós kereskedést hajtottak volna végre, akkor drágábban vettek volna olyan erőforrásokat, amelyekre a nyáron nem lenne szükségük. Ezzel az információval és a pénzügyi lehetőséggel felvértezve, hogy kevesebb erőforrás is elegendő, nem kell aggódniuk a rendszerhasználati díj miatt, mivel sokkal jobban megéri a helyszínen szervert bérelni</w:t>
      </w:r>
      <w:r w:rsidR="00483D9E">
        <w:t xml:space="preserve"> ekkora tömegre</w:t>
      </w:r>
      <w:r>
        <w:t>.</w:t>
      </w:r>
    </w:p>
    <w:p w14:paraId="6A2EBA1B" w14:textId="46759676" w:rsidR="0079583C" w:rsidRDefault="00937BF4" w:rsidP="00937BF4">
      <w:r>
        <w:t>Ez az előrelátó lépés lehetővé tette az ISP számára, hogy optimalizálják az erőforrásaikat, minimalizálják a költségeiket, és biztosítsák a hálózat zökkenőmentes működését a nyári szezonban. Az opciós stratégia alkalmazása segített abban, hogy a szolgáltató pontosabb képet kapjon a várható keresletről, és ennek megfelelően alakítsa ki az infrastruktúráját, ezáltal javítva a szolgáltatás minőségét és pénzügyi stabilitását.</w:t>
      </w:r>
    </w:p>
    <w:p w14:paraId="349766D3" w14:textId="5C5B3C25" w:rsidR="00817AEC" w:rsidRDefault="00817AEC" w:rsidP="00937BF4">
      <w:r w:rsidRPr="00817AEC">
        <w:t xml:space="preserve">A szerver tulajdonosa már tudta, hogy az idei turizmus nem lesz olyan magas, mint a korábbi években az euró bevezetése miatt. Erre felkészülve, </w:t>
      </w:r>
      <w:proofErr w:type="spellStart"/>
      <w:r w:rsidRPr="00817AEC">
        <w:t>short</w:t>
      </w:r>
      <w:proofErr w:type="spellEnd"/>
      <w:r w:rsidRPr="00817AEC">
        <w:t xml:space="preserve"> </w:t>
      </w:r>
      <w:proofErr w:type="spellStart"/>
      <w:r w:rsidRPr="00817AEC">
        <w:t>call</w:t>
      </w:r>
      <w:proofErr w:type="spellEnd"/>
      <w:r w:rsidRPr="00817AEC">
        <w:t xml:space="preserve"> opciót írt ki a jelenleginél alacsonyabb áron. Számára ez nem jelentett túl nagy kockázatot, mivel rendelkezik az erőforrásokkal, így </w:t>
      </w:r>
      <w:proofErr w:type="spellStart"/>
      <w:r w:rsidRPr="00817AEC">
        <w:t>covered</w:t>
      </w:r>
      <w:proofErr w:type="spellEnd"/>
      <w:r w:rsidRPr="00817AEC">
        <w:t xml:space="preserve"> </w:t>
      </w:r>
      <w:proofErr w:type="spellStart"/>
      <w:r w:rsidRPr="00817AEC">
        <w:t>call</w:t>
      </w:r>
      <w:proofErr w:type="spellEnd"/>
      <w:r w:rsidRPr="00817AEC">
        <w:t xml:space="preserve"> stratégiát alkalmazott, ami lehetővé tette, hogy könnyedén biztosítsa a szervereket.</w:t>
      </w:r>
      <w:r>
        <w:t xml:space="preserve"> </w:t>
      </w:r>
    </w:p>
    <w:p w14:paraId="12677EA3" w14:textId="4AF69CFB" w:rsidR="00817AEC" w:rsidRDefault="00817AEC" w:rsidP="00817AEC">
      <w:pPr>
        <w:pStyle w:val="Kp"/>
      </w:pPr>
      <w:r>
        <w:rPr>
          <w:noProof/>
        </w:rPr>
        <w:lastRenderedPageBreak/>
        <w:drawing>
          <wp:inline distT="0" distB="0" distL="0" distR="0" wp14:anchorId="71F11D2D" wp14:editId="08A2449C">
            <wp:extent cx="5400040" cy="2672715"/>
            <wp:effectExtent l="0" t="0" r="0" b="0"/>
            <wp:docPr id="31755771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57717" name="Kép 1" descr="A képen szöveg, képernyőkép, Betűtípus, sor látható&#10;&#10;Automatikusan generált leírás"/>
                    <pic:cNvPicPr/>
                  </pic:nvPicPr>
                  <pic:blipFill>
                    <a:blip r:embed="rId32"/>
                    <a:stretch>
                      <a:fillRect/>
                    </a:stretch>
                  </pic:blipFill>
                  <pic:spPr>
                    <a:xfrm>
                      <a:off x="0" y="0"/>
                      <a:ext cx="5400040" cy="2672715"/>
                    </a:xfrm>
                    <a:prstGeom prst="rect">
                      <a:avLst/>
                    </a:prstGeom>
                  </pic:spPr>
                </pic:pic>
              </a:graphicData>
            </a:graphic>
          </wp:inline>
        </w:drawing>
      </w:r>
    </w:p>
    <w:p w14:paraId="4DE8CC40" w14:textId="1E2C2EB6" w:rsidR="00A96EF9" w:rsidRDefault="00817AEC" w:rsidP="00817AEC">
      <w:pPr>
        <w:pStyle w:val="Kpalrs"/>
      </w:pPr>
      <w:r>
        <w:t>Szerver tulajdonos opciója</w:t>
      </w:r>
    </w:p>
    <w:p w14:paraId="58AE65DD" w14:textId="1A572D7D" w:rsidR="00A96EF9" w:rsidRDefault="00817AEC" w:rsidP="007F08A4">
      <w:r w:rsidRPr="00817AEC">
        <w:t xml:space="preserve">Az előrejelzése helyesnek bizonyult, mivel az ár jóval a </w:t>
      </w:r>
      <w:proofErr w:type="spellStart"/>
      <w:r w:rsidRPr="00817AEC">
        <w:t>strike</w:t>
      </w:r>
      <w:proofErr w:type="spellEnd"/>
      <w:r w:rsidRPr="00817AEC">
        <w:t xml:space="preserve"> </w:t>
      </w:r>
      <w:proofErr w:type="spellStart"/>
      <w:r w:rsidRPr="00817AEC">
        <w:t>price</w:t>
      </w:r>
      <w:proofErr w:type="spellEnd"/>
      <w:r w:rsidRPr="00817AEC">
        <w:t xml:space="preserve"> alá esett, így 600 dolláros nyereséget realizált. Ez az összeg egy hónappal később már nehezen lett volna elérhető. A stratégiája lehetővé tette, hogy profitáljon a piaci mozgásokból, miközben minimalizálta a kockázatokat azáltal, hogy az általa birtokolt erőforrásokra alapozta a kereskedést. Ez a lépés pénzügyi szempontból is előnyös volt, mivel a turizmus csökkenése ellenére is sikerült nyereséget termelnie.</w:t>
      </w:r>
    </w:p>
    <w:p w14:paraId="3F4B2D9C" w14:textId="0270CB9D" w:rsidR="007F08A4" w:rsidRDefault="0027011F" w:rsidP="007F08A4">
      <w:r w:rsidRPr="0027011F">
        <w:t xml:space="preserve">Egy dolgozó a szolgáltatónál, azt feltételezve, hogy egy ekkora cég biztosan tudja, melyek a jó pénzügyi döntések, kiírt egy </w:t>
      </w:r>
      <w:proofErr w:type="spellStart"/>
      <w:r w:rsidRPr="0027011F">
        <w:t>bull</w:t>
      </w:r>
      <w:proofErr w:type="spellEnd"/>
      <w:r w:rsidRPr="0027011F">
        <w:t xml:space="preserve"> </w:t>
      </w:r>
      <w:proofErr w:type="spellStart"/>
      <w:r w:rsidRPr="0027011F">
        <w:t>call</w:t>
      </w:r>
      <w:proofErr w:type="spellEnd"/>
      <w:r w:rsidRPr="0027011F">
        <w:t xml:space="preserve"> </w:t>
      </w:r>
      <w:proofErr w:type="spellStart"/>
      <w:r w:rsidRPr="0027011F">
        <w:t>spreadet</w:t>
      </w:r>
      <w:proofErr w:type="spellEnd"/>
      <w:r w:rsidRPr="0027011F">
        <w:t xml:space="preserve">. Ez egy biztonságosabb stratégia, mert neki nincs akkora tőkéje, mint a cégnek, </w:t>
      </w:r>
      <w:proofErr w:type="gramStart"/>
      <w:r w:rsidRPr="0027011F">
        <w:t>így</w:t>
      </w:r>
      <w:proofErr w:type="gramEnd"/>
      <w:r w:rsidRPr="0027011F">
        <w:t xml:space="preserve"> ha a jóslás nem sikerül, meg akarja védeni magát az esetleges veszteségektől.</w:t>
      </w:r>
    </w:p>
    <w:p w14:paraId="3B3400BC" w14:textId="0DE5AF08" w:rsidR="007F08A4" w:rsidRDefault="007F08A4" w:rsidP="007F08A4">
      <w:pPr>
        <w:pStyle w:val="Kp"/>
      </w:pPr>
      <w:r>
        <w:rPr>
          <w:noProof/>
        </w:rPr>
        <w:drawing>
          <wp:inline distT="0" distB="0" distL="0" distR="0" wp14:anchorId="3F7889DE" wp14:editId="33BDF089">
            <wp:extent cx="5207880" cy="2600877"/>
            <wp:effectExtent l="0" t="0" r="0" b="9525"/>
            <wp:docPr id="466405171" name="Kép 1" descr="A képen szöveg, Diagram, diagram,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5171" name="Kép 1" descr="A képen szöveg, Diagram, diagram, sor látható&#10;&#10;Automatikusan generált leírás"/>
                    <pic:cNvPicPr/>
                  </pic:nvPicPr>
                  <pic:blipFill>
                    <a:blip r:embed="rId33"/>
                    <a:stretch>
                      <a:fillRect/>
                    </a:stretch>
                  </pic:blipFill>
                  <pic:spPr>
                    <a:xfrm>
                      <a:off x="0" y="0"/>
                      <a:ext cx="5217155" cy="2605509"/>
                    </a:xfrm>
                    <a:prstGeom prst="rect">
                      <a:avLst/>
                    </a:prstGeom>
                  </pic:spPr>
                </pic:pic>
              </a:graphicData>
            </a:graphic>
          </wp:inline>
        </w:drawing>
      </w:r>
    </w:p>
    <w:p w14:paraId="08DD7B49" w14:textId="05D787F5" w:rsidR="007F08A4" w:rsidRDefault="007F08A4" w:rsidP="007F08A4">
      <w:pPr>
        <w:pStyle w:val="Kpalrs"/>
      </w:pPr>
      <w:r>
        <w:t xml:space="preserve">ISP-nél dolgozó </w:t>
      </w:r>
      <w:proofErr w:type="spellStart"/>
      <w:r>
        <w:t>spreadje</w:t>
      </w:r>
      <w:proofErr w:type="spellEnd"/>
    </w:p>
    <w:p w14:paraId="2FBDB093" w14:textId="6735AC85" w:rsidR="0027011F" w:rsidRDefault="0027011F" w:rsidP="007F08A4">
      <w:r w:rsidRPr="0027011F">
        <w:lastRenderedPageBreak/>
        <w:t xml:space="preserve">A dolgozó, látva, hogy a </w:t>
      </w:r>
      <w:proofErr w:type="spellStart"/>
      <w:r w:rsidRPr="0027011F">
        <w:t>spread</w:t>
      </w:r>
      <w:proofErr w:type="spellEnd"/>
      <w:r w:rsidRPr="0027011F">
        <w:t xml:space="preserve"> közepén közel elérte a maximális profitját, úgy döntött, hogy nem kockáztat tovább, mivel az árfolyamok túlságosan kiszámíthatatlanok voltak. A korábbiakban nagy ugrások voltak tapasztalhatók, és az árak mindig visszatértek a maximális veszteség szintjére. Ahogy azt láthatjuk, jól döntött, hogy eladta a pozícióját, mert később az árak zuhantak, és a </w:t>
      </w:r>
      <w:proofErr w:type="spellStart"/>
      <w:r w:rsidRPr="0027011F">
        <w:t>spread</w:t>
      </w:r>
      <w:proofErr w:type="spellEnd"/>
      <w:r w:rsidRPr="0027011F">
        <w:t xml:space="preserve"> értéktelenül járt le.</w:t>
      </w:r>
      <w:r>
        <w:t xml:space="preserve"> </w:t>
      </w:r>
      <w:r w:rsidRPr="0027011F">
        <w:t>Ez a lépés lehetővé tette számára, hogy megvédje a már megszerzett nyereséget, és elkerülje a későbbi veszteségeket.</w:t>
      </w:r>
    </w:p>
    <w:p w14:paraId="185D1FF0" w14:textId="0B4E101D" w:rsidR="0027011F" w:rsidRDefault="006F1DCF" w:rsidP="0027011F">
      <w:r w:rsidRPr="006F1DCF">
        <w:t xml:space="preserve">Az utolsó szereplőnk egy külföldi turisztikai cégnél dolgozik </w:t>
      </w:r>
      <w:proofErr w:type="gramStart"/>
      <w:r w:rsidRPr="006F1DCF">
        <w:t>több éve,</w:t>
      </w:r>
      <w:proofErr w:type="gramEnd"/>
      <w:r w:rsidRPr="006F1DCF">
        <w:t xml:space="preserve"> és hobbija a tőzsdei kereskedés. Látván, hogy a foglalások száma az év eleje óta nem alakult úgy, mint a korábbi években, arra a következtetésre jutott, hogy az árak jelentősen csökkenni fognak. Ennek megfelelően kiírt egy </w:t>
      </w:r>
      <w:proofErr w:type="spellStart"/>
      <w:r w:rsidRPr="006F1DCF">
        <w:t>Bear</w:t>
      </w:r>
      <w:proofErr w:type="spellEnd"/>
      <w:r w:rsidRPr="006F1DCF">
        <w:t xml:space="preserve"> </w:t>
      </w:r>
      <w:proofErr w:type="spellStart"/>
      <w:r w:rsidRPr="006F1DCF">
        <w:t>Call</w:t>
      </w:r>
      <w:proofErr w:type="spellEnd"/>
      <w:r w:rsidRPr="006F1DCF">
        <w:t xml:space="preserve"> </w:t>
      </w:r>
      <w:proofErr w:type="spellStart"/>
      <w:r w:rsidRPr="006F1DCF">
        <w:t>Spread-et</w:t>
      </w:r>
      <w:proofErr w:type="spellEnd"/>
      <w:r w:rsidRPr="006F1DCF">
        <w:t>.</w:t>
      </w:r>
      <w:r w:rsidR="0027011F">
        <w:t xml:space="preserve"> </w:t>
      </w:r>
    </w:p>
    <w:p w14:paraId="3AF2F7AF" w14:textId="5F98A3EB" w:rsidR="0027011F" w:rsidRDefault="0027011F" w:rsidP="0027011F">
      <w:pPr>
        <w:pStyle w:val="Kp"/>
      </w:pPr>
      <w:r>
        <w:rPr>
          <w:noProof/>
        </w:rPr>
        <w:drawing>
          <wp:inline distT="0" distB="0" distL="0" distR="0" wp14:anchorId="7DD55ED6" wp14:editId="68828C3B">
            <wp:extent cx="5400040" cy="2669540"/>
            <wp:effectExtent l="0" t="0" r="0" b="0"/>
            <wp:docPr id="152955969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59694" name="Kép 1" descr="A képen szöveg, Diagram, sor, Betűtípus látható&#10;&#10;Automatikusan generált leírás"/>
                    <pic:cNvPicPr/>
                  </pic:nvPicPr>
                  <pic:blipFill>
                    <a:blip r:embed="rId34"/>
                    <a:stretch>
                      <a:fillRect/>
                    </a:stretch>
                  </pic:blipFill>
                  <pic:spPr>
                    <a:xfrm>
                      <a:off x="0" y="0"/>
                      <a:ext cx="5400040" cy="2669540"/>
                    </a:xfrm>
                    <a:prstGeom prst="rect">
                      <a:avLst/>
                    </a:prstGeom>
                  </pic:spPr>
                </pic:pic>
              </a:graphicData>
            </a:graphic>
          </wp:inline>
        </w:drawing>
      </w:r>
    </w:p>
    <w:p w14:paraId="1192C025" w14:textId="73B2E1DC" w:rsidR="0027011F" w:rsidRPr="0027011F" w:rsidRDefault="0027011F" w:rsidP="0027011F">
      <w:pPr>
        <w:pStyle w:val="Kpalrs"/>
      </w:pPr>
      <w:r>
        <w:t xml:space="preserve">Turisztikai cégnél dolgozó </w:t>
      </w:r>
      <w:proofErr w:type="spellStart"/>
      <w:r>
        <w:t>spread</w:t>
      </w:r>
      <w:proofErr w:type="spellEnd"/>
      <w:r>
        <w:t>-je</w:t>
      </w:r>
    </w:p>
    <w:p w14:paraId="51E562E8" w14:textId="6A737906" w:rsidR="007F08A4" w:rsidRPr="007F08A4" w:rsidRDefault="007F08A4" w:rsidP="007F08A4">
      <w:r>
        <w:t xml:space="preserve"> </w:t>
      </w:r>
      <w:r w:rsidR="006F1DCF" w:rsidRPr="006F1DCF">
        <w:t>Ellentétben az előző példával, hajlandó volt kivárni, mert ha veszít, még akkor sem vesztett volna sokat, és nagyon biztos volt a tapasztalatában. A lejáratkor 250 dolláros nyereséget realizált.</w:t>
      </w:r>
      <w:r w:rsidR="006F1DCF">
        <w:t xml:space="preserve"> </w:t>
      </w:r>
      <w:r w:rsidR="006F1DCF" w:rsidRPr="006F1DCF">
        <w:t>A stratégiájának köszönhetően a szereplőnek sikerült profitot elérnie anélkül, hogy túl nagy kockázatot vállalt volna.</w:t>
      </w:r>
      <w:r w:rsidR="006F1DCF">
        <w:t xml:space="preserve"> </w:t>
      </w:r>
    </w:p>
    <w:p w14:paraId="4F888FC5" w14:textId="03AEAB8A" w:rsidR="002904B0" w:rsidRDefault="002904B0" w:rsidP="002904B0">
      <w:pPr>
        <w:pStyle w:val="Cmsor1"/>
      </w:pPr>
      <w:r>
        <w:lastRenderedPageBreak/>
        <w:t>Konklúzió</w:t>
      </w:r>
    </w:p>
    <w:p w14:paraId="2A892815" w14:textId="54909499" w:rsidR="00923E6A" w:rsidRDefault="00923E6A" w:rsidP="00923E6A">
      <w:r>
        <w:t xml:space="preserve">A </w:t>
      </w:r>
      <w:proofErr w:type="spellStart"/>
      <w:r>
        <w:t>Cloud</w:t>
      </w:r>
      <w:proofErr w:type="spellEnd"/>
      <w:r>
        <w:t xml:space="preserve"> Stock Exchange (CSE) koncepciója ígéretes jövőképet fest le. A dolgozatban </w:t>
      </w:r>
      <w:proofErr w:type="spellStart"/>
      <w:r>
        <w:t>bemutatottak</w:t>
      </w:r>
      <w:proofErr w:type="spellEnd"/>
      <w:r>
        <w:t xml:space="preserve"> alapján a jelenleg tőzsdén kereskedett termékek könnyedén implementálhatók ebben az új környezetben. Megfigyelhettük, hogy a korábban nagy kockázattal járó tranzakciók a CSE technológiájának köszönhetően biztonságosabbá válhatnak, és a kisebb szolgáltatók is versenybe szállhatnak a piacon.</w:t>
      </w:r>
    </w:p>
    <w:p w14:paraId="4BF326F4" w14:textId="49A1953D" w:rsidR="00923E6A" w:rsidRDefault="00923E6A" w:rsidP="00923E6A">
      <w:r>
        <w:t>A szabadpiac fejlődését is elősegítené ez a technológia, mivel az innovációk gyorsabban terjednének el. Ez különösen fontos az 5G és 6G hálózatok esetében, ahol a szükséges szerverkapacitás és a benne rejlő lehetőségek miatt elengedhetetlen a gyors fejlődés.</w:t>
      </w:r>
    </w:p>
    <w:p w14:paraId="4F72679E" w14:textId="56E70EF7" w:rsidR="00923E6A" w:rsidRDefault="00923E6A" w:rsidP="00923E6A">
      <w:r>
        <w:t xml:space="preserve">Ez az elmélet további kutatásokat igényel. Érdemes lenne több gyakorlati esetet is megvizsgálni, hogy a technológia milyen területeken alkalmazható. Emellett az amerikai és bermudai opciókat is érdemes lehet bevonni a szimulációba, hogy szélesebb körű elemzéseket végezhessünk. Az </w:t>
      </w:r>
      <w:proofErr w:type="spellStart"/>
      <w:r>
        <w:t>árszimulációt</w:t>
      </w:r>
      <w:proofErr w:type="spellEnd"/>
      <w:r>
        <w:t xml:space="preserve"> is lehetne fejleszteni olyan módszerekkel, mint az ARIMA vagy a </w:t>
      </w:r>
      <w:proofErr w:type="spellStart"/>
      <w:r>
        <w:t>Prophet</w:t>
      </w:r>
      <w:proofErr w:type="spellEnd"/>
      <w:r>
        <w:t>, amelyek történelmi adatok alapján működnek, és nem csupán véletlenszerű mintákat követnek.</w:t>
      </w:r>
    </w:p>
    <w:p w14:paraId="72FDE559" w14:textId="77777777" w:rsidR="00923E6A" w:rsidRDefault="00923E6A" w:rsidP="00923E6A">
      <w:r>
        <w:t>Összességében, bár a CSE koncepciója kezdetben metodikai szinten valósítható meg, a jövőben akár a való életben történő alkalmazás szintjén is kutatható. Ez a technológia új távlatokat nyithat a számítási erőforrások kereskedelmében és a felhőalapú szolgáltatások fejlesztésében.</w:t>
      </w:r>
    </w:p>
    <w:p w14:paraId="11547614" w14:textId="77777777" w:rsidR="00923E6A" w:rsidRDefault="00923E6A" w:rsidP="00923E6A"/>
    <w:p w14:paraId="7042A2B9" w14:textId="77777777" w:rsidR="00923E6A" w:rsidRDefault="00923E6A" w:rsidP="00923E6A"/>
    <w:p w14:paraId="47697BA8" w14:textId="77777777" w:rsidR="00923E6A" w:rsidRDefault="00923E6A" w:rsidP="00923E6A"/>
    <w:p w14:paraId="34B9BDF7" w14:textId="77777777" w:rsidR="00923E6A" w:rsidRDefault="00923E6A" w:rsidP="00923E6A"/>
    <w:p w14:paraId="54B96FB7" w14:textId="77777777" w:rsidR="00923E6A" w:rsidRDefault="00923E6A" w:rsidP="00923E6A"/>
    <w:p w14:paraId="68FFA827" w14:textId="77777777" w:rsidR="00923E6A" w:rsidRDefault="00923E6A" w:rsidP="00923E6A"/>
    <w:p w14:paraId="35F89D34" w14:textId="5AA76414" w:rsidR="00BF09C0" w:rsidRPr="002904B0" w:rsidRDefault="00923E6A" w:rsidP="00923E6A">
      <w:r>
        <w:t xml:space="preserve"> </w:t>
      </w:r>
    </w:p>
    <w:p w14:paraId="6E591129" w14:textId="77777777" w:rsidR="002904B0" w:rsidRDefault="002904B0" w:rsidP="002904B0">
      <w:pPr>
        <w:pStyle w:val="Cmsor1"/>
      </w:pPr>
      <w:r>
        <w:lastRenderedPageBreak/>
        <w:t>Utolsó simítások</w:t>
      </w:r>
    </w:p>
    <w:p w14:paraId="69F43BD7" w14:textId="77777777" w:rsidR="002904B0" w:rsidRPr="002904B0" w:rsidRDefault="002904B0" w:rsidP="002904B0">
      <w:pPr>
        <w:ind w:firstLine="0"/>
      </w:pPr>
    </w:p>
    <w:p w14:paraId="59A8A150" w14:textId="77777777" w:rsidR="002904B0" w:rsidRDefault="002904B0" w:rsidP="002904B0">
      <w:r>
        <w:t>Miután elkészültünk a dokumentációval, ne felejtsük el a következő lépéseket:</w:t>
      </w:r>
    </w:p>
    <w:p w14:paraId="35415DB8" w14:textId="77777777" w:rsidR="002904B0" w:rsidRDefault="002904B0" w:rsidP="002904B0">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27B525A6" w14:textId="77777777" w:rsidR="002904B0" w:rsidRDefault="002904B0" w:rsidP="002904B0">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6B7227EB" w14:textId="77777777" w:rsidR="002904B0" w:rsidRDefault="002904B0" w:rsidP="002904B0">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4A04827A" w14:textId="77777777" w:rsidR="002904B0" w:rsidRDefault="002904B0" w:rsidP="002904B0">
      <w:pPr>
        <w:ind w:left="360" w:firstLine="0"/>
      </w:pPr>
    </w:p>
    <w:p w14:paraId="78651084" w14:textId="77777777" w:rsidR="002904B0" w:rsidRDefault="002904B0" w:rsidP="002904B0">
      <w:pPr>
        <w:ind w:left="360" w:firstLine="0"/>
      </w:pPr>
    </w:p>
    <w:p w14:paraId="03AD40E8" w14:textId="77777777" w:rsidR="00225F65" w:rsidRDefault="00225F65" w:rsidP="00225F65"/>
    <w:p w14:paraId="1400D1D3" w14:textId="77777777" w:rsidR="002904B0" w:rsidRPr="0037381F" w:rsidRDefault="002904B0" w:rsidP="00225F65"/>
    <w:p w14:paraId="289FAA59" w14:textId="77777777" w:rsidR="0063585C" w:rsidRDefault="0063585C" w:rsidP="00816BCB">
      <w:pPr>
        <w:pStyle w:val="Fejezetcimszmozsnlkl"/>
      </w:pPr>
      <w:bookmarkStart w:id="4" w:name="_Toc59896139"/>
      <w:r w:rsidRPr="00B50CAA">
        <w:lastRenderedPageBreak/>
        <w:t>Irodalomjegyzék</w:t>
      </w:r>
      <w:bookmarkEnd w:id="4"/>
    </w:p>
    <w:p w14:paraId="1056D64D" w14:textId="77777777" w:rsidR="00B50CAA" w:rsidRPr="00EE1A1F" w:rsidRDefault="00EE1A1F" w:rsidP="006F512E">
      <w:pPr>
        <w:pStyle w:val="Irodalomjegyzksor"/>
      </w:pPr>
      <w:bookmarkStart w:id="5"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5"/>
    </w:p>
    <w:p w14:paraId="6E6803C3"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5" w:history="1">
        <w:r w:rsidRPr="00EE1A1F">
          <w:rPr>
            <w:rStyle w:val="Hiperhivatkozs"/>
          </w:rPr>
          <w:t>http://www.ni.com/</w:t>
        </w:r>
      </w:hyperlink>
      <w:r w:rsidR="003A4CDB" w:rsidRPr="003A4CDB">
        <w:t xml:space="preserve"> </w:t>
      </w:r>
      <w:r w:rsidR="003A4CDB">
        <w:t>(</w:t>
      </w:r>
      <w:r w:rsidRPr="00EE1A1F">
        <w:t>2010. nov.)</w:t>
      </w:r>
    </w:p>
    <w:p w14:paraId="27654E1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7471CB1A"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6" w:history="1">
        <w:r w:rsidR="00D95E2C" w:rsidRPr="00D95E2C">
          <w:rPr>
            <w:rStyle w:val="Hiperhivatkozs"/>
          </w:rPr>
          <w:t>http://en.wikipedia.org/wiki/Evaluation_strategy</w:t>
        </w:r>
      </w:hyperlink>
      <w:r w:rsidR="00D95E2C">
        <w:t xml:space="preserve"> </w:t>
      </w:r>
      <w:r>
        <w:t>(revision 18:11, 31 July 2012)</w:t>
      </w:r>
    </w:p>
    <w:p w14:paraId="7270F1CF" w14:textId="0BA12224" w:rsidR="002E516B" w:rsidRDefault="00B50CAA" w:rsidP="002E516B">
      <w:pPr>
        <w:pStyle w:val="Cmsor1"/>
      </w:pPr>
      <w:bookmarkStart w:id="6" w:name="_Toc59896140"/>
      <w:r>
        <w:lastRenderedPageBreak/>
        <w:t>Függelék</w:t>
      </w:r>
      <w:bookmarkEnd w:id="6"/>
    </w:p>
    <w:p w14:paraId="35FE1D9B" w14:textId="410382BA" w:rsidR="002E516B" w:rsidRDefault="002E516B" w:rsidP="002E516B">
      <w:pPr>
        <w:pStyle w:val="Cmsor2"/>
      </w:pPr>
      <w:r w:rsidRPr="002E516B">
        <w:t>Kód részletek:</w:t>
      </w:r>
      <w:bookmarkStart w:id="7" w:name="_Hlk166948057"/>
    </w:p>
    <w:p w14:paraId="096A697B" w14:textId="0FA9C7B8" w:rsidR="002E516B" w:rsidRPr="002E516B" w:rsidRDefault="002E516B" w:rsidP="002E516B">
      <w:pPr>
        <w:pStyle w:val="Cmsor3"/>
      </w:pPr>
      <w:r w:rsidRPr="002E516B">
        <w:t>Ármeghatározás:</w:t>
      </w:r>
    </w:p>
    <w:bookmarkEnd w:id="7"/>
    <w:p w14:paraId="53C95F54" w14:textId="693AFDE2" w:rsidR="002E516B" w:rsidRDefault="003B5193" w:rsidP="002E516B">
      <w:pPr>
        <w:pStyle w:val="Kd"/>
      </w:pPr>
      <w:r>
        <w:t>//</w:t>
      </w:r>
      <w:proofErr w:type="spellStart"/>
      <w:r>
        <w:t>Resources</w:t>
      </w:r>
      <w:proofErr w:type="spellEnd"/>
      <w:r>
        <w:br/>
      </w:r>
      <w:proofErr w:type="spellStart"/>
      <w:r w:rsidR="002E516B">
        <w:t>private</w:t>
      </w:r>
      <w:proofErr w:type="spellEnd"/>
      <w:r w:rsidR="002E516B">
        <w:t xml:space="preserve"> </w:t>
      </w:r>
      <w:proofErr w:type="spellStart"/>
      <w:r w:rsidR="002E516B">
        <w:t>double</w:t>
      </w:r>
      <w:proofErr w:type="spellEnd"/>
      <w:r w:rsidR="002E516B">
        <w:t xml:space="preserve"> </w:t>
      </w:r>
      <w:proofErr w:type="spellStart"/>
      <w:proofErr w:type="gramStart"/>
      <w:r w:rsidR="002E516B">
        <w:t>calculatePrice</w:t>
      </w:r>
      <w:proofErr w:type="spellEnd"/>
      <w:r w:rsidR="002E516B">
        <w:t>(</w:t>
      </w:r>
      <w:proofErr w:type="gramEnd"/>
      <w:r w:rsidR="002E516B">
        <w:t>) {</w:t>
      </w:r>
    </w:p>
    <w:p w14:paraId="6F5AF932" w14:textId="77777777" w:rsidR="002E516B" w:rsidRDefault="002E516B" w:rsidP="002E516B">
      <w:pPr>
        <w:pStyle w:val="Kd"/>
      </w:pPr>
      <w:r>
        <w:t xml:space="preserve">        </w:t>
      </w:r>
      <w:proofErr w:type="spellStart"/>
      <w:r>
        <w:t>return</w:t>
      </w:r>
      <w:proofErr w:type="spellEnd"/>
      <w:r>
        <w:t xml:space="preserve"> (</w:t>
      </w:r>
      <w:proofErr w:type="spellStart"/>
      <w:r>
        <w:t>cpuCores</w:t>
      </w:r>
      <w:proofErr w:type="spellEnd"/>
      <w:r>
        <w:t xml:space="preserve"> * 0.5 + </w:t>
      </w:r>
      <w:proofErr w:type="spellStart"/>
      <w:r>
        <w:t>memory</w:t>
      </w:r>
      <w:proofErr w:type="spellEnd"/>
      <w:r>
        <w:t xml:space="preserve"> * 2 + </w:t>
      </w:r>
      <w:proofErr w:type="spellStart"/>
      <w:r>
        <w:t>disk</w:t>
      </w:r>
      <w:proofErr w:type="spellEnd"/>
      <w:r>
        <w:t xml:space="preserve"> * 0.2);</w:t>
      </w:r>
    </w:p>
    <w:p w14:paraId="2204F965" w14:textId="1016F1A5" w:rsidR="002E516B" w:rsidRDefault="002E516B" w:rsidP="002E516B">
      <w:pPr>
        <w:pStyle w:val="Kd"/>
      </w:pPr>
      <w:r>
        <w:t xml:space="preserve">    }</w:t>
      </w:r>
    </w:p>
    <w:p w14:paraId="16CDF612" w14:textId="32D52C7C" w:rsidR="002E516B" w:rsidRDefault="003B5193" w:rsidP="002E516B">
      <w:pPr>
        <w:pStyle w:val="Kd"/>
      </w:pPr>
      <w:r>
        <w:br/>
        <w:t>//</w:t>
      </w:r>
      <w:proofErr w:type="spellStart"/>
      <w:r>
        <w:t>Asset</w:t>
      </w:r>
      <w:proofErr w:type="spellEnd"/>
      <w:r>
        <w:br/>
      </w:r>
      <w:proofErr w:type="spellStart"/>
      <w:r w:rsidR="002E516B">
        <w:t>public</w:t>
      </w:r>
      <w:proofErr w:type="spellEnd"/>
      <w:r w:rsidR="002E516B">
        <w:t xml:space="preserve"> </w:t>
      </w:r>
      <w:proofErr w:type="spellStart"/>
      <w:r w:rsidR="002E516B">
        <w:t>void</w:t>
      </w:r>
      <w:proofErr w:type="spellEnd"/>
      <w:r w:rsidR="002E516B">
        <w:t xml:space="preserve"> </w:t>
      </w:r>
      <w:proofErr w:type="spellStart"/>
      <w:proofErr w:type="gramStart"/>
      <w:r w:rsidR="002E516B">
        <w:t>createPrice</w:t>
      </w:r>
      <w:proofErr w:type="spellEnd"/>
      <w:r w:rsidR="002E516B">
        <w:t>(</w:t>
      </w:r>
      <w:proofErr w:type="gramEnd"/>
      <w:r w:rsidR="002E516B">
        <w:t>) {</w:t>
      </w:r>
    </w:p>
    <w:p w14:paraId="7665D372" w14:textId="77777777" w:rsidR="002E516B" w:rsidRDefault="002E516B" w:rsidP="002E516B">
      <w:pPr>
        <w:pStyle w:val="Kd"/>
      </w:pPr>
      <w:r>
        <w:t xml:space="preserve">        </w:t>
      </w:r>
      <w:proofErr w:type="spellStart"/>
      <w:r>
        <w:t>double</w:t>
      </w:r>
      <w:proofErr w:type="spellEnd"/>
      <w:r>
        <w:t xml:space="preserve"> </w:t>
      </w:r>
      <w:proofErr w:type="spellStart"/>
      <w:r>
        <w:t>resourcePrice</w:t>
      </w:r>
      <w:proofErr w:type="spellEnd"/>
      <w:r>
        <w:t xml:space="preserve"> = </w:t>
      </w:r>
      <w:proofErr w:type="spellStart"/>
      <w:proofErr w:type="gramStart"/>
      <w:r>
        <w:t>resources.getPrice</w:t>
      </w:r>
      <w:proofErr w:type="spellEnd"/>
      <w:proofErr w:type="gramEnd"/>
      <w:r>
        <w:t>();</w:t>
      </w:r>
    </w:p>
    <w:p w14:paraId="3B6DC47C" w14:textId="77777777" w:rsidR="002E516B" w:rsidRDefault="002E516B" w:rsidP="002E516B">
      <w:pPr>
        <w:pStyle w:val="Kd"/>
      </w:pPr>
      <w:r>
        <w:t xml:space="preserve">        </w:t>
      </w:r>
      <w:proofErr w:type="spellStart"/>
      <w:r>
        <w:t>double</w:t>
      </w:r>
      <w:proofErr w:type="spellEnd"/>
      <w:r>
        <w:t xml:space="preserve"> </w:t>
      </w:r>
      <w:proofErr w:type="spellStart"/>
      <w:r>
        <w:t>distanceDiscount</w:t>
      </w:r>
      <w:proofErr w:type="spellEnd"/>
      <w:r>
        <w:t xml:space="preserve"> = 0.2 * (1 - (</w:t>
      </w:r>
      <w:proofErr w:type="spellStart"/>
      <w:r>
        <w:t>double</w:t>
      </w:r>
      <w:proofErr w:type="spellEnd"/>
      <w:r>
        <w:t xml:space="preserve">) </w:t>
      </w:r>
      <w:proofErr w:type="spellStart"/>
      <w:r>
        <w:t>distance</w:t>
      </w:r>
      <w:proofErr w:type="spellEnd"/>
      <w:r>
        <w:t xml:space="preserve"> / 100);</w:t>
      </w:r>
    </w:p>
    <w:p w14:paraId="3D81A6E1" w14:textId="21E4ED20" w:rsidR="003B5193" w:rsidRDefault="002E516B" w:rsidP="002E516B">
      <w:pPr>
        <w:pStyle w:val="Kd"/>
      </w:pPr>
      <w:r>
        <w:t xml:space="preserve">        </w:t>
      </w:r>
      <w:proofErr w:type="spellStart"/>
      <w:r>
        <w:t>price</w:t>
      </w:r>
      <w:proofErr w:type="spellEnd"/>
      <w:r>
        <w:t xml:space="preserve"> = (</w:t>
      </w:r>
      <w:proofErr w:type="spellStart"/>
      <w:r>
        <w:t>resourcePrice</w:t>
      </w:r>
      <w:proofErr w:type="spellEnd"/>
      <w:r>
        <w:t xml:space="preserve"> </w:t>
      </w:r>
      <w:r w:rsidR="001B7C3F">
        <w:t>+</w:t>
      </w:r>
      <w:r>
        <w:t xml:space="preserve"> (</w:t>
      </w:r>
      <w:proofErr w:type="spellStart"/>
      <w:r>
        <w:t>distanceDiscount</w:t>
      </w:r>
      <w:proofErr w:type="spellEnd"/>
      <w:r>
        <w:t xml:space="preserve"> * </w:t>
      </w:r>
      <w:proofErr w:type="spellStart"/>
      <w:r>
        <w:t>resourcePrice</w:t>
      </w:r>
      <w:proofErr w:type="spellEnd"/>
      <w:r>
        <w:t xml:space="preserve">) + 0.1 </w:t>
      </w:r>
    </w:p>
    <w:p w14:paraId="7D179D7D" w14:textId="673E117C" w:rsidR="002E516B" w:rsidRDefault="003B5193" w:rsidP="002E516B">
      <w:pPr>
        <w:pStyle w:val="Kd"/>
      </w:pPr>
      <w:r>
        <w:tab/>
      </w:r>
      <w:r>
        <w:tab/>
      </w:r>
      <w:r w:rsidR="002E516B">
        <w:t xml:space="preserve">* </w:t>
      </w:r>
      <w:proofErr w:type="spellStart"/>
      <w:r w:rsidR="002E516B">
        <w:t>resourcePrice</w:t>
      </w:r>
      <w:proofErr w:type="spellEnd"/>
      <w:r w:rsidR="002E516B">
        <w:t xml:space="preserve">) * </w:t>
      </w:r>
      <w:proofErr w:type="spellStart"/>
      <w:r w:rsidR="00A228DC">
        <w:t>unit</w:t>
      </w:r>
      <w:r w:rsidR="002E516B">
        <w:t>Count</w:t>
      </w:r>
      <w:proofErr w:type="spellEnd"/>
      <w:r w:rsidR="002E516B">
        <w:t>;</w:t>
      </w:r>
    </w:p>
    <w:p w14:paraId="208EF9D5" w14:textId="0E01B974" w:rsidR="002E516B" w:rsidRDefault="002E516B" w:rsidP="002E516B">
      <w:pPr>
        <w:pStyle w:val="Kd"/>
      </w:pPr>
      <w:r>
        <w:t xml:space="preserve">    }</w:t>
      </w:r>
    </w:p>
    <w:p w14:paraId="3C613E48" w14:textId="77777777" w:rsidR="00627C19" w:rsidRDefault="00627C19" w:rsidP="00627C19">
      <w:pPr>
        <w:pStyle w:val="Cmsor3"/>
      </w:pPr>
      <w:r>
        <w:t>Opciók létrehozása</w:t>
      </w:r>
    </w:p>
    <w:p w14:paraId="799F19CF" w14:textId="77777777" w:rsidR="00627C19" w:rsidRDefault="00627C19" w:rsidP="00627C19">
      <w:pPr>
        <w:pStyle w:val="Kd"/>
      </w:pPr>
      <w:r>
        <w:t>@Override</w:t>
      </w:r>
    </w:p>
    <w:p w14:paraId="67AE093E" w14:textId="77777777" w:rsidR="00627C19" w:rsidRDefault="00627C19" w:rsidP="00627C19">
      <w:pPr>
        <w:pStyle w:val="Kd"/>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getOptionPrice</w:t>
      </w:r>
      <w:proofErr w:type="spellEnd"/>
      <w:r>
        <w:t>(</w:t>
      </w:r>
      <w:proofErr w:type="gramEnd"/>
      <w:r>
        <w:t>) {</w:t>
      </w:r>
    </w:p>
    <w:p w14:paraId="1AA570DC" w14:textId="77777777" w:rsidR="00627C19" w:rsidRDefault="00627C19" w:rsidP="00627C19">
      <w:pPr>
        <w:pStyle w:val="Kd"/>
      </w:pPr>
      <w:r>
        <w:t xml:space="preserve">        </w:t>
      </w:r>
      <w:proofErr w:type="spellStart"/>
      <w:r>
        <w:t>double</w:t>
      </w:r>
      <w:proofErr w:type="spellEnd"/>
      <w:r>
        <w:t xml:space="preserve"> </w:t>
      </w:r>
      <w:proofErr w:type="spellStart"/>
      <w:r>
        <w:t>volatility</w:t>
      </w:r>
      <w:proofErr w:type="spellEnd"/>
      <w:r>
        <w:t xml:space="preserve"> = </w:t>
      </w:r>
      <w:proofErr w:type="spellStart"/>
      <w:proofErr w:type="gramStart"/>
      <w:r>
        <w:t>getVolatility</w:t>
      </w:r>
      <w:proofErr w:type="spellEnd"/>
      <w:r>
        <w:t>(</w:t>
      </w:r>
      <w:proofErr w:type="gramEnd"/>
      <w:r>
        <w:t>);</w:t>
      </w:r>
    </w:p>
    <w:p w14:paraId="57E75986" w14:textId="77777777" w:rsidR="00627C19" w:rsidRDefault="00627C19" w:rsidP="00627C19">
      <w:pPr>
        <w:pStyle w:val="Kd"/>
      </w:pPr>
      <w:r>
        <w:t xml:space="preserve">        </w:t>
      </w:r>
      <w:proofErr w:type="spellStart"/>
      <w:r>
        <w:t>double</w:t>
      </w:r>
      <w:proofErr w:type="spellEnd"/>
      <w:r>
        <w:t xml:space="preserve"> </w:t>
      </w:r>
      <w:proofErr w:type="spellStart"/>
      <w:r>
        <w:t>maturity</w:t>
      </w:r>
      <w:proofErr w:type="spellEnd"/>
      <w:r>
        <w:t xml:space="preserve"> = (</w:t>
      </w:r>
      <w:proofErr w:type="spellStart"/>
      <w:r>
        <w:t>double</w:t>
      </w:r>
      <w:proofErr w:type="spellEnd"/>
      <w:r>
        <w:t>)</w:t>
      </w:r>
      <w:proofErr w:type="spellStart"/>
      <w:proofErr w:type="gramStart"/>
      <w:r>
        <w:t>getMaturity</w:t>
      </w:r>
      <w:proofErr w:type="spellEnd"/>
      <w:r>
        <w:t>(</w:t>
      </w:r>
      <w:proofErr w:type="gramEnd"/>
      <w:r>
        <w:t>)/365;</w:t>
      </w:r>
    </w:p>
    <w:p w14:paraId="61624CF5" w14:textId="77777777" w:rsidR="00627C19" w:rsidRDefault="00627C19" w:rsidP="00627C19">
      <w:pPr>
        <w:pStyle w:val="Kd"/>
      </w:pPr>
      <w:r>
        <w:t xml:space="preserve">        </w:t>
      </w:r>
      <w:proofErr w:type="spellStart"/>
      <w:r>
        <w:t>double</w:t>
      </w:r>
      <w:proofErr w:type="spellEnd"/>
      <w:r>
        <w:t xml:space="preserve"> </w:t>
      </w:r>
      <w:proofErr w:type="spellStart"/>
      <w:r>
        <w:t>originalPrice</w:t>
      </w:r>
      <w:proofErr w:type="spellEnd"/>
      <w:r>
        <w:t xml:space="preserve"> = </w:t>
      </w:r>
      <w:proofErr w:type="spellStart"/>
      <w:proofErr w:type="gramStart"/>
      <w:r>
        <w:t>getOriginalPrice</w:t>
      </w:r>
      <w:proofErr w:type="spellEnd"/>
      <w:r>
        <w:t>(</w:t>
      </w:r>
      <w:proofErr w:type="gramEnd"/>
      <w:r>
        <w:t>);</w:t>
      </w:r>
    </w:p>
    <w:p w14:paraId="132F46B2" w14:textId="77777777" w:rsidR="00627C19" w:rsidRDefault="00627C19" w:rsidP="00627C19">
      <w:pPr>
        <w:pStyle w:val="Kd"/>
      </w:pPr>
      <w:r>
        <w:t xml:space="preserve">        </w:t>
      </w:r>
      <w:proofErr w:type="spellStart"/>
      <w:r>
        <w:t>double</w:t>
      </w:r>
      <w:proofErr w:type="spellEnd"/>
      <w:r>
        <w:t xml:space="preserve"> </w:t>
      </w:r>
      <w:proofErr w:type="spellStart"/>
      <w:r>
        <w:t>strikePrice</w:t>
      </w:r>
      <w:proofErr w:type="spellEnd"/>
      <w:r>
        <w:t xml:space="preserve"> = </w:t>
      </w:r>
      <w:proofErr w:type="spellStart"/>
      <w:proofErr w:type="gramStart"/>
      <w:r>
        <w:t>getStrikePrice</w:t>
      </w:r>
      <w:proofErr w:type="spellEnd"/>
      <w:r>
        <w:t>(</w:t>
      </w:r>
      <w:proofErr w:type="gramEnd"/>
      <w:r>
        <w:t>);</w:t>
      </w:r>
    </w:p>
    <w:p w14:paraId="17B7DF87" w14:textId="77777777" w:rsidR="00627C19" w:rsidRDefault="00627C19" w:rsidP="00627C19">
      <w:pPr>
        <w:pStyle w:val="Kd"/>
      </w:pPr>
      <w:r>
        <w:t xml:space="preserve">        </w:t>
      </w:r>
      <w:proofErr w:type="spellStart"/>
      <w:r>
        <w:t>LocalDate</w:t>
      </w:r>
      <w:proofErr w:type="spellEnd"/>
      <w:r>
        <w:t xml:space="preserve"> </w:t>
      </w:r>
      <w:proofErr w:type="spellStart"/>
      <w:r>
        <w:t>startDate</w:t>
      </w:r>
      <w:proofErr w:type="spellEnd"/>
      <w:r>
        <w:t xml:space="preserve"> = </w:t>
      </w:r>
      <w:proofErr w:type="spellStart"/>
      <w:proofErr w:type="gramStart"/>
      <w:r>
        <w:t>getStartDate</w:t>
      </w:r>
      <w:proofErr w:type="spellEnd"/>
      <w:r>
        <w:t>(</w:t>
      </w:r>
      <w:proofErr w:type="gramEnd"/>
      <w:r>
        <w:t>);</w:t>
      </w:r>
    </w:p>
    <w:p w14:paraId="0406EEC0" w14:textId="77777777" w:rsidR="00627C19" w:rsidRDefault="00627C19" w:rsidP="00627C19">
      <w:pPr>
        <w:pStyle w:val="Kd"/>
      </w:pPr>
      <w:r>
        <w:t xml:space="preserve">        </w:t>
      </w:r>
      <w:proofErr w:type="spellStart"/>
      <w:r>
        <w:t>double</w:t>
      </w:r>
      <w:proofErr w:type="spellEnd"/>
      <w:r>
        <w:t xml:space="preserve"> </w:t>
      </w:r>
      <w:proofErr w:type="spellStart"/>
      <w:r>
        <w:t>riskFreeRate</w:t>
      </w:r>
      <w:proofErr w:type="spellEnd"/>
      <w:r>
        <w:t xml:space="preserve"> = </w:t>
      </w:r>
      <w:proofErr w:type="spellStart"/>
      <w:proofErr w:type="gramStart"/>
      <w:r>
        <w:t>getRiskFreeRate</w:t>
      </w:r>
      <w:proofErr w:type="spellEnd"/>
      <w:r>
        <w:t>(</w:t>
      </w:r>
      <w:proofErr w:type="gramEnd"/>
      <w:r>
        <w:t>);</w:t>
      </w:r>
    </w:p>
    <w:p w14:paraId="1901F1C7" w14:textId="77777777" w:rsidR="00627C19" w:rsidRDefault="00627C19" w:rsidP="00627C19">
      <w:pPr>
        <w:pStyle w:val="Kd"/>
      </w:pPr>
      <w:r>
        <w:t xml:space="preserve">        </w:t>
      </w:r>
      <w:proofErr w:type="spellStart"/>
      <w:proofErr w:type="gramStart"/>
      <w:r>
        <w:t>setValue</w:t>
      </w:r>
      <w:proofErr w:type="spellEnd"/>
      <w:r>
        <w:t>(</w:t>
      </w:r>
      <w:proofErr w:type="spellStart"/>
      <w:proofErr w:type="gramEnd"/>
      <w:r>
        <w:t>AnalyticFormulas.blackScholesOptionValue</w:t>
      </w:r>
      <w:proofErr w:type="spellEnd"/>
      <w:r>
        <w:t>(</w:t>
      </w:r>
      <w:proofErr w:type="spellStart"/>
      <w:r>
        <w:t>originalPrice</w:t>
      </w:r>
      <w:proofErr w:type="spellEnd"/>
      <w:r>
        <w:t>,</w:t>
      </w:r>
    </w:p>
    <w:p w14:paraId="7AA51158" w14:textId="2899F46B" w:rsidR="00627C19" w:rsidRDefault="00627C19" w:rsidP="00627C19">
      <w:pPr>
        <w:pStyle w:val="Kd"/>
      </w:pPr>
      <w:r>
        <w:tab/>
      </w:r>
      <w:r>
        <w:tab/>
      </w:r>
      <w:proofErr w:type="spellStart"/>
      <w:r>
        <w:t>riskFreeRate</w:t>
      </w:r>
      <w:proofErr w:type="spellEnd"/>
      <w:r>
        <w:t xml:space="preserve">, </w:t>
      </w:r>
      <w:proofErr w:type="spellStart"/>
      <w:r>
        <w:t>volatility</w:t>
      </w:r>
      <w:proofErr w:type="spellEnd"/>
      <w:r>
        <w:t xml:space="preserve">, </w:t>
      </w:r>
      <w:proofErr w:type="spellStart"/>
      <w:r>
        <w:t>maturity</w:t>
      </w:r>
      <w:proofErr w:type="spellEnd"/>
      <w:r>
        <w:t xml:space="preserve">, </w:t>
      </w:r>
      <w:proofErr w:type="spellStart"/>
      <w:r>
        <w:t>strikePrice</w:t>
      </w:r>
      <w:proofErr w:type="spellEnd"/>
      <w:r w:rsidR="007E28C6">
        <w:t xml:space="preserve"> </w:t>
      </w:r>
      <w:proofErr w:type="spellStart"/>
      <w:r w:rsidR="007E28C6">
        <w:t>true</w:t>
      </w:r>
      <w:proofErr w:type="spellEnd"/>
      <w:r>
        <w:t>));</w:t>
      </w:r>
    </w:p>
    <w:p w14:paraId="299743B2" w14:textId="77777777" w:rsidR="00627C19" w:rsidRPr="00677538" w:rsidRDefault="00627C19" w:rsidP="00627C19">
      <w:pPr>
        <w:pStyle w:val="Kd"/>
      </w:pPr>
      <w:r>
        <w:t xml:space="preserve">    }</w:t>
      </w:r>
    </w:p>
    <w:p w14:paraId="0B02040B" w14:textId="6761D7CF" w:rsidR="002E516B" w:rsidRDefault="002E516B" w:rsidP="002E516B">
      <w:pPr>
        <w:pStyle w:val="Kd"/>
        <w:ind w:left="0"/>
      </w:pPr>
      <w:r>
        <w:tab/>
      </w:r>
    </w:p>
    <w:p w14:paraId="3EDAAAEF" w14:textId="77777777" w:rsidR="003C54F2" w:rsidRDefault="003C54F2" w:rsidP="003C54F2">
      <w:pPr>
        <w:pStyle w:val="Cmsor3"/>
      </w:pPr>
      <w:r>
        <w:t>Long opciók profit számolása</w:t>
      </w:r>
    </w:p>
    <w:p w14:paraId="65DC6CF6" w14:textId="77777777" w:rsidR="003C54F2" w:rsidRDefault="003C54F2" w:rsidP="003C54F2">
      <w:pPr>
        <w:pStyle w:val="Kd"/>
      </w:pPr>
      <w:r>
        <w:t>//</w:t>
      </w:r>
      <w:proofErr w:type="spellStart"/>
      <w:r>
        <w:t>LongCall</w:t>
      </w:r>
      <w:proofErr w:type="spellEnd"/>
    </w:p>
    <w:p w14:paraId="544D06E9" w14:textId="77777777" w:rsidR="003C54F2" w:rsidRDefault="003C54F2" w:rsidP="003C54F2">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2A0F07EA" w14:textId="77777777" w:rsidR="003C54F2" w:rsidRDefault="003C54F2" w:rsidP="003C54F2">
      <w:pPr>
        <w:pStyle w:val="Kd"/>
      </w:pPr>
      <w:r>
        <w:t xml:space="preserve">        </w:t>
      </w:r>
      <w:proofErr w:type="spellStart"/>
      <w:r>
        <w:t>double</w:t>
      </w:r>
      <w:proofErr w:type="spellEnd"/>
      <w:r>
        <w:t xml:space="preserve"> profit = (</w:t>
      </w:r>
      <w:proofErr w:type="spellStart"/>
      <w:r>
        <w:t>currentPrice</w:t>
      </w:r>
      <w:proofErr w:type="spellEnd"/>
      <w:r>
        <w:t xml:space="preserve"> - </w:t>
      </w:r>
      <w:proofErr w:type="spellStart"/>
      <w:proofErr w:type="gramStart"/>
      <w:r>
        <w:t>getStrikePrice</w:t>
      </w:r>
      <w:proofErr w:type="spellEnd"/>
      <w:r>
        <w:t>(</w:t>
      </w:r>
      <w:proofErr w:type="gramEnd"/>
      <w:r>
        <w:t xml:space="preserve">) - </w:t>
      </w:r>
      <w:proofErr w:type="spellStart"/>
      <w:r>
        <w:t>getValue</w:t>
      </w:r>
      <w:proofErr w:type="spellEnd"/>
      <w:r>
        <w:t xml:space="preserve">()) </w:t>
      </w:r>
    </w:p>
    <w:p w14:paraId="1DAF6BBC" w14:textId="77777777" w:rsidR="003C54F2" w:rsidRDefault="003C54F2" w:rsidP="003C54F2">
      <w:pPr>
        <w:pStyle w:val="Kd"/>
      </w:pPr>
      <w:r>
        <w:tab/>
      </w:r>
      <w:r>
        <w:tab/>
      </w:r>
      <w:r>
        <w:t>* 100;</w:t>
      </w:r>
    </w:p>
    <w:p w14:paraId="6DC4C8F6" w14:textId="77777777" w:rsidR="003C54F2" w:rsidRDefault="003C54F2" w:rsidP="003C54F2">
      <w:pPr>
        <w:pStyle w:val="Kd"/>
      </w:pPr>
      <w:r>
        <w:t xml:space="preserve">        </w:t>
      </w:r>
    </w:p>
    <w:p w14:paraId="315E7204" w14:textId="77777777" w:rsidR="003C54F2" w:rsidRDefault="003C54F2" w:rsidP="003C54F2">
      <w:pPr>
        <w:pStyle w:val="Kd"/>
      </w:pPr>
      <w:r>
        <w:tab/>
      </w:r>
      <w:proofErr w:type="spellStart"/>
      <w:r>
        <w:t>return</w:t>
      </w:r>
      <w:proofErr w:type="spellEnd"/>
      <w:r>
        <w:t xml:space="preserve"> </w:t>
      </w:r>
      <w:proofErr w:type="spellStart"/>
      <w:proofErr w:type="gramStart"/>
      <w:r>
        <w:t>Math.max</w:t>
      </w:r>
      <w:proofErr w:type="spellEnd"/>
      <w:r>
        <w:t>(</w:t>
      </w:r>
      <w:proofErr w:type="gramEnd"/>
      <w:r>
        <w:t>-(</w:t>
      </w:r>
      <w:proofErr w:type="spellStart"/>
      <w:r>
        <w:t>getValue</w:t>
      </w:r>
      <w:proofErr w:type="spellEnd"/>
      <w:r>
        <w:t>() * 100), profit);</w:t>
      </w:r>
    </w:p>
    <w:p w14:paraId="0F48C59E" w14:textId="77777777" w:rsidR="003C54F2" w:rsidRDefault="003C54F2" w:rsidP="003C54F2">
      <w:pPr>
        <w:pStyle w:val="Kd"/>
      </w:pPr>
      <w:r>
        <w:t xml:space="preserve">    }</w:t>
      </w:r>
    </w:p>
    <w:p w14:paraId="75D200C8" w14:textId="77777777" w:rsidR="003C54F2" w:rsidRDefault="003C54F2" w:rsidP="003C54F2">
      <w:pPr>
        <w:pStyle w:val="Kd"/>
      </w:pPr>
    </w:p>
    <w:p w14:paraId="1474F650" w14:textId="77777777" w:rsidR="003C54F2" w:rsidRDefault="003C54F2" w:rsidP="003C54F2">
      <w:pPr>
        <w:pStyle w:val="Kd"/>
      </w:pPr>
      <w:r>
        <w:t>//</w:t>
      </w:r>
      <w:proofErr w:type="spellStart"/>
      <w:r>
        <w:t>LongPut</w:t>
      </w:r>
      <w:proofErr w:type="spellEnd"/>
    </w:p>
    <w:p w14:paraId="661A2610" w14:textId="77777777" w:rsidR="003C54F2" w:rsidRDefault="003C54F2" w:rsidP="003C54F2">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14332D33" w14:textId="77777777" w:rsidR="003C54F2" w:rsidRDefault="003C54F2" w:rsidP="003C54F2">
      <w:pPr>
        <w:pStyle w:val="Kd"/>
      </w:pPr>
      <w:r>
        <w:t xml:space="preserve">        </w:t>
      </w:r>
      <w:proofErr w:type="spellStart"/>
      <w:r>
        <w:t>double</w:t>
      </w:r>
      <w:proofErr w:type="spellEnd"/>
      <w:r>
        <w:t xml:space="preserve"> profit = (</w:t>
      </w:r>
      <w:proofErr w:type="spellStart"/>
      <w:proofErr w:type="gramStart"/>
      <w:r>
        <w:t>getStrikePrice</w:t>
      </w:r>
      <w:proofErr w:type="spellEnd"/>
      <w:r>
        <w:t>(</w:t>
      </w:r>
      <w:proofErr w:type="gramEnd"/>
      <w:r>
        <w:t xml:space="preserve">) - </w:t>
      </w:r>
      <w:proofErr w:type="spellStart"/>
      <w:r>
        <w:t>currentPrice</w:t>
      </w:r>
      <w:proofErr w:type="spellEnd"/>
      <w:r>
        <w:t xml:space="preserve"> - </w:t>
      </w:r>
      <w:proofErr w:type="spellStart"/>
      <w:r>
        <w:t>getValue</w:t>
      </w:r>
      <w:proofErr w:type="spellEnd"/>
      <w:r>
        <w:t xml:space="preserve">()) </w:t>
      </w:r>
    </w:p>
    <w:p w14:paraId="0A59BAE6" w14:textId="77777777" w:rsidR="003C54F2" w:rsidRDefault="003C54F2" w:rsidP="003C54F2">
      <w:pPr>
        <w:pStyle w:val="Kd"/>
      </w:pPr>
      <w:r>
        <w:tab/>
      </w:r>
      <w:r>
        <w:tab/>
      </w:r>
      <w:r>
        <w:t>* 100;</w:t>
      </w:r>
    </w:p>
    <w:p w14:paraId="2F63B3F7" w14:textId="77777777" w:rsidR="003C54F2" w:rsidRDefault="003C54F2" w:rsidP="003C54F2">
      <w:pPr>
        <w:pStyle w:val="Kd"/>
      </w:pPr>
      <w:r>
        <w:t xml:space="preserve">        </w:t>
      </w:r>
      <w:proofErr w:type="spellStart"/>
      <w:r>
        <w:t>return</w:t>
      </w:r>
      <w:proofErr w:type="spellEnd"/>
      <w:r>
        <w:t xml:space="preserve"> </w:t>
      </w:r>
      <w:proofErr w:type="spellStart"/>
      <w:proofErr w:type="gramStart"/>
      <w:r>
        <w:t>Math.max</w:t>
      </w:r>
      <w:proofErr w:type="spellEnd"/>
      <w:r>
        <w:t>(</w:t>
      </w:r>
      <w:proofErr w:type="gramEnd"/>
      <w:r>
        <w:t>-(</w:t>
      </w:r>
      <w:proofErr w:type="spellStart"/>
      <w:r>
        <w:t>getValue</w:t>
      </w:r>
      <w:proofErr w:type="spellEnd"/>
      <w:r>
        <w:t>() * 100), profit);</w:t>
      </w:r>
    </w:p>
    <w:p w14:paraId="1EFBDD3B" w14:textId="77777777" w:rsidR="003C54F2" w:rsidRDefault="003C54F2" w:rsidP="003C54F2">
      <w:pPr>
        <w:pStyle w:val="Kd"/>
      </w:pPr>
      <w:r>
        <w:t xml:space="preserve">    }</w:t>
      </w:r>
    </w:p>
    <w:p w14:paraId="3F62D363" w14:textId="77777777" w:rsidR="003C54F2" w:rsidRDefault="003C54F2" w:rsidP="003C54F2"/>
    <w:p w14:paraId="4D544439" w14:textId="77777777" w:rsidR="003C54F2" w:rsidRDefault="003C54F2" w:rsidP="003C54F2">
      <w:pPr>
        <w:pStyle w:val="Cmsor3"/>
      </w:pPr>
      <w:proofErr w:type="spellStart"/>
      <w:r>
        <w:lastRenderedPageBreak/>
        <w:t>Short</w:t>
      </w:r>
      <w:proofErr w:type="spellEnd"/>
      <w:r>
        <w:t xml:space="preserve"> opciók profit számolása</w:t>
      </w:r>
    </w:p>
    <w:p w14:paraId="34CA0E95" w14:textId="77777777" w:rsidR="003C54F2" w:rsidRDefault="003C54F2" w:rsidP="003C54F2">
      <w:pPr>
        <w:pStyle w:val="Kd"/>
      </w:pPr>
      <w:r>
        <w:t>//</w:t>
      </w:r>
      <w:proofErr w:type="spellStart"/>
      <w:r>
        <w:t>ShortCall</w:t>
      </w:r>
      <w:proofErr w:type="spellEnd"/>
    </w:p>
    <w:p w14:paraId="469E35BB" w14:textId="77777777" w:rsidR="003C54F2" w:rsidRDefault="003C54F2" w:rsidP="003C54F2">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3E802B57" w14:textId="77777777" w:rsidR="003C54F2" w:rsidRDefault="003C54F2" w:rsidP="003C54F2">
      <w:pPr>
        <w:pStyle w:val="Kd"/>
      </w:pPr>
      <w:r>
        <w:t xml:space="preserve">        </w:t>
      </w:r>
      <w:proofErr w:type="spellStart"/>
      <w:r>
        <w:t>double</w:t>
      </w:r>
      <w:proofErr w:type="spellEnd"/>
      <w:r>
        <w:t xml:space="preserve"> profit = (</w:t>
      </w:r>
      <w:proofErr w:type="spellStart"/>
      <w:proofErr w:type="gramStart"/>
      <w:r>
        <w:t>getStrikePrice</w:t>
      </w:r>
      <w:proofErr w:type="spellEnd"/>
      <w:r>
        <w:t>(</w:t>
      </w:r>
      <w:proofErr w:type="gramEnd"/>
      <w:r>
        <w:t xml:space="preserve">) - </w:t>
      </w:r>
      <w:proofErr w:type="spellStart"/>
      <w:r>
        <w:t>currentPrice</w:t>
      </w:r>
      <w:proofErr w:type="spellEnd"/>
      <w:r>
        <w:t xml:space="preserve"> + </w:t>
      </w:r>
      <w:proofErr w:type="spellStart"/>
      <w:r>
        <w:t>getValue</w:t>
      </w:r>
      <w:proofErr w:type="spellEnd"/>
      <w:r>
        <w:t xml:space="preserve">()) </w:t>
      </w:r>
    </w:p>
    <w:p w14:paraId="560B6B5E" w14:textId="77777777" w:rsidR="003C54F2" w:rsidRDefault="003C54F2" w:rsidP="003C54F2">
      <w:pPr>
        <w:pStyle w:val="Kd"/>
      </w:pPr>
      <w:r>
        <w:tab/>
      </w:r>
      <w:r>
        <w:tab/>
      </w:r>
      <w:r>
        <w:t>* 100;</w:t>
      </w:r>
    </w:p>
    <w:p w14:paraId="0F22C8EC" w14:textId="77777777" w:rsidR="003C54F2" w:rsidRDefault="003C54F2" w:rsidP="003C54F2">
      <w:pPr>
        <w:pStyle w:val="Kd"/>
        <w:ind w:left="0"/>
      </w:pPr>
      <w:r>
        <w:t xml:space="preserve">        </w:t>
      </w:r>
    </w:p>
    <w:p w14:paraId="4482BC0F" w14:textId="77777777" w:rsidR="003C54F2" w:rsidRDefault="003C54F2" w:rsidP="003C54F2">
      <w:pPr>
        <w:pStyle w:val="Kd"/>
        <w:ind w:left="0"/>
      </w:pPr>
      <w:r>
        <w:tab/>
      </w:r>
      <w:proofErr w:type="spellStart"/>
      <w:r>
        <w:t>return</w:t>
      </w:r>
      <w:proofErr w:type="spellEnd"/>
      <w:r>
        <w:t xml:space="preserve"> </w:t>
      </w:r>
      <w:proofErr w:type="spellStart"/>
      <w:proofErr w:type="gramStart"/>
      <w:r>
        <w:t>Math.min</w:t>
      </w:r>
      <w:proofErr w:type="spellEnd"/>
      <w:r>
        <w:t>(</w:t>
      </w:r>
      <w:proofErr w:type="gramEnd"/>
      <w:r>
        <w:t xml:space="preserve">profit, </w:t>
      </w:r>
      <w:proofErr w:type="spellStart"/>
      <w:r>
        <w:t>getValue</w:t>
      </w:r>
      <w:proofErr w:type="spellEnd"/>
      <w:r>
        <w:t>() * 100);</w:t>
      </w:r>
    </w:p>
    <w:p w14:paraId="6675595F" w14:textId="77777777" w:rsidR="003C54F2" w:rsidRDefault="003C54F2" w:rsidP="003C54F2">
      <w:pPr>
        <w:pStyle w:val="Kd"/>
      </w:pPr>
      <w:r>
        <w:t xml:space="preserve">    }</w:t>
      </w:r>
    </w:p>
    <w:p w14:paraId="3EF28E1E" w14:textId="77777777" w:rsidR="003C54F2" w:rsidRDefault="003C54F2" w:rsidP="003C54F2">
      <w:pPr>
        <w:pStyle w:val="Kd"/>
      </w:pPr>
    </w:p>
    <w:p w14:paraId="7A42F15B" w14:textId="77777777" w:rsidR="003C54F2" w:rsidRDefault="003C54F2" w:rsidP="003C54F2">
      <w:pPr>
        <w:pStyle w:val="Kd"/>
      </w:pPr>
      <w:r>
        <w:t>//</w:t>
      </w:r>
      <w:proofErr w:type="spellStart"/>
      <w:r>
        <w:t>ShortPut</w:t>
      </w:r>
      <w:proofErr w:type="spellEnd"/>
    </w:p>
    <w:p w14:paraId="753235CD" w14:textId="77777777" w:rsidR="003C54F2" w:rsidRDefault="003C54F2" w:rsidP="003C54F2">
      <w:pPr>
        <w:pStyle w:val="Kd"/>
      </w:pPr>
      <w:r>
        <w:t xml:space="preserve">    </w:t>
      </w:r>
      <w:proofErr w:type="spellStart"/>
      <w:r>
        <w:t>public</w:t>
      </w:r>
      <w:proofErr w:type="spellEnd"/>
      <w:r>
        <w:t xml:space="preserve"> </w:t>
      </w:r>
      <w:proofErr w:type="spellStart"/>
      <w:r>
        <w:t>double</w:t>
      </w:r>
      <w:proofErr w:type="spellEnd"/>
      <w:r>
        <w:t xml:space="preserve"> </w:t>
      </w:r>
      <w:proofErr w:type="spellStart"/>
      <w:proofErr w:type="gramStart"/>
      <w:r>
        <w:t>calculateProfit</w:t>
      </w:r>
      <w:proofErr w:type="spellEnd"/>
      <w:r>
        <w:t>(</w:t>
      </w:r>
      <w:proofErr w:type="spellStart"/>
      <w:proofErr w:type="gramEnd"/>
      <w:r>
        <w:t>double</w:t>
      </w:r>
      <w:proofErr w:type="spellEnd"/>
      <w:r>
        <w:t xml:space="preserve"> </w:t>
      </w:r>
      <w:proofErr w:type="spellStart"/>
      <w:r>
        <w:t>currentPrice</w:t>
      </w:r>
      <w:proofErr w:type="spellEnd"/>
      <w:r>
        <w:t>) {</w:t>
      </w:r>
    </w:p>
    <w:p w14:paraId="22470285" w14:textId="77777777" w:rsidR="003C54F2" w:rsidRDefault="003C54F2" w:rsidP="003C54F2">
      <w:pPr>
        <w:pStyle w:val="Kd"/>
      </w:pPr>
      <w:r>
        <w:t xml:space="preserve">        </w:t>
      </w:r>
      <w:proofErr w:type="spellStart"/>
      <w:r>
        <w:t>double</w:t>
      </w:r>
      <w:proofErr w:type="spellEnd"/>
      <w:r>
        <w:t xml:space="preserve"> profit = (</w:t>
      </w:r>
      <w:proofErr w:type="spellStart"/>
      <w:r>
        <w:t>currentPrice</w:t>
      </w:r>
      <w:proofErr w:type="spellEnd"/>
      <w:r>
        <w:t xml:space="preserve"> - </w:t>
      </w:r>
      <w:proofErr w:type="spellStart"/>
      <w:proofErr w:type="gramStart"/>
      <w:r>
        <w:t>getStrikePrice</w:t>
      </w:r>
      <w:proofErr w:type="spellEnd"/>
      <w:r>
        <w:t>(</w:t>
      </w:r>
      <w:proofErr w:type="gramEnd"/>
      <w:r>
        <w:t xml:space="preserve">) + </w:t>
      </w:r>
      <w:proofErr w:type="spellStart"/>
      <w:r>
        <w:t>getValue</w:t>
      </w:r>
      <w:proofErr w:type="spellEnd"/>
      <w:r>
        <w:t xml:space="preserve">()) </w:t>
      </w:r>
    </w:p>
    <w:p w14:paraId="19386456" w14:textId="77777777" w:rsidR="003C54F2" w:rsidRDefault="003C54F2" w:rsidP="003C54F2">
      <w:pPr>
        <w:pStyle w:val="Kd"/>
      </w:pPr>
      <w:r>
        <w:tab/>
      </w:r>
      <w:r>
        <w:tab/>
      </w:r>
      <w:r>
        <w:t>* 100;</w:t>
      </w:r>
    </w:p>
    <w:p w14:paraId="236DFDAD" w14:textId="77777777" w:rsidR="003C54F2" w:rsidRDefault="003C54F2" w:rsidP="003C54F2">
      <w:pPr>
        <w:pStyle w:val="Kd"/>
      </w:pPr>
      <w:r>
        <w:t xml:space="preserve">        </w:t>
      </w:r>
    </w:p>
    <w:p w14:paraId="12B5E8EE" w14:textId="67B5BEA9" w:rsidR="00E80B8F" w:rsidRDefault="003C54F2" w:rsidP="00E80B8F">
      <w:pPr>
        <w:pStyle w:val="Kd"/>
      </w:pPr>
      <w:r>
        <w:tab/>
      </w:r>
      <w:proofErr w:type="spellStart"/>
      <w:r>
        <w:t>return</w:t>
      </w:r>
      <w:proofErr w:type="spellEnd"/>
      <w:r>
        <w:t xml:space="preserve"> </w:t>
      </w:r>
      <w:proofErr w:type="spellStart"/>
      <w:proofErr w:type="gramStart"/>
      <w:r>
        <w:t>Math.min</w:t>
      </w:r>
      <w:proofErr w:type="spellEnd"/>
      <w:r>
        <w:t>(</w:t>
      </w:r>
      <w:proofErr w:type="gramEnd"/>
      <w:r>
        <w:t xml:space="preserve">profit, </w:t>
      </w:r>
      <w:proofErr w:type="spellStart"/>
      <w:r>
        <w:t>getValue</w:t>
      </w:r>
      <w:proofErr w:type="spellEnd"/>
      <w:r>
        <w:t>() * 100);</w:t>
      </w:r>
    </w:p>
    <w:p w14:paraId="004A55AF" w14:textId="77777777" w:rsidR="003C54F2" w:rsidRDefault="003C54F2" w:rsidP="003C54F2">
      <w:pPr>
        <w:pStyle w:val="Kd"/>
      </w:pPr>
      <w:r>
        <w:t xml:space="preserve">    }</w:t>
      </w:r>
    </w:p>
    <w:p w14:paraId="03CA863C" w14:textId="77777777" w:rsidR="00E80B8F" w:rsidRDefault="00E80B8F" w:rsidP="003C54F2">
      <w:pPr>
        <w:pStyle w:val="Kd"/>
      </w:pPr>
    </w:p>
    <w:p w14:paraId="6D5C6886" w14:textId="1903BE38" w:rsidR="00980844" w:rsidRDefault="00980844" w:rsidP="00980844">
      <w:pPr>
        <w:pStyle w:val="Cmsor3"/>
      </w:pPr>
      <w:r>
        <w:t>Ügynök portfóliójának bemutatása</w:t>
      </w:r>
    </w:p>
    <w:p w14:paraId="3C913F19" w14:textId="77777777" w:rsidR="00980844" w:rsidRDefault="00980844" w:rsidP="00980844">
      <w:pPr>
        <w:pStyle w:val="Kd"/>
      </w:pPr>
      <w:proofErr w:type="spellStart"/>
      <w:r>
        <w:t>public</w:t>
      </w:r>
      <w:proofErr w:type="spellEnd"/>
      <w:r>
        <w:t xml:space="preserve"> </w:t>
      </w:r>
      <w:proofErr w:type="spellStart"/>
      <w:r>
        <w:t>void</w:t>
      </w:r>
      <w:proofErr w:type="spellEnd"/>
      <w:r>
        <w:t xml:space="preserve"> </w:t>
      </w:r>
      <w:proofErr w:type="spellStart"/>
      <w:proofErr w:type="gramStart"/>
      <w:r>
        <w:t>showcasePortfolio</w:t>
      </w:r>
      <w:proofErr w:type="spellEnd"/>
      <w:r>
        <w:t>(</w:t>
      </w:r>
      <w:proofErr w:type="gramEnd"/>
      <w:r>
        <w:t xml:space="preserve">int i, </w:t>
      </w:r>
      <w:proofErr w:type="spellStart"/>
      <w:r>
        <w:t>LocalDate</w:t>
      </w:r>
      <w:proofErr w:type="spellEnd"/>
      <w:r>
        <w:t xml:space="preserve"> </w:t>
      </w:r>
      <w:proofErr w:type="spellStart"/>
      <w:r>
        <w:t>currentDate</w:t>
      </w:r>
      <w:proofErr w:type="spellEnd"/>
      <w:r>
        <w:t xml:space="preserve">) </w:t>
      </w:r>
      <w:proofErr w:type="spellStart"/>
      <w:r>
        <w:t>throws</w:t>
      </w:r>
      <w:proofErr w:type="spellEnd"/>
      <w:r>
        <w:t xml:space="preserve"> </w:t>
      </w:r>
      <w:proofErr w:type="spellStart"/>
      <w:r>
        <w:t>Exception</w:t>
      </w:r>
      <w:proofErr w:type="spellEnd"/>
      <w:r>
        <w:t xml:space="preserve"> {</w:t>
      </w:r>
    </w:p>
    <w:p w14:paraId="56E428F1" w14:textId="7A5B4EF0" w:rsidR="00804711" w:rsidRDefault="00804711" w:rsidP="00980844">
      <w:pPr>
        <w:pStyle w:val="Kd"/>
      </w:pPr>
      <w:r>
        <w:tab/>
        <w:t>//</w:t>
      </w:r>
      <w:proofErr w:type="spellStart"/>
      <w:r>
        <w:t>Iterate</w:t>
      </w:r>
      <w:proofErr w:type="spellEnd"/>
      <w:r>
        <w:t xml:space="preserve"> </w:t>
      </w:r>
      <w:proofErr w:type="spellStart"/>
      <w:r>
        <w:t>through</w:t>
      </w:r>
      <w:proofErr w:type="spellEnd"/>
      <w:r>
        <w:t xml:space="preserve"> </w:t>
      </w:r>
      <w:proofErr w:type="spellStart"/>
      <w:r>
        <w:t>options</w:t>
      </w:r>
      <w:proofErr w:type="spellEnd"/>
    </w:p>
    <w:p w14:paraId="2B2E8091" w14:textId="2D79D2A4" w:rsidR="00980844" w:rsidRDefault="00980844" w:rsidP="00804711">
      <w:pPr>
        <w:pStyle w:val="Kd"/>
        <w:ind w:left="0"/>
      </w:pPr>
      <w:r>
        <w:t xml:space="preserve">        </w:t>
      </w:r>
      <w:proofErr w:type="spellStart"/>
      <w:r>
        <w:t>for</w:t>
      </w:r>
      <w:proofErr w:type="spellEnd"/>
      <w:r>
        <w:t xml:space="preserve"> (</w:t>
      </w:r>
      <w:proofErr w:type="spellStart"/>
      <w:r>
        <w:t>Option</w:t>
      </w:r>
      <w:proofErr w:type="spellEnd"/>
      <w:r>
        <w:t xml:space="preserve"> </w:t>
      </w:r>
      <w:proofErr w:type="spellStart"/>
      <w:proofErr w:type="gramStart"/>
      <w:r>
        <w:t>option</w:t>
      </w:r>
      <w:proofErr w:type="spellEnd"/>
      <w:r>
        <w:t xml:space="preserve"> :</w:t>
      </w:r>
      <w:proofErr w:type="gramEnd"/>
      <w:r>
        <w:t xml:space="preserve"> </w:t>
      </w:r>
      <w:proofErr w:type="spellStart"/>
      <w:r>
        <w:t>options</w:t>
      </w:r>
      <w:proofErr w:type="spellEnd"/>
      <w:r>
        <w:t>) {</w:t>
      </w:r>
    </w:p>
    <w:p w14:paraId="32071664" w14:textId="77777777" w:rsidR="00980844" w:rsidRDefault="00980844" w:rsidP="00980844">
      <w:pPr>
        <w:pStyle w:val="Kd"/>
      </w:pPr>
      <w:r>
        <w:t xml:space="preserve">            List&lt;</w:t>
      </w:r>
      <w:proofErr w:type="spellStart"/>
      <w:r>
        <w:t>Double</w:t>
      </w:r>
      <w:proofErr w:type="spellEnd"/>
      <w:r>
        <w:t xml:space="preserve">&gt; </w:t>
      </w:r>
      <w:proofErr w:type="spellStart"/>
      <w:r>
        <w:t>originalPath</w:t>
      </w:r>
      <w:proofErr w:type="spellEnd"/>
      <w:r>
        <w:t xml:space="preserve"> = </w:t>
      </w:r>
      <w:proofErr w:type="spellStart"/>
      <w:proofErr w:type="gramStart"/>
      <w:r>
        <w:t>option.getAssetPrices</w:t>
      </w:r>
      <w:proofErr w:type="spellEnd"/>
      <w:proofErr w:type="gramEnd"/>
      <w:r>
        <w:t>();</w:t>
      </w:r>
    </w:p>
    <w:p w14:paraId="1911E491" w14:textId="77777777" w:rsidR="00980844" w:rsidRDefault="00980844" w:rsidP="00980844">
      <w:pPr>
        <w:pStyle w:val="Kd"/>
        <w:ind w:left="0"/>
      </w:pPr>
      <w:r>
        <w:t xml:space="preserve">           </w:t>
      </w:r>
      <w:proofErr w:type="gramStart"/>
      <w:r>
        <w:t>if</w:t>
      </w:r>
      <w:r>
        <w:t>(</w:t>
      </w:r>
      <w:proofErr w:type="gramEnd"/>
      <w:r>
        <w:t>option.addOptionProfit(</w:t>
      </w:r>
    </w:p>
    <w:p w14:paraId="54F2BA64" w14:textId="1231E764" w:rsidR="00980844" w:rsidRDefault="00980844" w:rsidP="00980844">
      <w:pPr>
        <w:pStyle w:val="Kd"/>
        <w:ind w:left="0"/>
      </w:pPr>
      <w:r>
        <w:tab/>
      </w:r>
      <w:r>
        <w:tab/>
      </w:r>
      <w:proofErr w:type="spellStart"/>
      <w:proofErr w:type="gramStart"/>
      <w:r>
        <w:t>option.calculateProfit</w:t>
      </w:r>
      <w:proofErr w:type="spellEnd"/>
      <w:proofErr w:type="gramEnd"/>
      <w:r>
        <w:t>(</w:t>
      </w:r>
      <w:proofErr w:type="spellStart"/>
      <w:r>
        <w:t>originalPath.get</w:t>
      </w:r>
      <w:proofErr w:type="spellEnd"/>
      <w:r>
        <w:t xml:space="preserve">(i)), </w:t>
      </w:r>
      <w:proofErr w:type="spellStart"/>
      <w:r>
        <w:t>currentDate</w:t>
      </w:r>
      <w:proofErr w:type="spellEnd"/>
      <w:r>
        <w:t>)) {</w:t>
      </w:r>
    </w:p>
    <w:p w14:paraId="7EE573C7" w14:textId="77777777" w:rsidR="00980844" w:rsidRDefault="00980844" w:rsidP="00980844">
      <w:pPr>
        <w:pStyle w:val="Kd"/>
      </w:pPr>
      <w:r>
        <w:t xml:space="preserve">                List&lt;List&lt;</w:t>
      </w:r>
      <w:proofErr w:type="spellStart"/>
      <w:r>
        <w:t>Double</w:t>
      </w:r>
      <w:proofErr w:type="spellEnd"/>
      <w:r>
        <w:t xml:space="preserve">&gt;&gt; </w:t>
      </w:r>
      <w:proofErr w:type="spellStart"/>
      <w:r>
        <w:t>pathes</w:t>
      </w:r>
      <w:proofErr w:type="spellEnd"/>
      <w:r>
        <w:t xml:space="preserve"> = </w:t>
      </w:r>
      <w:proofErr w:type="spellStart"/>
      <w:r>
        <w:t>new</w:t>
      </w:r>
      <w:proofErr w:type="spellEnd"/>
      <w:r>
        <w:t xml:space="preserve"> </w:t>
      </w:r>
      <w:proofErr w:type="spellStart"/>
      <w:r>
        <w:t>ArrayList</w:t>
      </w:r>
      <w:proofErr w:type="spellEnd"/>
      <w:r>
        <w:t>&lt;</w:t>
      </w:r>
      <w:proofErr w:type="gramStart"/>
      <w:r>
        <w:t>&gt;(</w:t>
      </w:r>
      <w:proofErr w:type="gramEnd"/>
      <w:r>
        <w:t>);</w:t>
      </w:r>
    </w:p>
    <w:p w14:paraId="0AEA9721" w14:textId="77777777" w:rsidR="00980844" w:rsidRDefault="00980844" w:rsidP="00980844">
      <w:pPr>
        <w:pStyle w:val="Kd"/>
      </w:pPr>
      <w:r>
        <w:t xml:space="preserve">                List&lt;</w:t>
      </w:r>
      <w:proofErr w:type="spellStart"/>
      <w:r>
        <w:t>Double</w:t>
      </w:r>
      <w:proofErr w:type="spellEnd"/>
      <w:r>
        <w:t xml:space="preserve">&gt; </w:t>
      </w:r>
      <w:proofErr w:type="spellStart"/>
      <w:r>
        <w:t>path</w:t>
      </w:r>
      <w:proofErr w:type="spellEnd"/>
      <w:r>
        <w:t xml:space="preserve"> = </w:t>
      </w:r>
    </w:p>
    <w:p w14:paraId="4397973F" w14:textId="4FD38D8F" w:rsidR="00980844" w:rsidRDefault="00980844" w:rsidP="00980844">
      <w:pPr>
        <w:pStyle w:val="Kd"/>
      </w:pPr>
      <w:r>
        <w:tab/>
      </w:r>
      <w:r>
        <w:tab/>
      </w:r>
      <w:r>
        <w:tab/>
      </w:r>
      <w:r>
        <w:tab/>
      </w:r>
      <w:proofErr w:type="spellStart"/>
      <w:r>
        <w:t>originalPath.subList</w:t>
      </w:r>
      <w:proofErr w:type="spellEnd"/>
      <w:r>
        <w:t xml:space="preserve">((i+1) - </w:t>
      </w:r>
      <w:proofErr w:type="spellStart"/>
      <w:proofErr w:type="gramStart"/>
      <w:r>
        <w:t>option.getMaturity</w:t>
      </w:r>
      <w:proofErr w:type="spellEnd"/>
      <w:proofErr w:type="gramEnd"/>
      <w:r>
        <w:t>(), i);</w:t>
      </w:r>
    </w:p>
    <w:p w14:paraId="299232C4" w14:textId="77777777" w:rsidR="00980844" w:rsidRDefault="00980844" w:rsidP="00980844">
      <w:pPr>
        <w:pStyle w:val="Kd"/>
      </w:pPr>
      <w:r>
        <w:t xml:space="preserve">                </w:t>
      </w:r>
      <w:proofErr w:type="spellStart"/>
      <w:r>
        <w:t>pathes.add</w:t>
      </w:r>
      <w:proofErr w:type="spellEnd"/>
      <w:r>
        <w:t>(</w:t>
      </w:r>
      <w:proofErr w:type="spellStart"/>
      <w:r>
        <w:t>path</w:t>
      </w:r>
      <w:proofErr w:type="spellEnd"/>
      <w:r>
        <w:t>);</w:t>
      </w:r>
    </w:p>
    <w:p w14:paraId="68B24BBD" w14:textId="77777777" w:rsidR="00980844" w:rsidRDefault="00980844" w:rsidP="00980844">
      <w:pPr>
        <w:pStyle w:val="Kd"/>
      </w:pPr>
      <w:r>
        <w:t xml:space="preserve">                </w:t>
      </w:r>
      <w:proofErr w:type="spellStart"/>
      <w:r>
        <w:t>pathes.add</w:t>
      </w:r>
      <w:proofErr w:type="spellEnd"/>
      <w:r>
        <w:t>(</w:t>
      </w:r>
      <w:proofErr w:type="spellStart"/>
      <w:proofErr w:type="gramStart"/>
      <w:r>
        <w:t>option.getProfits</w:t>
      </w:r>
      <w:proofErr w:type="spellEnd"/>
      <w:proofErr w:type="gramEnd"/>
      <w:r>
        <w:t>());</w:t>
      </w:r>
    </w:p>
    <w:p w14:paraId="1B1076E4" w14:textId="77777777" w:rsidR="00980844" w:rsidRDefault="00980844" w:rsidP="00980844">
      <w:pPr>
        <w:pStyle w:val="Kd"/>
      </w:pPr>
      <w:r>
        <w:t xml:space="preserve">                </w:t>
      </w:r>
      <w:proofErr w:type="spellStart"/>
      <w:proofErr w:type="gramStart"/>
      <w:r>
        <w:t>plot.showCaseMore</w:t>
      </w:r>
      <w:proofErr w:type="spellEnd"/>
      <w:proofErr w:type="gramEnd"/>
      <w:r>
        <w:t>(</w:t>
      </w:r>
      <w:proofErr w:type="spellStart"/>
      <w:r>
        <w:t>pathes</w:t>
      </w:r>
      <w:proofErr w:type="spellEnd"/>
      <w:r>
        <w:t xml:space="preserve">, </w:t>
      </w:r>
      <w:proofErr w:type="spellStart"/>
      <w:r>
        <w:t>option.getTitle</w:t>
      </w:r>
      <w:proofErr w:type="spellEnd"/>
      <w:r>
        <w:t>());</w:t>
      </w:r>
    </w:p>
    <w:p w14:paraId="61ADCB83" w14:textId="77777777" w:rsidR="00980844" w:rsidRDefault="00980844" w:rsidP="00980844">
      <w:pPr>
        <w:pStyle w:val="Kd"/>
      </w:pPr>
      <w:r>
        <w:t xml:space="preserve">                </w:t>
      </w:r>
      <w:proofErr w:type="spellStart"/>
      <w:proofErr w:type="gramStart"/>
      <w:r>
        <w:t>table.showCase</w:t>
      </w:r>
      <w:proofErr w:type="spellEnd"/>
      <w:proofErr w:type="gramEnd"/>
      <w:r>
        <w:t>(</w:t>
      </w:r>
      <w:proofErr w:type="spellStart"/>
      <w:r>
        <w:t>pathes,option.getTitle</w:t>
      </w:r>
      <w:proofErr w:type="spellEnd"/>
      <w:r>
        <w:t>());</w:t>
      </w:r>
    </w:p>
    <w:p w14:paraId="636553C1" w14:textId="68A075CA" w:rsidR="00980844" w:rsidRDefault="00980844" w:rsidP="00980844">
      <w:pPr>
        <w:pStyle w:val="Kd"/>
      </w:pPr>
      <w:r>
        <w:t xml:space="preserve">          }</w:t>
      </w:r>
    </w:p>
    <w:p w14:paraId="48F58E06" w14:textId="0F565892" w:rsidR="00804711" w:rsidRDefault="00980844" w:rsidP="00804711">
      <w:pPr>
        <w:pStyle w:val="Kd"/>
      </w:pPr>
      <w:r>
        <w:t xml:space="preserve">      }</w:t>
      </w:r>
    </w:p>
    <w:p w14:paraId="3DA1C691" w14:textId="77777777" w:rsidR="00804711" w:rsidRDefault="00804711" w:rsidP="00804711">
      <w:pPr>
        <w:pStyle w:val="Kd"/>
      </w:pPr>
    </w:p>
    <w:p w14:paraId="0EC97572" w14:textId="329EA8D4" w:rsidR="00804711" w:rsidRDefault="00804711" w:rsidP="00804711">
      <w:pPr>
        <w:pStyle w:val="Kd"/>
      </w:pPr>
      <w:r>
        <w:tab/>
        <w:t>//</w:t>
      </w:r>
      <w:proofErr w:type="spellStart"/>
      <w:r>
        <w:t>Iterate</w:t>
      </w:r>
      <w:proofErr w:type="spellEnd"/>
      <w:r>
        <w:t xml:space="preserve"> </w:t>
      </w:r>
      <w:proofErr w:type="spellStart"/>
      <w:r>
        <w:t>through</w:t>
      </w:r>
      <w:proofErr w:type="spellEnd"/>
      <w:r>
        <w:t xml:space="preserve"> </w:t>
      </w:r>
      <w:proofErr w:type="spellStart"/>
      <w:r>
        <w:t>spreads</w:t>
      </w:r>
      <w:proofErr w:type="spellEnd"/>
    </w:p>
    <w:p w14:paraId="737C7248" w14:textId="27E78C96" w:rsidR="00980844" w:rsidRDefault="00980844" w:rsidP="00980844">
      <w:pPr>
        <w:pStyle w:val="Kd"/>
      </w:pPr>
      <w:r>
        <w:t xml:space="preserve">      </w:t>
      </w:r>
      <w:proofErr w:type="spellStart"/>
      <w:r>
        <w:t>for</w:t>
      </w:r>
      <w:proofErr w:type="spellEnd"/>
      <w:r>
        <w:t xml:space="preserve"> (</w:t>
      </w:r>
      <w:proofErr w:type="spellStart"/>
      <w:r>
        <w:t>Spread</w:t>
      </w:r>
      <w:proofErr w:type="spellEnd"/>
      <w:r>
        <w:t xml:space="preserve"> </w:t>
      </w:r>
      <w:proofErr w:type="spellStart"/>
      <w:proofErr w:type="gramStart"/>
      <w:r>
        <w:t>spread</w:t>
      </w:r>
      <w:proofErr w:type="spellEnd"/>
      <w:r>
        <w:t xml:space="preserve"> :</w:t>
      </w:r>
      <w:proofErr w:type="gramEnd"/>
      <w:r>
        <w:t xml:space="preserve"> </w:t>
      </w:r>
      <w:proofErr w:type="spellStart"/>
      <w:r>
        <w:t>spreads</w:t>
      </w:r>
      <w:proofErr w:type="spellEnd"/>
      <w:r>
        <w:t>) {</w:t>
      </w:r>
    </w:p>
    <w:p w14:paraId="0839344A" w14:textId="3210830B" w:rsidR="00980844" w:rsidRDefault="00980844" w:rsidP="00980844">
      <w:pPr>
        <w:pStyle w:val="Kd"/>
        <w:ind w:left="0"/>
      </w:pPr>
      <w:r>
        <w:t xml:space="preserve">            </w:t>
      </w:r>
      <w:r w:rsidR="00804711">
        <w:tab/>
      </w:r>
      <w:r>
        <w:t>List&lt;</w:t>
      </w:r>
      <w:proofErr w:type="spellStart"/>
      <w:r>
        <w:t>Double</w:t>
      </w:r>
      <w:proofErr w:type="spellEnd"/>
      <w:r>
        <w:t xml:space="preserve">&gt; </w:t>
      </w:r>
      <w:proofErr w:type="spellStart"/>
      <w:r>
        <w:t>originalPath</w:t>
      </w:r>
      <w:proofErr w:type="spellEnd"/>
      <w:r>
        <w:t xml:space="preserve"> = </w:t>
      </w:r>
      <w:proofErr w:type="gramStart"/>
      <w:r>
        <w:t>spread.getOption</w:t>
      </w:r>
      <w:proofErr w:type="gramEnd"/>
      <w:r>
        <w:t>1().</w:t>
      </w:r>
      <w:proofErr w:type="spellStart"/>
      <w:r>
        <w:t>getAssetPrices</w:t>
      </w:r>
      <w:proofErr w:type="spellEnd"/>
      <w:r>
        <w:t>();</w:t>
      </w:r>
    </w:p>
    <w:p w14:paraId="1A6A4D6E" w14:textId="77777777" w:rsidR="00980844" w:rsidRDefault="00980844" w:rsidP="00980844">
      <w:pPr>
        <w:pStyle w:val="Kd"/>
      </w:pPr>
      <w:r>
        <w:t xml:space="preserve">            </w:t>
      </w:r>
      <w:proofErr w:type="spellStart"/>
      <w:r>
        <w:t>if</w:t>
      </w:r>
      <w:proofErr w:type="spellEnd"/>
      <w:r>
        <w:t xml:space="preserve"> (</w:t>
      </w:r>
      <w:proofErr w:type="gramStart"/>
      <w:r>
        <w:t>spread.getOption</w:t>
      </w:r>
      <w:proofErr w:type="gramEnd"/>
      <w:r>
        <w:t>1().addOptionProfit(</w:t>
      </w:r>
    </w:p>
    <w:p w14:paraId="15979F60" w14:textId="7EB10D72" w:rsidR="00980844" w:rsidRDefault="00980844" w:rsidP="00980844">
      <w:pPr>
        <w:pStyle w:val="Kd"/>
      </w:pPr>
      <w:r>
        <w:tab/>
      </w:r>
      <w:r>
        <w:tab/>
      </w:r>
      <w:proofErr w:type="spellStart"/>
      <w:proofErr w:type="gramStart"/>
      <w:r>
        <w:t>spread.calculateProfit</w:t>
      </w:r>
      <w:proofErr w:type="spellEnd"/>
      <w:proofErr w:type="gramEnd"/>
      <w:r>
        <w:t>(</w:t>
      </w:r>
      <w:proofErr w:type="spellStart"/>
      <w:r>
        <w:t>originalPath.get</w:t>
      </w:r>
      <w:proofErr w:type="spellEnd"/>
      <w:r>
        <w:t xml:space="preserve">(i)), </w:t>
      </w:r>
      <w:proofErr w:type="spellStart"/>
      <w:r>
        <w:t>currentDate</w:t>
      </w:r>
      <w:proofErr w:type="spellEnd"/>
      <w:r>
        <w:t>)) {</w:t>
      </w:r>
    </w:p>
    <w:p w14:paraId="74C9EAF5" w14:textId="77777777" w:rsidR="00980844" w:rsidRDefault="00980844" w:rsidP="00980844">
      <w:pPr>
        <w:pStyle w:val="Kd"/>
      </w:pPr>
      <w:r>
        <w:t xml:space="preserve">                List&lt;List&lt;</w:t>
      </w:r>
      <w:proofErr w:type="spellStart"/>
      <w:r>
        <w:t>Double</w:t>
      </w:r>
      <w:proofErr w:type="spellEnd"/>
      <w:r>
        <w:t xml:space="preserve">&gt;&gt; </w:t>
      </w:r>
      <w:proofErr w:type="spellStart"/>
      <w:r>
        <w:t>pathes</w:t>
      </w:r>
      <w:proofErr w:type="spellEnd"/>
      <w:r>
        <w:t xml:space="preserve"> = </w:t>
      </w:r>
      <w:proofErr w:type="spellStart"/>
      <w:r>
        <w:t>new</w:t>
      </w:r>
      <w:proofErr w:type="spellEnd"/>
      <w:r>
        <w:t xml:space="preserve"> </w:t>
      </w:r>
      <w:proofErr w:type="spellStart"/>
      <w:r>
        <w:t>ArrayList</w:t>
      </w:r>
      <w:proofErr w:type="spellEnd"/>
      <w:r>
        <w:t>&lt;</w:t>
      </w:r>
      <w:proofErr w:type="gramStart"/>
      <w:r>
        <w:t>&gt;(</w:t>
      </w:r>
      <w:proofErr w:type="gramEnd"/>
      <w:r>
        <w:t>);</w:t>
      </w:r>
    </w:p>
    <w:p w14:paraId="4D149465" w14:textId="77777777" w:rsidR="00980844" w:rsidRDefault="00980844" w:rsidP="00980844">
      <w:pPr>
        <w:pStyle w:val="Kd"/>
      </w:pPr>
      <w:r>
        <w:t xml:space="preserve">                List&lt;</w:t>
      </w:r>
      <w:proofErr w:type="spellStart"/>
      <w:r>
        <w:t>Double</w:t>
      </w:r>
      <w:proofErr w:type="spellEnd"/>
      <w:r>
        <w:t xml:space="preserve">&gt; </w:t>
      </w:r>
      <w:proofErr w:type="spellStart"/>
      <w:r>
        <w:t>path</w:t>
      </w:r>
      <w:proofErr w:type="spellEnd"/>
      <w:r>
        <w:t xml:space="preserve"> = </w:t>
      </w:r>
    </w:p>
    <w:p w14:paraId="11F7D76C" w14:textId="51DC3CCE" w:rsidR="00980844" w:rsidRDefault="00980844" w:rsidP="00980844">
      <w:pPr>
        <w:pStyle w:val="Kd"/>
      </w:pPr>
      <w:r>
        <w:tab/>
      </w:r>
      <w:r>
        <w:tab/>
      </w:r>
      <w:r>
        <w:tab/>
      </w:r>
      <w:r>
        <w:tab/>
      </w:r>
      <w:proofErr w:type="spellStart"/>
      <w:r>
        <w:t>originalPath.subList</w:t>
      </w:r>
      <w:proofErr w:type="spellEnd"/>
      <w:r>
        <w:t xml:space="preserve">((i+1) </w:t>
      </w:r>
    </w:p>
    <w:p w14:paraId="0147A4FB" w14:textId="09158BCC" w:rsidR="00980844" w:rsidRDefault="00980844" w:rsidP="00980844">
      <w:pPr>
        <w:pStyle w:val="Kd"/>
      </w:pPr>
      <w:r>
        <w:tab/>
      </w:r>
      <w:r>
        <w:tab/>
      </w:r>
      <w:r>
        <w:tab/>
      </w:r>
      <w:r>
        <w:tab/>
      </w:r>
      <w:r>
        <w:t xml:space="preserve">- </w:t>
      </w:r>
      <w:proofErr w:type="gramStart"/>
      <w:r>
        <w:t>spread.getOption</w:t>
      </w:r>
      <w:proofErr w:type="gramEnd"/>
      <w:r>
        <w:t>1().</w:t>
      </w:r>
      <w:proofErr w:type="spellStart"/>
      <w:r>
        <w:t>getMaturity</w:t>
      </w:r>
      <w:proofErr w:type="spellEnd"/>
      <w:r>
        <w:t>(), i);</w:t>
      </w:r>
    </w:p>
    <w:p w14:paraId="3490DAEB" w14:textId="77777777" w:rsidR="00980844" w:rsidRDefault="00980844" w:rsidP="00980844">
      <w:pPr>
        <w:pStyle w:val="Kd"/>
      </w:pPr>
      <w:r>
        <w:t xml:space="preserve">                </w:t>
      </w:r>
      <w:proofErr w:type="spellStart"/>
      <w:r>
        <w:t>pathes.add</w:t>
      </w:r>
      <w:proofErr w:type="spellEnd"/>
      <w:r>
        <w:t>(</w:t>
      </w:r>
      <w:proofErr w:type="spellStart"/>
      <w:r>
        <w:t>path</w:t>
      </w:r>
      <w:proofErr w:type="spellEnd"/>
      <w:r>
        <w:t>);</w:t>
      </w:r>
    </w:p>
    <w:p w14:paraId="342B49E2" w14:textId="77777777" w:rsidR="00980844" w:rsidRDefault="00980844" w:rsidP="00980844">
      <w:pPr>
        <w:pStyle w:val="Kd"/>
      </w:pPr>
      <w:r>
        <w:t xml:space="preserve">                </w:t>
      </w:r>
      <w:proofErr w:type="spellStart"/>
      <w:r>
        <w:t>pathes.add</w:t>
      </w:r>
      <w:proofErr w:type="spellEnd"/>
      <w:r>
        <w:t>(</w:t>
      </w:r>
      <w:proofErr w:type="gramStart"/>
      <w:r>
        <w:t>spread.getOption</w:t>
      </w:r>
      <w:proofErr w:type="gramEnd"/>
      <w:r>
        <w:t>1().</w:t>
      </w:r>
      <w:proofErr w:type="spellStart"/>
      <w:r>
        <w:t>getProfits</w:t>
      </w:r>
      <w:proofErr w:type="spellEnd"/>
      <w:r>
        <w:t>());</w:t>
      </w:r>
    </w:p>
    <w:p w14:paraId="7BBE2047" w14:textId="77777777" w:rsidR="00980844" w:rsidRDefault="00980844" w:rsidP="00980844">
      <w:pPr>
        <w:pStyle w:val="Kd"/>
      </w:pPr>
      <w:r>
        <w:t xml:space="preserve">                </w:t>
      </w:r>
      <w:proofErr w:type="spellStart"/>
      <w:proofErr w:type="gramStart"/>
      <w:r>
        <w:t>plot.showCaseMore</w:t>
      </w:r>
      <w:proofErr w:type="spellEnd"/>
      <w:proofErr w:type="gramEnd"/>
      <w:r>
        <w:t>(</w:t>
      </w:r>
      <w:proofErr w:type="spellStart"/>
      <w:r>
        <w:t>pathes</w:t>
      </w:r>
      <w:proofErr w:type="spellEnd"/>
      <w:r>
        <w:t xml:space="preserve">, </w:t>
      </w:r>
      <w:proofErr w:type="spellStart"/>
      <w:r>
        <w:t>spread.getTitle</w:t>
      </w:r>
      <w:proofErr w:type="spellEnd"/>
      <w:r>
        <w:t>());</w:t>
      </w:r>
    </w:p>
    <w:p w14:paraId="47E93CB1" w14:textId="77777777" w:rsidR="00980844" w:rsidRDefault="00980844" w:rsidP="00980844">
      <w:pPr>
        <w:pStyle w:val="Kd"/>
      </w:pPr>
      <w:r>
        <w:t xml:space="preserve">                </w:t>
      </w:r>
      <w:proofErr w:type="spellStart"/>
      <w:proofErr w:type="gramStart"/>
      <w:r>
        <w:t>table.showCase</w:t>
      </w:r>
      <w:proofErr w:type="spellEnd"/>
      <w:proofErr w:type="gramEnd"/>
      <w:r>
        <w:t>(</w:t>
      </w:r>
      <w:proofErr w:type="spellStart"/>
      <w:r>
        <w:t>pathes,spread.getTitle</w:t>
      </w:r>
      <w:proofErr w:type="spellEnd"/>
      <w:r>
        <w:t>());</w:t>
      </w:r>
    </w:p>
    <w:p w14:paraId="59CA1BF4" w14:textId="77777777" w:rsidR="00980844" w:rsidRDefault="00980844" w:rsidP="00980844">
      <w:pPr>
        <w:pStyle w:val="Kd"/>
      </w:pPr>
      <w:r>
        <w:t xml:space="preserve">            }</w:t>
      </w:r>
    </w:p>
    <w:p w14:paraId="399F4EAF" w14:textId="77777777" w:rsidR="00980844" w:rsidRDefault="00980844" w:rsidP="00980844">
      <w:pPr>
        <w:pStyle w:val="Kd"/>
      </w:pPr>
      <w:r>
        <w:t xml:space="preserve">        }</w:t>
      </w:r>
    </w:p>
    <w:p w14:paraId="3D6D07D7" w14:textId="2F9A70C2" w:rsidR="00980844" w:rsidRDefault="00980844" w:rsidP="00980844">
      <w:pPr>
        <w:pStyle w:val="Kd"/>
      </w:pPr>
      <w:r>
        <w:t xml:space="preserve">    }</w:t>
      </w:r>
    </w:p>
    <w:p w14:paraId="7172002C" w14:textId="77777777" w:rsidR="00346FEC" w:rsidRPr="00980844" w:rsidRDefault="00346FEC" w:rsidP="00980844">
      <w:pPr>
        <w:pStyle w:val="Kd"/>
      </w:pPr>
    </w:p>
    <w:p w14:paraId="22B9F768" w14:textId="50136A38" w:rsidR="00E80B8F" w:rsidRDefault="00E80B8F" w:rsidP="00E80B8F">
      <w:pPr>
        <w:pStyle w:val="Cmsor3"/>
      </w:pPr>
      <w:r>
        <w:lastRenderedPageBreak/>
        <w:t xml:space="preserve">Ügynökök portfólióinak </w:t>
      </w:r>
      <w:r w:rsidR="00980844">
        <w:t>lekérése</w:t>
      </w:r>
    </w:p>
    <w:p w14:paraId="3953D6BD" w14:textId="77777777" w:rsidR="00E80B8F" w:rsidRDefault="00E80B8F" w:rsidP="00E80B8F">
      <w:pPr>
        <w:pStyle w:val="Kd"/>
      </w:pPr>
      <w:proofErr w:type="spellStart"/>
      <w:r>
        <w:t>public</w:t>
      </w:r>
      <w:proofErr w:type="spellEnd"/>
      <w:r>
        <w:t xml:space="preserve"> </w:t>
      </w:r>
      <w:proofErr w:type="spellStart"/>
      <w:r>
        <w:t>void</w:t>
      </w:r>
      <w:proofErr w:type="spellEnd"/>
      <w:r>
        <w:t xml:space="preserve"> </w:t>
      </w:r>
      <w:proofErr w:type="spellStart"/>
      <w:proofErr w:type="gramStart"/>
      <w:r>
        <w:t>showcaseAgents</w:t>
      </w:r>
      <w:proofErr w:type="spellEnd"/>
      <w:r>
        <w:t>(</w:t>
      </w:r>
      <w:proofErr w:type="gramEnd"/>
      <w:r>
        <w:t xml:space="preserve">int i, </w:t>
      </w:r>
      <w:proofErr w:type="spellStart"/>
      <w:r>
        <w:t>LocalDate</w:t>
      </w:r>
      <w:proofErr w:type="spellEnd"/>
      <w:r>
        <w:t xml:space="preserve"> </w:t>
      </w:r>
      <w:proofErr w:type="spellStart"/>
      <w:r>
        <w:t>currentDate</w:t>
      </w:r>
      <w:proofErr w:type="spellEnd"/>
      <w:r>
        <w:t>) {</w:t>
      </w:r>
    </w:p>
    <w:p w14:paraId="6061ED32" w14:textId="77777777" w:rsidR="00E80B8F" w:rsidRDefault="00E80B8F" w:rsidP="00E80B8F">
      <w:pPr>
        <w:pStyle w:val="Kd"/>
      </w:pPr>
      <w:r>
        <w:t xml:space="preserve">        </w:t>
      </w:r>
      <w:proofErr w:type="spellStart"/>
      <w:proofErr w:type="gramStart"/>
      <w:r>
        <w:t>for</w:t>
      </w:r>
      <w:proofErr w:type="spellEnd"/>
      <w:r>
        <w:t>(</w:t>
      </w:r>
      <w:proofErr w:type="spellStart"/>
      <w:proofErr w:type="gramEnd"/>
      <w:r>
        <w:t>Agent</w:t>
      </w:r>
      <w:proofErr w:type="spellEnd"/>
      <w:r>
        <w:t xml:space="preserve"> </w:t>
      </w:r>
      <w:proofErr w:type="spellStart"/>
      <w:r>
        <w:t>agent</w:t>
      </w:r>
      <w:proofErr w:type="spellEnd"/>
      <w:r>
        <w:t xml:space="preserve">: </w:t>
      </w:r>
      <w:proofErr w:type="spellStart"/>
      <w:r>
        <w:t>agents</w:t>
      </w:r>
      <w:proofErr w:type="spellEnd"/>
      <w:r>
        <w:t>) {</w:t>
      </w:r>
    </w:p>
    <w:p w14:paraId="27D57D85" w14:textId="77777777" w:rsidR="00E80B8F" w:rsidRDefault="00E80B8F" w:rsidP="00E80B8F">
      <w:pPr>
        <w:pStyle w:val="Kd"/>
      </w:pPr>
      <w:r>
        <w:t xml:space="preserve">            </w:t>
      </w:r>
      <w:proofErr w:type="spellStart"/>
      <w:r>
        <w:t>try</w:t>
      </w:r>
      <w:proofErr w:type="spellEnd"/>
      <w:r>
        <w:t xml:space="preserve"> {</w:t>
      </w:r>
    </w:p>
    <w:p w14:paraId="443D0F70" w14:textId="77777777" w:rsidR="00E80B8F" w:rsidRDefault="00E80B8F" w:rsidP="00E80B8F">
      <w:pPr>
        <w:pStyle w:val="Kd"/>
      </w:pPr>
      <w:r>
        <w:t xml:space="preserve">                </w:t>
      </w:r>
      <w:proofErr w:type="spellStart"/>
      <w:proofErr w:type="gramStart"/>
      <w:r>
        <w:t>agent.showcasePortfolio</w:t>
      </w:r>
      <w:proofErr w:type="spellEnd"/>
      <w:proofErr w:type="gramEnd"/>
      <w:r>
        <w:t xml:space="preserve">(i, </w:t>
      </w:r>
      <w:proofErr w:type="spellStart"/>
      <w:r>
        <w:t>currentDate</w:t>
      </w:r>
      <w:proofErr w:type="spellEnd"/>
      <w:r>
        <w:t>);</w:t>
      </w:r>
    </w:p>
    <w:p w14:paraId="75861766" w14:textId="77777777" w:rsidR="00E80B8F" w:rsidRDefault="00E80B8F" w:rsidP="00E80B8F">
      <w:pPr>
        <w:pStyle w:val="Kd"/>
      </w:pPr>
      <w:r>
        <w:t xml:space="preserve">            } </w:t>
      </w:r>
      <w:proofErr w:type="spellStart"/>
      <w:r>
        <w:t>catch</w:t>
      </w:r>
      <w:proofErr w:type="spellEnd"/>
      <w:r>
        <w:t xml:space="preserve"> (</w:t>
      </w:r>
      <w:proofErr w:type="spellStart"/>
      <w:r>
        <w:t>Exception</w:t>
      </w:r>
      <w:proofErr w:type="spellEnd"/>
      <w:r>
        <w:t xml:space="preserve"> e) {</w:t>
      </w:r>
    </w:p>
    <w:p w14:paraId="343C8A7C" w14:textId="77777777" w:rsidR="00E80B8F" w:rsidRDefault="00E80B8F" w:rsidP="00E80B8F">
      <w:pPr>
        <w:pStyle w:val="Kd"/>
      </w:pPr>
      <w:r>
        <w:t xml:space="preserve">                </w:t>
      </w:r>
      <w:proofErr w:type="spellStart"/>
      <w:proofErr w:type="gramStart"/>
      <w:r>
        <w:t>e.printStackTrace</w:t>
      </w:r>
      <w:proofErr w:type="spellEnd"/>
      <w:proofErr w:type="gramEnd"/>
      <w:r>
        <w:t>();</w:t>
      </w:r>
    </w:p>
    <w:p w14:paraId="11997637" w14:textId="77777777" w:rsidR="00E80B8F" w:rsidRDefault="00E80B8F" w:rsidP="00E80B8F">
      <w:pPr>
        <w:pStyle w:val="Kd"/>
      </w:pPr>
      <w:r>
        <w:t xml:space="preserve">            }</w:t>
      </w:r>
    </w:p>
    <w:p w14:paraId="4758D42D" w14:textId="77777777" w:rsidR="00E80B8F" w:rsidRDefault="00E80B8F" w:rsidP="00E80B8F">
      <w:pPr>
        <w:pStyle w:val="Kd"/>
      </w:pPr>
      <w:r>
        <w:t xml:space="preserve">        }</w:t>
      </w:r>
    </w:p>
    <w:p w14:paraId="40A43B2B" w14:textId="35D0A507" w:rsidR="00E80B8F" w:rsidRPr="00E80B8F" w:rsidRDefault="00E80B8F" w:rsidP="00E80B8F">
      <w:pPr>
        <w:pStyle w:val="Kd"/>
      </w:pPr>
      <w:r>
        <w:t xml:space="preserve">    }</w:t>
      </w:r>
    </w:p>
    <w:p w14:paraId="0F48949F" w14:textId="60746CDF" w:rsidR="002E516B" w:rsidRDefault="002E516B" w:rsidP="002E516B">
      <w:pPr>
        <w:pStyle w:val="Cmsor3"/>
      </w:pPr>
      <w:proofErr w:type="spellStart"/>
      <w:r>
        <w:t>Árjóslás</w:t>
      </w:r>
      <w:proofErr w:type="spellEnd"/>
    </w:p>
    <w:p w14:paraId="312477F5" w14:textId="77777777" w:rsidR="00677538" w:rsidRDefault="00677538" w:rsidP="00677538">
      <w:pPr>
        <w:pStyle w:val="Kd"/>
      </w:pPr>
      <w:proofErr w:type="spellStart"/>
      <w:r>
        <w:t>private</w:t>
      </w:r>
      <w:proofErr w:type="spellEnd"/>
      <w:r>
        <w:t xml:space="preserve"> </w:t>
      </w:r>
      <w:proofErr w:type="spellStart"/>
      <w:r>
        <w:t>void</w:t>
      </w:r>
      <w:proofErr w:type="spellEnd"/>
      <w:r>
        <w:t xml:space="preserve"> </w:t>
      </w:r>
      <w:proofErr w:type="spellStart"/>
      <w:proofErr w:type="gramStart"/>
      <w:r>
        <w:t>generateProcess</w:t>
      </w:r>
      <w:proofErr w:type="spellEnd"/>
      <w:r>
        <w:t>(</w:t>
      </w:r>
      <w:proofErr w:type="gramEnd"/>
      <w:r>
        <w:t>) {</w:t>
      </w:r>
    </w:p>
    <w:p w14:paraId="5F1ABB48" w14:textId="77777777" w:rsidR="00677538" w:rsidRDefault="00677538" w:rsidP="00677538">
      <w:pPr>
        <w:pStyle w:val="Kd"/>
      </w:pPr>
      <w:r>
        <w:t xml:space="preserve">        Random </w:t>
      </w:r>
      <w:proofErr w:type="spellStart"/>
      <w:r>
        <w:t>rand</w:t>
      </w:r>
      <w:proofErr w:type="spellEnd"/>
      <w:r>
        <w:t xml:space="preserve"> = </w:t>
      </w:r>
      <w:proofErr w:type="spellStart"/>
      <w:r>
        <w:t>new</w:t>
      </w:r>
      <w:proofErr w:type="spellEnd"/>
      <w:r>
        <w:t xml:space="preserve"> </w:t>
      </w:r>
      <w:proofErr w:type="gramStart"/>
      <w:r>
        <w:t>Random(</w:t>
      </w:r>
      <w:proofErr w:type="gramEnd"/>
      <w:r>
        <w:t>);</w:t>
      </w:r>
    </w:p>
    <w:p w14:paraId="1F8FABB9" w14:textId="77777777" w:rsidR="00677538" w:rsidRDefault="00677538" w:rsidP="00677538">
      <w:pPr>
        <w:pStyle w:val="Kd"/>
      </w:pPr>
      <w:r>
        <w:t xml:space="preserve">        int </w:t>
      </w:r>
      <w:proofErr w:type="spellStart"/>
      <w:r>
        <w:t>randomNumber</w:t>
      </w:r>
      <w:proofErr w:type="spellEnd"/>
      <w:r>
        <w:t xml:space="preserve"> = </w:t>
      </w:r>
      <w:proofErr w:type="spellStart"/>
      <w:proofErr w:type="gramStart"/>
      <w:r>
        <w:t>rand.nextInt</w:t>
      </w:r>
      <w:proofErr w:type="spellEnd"/>
      <w:proofErr w:type="gramEnd"/>
      <w:r>
        <w:t>(9000) + 1000;</w:t>
      </w:r>
    </w:p>
    <w:p w14:paraId="65BBA7A1" w14:textId="77777777" w:rsidR="00677538" w:rsidRDefault="00677538" w:rsidP="00677538">
      <w:pPr>
        <w:pStyle w:val="Kd"/>
      </w:pPr>
      <w:r>
        <w:t xml:space="preserve">        var </w:t>
      </w:r>
      <w:proofErr w:type="spellStart"/>
      <w:r>
        <w:t>model</w:t>
      </w:r>
      <w:proofErr w:type="spellEnd"/>
      <w:r>
        <w:t xml:space="preserve"> = </w:t>
      </w:r>
      <w:proofErr w:type="spellStart"/>
      <w:r>
        <w:t>new</w:t>
      </w:r>
      <w:proofErr w:type="spellEnd"/>
      <w:r>
        <w:t xml:space="preserve"> </w:t>
      </w:r>
      <w:proofErr w:type="spellStart"/>
      <w:r>
        <w:t>BlackScholesModel</w:t>
      </w:r>
      <w:proofErr w:type="spellEnd"/>
      <w:r>
        <w:t>(</w:t>
      </w:r>
      <w:proofErr w:type="spellStart"/>
      <w:proofErr w:type="gramStart"/>
      <w:r>
        <w:t>asset.getPrice</w:t>
      </w:r>
      <w:proofErr w:type="spellEnd"/>
      <w:proofErr w:type="gramEnd"/>
      <w:r>
        <w:t xml:space="preserve">(), </w:t>
      </w:r>
      <w:proofErr w:type="spellStart"/>
      <w:r>
        <w:t>asset.getDailyRiskFreeRate</w:t>
      </w:r>
      <w:proofErr w:type="spellEnd"/>
      <w:r>
        <w:t>(</w:t>
      </w:r>
      <w:proofErr w:type="spellStart"/>
      <w:r>
        <w:t>workdays</w:t>
      </w:r>
      <w:proofErr w:type="spellEnd"/>
      <w:r>
        <w:t xml:space="preserve">), </w:t>
      </w:r>
      <w:proofErr w:type="spellStart"/>
      <w:r>
        <w:t>volatility</w:t>
      </w:r>
      <w:proofErr w:type="spellEnd"/>
      <w:r>
        <w:t>);</w:t>
      </w:r>
    </w:p>
    <w:p w14:paraId="6B1ABA01" w14:textId="77777777" w:rsidR="00677538" w:rsidRDefault="00677538" w:rsidP="00677538">
      <w:pPr>
        <w:pStyle w:val="Kd"/>
      </w:pPr>
      <w:r>
        <w:t xml:space="preserve">        </w:t>
      </w:r>
      <w:proofErr w:type="spellStart"/>
      <w:r>
        <w:t>td</w:t>
      </w:r>
      <w:proofErr w:type="spellEnd"/>
      <w:r>
        <w:t xml:space="preserve"> = </w:t>
      </w:r>
      <w:proofErr w:type="spellStart"/>
      <w:r>
        <w:t>new</w:t>
      </w:r>
      <w:proofErr w:type="spellEnd"/>
      <w:r>
        <w:t xml:space="preserve"> </w:t>
      </w:r>
      <w:proofErr w:type="spellStart"/>
      <w:proofErr w:type="gramStart"/>
      <w:r>
        <w:t>TimeDiscretizationFromArray</w:t>
      </w:r>
      <w:proofErr w:type="spellEnd"/>
      <w:r>
        <w:t>(</w:t>
      </w:r>
      <w:proofErr w:type="gramEnd"/>
      <w:r>
        <w:t xml:space="preserve">0.0, </w:t>
      </w:r>
      <w:proofErr w:type="spellStart"/>
      <w:r>
        <w:t>workdays</w:t>
      </w:r>
      <w:proofErr w:type="spellEnd"/>
      <w:r>
        <w:t>, 1);</w:t>
      </w:r>
    </w:p>
    <w:p w14:paraId="7B5EB57E" w14:textId="77777777" w:rsidR="00677538" w:rsidRDefault="00677538" w:rsidP="00677538">
      <w:pPr>
        <w:pStyle w:val="Kd"/>
      </w:pPr>
      <w:r>
        <w:t xml:space="preserve">        </w:t>
      </w:r>
      <w:proofErr w:type="spellStart"/>
      <w:r>
        <w:t>brownianMotion</w:t>
      </w:r>
      <w:proofErr w:type="spellEnd"/>
      <w:r>
        <w:t xml:space="preserve"> = </w:t>
      </w:r>
      <w:proofErr w:type="spellStart"/>
      <w:r>
        <w:t>new</w:t>
      </w:r>
      <w:proofErr w:type="spellEnd"/>
      <w:r>
        <w:t xml:space="preserve"> </w:t>
      </w:r>
      <w:proofErr w:type="spellStart"/>
      <w:proofErr w:type="gramStart"/>
      <w:r>
        <w:t>BrownianMotionFromMersenneRandomNumbers</w:t>
      </w:r>
      <w:proofErr w:type="spellEnd"/>
      <w:r>
        <w:t>(</w:t>
      </w:r>
      <w:proofErr w:type="spellStart"/>
      <w:proofErr w:type="gramEnd"/>
      <w:r>
        <w:t>td</w:t>
      </w:r>
      <w:proofErr w:type="spellEnd"/>
      <w:r>
        <w:t xml:space="preserve">, 1, NUMOFPATHS, </w:t>
      </w:r>
      <w:proofErr w:type="spellStart"/>
      <w:r>
        <w:t>randomNumber</w:t>
      </w:r>
      <w:proofErr w:type="spellEnd"/>
      <w:r>
        <w:t>);</w:t>
      </w:r>
    </w:p>
    <w:p w14:paraId="7B6589CC" w14:textId="77777777" w:rsidR="00677538" w:rsidRDefault="00677538" w:rsidP="00677538">
      <w:pPr>
        <w:pStyle w:val="Kd"/>
      </w:pPr>
      <w:r>
        <w:t xml:space="preserve">        </w:t>
      </w:r>
      <w:proofErr w:type="spellStart"/>
      <w:r>
        <w:t>process</w:t>
      </w:r>
      <w:proofErr w:type="spellEnd"/>
      <w:r>
        <w:t xml:space="preserve"> = </w:t>
      </w:r>
      <w:proofErr w:type="spellStart"/>
      <w:r>
        <w:t>new</w:t>
      </w:r>
      <w:proofErr w:type="spellEnd"/>
      <w:r>
        <w:t xml:space="preserve"> </w:t>
      </w:r>
      <w:proofErr w:type="spellStart"/>
      <w:proofErr w:type="gramStart"/>
      <w:r>
        <w:t>EulerSchemeFromProcessModel</w:t>
      </w:r>
      <w:proofErr w:type="spellEnd"/>
      <w:r>
        <w:t>(</w:t>
      </w:r>
      <w:proofErr w:type="spellStart"/>
      <w:proofErr w:type="gramEnd"/>
      <w:r>
        <w:t>model</w:t>
      </w:r>
      <w:proofErr w:type="spellEnd"/>
      <w:r>
        <w:t xml:space="preserve">, </w:t>
      </w:r>
      <w:proofErr w:type="spellStart"/>
      <w:r>
        <w:t>brownianMotion</w:t>
      </w:r>
      <w:proofErr w:type="spellEnd"/>
      <w:r>
        <w:t>);</w:t>
      </w:r>
    </w:p>
    <w:p w14:paraId="7C21317D" w14:textId="01644E06" w:rsidR="002E516B" w:rsidRDefault="00677538" w:rsidP="00677538">
      <w:pPr>
        <w:pStyle w:val="Kd"/>
      </w:pPr>
      <w:r>
        <w:t xml:space="preserve">    }</w:t>
      </w:r>
    </w:p>
    <w:p w14:paraId="601676F5" w14:textId="77777777" w:rsidR="00E02EB8" w:rsidRDefault="00677538" w:rsidP="00677538">
      <w:pPr>
        <w:pStyle w:val="Kd"/>
        <w:ind w:left="0"/>
      </w:pPr>
      <w:r>
        <w:tab/>
      </w:r>
    </w:p>
    <w:p w14:paraId="4942F403" w14:textId="77777777" w:rsidR="00E02EB8" w:rsidRDefault="00E02EB8" w:rsidP="00E02EB8">
      <w:pPr>
        <w:pStyle w:val="Kd"/>
      </w:pPr>
      <w:proofErr w:type="spellStart"/>
      <w:r>
        <w:t>private</w:t>
      </w:r>
      <w:proofErr w:type="spellEnd"/>
      <w:r>
        <w:t xml:space="preserve"> </w:t>
      </w:r>
      <w:proofErr w:type="spellStart"/>
      <w:r>
        <w:t>void</w:t>
      </w:r>
      <w:proofErr w:type="spellEnd"/>
      <w:r>
        <w:t xml:space="preserve"> </w:t>
      </w:r>
      <w:proofErr w:type="spellStart"/>
      <w:proofErr w:type="gramStart"/>
      <w:r>
        <w:t>generatePath</w:t>
      </w:r>
      <w:proofErr w:type="spellEnd"/>
      <w:r>
        <w:t>(</w:t>
      </w:r>
      <w:proofErr w:type="gramEnd"/>
      <w:r>
        <w:t>) {</w:t>
      </w:r>
    </w:p>
    <w:p w14:paraId="2897E8FD" w14:textId="77777777" w:rsidR="00E02EB8" w:rsidRDefault="00E02EB8" w:rsidP="00E02EB8">
      <w:pPr>
        <w:pStyle w:val="Kd"/>
      </w:pPr>
      <w:r>
        <w:t xml:space="preserve">        </w:t>
      </w:r>
      <w:proofErr w:type="spellStart"/>
      <w:r>
        <w:t>for</w:t>
      </w:r>
      <w:proofErr w:type="spellEnd"/>
      <w:r>
        <w:t xml:space="preserve"> (int i = 0; i &lt;= </w:t>
      </w:r>
      <w:proofErr w:type="spellStart"/>
      <w:r>
        <w:t>workdays</w:t>
      </w:r>
      <w:proofErr w:type="spellEnd"/>
      <w:r>
        <w:t>; i++) {</w:t>
      </w:r>
    </w:p>
    <w:p w14:paraId="66D1F9D7" w14:textId="77777777" w:rsidR="00E02EB8" w:rsidRDefault="00E02EB8" w:rsidP="00E02EB8">
      <w:pPr>
        <w:pStyle w:val="Kd"/>
      </w:pPr>
      <w:r>
        <w:t xml:space="preserve">            </w:t>
      </w:r>
      <w:proofErr w:type="spellStart"/>
      <w:r>
        <w:t>double</w:t>
      </w:r>
      <w:proofErr w:type="spellEnd"/>
      <w:r>
        <w:t xml:space="preserve"> </w:t>
      </w:r>
      <w:proofErr w:type="spellStart"/>
      <w:r>
        <w:t>value</w:t>
      </w:r>
      <w:proofErr w:type="spellEnd"/>
      <w:r>
        <w:t xml:space="preserve"> = 0;</w:t>
      </w:r>
    </w:p>
    <w:p w14:paraId="206A9555" w14:textId="77777777" w:rsidR="00E02EB8" w:rsidRDefault="00E02EB8" w:rsidP="00E02EB8">
      <w:pPr>
        <w:pStyle w:val="Kd"/>
      </w:pPr>
      <w:r>
        <w:t xml:space="preserve">            </w:t>
      </w:r>
      <w:proofErr w:type="spellStart"/>
      <w:r>
        <w:t>for</w:t>
      </w:r>
      <w:proofErr w:type="spellEnd"/>
      <w:r>
        <w:t xml:space="preserve"> (int j = 0; j </w:t>
      </w:r>
      <w:proofErr w:type="gramStart"/>
      <w:r>
        <w:t>&lt; NUMOFPATHS</w:t>
      </w:r>
      <w:proofErr w:type="gramEnd"/>
      <w:r>
        <w:t>; j++)</w:t>
      </w:r>
    </w:p>
    <w:p w14:paraId="33EFAAC2" w14:textId="77777777" w:rsidR="00E02EB8" w:rsidRDefault="00E02EB8" w:rsidP="00E02EB8">
      <w:pPr>
        <w:pStyle w:val="Kd"/>
      </w:pPr>
      <w:r>
        <w:t xml:space="preserve">                </w:t>
      </w:r>
      <w:proofErr w:type="spellStart"/>
      <w:r>
        <w:t>value</w:t>
      </w:r>
      <w:proofErr w:type="spellEnd"/>
      <w:r>
        <w:t>+=</w:t>
      </w:r>
      <w:proofErr w:type="spellStart"/>
      <w:proofErr w:type="gramStart"/>
      <w:r>
        <w:t>process.getProcessValue</w:t>
      </w:r>
      <w:proofErr w:type="spellEnd"/>
      <w:proofErr w:type="gramEnd"/>
      <w:r>
        <w:t>(i, 0).</w:t>
      </w:r>
      <w:proofErr w:type="spellStart"/>
      <w:r>
        <w:t>get</w:t>
      </w:r>
      <w:proofErr w:type="spellEnd"/>
      <w:r>
        <w:t>(j);</w:t>
      </w:r>
    </w:p>
    <w:p w14:paraId="0C7695E4" w14:textId="77777777" w:rsidR="00E02EB8" w:rsidRDefault="00E02EB8" w:rsidP="00E02EB8">
      <w:pPr>
        <w:pStyle w:val="Kd"/>
      </w:pPr>
      <w:r>
        <w:t xml:space="preserve">            </w:t>
      </w:r>
      <w:proofErr w:type="spellStart"/>
      <w:r>
        <w:t>randomPath.add</w:t>
      </w:r>
      <w:proofErr w:type="spellEnd"/>
      <w:r>
        <w:t>(</w:t>
      </w:r>
      <w:proofErr w:type="spellStart"/>
      <w:r>
        <w:t>value</w:t>
      </w:r>
      <w:proofErr w:type="spellEnd"/>
      <w:r>
        <w:t>/NUMOFPATHS);</w:t>
      </w:r>
    </w:p>
    <w:p w14:paraId="3C611542" w14:textId="77777777" w:rsidR="00E02EB8" w:rsidRDefault="00E02EB8" w:rsidP="00E02EB8">
      <w:pPr>
        <w:pStyle w:val="Kd"/>
      </w:pPr>
      <w:r>
        <w:t xml:space="preserve">        }</w:t>
      </w:r>
    </w:p>
    <w:p w14:paraId="165BD7A0" w14:textId="73795F1D" w:rsidR="00677538" w:rsidRDefault="00E02EB8" w:rsidP="00E02EB8">
      <w:pPr>
        <w:pStyle w:val="Kd"/>
        <w:ind w:left="0"/>
      </w:pPr>
      <w:r>
        <w:t xml:space="preserve">    }</w:t>
      </w:r>
      <w:r w:rsidR="00677538">
        <w:br/>
      </w:r>
      <w:r w:rsidR="00677538">
        <w:br/>
      </w:r>
      <w:r w:rsidR="00677538">
        <w:br/>
      </w:r>
      <w:r w:rsidR="00677538">
        <w:br/>
      </w:r>
      <w:r w:rsidR="00677538">
        <w:br/>
      </w:r>
      <w:r w:rsidR="00677538">
        <w:br/>
      </w:r>
      <w:r w:rsidR="00677538">
        <w:br/>
      </w:r>
    </w:p>
    <w:sectPr w:rsidR="00677538" w:rsidSect="0056267F">
      <w:headerReference w:type="even" r:id="rId37"/>
      <w:footerReference w:type="default" r:id="rId3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EED4B2" w14:textId="77777777" w:rsidR="00C32081" w:rsidRDefault="00C32081">
      <w:r>
        <w:separator/>
      </w:r>
    </w:p>
  </w:endnote>
  <w:endnote w:type="continuationSeparator" w:id="0">
    <w:p w14:paraId="7A09EF54" w14:textId="77777777" w:rsidR="00C32081" w:rsidRDefault="00C32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63585C" w:rsidRDefault="00C00B3C" w:rsidP="00C00B3C">
    <w:pPr>
      <w:pStyle w:val="llb"/>
    </w:pPr>
    <w:r>
      <w:rPr>
        <w:rStyle w:val="Oldalszm"/>
      </w:rPr>
      <w:tab/>
    </w:r>
    <w:r w:rsidR="0063585C">
      <w:rPr>
        <w:rStyle w:val="Oldalszm"/>
      </w:rPr>
      <w:fldChar w:fldCharType="begin"/>
    </w:r>
    <w:r w:rsidR="0063585C">
      <w:rPr>
        <w:rStyle w:val="Oldalszm"/>
      </w:rPr>
      <w:instrText xml:space="preserve"> PAGE </w:instrText>
    </w:r>
    <w:r w:rsidR="0063585C">
      <w:rPr>
        <w:rStyle w:val="Oldalszm"/>
      </w:rPr>
      <w:fldChar w:fldCharType="separate"/>
    </w:r>
    <w:r w:rsidR="00BF4292">
      <w:rPr>
        <w:rStyle w:val="Oldalszm"/>
        <w:noProof/>
      </w:rPr>
      <w:t>12</w:t>
    </w:r>
    <w:r w:rsidR="0063585C">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C1613" w14:textId="77777777" w:rsidR="00C32081" w:rsidRDefault="00C32081">
      <w:r>
        <w:separator/>
      </w:r>
    </w:p>
  </w:footnote>
  <w:footnote w:type="continuationSeparator" w:id="0">
    <w:p w14:paraId="2F926A4A" w14:textId="77777777" w:rsidR="00C32081" w:rsidRDefault="00C320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0722382"/>
    <w:multiLevelType w:val="hybridMultilevel"/>
    <w:tmpl w:val="C34E0D62"/>
    <w:lvl w:ilvl="0" w:tplc="040E0003">
      <w:start w:val="1"/>
      <w:numFmt w:val="bullet"/>
      <w:lvlText w:val="o"/>
      <w:lvlJc w:val="left"/>
      <w:pPr>
        <w:ind w:left="1440" w:hanging="360"/>
      </w:pPr>
      <w:rPr>
        <w:rFonts w:ascii="Courier New" w:hAnsi="Courier New" w:cs="Courier New" w:hint="default"/>
      </w:rPr>
    </w:lvl>
    <w:lvl w:ilvl="1" w:tplc="040E0003">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6355CA2"/>
    <w:multiLevelType w:val="hybridMultilevel"/>
    <w:tmpl w:val="36F2441A"/>
    <w:lvl w:ilvl="0" w:tplc="040E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799C3B84"/>
    <w:multiLevelType w:val="multilevel"/>
    <w:tmpl w:val="EA544058"/>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7D0625C0"/>
    <w:multiLevelType w:val="hybridMultilevel"/>
    <w:tmpl w:val="05F620A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16cid:durableId="1079518212">
    <w:abstractNumId w:val="10"/>
  </w:num>
  <w:num w:numId="2" w16cid:durableId="1625694061">
    <w:abstractNumId w:val="22"/>
  </w:num>
  <w:num w:numId="3" w16cid:durableId="456607033">
    <w:abstractNumId w:val="13"/>
  </w:num>
  <w:num w:numId="4" w16cid:durableId="2030259425">
    <w:abstractNumId w:val="17"/>
  </w:num>
  <w:num w:numId="5" w16cid:durableId="2071615592">
    <w:abstractNumId w:val="18"/>
  </w:num>
  <w:num w:numId="6" w16cid:durableId="1324624001">
    <w:abstractNumId w:val="19"/>
  </w:num>
  <w:num w:numId="7" w16cid:durableId="913048462">
    <w:abstractNumId w:val="14"/>
  </w:num>
  <w:num w:numId="8" w16cid:durableId="1508595059">
    <w:abstractNumId w:val="12"/>
  </w:num>
  <w:num w:numId="9" w16cid:durableId="528832694">
    <w:abstractNumId w:val="15"/>
  </w:num>
  <w:num w:numId="10" w16cid:durableId="652493828">
    <w:abstractNumId w:val="23"/>
  </w:num>
  <w:num w:numId="11" w16cid:durableId="452790392">
    <w:abstractNumId w:val="16"/>
  </w:num>
  <w:num w:numId="12" w16cid:durableId="540821435">
    <w:abstractNumId w:val="21"/>
  </w:num>
  <w:num w:numId="13" w16cid:durableId="264772196">
    <w:abstractNumId w:val="9"/>
  </w:num>
  <w:num w:numId="14" w16cid:durableId="2135439001">
    <w:abstractNumId w:val="7"/>
  </w:num>
  <w:num w:numId="15" w16cid:durableId="30540186">
    <w:abstractNumId w:val="6"/>
  </w:num>
  <w:num w:numId="16" w16cid:durableId="1322464687">
    <w:abstractNumId w:val="5"/>
  </w:num>
  <w:num w:numId="17" w16cid:durableId="1825782190">
    <w:abstractNumId w:val="4"/>
  </w:num>
  <w:num w:numId="18" w16cid:durableId="549272273">
    <w:abstractNumId w:val="8"/>
  </w:num>
  <w:num w:numId="19" w16cid:durableId="1193498040">
    <w:abstractNumId w:val="3"/>
  </w:num>
  <w:num w:numId="20" w16cid:durableId="1292518033">
    <w:abstractNumId w:val="2"/>
  </w:num>
  <w:num w:numId="21" w16cid:durableId="1907643310">
    <w:abstractNumId w:val="1"/>
  </w:num>
  <w:num w:numId="22" w16cid:durableId="847669886">
    <w:abstractNumId w:val="0"/>
  </w:num>
  <w:num w:numId="23" w16cid:durableId="644087834">
    <w:abstractNumId w:val="22"/>
  </w:num>
  <w:num w:numId="24" w16cid:durableId="80684587">
    <w:abstractNumId w:val="24"/>
  </w:num>
  <w:num w:numId="25" w16cid:durableId="1891769496">
    <w:abstractNumId w:val="20"/>
  </w:num>
  <w:num w:numId="26" w16cid:durableId="90395300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47C"/>
    <w:rsid w:val="000062F4"/>
    <w:rsid w:val="0001192F"/>
    <w:rsid w:val="00032653"/>
    <w:rsid w:val="0004509E"/>
    <w:rsid w:val="000737D0"/>
    <w:rsid w:val="00074B1E"/>
    <w:rsid w:val="000A7483"/>
    <w:rsid w:val="000B1BB6"/>
    <w:rsid w:val="000B53E0"/>
    <w:rsid w:val="000B5C35"/>
    <w:rsid w:val="00127990"/>
    <w:rsid w:val="001545CE"/>
    <w:rsid w:val="00162232"/>
    <w:rsid w:val="00171054"/>
    <w:rsid w:val="00185EC0"/>
    <w:rsid w:val="001A57BC"/>
    <w:rsid w:val="001B00D8"/>
    <w:rsid w:val="001B7C3F"/>
    <w:rsid w:val="001C6286"/>
    <w:rsid w:val="001D287B"/>
    <w:rsid w:val="001D2AB6"/>
    <w:rsid w:val="002102C3"/>
    <w:rsid w:val="002113C3"/>
    <w:rsid w:val="00225F65"/>
    <w:rsid w:val="00227347"/>
    <w:rsid w:val="0023145D"/>
    <w:rsid w:val="00267677"/>
    <w:rsid w:val="0027011F"/>
    <w:rsid w:val="002720CA"/>
    <w:rsid w:val="00275B82"/>
    <w:rsid w:val="0028182D"/>
    <w:rsid w:val="002841F9"/>
    <w:rsid w:val="00286977"/>
    <w:rsid w:val="002904B0"/>
    <w:rsid w:val="00292B35"/>
    <w:rsid w:val="00295F6F"/>
    <w:rsid w:val="002C302C"/>
    <w:rsid w:val="002C56CF"/>
    <w:rsid w:val="002D0621"/>
    <w:rsid w:val="002D5083"/>
    <w:rsid w:val="002D7DA9"/>
    <w:rsid w:val="002E08AD"/>
    <w:rsid w:val="002E1504"/>
    <w:rsid w:val="002E1D2A"/>
    <w:rsid w:val="002E516B"/>
    <w:rsid w:val="00302BB3"/>
    <w:rsid w:val="00312B20"/>
    <w:rsid w:val="00313013"/>
    <w:rsid w:val="00320BE4"/>
    <w:rsid w:val="003250DD"/>
    <w:rsid w:val="00346FEC"/>
    <w:rsid w:val="0034770D"/>
    <w:rsid w:val="00350AEC"/>
    <w:rsid w:val="00360E99"/>
    <w:rsid w:val="0037381F"/>
    <w:rsid w:val="003751D5"/>
    <w:rsid w:val="00390F2B"/>
    <w:rsid w:val="00396C4F"/>
    <w:rsid w:val="003A4CDB"/>
    <w:rsid w:val="003B108E"/>
    <w:rsid w:val="003B5193"/>
    <w:rsid w:val="003C54F2"/>
    <w:rsid w:val="003E31E6"/>
    <w:rsid w:val="003E4B5A"/>
    <w:rsid w:val="003E70B1"/>
    <w:rsid w:val="003F39B3"/>
    <w:rsid w:val="003F49D6"/>
    <w:rsid w:val="003F5425"/>
    <w:rsid w:val="00410924"/>
    <w:rsid w:val="0043743D"/>
    <w:rsid w:val="00451F53"/>
    <w:rsid w:val="004527CB"/>
    <w:rsid w:val="0047372B"/>
    <w:rsid w:val="0048395A"/>
    <w:rsid w:val="00483D9E"/>
    <w:rsid w:val="0048485E"/>
    <w:rsid w:val="004851C7"/>
    <w:rsid w:val="00486C1A"/>
    <w:rsid w:val="00495AEC"/>
    <w:rsid w:val="004A4B8D"/>
    <w:rsid w:val="004C145A"/>
    <w:rsid w:val="004E011B"/>
    <w:rsid w:val="00502A30"/>
    <w:rsid w:val="005116A9"/>
    <w:rsid w:val="005202C0"/>
    <w:rsid w:val="005524FC"/>
    <w:rsid w:val="005562BC"/>
    <w:rsid w:val="0056267F"/>
    <w:rsid w:val="005700D2"/>
    <w:rsid w:val="00576495"/>
    <w:rsid w:val="00581B60"/>
    <w:rsid w:val="005C046E"/>
    <w:rsid w:val="005D3443"/>
    <w:rsid w:val="005D7CEB"/>
    <w:rsid w:val="005E01E0"/>
    <w:rsid w:val="005E1FE8"/>
    <w:rsid w:val="005F3404"/>
    <w:rsid w:val="00612A87"/>
    <w:rsid w:val="0062185B"/>
    <w:rsid w:val="00627C19"/>
    <w:rsid w:val="0063585C"/>
    <w:rsid w:val="00641018"/>
    <w:rsid w:val="00650C7C"/>
    <w:rsid w:val="0066174A"/>
    <w:rsid w:val="00675281"/>
    <w:rsid w:val="00677538"/>
    <w:rsid w:val="00677B32"/>
    <w:rsid w:val="00681E99"/>
    <w:rsid w:val="006834C3"/>
    <w:rsid w:val="00692605"/>
    <w:rsid w:val="006A1B7F"/>
    <w:rsid w:val="006B00FC"/>
    <w:rsid w:val="006C2C6B"/>
    <w:rsid w:val="006C5541"/>
    <w:rsid w:val="006C5AC8"/>
    <w:rsid w:val="006D338C"/>
    <w:rsid w:val="006D434E"/>
    <w:rsid w:val="006F054A"/>
    <w:rsid w:val="006F1DCF"/>
    <w:rsid w:val="006F512E"/>
    <w:rsid w:val="00700E3A"/>
    <w:rsid w:val="00723734"/>
    <w:rsid w:val="00730B3C"/>
    <w:rsid w:val="007604B9"/>
    <w:rsid w:val="00760739"/>
    <w:rsid w:val="00780997"/>
    <w:rsid w:val="00783645"/>
    <w:rsid w:val="0079583C"/>
    <w:rsid w:val="007B0C96"/>
    <w:rsid w:val="007C06FC"/>
    <w:rsid w:val="007D1878"/>
    <w:rsid w:val="007E28C6"/>
    <w:rsid w:val="007F08A4"/>
    <w:rsid w:val="007F1C71"/>
    <w:rsid w:val="00804711"/>
    <w:rsid w:val="00815126"/>
    <w:rsid w:val="00816AE8"/>
    <w:rsid w:val="00816BCB"/>
    <w:rsid w:val="00817AEC"/>
    <w:rsid w:val="00837A3B"/>
    <w:rsid w:val="00854BDC"/>
    <w:rsid w:val="00891C34"/>
    <w:rsid w:val="008C2B44"/>
    <w:rsid w:val="008C3BFF"/>
    <w:rsid w:val="008E7228"/>
    <w:rsid w:val="0090454A"/>
    <w:rsid w:val="0090541F"/>
    <w:rsid w:val="00910EE0"/>
    <w:rsid w:val="00923E6A"/>
    <w:rsid w:val="00937BF4"/>
    <w:rsid w:val="00940CB1"/>
    <w:rsid w:val="00951CBD"/>
    <w:rsid w:val="009633F7"/>
    <w:rsid w:val="009705D6"/>
    <w:rsid w:val="00980844"/>
    <w:rsid w:val="0098532E"/>
    <w:rsid w:val="009A32B9"/>
    <w:rsid w:val="009B1AB8"/>
    <w:rsid w:val="009B6378"/>
    <w:rsid w:val="009C1C93"/>
    <w:rsid w:val="009D416B"/>
    <w:rsid w:val="009E4F2B"/>
    <w:rsid w:val="009E67D2"/>
    <w:rsid w:val="00A042D2"/>
    <w:rsid w:val="00A102A7"/>
    <w:rsid w:val="00A20B31"/>
    <w:rsid w:val="00A228DC"/>
    <w:rsid w:val="00A34DC4"/>
    <w:rsid w:val="00A37942"/>
    <w:rsid w:val="00A96EF9"/>
    <w:rsid w:val="00AB421C"/>
    <w:rsid w:val="00AB511F"/>
    <w:rsid w:val="00AC7132"/>
    <w:rsid w:val="00AE05C4"/>
    <w:rsid w:val="00AE2BA0"/>
    <w:rsid w:val="00B00843"/>
    <w:rsid w:val="00B13FD0"/>
    <w:rsid w:val="00B4104A"/>
    <w:rsid w:val="00B50CAA"/>
    <w:rsid w:val="00B657B7"/>
    <w:rsid w:val="00B722E6"/>
    <w:rsid w:val="00B96880"/>
    <w:rsid w:val="00BF09C0"/>
    <w:rsid w:val="00BF4292"/>
    <w:rsid w:val="00C00B3C"/>
    <w:rsid w:val="00C2686E"/>
    <w:rsid w:val="00C31260"/>
    <w:rsid w:val="00C32081"/>
    <w:rsid w:val="00C36432"/>
    <w:rsid w:val="00C51EB6"/>
    <w:rsid w:val="00C53F92"/>
    <w:rsid w:val="00C6052F"/>
    <w:rsid w:val="00C61B4F"/>
    <w:rsid w:val="00C73DEE"/>
    <w:rsid w:val="00C83BF6"/>
    <w:rsid w:val="00C84464"/>
    <w:rsid w:val="00C94815"/>
    <w:rsid w:val="00CD140F"/>
    <w:rsid w:val="00CF1774"/>
    <w:rsid w:val="00CF4F08"/>
    <w:rsid w:val="00CF5FBD"/>
    <w:rsid w:val="00D07335"/>
    <w:rsid w:val="00D1632F"/>
    <w:rsid w:val="00D2208E"/>
    <w:rsid w:val="00D23BFC"/>
    <w:rsid w:val="00D429F2"/>
    <w:rsid w:val="00D45E5D"/>
    <w:rsid w:val="00D53F5A"/>
    <w:rsid w:val="00D62D5D"/>
    <w:rsid w:val="00D645A6"/>
    <w:rsid w:val="00D726F6"/>
    <w:rsid w:val="00D81927"/>
    <w:rsid w:val="00D82E41"/>
    <w:rsid w:val="00D84A41"/>
    <w:rsid w:val="00D95E2C"/>
    <w:rsid w:val="00DB56BB"/>
    <w:rsid w:val="00DD6A58"/>
    <w:rsid w:val="00DF27EE"/>
    <w:rsid w:val="00E02EB8"/>
    <w:rsid w:val="00E07EE4"/>
    <w:rsid w:val="00E157E2"/>
    <w:rsid w:val="00E231A2"/>
    <w:rsid w:val="00E42F0D"/>
    <w:rsid w:val="00E5417B"/>
    <w:rsid w:val="00E63505"/>
    <w:rsid w:val="00E73282"/>
    <w:rsid w:val="00E80B8F"/>
    <w:rsid w:val="00E81E2C"/>
    <w:rsid w:val="00E8385C"/>
    <w:rsid w:val="00E86A0C"/>
    <w:rsid w:val="00EA063A"/>
    <w:rsid w:val="00ED1FBE"/>
    <w:rsid w:val="00ED24FC"/>
    <w:rsid w:val="00ED5710"/>
    <w:rsid w:val="00EE1A1F"/>
    <w:rsid w:val="00EE2264"/>
    <w:rsid w:val="00EF4346"/>
    <w:rsid w:val="00F050F9"/>
    <w:rsid w:val="00F170BA"/>
    <w:rsid w:val="00F80185"/>
    <w:rsid w:val="00FB4919"/>
    <w:rsid w:val="00FC6CC7"/>
    <w:rsid w:val="00FD04A5"/>
    <w:rsid w:val="00FD08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A102A7"/>
    <w:pPr>
      <w:keepLines/>
      <w:spacing w:before="120" w:after="4200"/>
      <w:ind w:firstLine="0"/>
      <w:jc w:val="center"/>
    </w:pPr>
    <w:rPr>
      <w:rFonts w:cs="Arial"/>
      <w:b/>
      <w:bCs/>
      <w:caps/>
      <w:kern w:val="28"/>
      <w:sz w:val="44"/>
      <w:szCs w:val="44"/>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37942"/>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511252">
      <w:bodyDiv w:val="1"/>
      <w:marLeft w:val="0"/>
      <w:marRight w:val="0"/>
      <w:marTop w:val="0"/>
      <w:marBottom w:val="0"/>
      <w:divBdr>
        <w:top w:val="none" w:sz="0" w:space="0" w:color="auto"/>
        <w:left w:val="none" w:sz="0" w:space="0" w:color="auto"/>
        <w:bottom w:val="none" w:sz="0" w:space="0" w:color="auto"/>
        <w:right w:val="none" w:sz="0" w:space="0" w:color="auto"/>
      </w:divBdr>
    </w:div>
    <w:div w:id="96681434">
      <w:bodyDiv w:val="1"/>
      <w:marLeft w:val="0"/>
      <w:marRight w:val="0"/>
      <w:marTop w:val="0"/>
      <w:marBottom w:val="0"/>
      <w:divBdr>
        <w:top w:val="none" w:sz="0" w:space="0" w:color="auto"/>
        <w:left w:val="none" w:sz="0" w:space="0" w:color="auto"/>
        <w:bottom w:val="none" w:sz="0" w:space="0" w:color="auto"/>
        <w:right w:val="none" w:sz="0" w:space="0" w:color="auto"/>
      </w:divBdr>
      <w:divsChild>
        <w:div w:id="1897619119">
          <w:marLeft w:val="0"/>
          <w:marRight w:val="0"/>
          <w:marTop w:val="0"/>
          <w:marBottom w:val="0"/>
          <w:divBdr>
            <w:top w:val="none" w:sz="0" w:space="0" w:color="auto"/>
            <w:left w:val="none" w:sz="0" w:space="0" w:color="auto"/>
            <w:bottom w:val="none" w:sz="0" w:space="0" w:color="auto"/>
            <w:right w:val="none" w:sz="0" w:space="0" w:color="auto"/>
          </w:divBdr>
        </w:div>
      </w:divsChild>
    </w:div>
    <w:div w:id="107819218">
      <w:bodyDiv w:val="1"/>
      <w:marLeft w:val="0"/>
      <w:marRight w:val="0"/>
      <w:marTop w:val="0"/>
      <w:marBottom w:val="0"/>
      <w:divBdr>
        <w:top w:val="none" w:sz="0" w:space="0" w:color="auto"/>
        <w:left w:val="none" w:sz="0" w:space="0" w:color="auto"/>
        <w:bottom w:val="none" w:sz="0" w:space="0" w:color="auto"/>
        <w:right w:val="none" w:sz="0" w:space="0" w:color="auto"/>
      </w:divBdr>
      <w:divsChild>
        <w:div w:id="1726683985">
          <w:marLeft w:val="0"/>
          <w:marRight w:val="0"/>
          <w:marTop w:val="0"/>
          <w:marBottom w:val="0"/>
          <w:divBdr>
            <w:top w:val="none" w:sz="0" w:space="0" w:color="auto"/>
            <w:left w:val="none" w:sz="0" w:space="0" w:color="auto"/>
            <w:bottom w:val="none" w:sz="0" w:space="0" w:color="auto"/>
            <w:right w:val="none" w:sz="0" w:space="0" w:color="auto"/>
          </w:divBdr>
        </w:div>
      </w:divsChild>
    </w:div>
    <w:div w:id="145247331">
      <w:bodyDiv w:val="1"/>
      <w:marLeft w:val="0"/>
      <w:marRight w:val="0"/>
      <w:marTop w:val="0"/>
      <w:marBottom w:val="0"/>
      <w:divBdr>
        <w:top w:val="none" w:sz="0" w:space="0" w:color="auto"/>
        <w:left w:val="none" w:sz="0" w:space="0" w:color="auto"/>
        <w:bottom w:val="none" w:sz="0" w:space="0" w:color="auto"/>
        <w:right w:val="none" w:sz="0" w:space="0" w:color="auto"/>
      </w:divBdr>
    </w:div>
    <w:div w:id="173961934">
      <w:bodyDiv w:val="1"/>
      <w:marLeft w:val="0"/>
      <w:marRight w:val="0"/>
      <w:marTop w:val="0"/>
      <w:marBottom w:val="0"/>
      <w:divBdr>
        <w:top w:val="none" w:sz="0" w:space="0" w:color="auto"/>
        <w:left w:val="none" w:sz="0" w:space="0" w:color="auto"/>
        <w:bottom w:val="none" w:sz="0" w:space="0" w:color="auto"/>
        <w:right w:val="none" w:sz="0" w:space="0" w:color="auto"/>
      </w:divBdr>
    </w:div>
    <w:div w:id="217208006">
      <w:bodyDiv w:val="1"/>
      <w:marLeft w:val="0"/>
      <w:marRight w:val="0"/>
      <w:marTop w:val="0"/>
      <w:marBottom w:val="0"/>
      <w:divBdr>
        <w:top w:val="none" w:sz="0" w:space="0" w:color="auto"/>
        <w:left w:val="none" w:sz="0" w:space="0" w:color="auto"/>
        <w:bottom w:val="none" w:sz="0" w:space="0" w:color="auto"/>
        <w:right w:val="none" w:sz="0" w:space="0" w:color="auto"/>
      </w:divBdr>
    </w:div>
    <w:div w:id="335962582">
      <w:bodyDiv w:val="1"/>
      <w:marLeft w:val="0"/>
      <w:marRight w:val="0"/>
      <w:marTop w:val="0"/>
      <w:marBottom w:val="0"/>
      <w:divBdr>
        <w:top w:val="none" w:sz="0" w:space="0" w:color="auto"/>
        <w:left w:val="none" w:sz="0" w:space="0" w:color="auto"/>
        <w:bottom w:val="none" w:sz="0" w:space="0" w:color="auto"/>
        <w:right w:val="none" w:sz="0" w:space="0" w:color="auto"/>
      </w:divBdr>
    </w:div>
    <w:div w:id="339353637">
      <w:bodyDiv w:val="1"/>
      <w:marLeft w:val="0"/>
      <w:marRight w:val="0"/>
      <w:marTop w:val="0"/>
      <w:marBottom w:val="0"/>
      <w:divBdr>
        <w:top w:val="none" w:sz="0" w:space="0" w:color="auto"/>
        <w:left w:val="none" w:sz="0" w:space="0" w:color="auto"/>
        <w:bottom w:val="none" w:sz="0" w:space="0" w:color="auto"/>
        <w:right w:val="none" w:sz="0" w:space="0" w:color="auto"/>
      </w:divBdr>
    </w:div>
    <w:div w:id="340204579">
      <w:bodyDiv w:val="1"/>
      <w:marLeft w:val="0"/>
      <w:marRight w:val="0"/>
      <w:marTop w:val="0"/>
      <w:marBottom w:val="0"/>
      <w:divBdr>
        <w:top w:val="none" w:sz="0" w:space="0" w:color="auto"/>
        <w:left w:val="none" w:sz="0" w:space="0" w:color="auto"/>
        <w:bottom w:val="none" w:sz="0" w:space="0" w:color="auto"/>
        <w:right w:val="none" w:sz="0" w:space="0" w:color="auto"/>
      </w:divBdr>
    </w:div>
    <w:div w:id="429545728">
      <w:bodyDiv w:val="1"/>
      <w:marLeft w:val="0"/>
      <w:marRight w:val="0"/>
      <w:marTop w:val="0"/>
      <w:marBottom w:val="0"/>
      <w:divBdr>
        <w:top w:val="none" w:sz="0" w:space="0" w:color="auto"/>
        <w:left w:val="none" w:sz="0" w:space="0" w:color="auto"/>
        <w:bottom w:val="none" w:sz="0" w:space="0" w:color="auto"/>
        <w:right w:val="none" w:sz="0" w:space="0" w:color="auto"/>
      </w:divBdr>
      <w:divsChild>
        <w:div w:id="743339964">
          <w:marLeft w:val="0"/>
          <w:marRight w:val="0"/>
          <w:marTop w:val="0"/>
          <w:marBottom w:val="0"/>
          <w:divBdr>
            <w:top w:val="single" w:sz="2" w:space="0" w:color="E3E3E3"/>
            <w:left w:val="single" w:sz="2" w:space="0" w:color="E3E3E3"/>
            <w:bottom w:val="single" w:sz="2" w:space="0" w:color="E3E3E3"/>
            <w:right w:val="single" w:sz="2" w:space="0" w:color="E3E3E3"/>
          </w:divBdr>
          <w:divsChild>
            <w:div w:id="1786072901">
              <w:marLeft w:val="0"/>
              <w:marRight w:val="0"/>
              <w:marTop w:val="0"/>
              <w:marBottom w:val="0"/>
              <w:divBdr>
                <w:top w:val="single" w:sz="2" w:space="0" w:color="E3E3E3"/>
                <w:left w:val="single" w:sz="2" w:space="0" w:color="E3E3E3"/>
                <w:bottom w:val="single" w:sz="2" w:space="0" w:color="E3E3E3"/>
                <w:right w:val="single" w:sz="2" w:space="0" w:color="E3E3E3"/>
              </w:divBdr>
              <w:divsChild>
                <w:div w:id="1187400912">
                  <w:marLeft w:val="0"/>
                  <w:marRight w:val="0"/>
                  <w:marTop w:val="0"/>
                  <w:marBottom w:val="0"/>
                  <w:divBdr>
                    <w:top w:val="single" w:sz="2" w:space="2" w:color="E3E3E3"/>
                    <w:left w:val="single" w:sz="2" w:space="0" w:color="E3E3E3"/>
                    <w:bottom w:val="single" w:sz="2" w:space="0" w:color="E3E3E3"/>
                    <w:right w:val="single" w:sz="2" w:space="0" w:color="E3E3E3"/>
                  </w:divBdr>
                  <w:divsChild>
                    <w:div w:id="18022638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9195825">
      <w:bodyDiv w:val="1"/>
      <w:marLeft w:val="0"/>
      <w:marRight w:val="0"/>
      <w:marTop w:val="0"/>
      <w:marBottom w:val="0"/>
      <w:divBdr>
        <w:top w:val="none" w:sz="0" w:space="0" w:color="auto"/>
        <w:left w:val="none" w:sz="0" w:space="0" w:color="auto"/>
        <w:bottom w:val="none" w:sz="0" w:space="0" w:color="auto"/>
        <w:right w:val="none" w:sz="0" w:space="0" w:color="auto"/>
      </w:divBdr>
    </w:div>
    <w:div w:id="499544744">
      <w:bodyDiv w:val="1"/>
      <w:marLeft w:val="0"/>
      <w:marRight w:val="0"/>
      <w:marTop w:val="0"/>
      <w:marBottom w:val="0"/>
      <w:divBdr>
        <w:top w:val="none" w:sz="0" w:space="0" w:color="auto"/>
        <w:left w:val="none" w:sz="0" w:space="0" w:color="auto"/>
        <w:bottom w:val="none" w:sz="0" w:space="0" w:color="auto"/>
        <w:right w:val="none" w:sz="0" w:space="0" w:color="auto"/>
      </w:divBdr>
    </w:div>
    <w:div w:id="536502154">
      <w:bodyDiv w:val="1"/>
      <w:marLeft w:val="0"/>
      <w:marRight w:val="0"/>
      <w:marTop w:val="0"/>
      <w:marBottom w:val="0"/>
      <w:divBdr>
        <w:top w:val="none" w:sz="0" w:space="0" w:color="auto"/>
        <w:left w:val="none" w:sz="0" w:space="0" w:color="auto"/>
        <w:bottom w:val="none" w:sz="0" w:space="0" w:color="auto"/>
        <w:right w:val="none" w:sz="0" w:space="0" w:color="auto"/>
      </w:divBdr>
    </w:div>
    <w:div w:id="553548098">
      <w:bodyDiv w:val="1"/>
      <w:marLeft w:val="0"/>
      <w:marRight w:val="0"/>
      <w:marTop w:val="0"/>
      <w:marBottom w:val="0"/>
      <w:divBdr>
        <w:top w:val="none" w:sz="0" w:space="0" w:color="auto"/>
        <w:left w:val="none" w:sz="0" w:space="0" w:color="auto"/>
        <w:bottom w:val="none" w:sz="0" w:space="0" w:color="auto"/>
        <w:right w:val="none" w:sz="0" w:space="0" w:color="auto"/>
      </w:divBdr>
      <w:divsChild>
        <w:div w:id="1522627894">
          <w:marLeft w:val="0"/>
          <w:marRight w:val="0"/>
          <w:marTop w:val="0"/>
          <w:marBottom w:val="0"/>
          <w:divBdr>
            <w:top w:val="single" w:sz="2" w:space="0" w:color="E3E3E3"/>
            <w:left w:val="single" w:sz="2" w:space="0" w:color="E3E3E3"/>
            <w:bottom w:val="single" w:sz="2" w:space="0" w:color="E3E3E3"/>
            <w:right w:val="single" w:sz="2" w:space="0" w:color="E3E3E3"/>
          </w:divBdr>
          <w:divsChild>
            <w:div w:id="761340539">
              <w:marLeft w:val="0"/>
              <w:marRight w:val="0"/>
              <w:marTop w:val="0"/>
              <w:marBottom w:val="0"/>
              <w:divBdr>
                <w:top w:val="single" w:sz="2" w:space="0" w:color="E3E3E3"/>
                <w:left w:val="single" w:sz="2" w:space="0" w:color="E3E3E3"/>
                <w:bottom w:val="single" w:sz="2" w:space="0" w:color="E3E3E3"/>
                <w:right w:val="single" w:sz="2" w:space="0" w:color="E3E3E3"/>
              </w:divBdr>
              <w:divsChild>
                <w:div w:id="491525293">
                  <w:marLeft w:val="0"/>
                  <w:marRight w:val="0"/>
                  <w:marTop w:val="0"/>
                  <w:marBottom w:val="0"/>
                  <w:divBdr>
                    <w:top w:val="single" w:sz="2" w:space="2" w:color="E3E3E3"/>
                    <w:left w:val="single" w:sz="2" w:space="0" w:color="E3E3E3"/>
                    <w:bottom w:val="single" w:sz="2" w:space="0" w:color="E3E3E3"/>
                    <w:right w:val="single" w:sz="2" w:space="0" w:color="E3E3E3"/>
                  </w:divBdr>
                  <w:divsChild>
                    <w:div w:id="1044871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7008729">
      <w:bodyDiv w:val="1"/>
      <w:marLeft w:val="0"/>
      <w:marRight w:val="0"/>
      <w:marTop w:val="0"/>
      <w:marBottom w:val="0"/>
      <w:divBdr>
        <w:top w:val="none" w:sz="0" w:space="0" w:color="auto"/>
        <w:left w:val="none" w:sz="0" w:space="0" w:color="auto"/>
        <w:bottom w:val="none" w:sz="0" w:space="0" w:color="auto"/>
        <w:right w:val="none" w:sz="0" w:space="0" w:color="auto"/>
      </w:divBdr>
    </w:div>
    <w:div w:id="615138701">
      <w:bodyDiv w:val="1"/>
      <w:marLeft w:val="0"/>
      <w:marRight w:val="0"/>
      <w:marTop w:val="0"/>
      <w:marBottom w:val="0"/>
      <w:divBdr>
        <w:top w:val="none" w:sz="0" w:space="0" w:color="auto"/>
        <w:left w:val="none" w:sz="0" w:space="0" w:color="auto"/>
        <w:bottom w:val="none" w:sz="0" w:space="0" w:color="auto"/>
        <w:right w:val="none" w:sz="0" w:space="0" w:color="auto"/>
      </w:divBdr>
    </w:div>
    <w:div w:id="624240951">
      <w:bodyDiv w:val="1"/>
      <w:marLeft w:val="0"/>
      <w:marRight w:val="0"/>
      <w:marTop w:val="0"/>
      <w:marBottom w:val="0"/>
      <w:divBdr>
        <w:top w:val="none" w:sz="0" w:space="0" w:color="auto"/>
        <w:left w:val="none" w:sz="0" w:space="0" w:color="auto"/>
        <w:bottom w:val="none" w:sz="0" w:space="0" w:color="auto"/>
        <w:right w:val="none" w:sz="0" w:space="0" w:color="auto"/>
      </w:divBdr>
      <w:divsChild>
        <w:div w:id="1165627304">
          <w:marLeft w:val="0"/>
          <w:marRight w:val="0"/>
          <w:marTop w:val="0"/>
          <w:marBottom w:val="0"/>
          <w:divBdr>
            <w:top w:val="single" w:sz="2" w:space="0" w:color="E3E3E3"/>
            <w:left w:val="single" w:sz="2" w:space="0" w:color="E3E3E3"/>
            <w:bottom w:val="single" w:sz="2" w:space="0" w:color="E3E3E3"/>
            <w:right w:val="single" w:sz="2" w:space="0" w:color="E3E3E3"/>
          </w:divBdr>
          <w:divsChild>
            <w:div w:id="332531991">
              <w:marLeft w:val="0"/>
              <w:marRight w:val="0"/>
              <w:marTop w:val="0"/>
              <w:marBottom w:val="0"/>
              <w:divBdr>
                <w:top w:val="single" w:sz="2" w:space="0" w:color="E3E3E3"/>
                <w:left w:val="single" w:sz="2" w:space="0" w:color="E3E3E3"/>
                <w:bottom w:val="single" w:sz="2" w:space="0" w:color="E3E3E3"/>
                <w:right w:val="single" w:sz="2" w:space="0" w:color="E3E3E3"/>
              </w:divBdr>
              <w:divsChild>
                <w:div w:id="284239962">
                  <w:marLeft w:val="0"/>
                  <w:marRight w:val="0"/>
                  <w:marTop w:val="0"/>
                  <w:marBottom w:val="0"/>
                  <w:divBdr>
                    <w:top w:val="single" w:sz="2" w:space="2" w:color="E3E3E3"/>
                    <w:left w:val="single" w:sz="2" w:space="0" w:color="E3E3E3"/>
                    <w:bottom w:val="single" w:sz="2" w:space="0" w:color="E3E3E3"/>
                    <w:right w:val="single" w:sz="2" w:space="0" w:color="E3E3E3"/>
                  </w:divBdr>
                  <w:divsChild>
                    <w:div w:id="26566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2852424">
      <w:bodyDiv w:val="1"/>
      <w:marLeft w:val="0"/>
      <w:marRight w:val="0"/>
      <w:marTop w:val="0"/>
      <w:marBottom w:val="0"/>
      <w:divBdr>
        <w:top w:val="none" w:sz="0" w:space="0" w:color="auto"/>
        <w:left w:val="none" w:sz="0" w:space="0" w:color="auto"/>
        <w:bottom w:val="none" w:sz="0" w:space="0" w:color="auto"/>
        <w:right w:val="none" w:sz="0" w:space="0" w:color="auto"/>
      </w:divBdr>
    </w:div>
    <w:div w:id="790441162">
      <w:bodyDiv w:val="1"/>
      <w:marLeft w:val="0"/>
      <w:marRight w:val="0"/>
      <w:marTop w:val="0"/>
      <w:marBottom w:val="0"/>
      <w:divBdr>
        <w:top w:val="none" w:sz="0" w:space="0" w:color="auto"/>
        <w:left w:val="none" w:sz="0" w:space="0" w:color="auto"/>
        <w:bottom w:val="none" w:sz="0" w:space="0" w:color="auto"/>
        <w:right w:val="none" w:sz="0" w:space="0" w:color="auto"/>
      </w:divBdr>
    </w:div>
    <w:div w:id="828912267">
      <w:bodyDiv w:val="1"/>
      <w:marLeft w:val="0"/>
      <w:marRight w:val="0"/>
      <w:marTop w:val="0"/>
      <w:marBottom w:val="0"/>
      <w:divBdr>
        <w:top w:val="none" w:sz="0" w:space="0" w:color="auto"/>
        <w:left w:val="none" w:sz="0" w:space="0" w:color="auto"/>
        <w:bottom w:val="none" w:sz="0" w:space="0" w:color="auto"/>
        <w:right w:val="none" w:sz="0" w:space="0" w:color="auto"/>
      </w:divBdr>
    </w:div>
    <w:div w:id="907542915">
      <w:bodyDiv w:val="1"/>
      <w:marLeft w:val="0"/>
      <w:marRight w:val="0"/>
      <w:marTop w:val="0"/>
      <w:marBottom w:val="0"/>
      <w:divBdr>
        <w:top w:val="none" w:sz="0" w:space="0" w:color="auto"/>
        <w:left w:val="none" w:sz="0" w:space="0" w:color="auto"/>
        <w:bottom w:val="none" w:sz="0" w:space="0" w:color="auto"/>
        <w:right w:val="none" w:sz="0" w:space="0" w:color="auto"/>
      </w:divBdr>
    </w:div>
    <w:div w:id="977225971">
      <w:bodyDiv w:val="1"/>
      <w:marLeft w:val="0"/>
      <w:marRight w:val="0"/>
      <w:marTop w:val="0"/>
      <w:marBottom w:val="0"/>
      <w:divBdr>
        <w:top w:val="none" w:sz="0" w:space="0" w:color="auto"/>
        <w:left w:val="none" w:sz="0" w:space="0" w:color="auto"/>
        <w:bottom w:val="none" w:sz="0" w:space="0" w:color="auto"/>
        <w:right w:val="none" w:sz="0" w:space="0" w:color="auto"/>
      </w:divBdr>
      <w:divsChild>
        <w:div w:id="308900917">
          <w:marLeft w:val="0"/>
          <w:marRight w:val="0"/>
          <w:marTop w:val="0"/>
          <w:marBottom w:val="0"/>
          <w:divBdr>
            <w:top w:val="none" w:sz="0" w:space="0" w:color="auto"/>
            <w:left w:val="none" w:sz="0" w:space="0" w:color="auto"/>
            <w:bottom w:val="none" w:sz="0" w:space="0" w:color="auto"/>
            <w:right w:val="none" w:sz="0" w:space="0" w:color="auto"/>
          </w:divBdr>
        </w:div>
      </w:divsChild>
    </w:div>
    <w:div w:id="98725081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4155987">
      <w:bodyDiv w:val="1"/>
      <w:marLeft w:val="0"/>
      <w:marRight w:val="0"/>
      <w:marTop w:val="0"/>
      <w:marBottom w:val="0"/>
      <w:divBdr>
        <w:top w:val="none" w:sz="0" w:space="0" w:color="auto"/>
        <w:left w:val="none" w:sz="0" w:space="0" w:color="auto"/>
        <w:bottom w:val="none" w:sz="0" w:space="0" w:color="auto"/>
        <w:right w:val="none" w:sz="0" w:space="0" w:color="auto"/>
      </w:divBdr>
    </w:div>
    <w:div w:id="1132946935">
      <w:bodyDiv w:val="1"/>
      <w:marLeft w:val="0"/>
      <w:marRight w:val="0"/>
      <w:marTop w:val="0"/>
      <w:marBottom w:val="0"/>
      <w:divBdr>
        <w:top w:val="none" w:sz="0" w:space="0" w:color="auto"/>
        <w:left w:val="none" w:sz="0" w:space="0" w:color="auto"/>
        <w:bottom w:val="none" w:sz="0" w:space="0" w:color="auto"/>
        <w:right w:val="none" w:sz="0" w:space="0" w:color="auto"/>
      </w:divBdr>
    </w:div>
    <w:div w:id="1164079683">
      <w:bodyDiv w:val="1"/>
      <w:marLeft w:val="0"/>
      <w:marRight w:val="0"/>
      <w:marTop w:val="0"/>
      <w:marBottom w:val="0"/>
      <w:divBdr>
        <w:top w:val="none" w:sz="0" w:space="0" w:color="auto"/>
        <w:left w:val="none" w:sz="0" w:space="0" w:color="auto"/>
        <w:bottom w:val="none" w:sz="0" w:space="0" w:color="auto"/>
        <w:right w:val="none" w:sz="0" w:space="0" w:color="auto"/>
      </w:divBdr>
    </w:div>
    <w:div w:id="1263612231">
      <w:bodyDiv w:val="1"/>
      <w:marLeft w:val="0"/>
      <w:marRight w:val="0"/>
      <w:marTop w:val="0"/>
      <w:marBottom w:val="0"/>
      <w:divBdr>
        <w:top w:val="none" w:sz="0" w:space="0" w:color="auto"/>
        <w:left w:val="none" w:sz="0" w:space="0" w:color="auto"/>
        <w:bottom w:val="none" w:sz="0" w:space="0" w:color="auto"/>
        <w:right w:val="none" w:sz="0" w:space="0" w:color="auto"/>
      </w:divBdr>
      <w:divsChild>
        <w:div w:id="1724022404">
          <w:marLeft w:val="0"/>
          <w:marRight w:val="0"/>
          <w:marTop w:val="0"/>
          <w:marBottom w:val="0"/>
          <w:divBdr>
            <w:top w:val="none" w:sz="0" w:space="0" w:color="auto"/>
            <w:left w:val="none" w:sz="0" w:space="0" w:color="auto"/>
            <w:bottom w:val="none" w:sz="0" w:space="0" w:color="auto"/>
            <w:right w:val="none" w:sz="0" w:space="0" w:color="auto"/>
          </w:divBdr>
        </w:div>
      </w:divsChild>
    </w:div>
    <w:div w:id="1270775672">
      <w:bodyDiv w:val="1"/>
      <w:marLeft w:val="0"/>
      <w:marRight w:val="0"/>
      <w:marTop w:val="0"/>
      <w:marBottom w:val="0"/>
      <w:divBdr>
        <w:top w:val="none" w:sz="0" w:space="0" w:color="auto"/>
        <w:left w:val="none" w:sz="0" w:space="0" w:color="auto"/>
        <w:bottom w:val="none" w:sz="0" w:space="0" w:color="auto"/>
        <w:right w:val="none" w:sz="0" w:space="0" w:color="auto"/>
      </w:divBdr>
    </w:div>
    <w:div w:id="1313482899">
      <w:bodyDiv w:val="1"/>
      <w:marLeft w:val="0"/>
      <w:marRight w:val="0"/>
      <w:marTop w:val="0"/>
      <w:marBottom w:val="0"/>
      <w:divBdr>
        <w:top w:val="none" w:sz="0" w:space="0" w:color="auto"/>
        <w:left w:val="none" w:sz="0" w:space="0" w:color="auto"/>
        <w:bottom w:val="none" w:sz="0" w:space="0" w:color="auto"/>
        <w:right w:val="none" w:sz="0" w:space="0" w:color="auto"/>
      </w:divBdr>
    </w:div>
    <w:div w:id="1354265025">
      <w:bodyDiv w:val="1"/>
      <w:marLeft w:val="0"/>
      <w:marRight w:val="0"/>
      <w:marTop w:val="0"/>
      <w:marBottom w:val="0"/>
      <w:divBdr>
        <w:top w:val="none" w:sz="0" w:space="0" w:color="auto"/>
        <w:left w:val="none" w:sz="0" w:space="0" w:color="auto"/>
        <w:bottom w:val="none" w:sz="0" w:space="0" w:color="auto"/>
        <w:right w:val="none" w:sz="0" w:space="0" w:color="auto"/>
      </w:divBdr>
    </w:div>
    <w:div w:id="1359351092">
      <w:bodyDiv w:val="1"/>
      <w:marLeft w:val="0"/>
      <w:marRight w:val="0"/>
      <w:marTop w:val="0"/>
      <w:marBottom w:val="0"/>
      <w:divBdr>
        <w:top w:val="none" w:sz="0" w:space="0" w:color="auto"/>
        <w:left w:val="none" w:sz="0" w:space="0" w:color="auto"/>
        <w:bottom w:val="none" w:sz="0" w:space="0" w:color="auto"/>
        <w:right w:val="none" w:sz="0" w:space="0" w:color="auto"/>
      </w:divBdr>
    </w:div>
    <w:div w:id="1423180253">
      <w:bodyDiv w:val="1"/>
      <w:marLeft w:val="0"/>
      <w:marRight w:val="0"/>
      <w:marTop w:val="0"/>
      <w:marBottom w:val="0"/>
      <w:divBdr>
        <w:top w:val="none" w:sz="0" w:space="0" w:color="auto"/>
        <w:left w:val="none" w:sz="0" w:space="0" w:color="auto"/>
        <w:bottom w:val="none" w:sz="0" w:space="0" w:color="auto"/>
        <w:right w:val="none" w:sz="0" w:space="0" w:color="auto"/>
      </w:divBdr>
      <w:divsChild>
        <w:div w:id="351998416">
          <w:marLeft w:val="0"/>
          <w:marRight w:val="0"/>
          <w:marTop w:val="0"/>
          <w:marBottom w:val="0"/>
          <w:divBdr>
            <w:top w:val="single" w:sz="2" w:space="0" w:color="E3E3E3"/>
            <w:left w:val="single" w:sz="2" w:space="0" w:color="E3E3E3"/>
            <w:bottom w:val="single" w:sz="2" w:space="0" w:color="E3E3E3"/>
            <w:right w:val="single" w:sz="2" w:space="0" w:color="E3E3E3"/>
          </w:divBdr>
          <w:divsChild>
            <w:div w:id="921599816">
              <w:marLeft w:val="0"/>
              <w:marRight w:val="0"/>
              <w:marTop w:val="0"/>
              <w:marBottom w:val="0"/>
              <w:divBdr>
                <w:top w:val="single" w:sz="2" w:space="0" w:color="E3E3E3"/>
                <w:left w:val="single" w:sz="2" w:space="0" w:color="E3E3E3"/>
                <w:bottom w:val="single" w:sz="2" w:space="0" w:color="E3E3E3"/>
                <w:right w:val="single" w:sz="2" w:space="0" w:color="E3E3E3"/>
              </w:divBdr>
              <w:divsChild>
                <w:div w:id="2139571119">
                  <w:marLeft w:val="0"/>
                  <w:marRight w:val="0"/>
                  <w:marTop w:val="0"/>
                  <w:marBottom w:val="0"/>
                  <w:divBdr>
                    <w:top w:val="single" w:sz="2" w:space="2" w:color="E3E3E3"/>
                    <w:left w:val="single" w:sz="2" w:space="0" w:color="E3E3E3"/>
                    <w:bottom w:val="single" w:sz="2" w:space="0" w:color="E3E3E3"/>
                    <w:right w:val="single" w:sz="2" w:space="0" w:color="E3E3E3"/>
                  </w:divBdr>
                  <w:divsChild>
                    <w:div w:id="1719626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4879949">
      <w:bodyDiv w:val="1"/>
      <w:marLeft w:val="0"/>
      <w:marRight w:val="0"/>
      <w:marTop w:val="0"/>
      <w:marBottom w:val="0"/>
      <w:divBdr>
        <w:top w:val="none" w:sz="0" w:space="0" w:color="auto"/>
        <w:left w:val="none" w:sz="0" w:space="0" w:color="auto"/>
        <w:bottom w:val="none" w:sz="0" w:space="0" w:color="auto"/>
        <w:right w:val="none" w:sz="0" w:space="0" w:color="auto"/>
      </w:divBdr>
    </w:div>
    <w:div w:id="1486160653">
      <w:bodyDiv w:val="1"/>
      <w:marLeft w:val="0"/>
      <w:marRight w:val="0"/>
      <w:marTop w:val="0"/>
      <w:marBottom w:val="0"/>
      <w:divBdr>
        <w:top w:val="none" w:sz="0" w:space="0" w:color="auto"/>
        <w:left w:val="none" w:sz="0" w:space="0" w:color="auto"/>
        <w:bottom w:val="none" w:sz="0" w:space="0" w:color="auto"/>
        <w:right w:val="none" w:sz="0" w:space="0" w:color="auto"/>
      </w:divBdr>
    </w:div>
    <w:div w:id="1549219342">
      <w:bodyDiv w:val="1"/>
      <w:marLeft w:val="0"/>
      <w:marRight w:val="0"/>
      <w:marTop w:val="0"/>
      <w:marBottom w:val="0"/>
      <w:divBdr>
        <w:top w:val="none" w:sz="0" w:space="0" w:color="auto"/>
        <w:left w:val="none" w:sz="0" w:space="0" w:color="auto"/>
        <w:bottom w:val="none" w:sz="0" w:space="0" w:color="auto"/>
        <w:right w:val="none" w:sz="0" w:space="0" w:color="auto"/>
      </w:divBdr>
    </w:div>
    <w:div w:id="1569149959">
      <w:bodyDiv w:val="1"/>
      <w:marLeft w:val="0"/>
      <w:marRight w:val="0"/>
      <w:marTop w:val="0"/>
      <w:marBottom w:val="0"/>
      <w:divBdr>
        <w:top w:val="none" w:sz="0" w:space="0" w:color="auto"/>
        <w:left w:val="none" w:sz="0" w:space="0" w:color="auto"/>
        <w:bottom w:val="none" w:sz="0" w:space="0" w:color="auto"/>
        <w:right w:val="none" w:sz="0" w:space="0" w:color="auto"/>
      </w:divBdr>
      <w:divsChild>
        <w:div w:id="271403990">
          <w:marLeft w:val="0"/>
          <w:marRight w:val="0"/>
          <w:marTop w:val="0"/>
          <w:marBottom w:val="0"/>
          <w:divBdr>
            <w:top w:val="single" w:sz="2" w:space="0" w:color="E3E3E3"/>
            <w:left w:val="single" w:sz="2" w:space="0" w:color="E3E3E3"/>
            <w:bottom w:val="single" w:sz="2" w:space="0" w:color="E3E3E3"/>
            <w:right w:val="single" w:sz="2" w:space="0" w:color="E3E3E3"/>
          </w:divBdr>
          <w:divsChild>
            <w:div w:id="648752809">
              <w:marLeft w:val="0"/>
              <w:marRight w:val="0"/>
              <w:marTop w:val="0"/>
              <w:marBottom w:val="0"/>
              <w:divBdr>
                <w:top w:val="single" w:sz="2" w:space="0" w:color="E3E3E3"/>
                <w:left w:val="single" w:sz="2" w:space="0" w:color="E3E3E3"/>
                <w:bottom w:val="single" w:sz="2" w:space="0" w:color="E3E3E3"/>
                <w:right w:val="single" w:sz="2" w:space="0" w:color="E3E3E3"/>
              </w:divBdr>
              <w:divsChild>
                <w:div w:id="313995976">
                  <w:marLeft w:val="0"/>
                  <w:marRight w:val="0"/>
                  <w:marTop w:val="0"/>
                  <w:marBottom w:val="0"/>
                  <w:divBdr>
                    <w:top w:val="single" w:sz="2" w:space="2" w:color="E3E3E3"/>
                    <w:left w:val="single" w:sz="2" w:space="0" w:color="E3E3E3"/>
                    <w:bottom w:val="single" w:sz="2" w:space="0" w:color="E3E3E3"/>
                    <w:right w:val="single" w:sz="2" w:space="0" w:color="E3E3E3"/>
                  </w:divBdr>
                  <w:divsChild>
                    <w:div w:id="254703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004610">
      <w:bodyDiv w:val="1"/>
      <w:marLeft w:val="0"/>
      <w:marRight w:val="0"/>
      <w:marTop w:val="0"/>
      <w:marBottom w:val="0"/>
      <w:divBdr>
        <w:top w:val="none" w:sz="0" w:space="0" w:color="auto"/>
        <w:left w:val="none" w:sz="0" w:space="0" w:color="auto"/>
        <w:bottom w:val="none" w:sz="0" w:space="0" w:color="auto"/>
        <w:right w:val="none" w:sz="0" w:space="0" w:color="auto"/>
      </w:divBdr>
    </w:div>
    <w:div w:id="1656371272">
      <w:bodyDiv w:val="1"/>
      <w:marLeft w:val="0"/>
      <w:marRight w:val="0"/>
      <w:marTop w:val="0"/>
      <w:marBottom w:val="0"/>
      <w:divBdr>
        <w:top w:val="none" w:sz="0" w:space="0" w:color="auto"/>
        <w:left w:val="none" w:sz="0" w:space="0" w:color="auto"/>
        <w:bottom w:val="none" w:sz="0" w:space="0" w:color="auto"/>
        <w:right w:val="none" w:sz="0" w:space="0" w:color="auto"/>
      </w:divBdr>
      <w:divsChild>
        <w:div w:id="869031248">
          <w:marLeft w:val="0"/>
          <w:marRight w:val="0"/>
          <w:marTop w:val="0"/>
          <w:marBottom w:val="0"/>
          <w:divBdr>
            <w:top w:val="none" w:sz="0" w:space="0" w:color="auto"/>
            <w:left w:val="none" w:sz="0" w:space="0" w:color="auto"/>
            <w:bottom w:val="none" w:sz="0" w:space="0" w:color="auto"/>
            <w:right w:val="none" w:sz="0" w:space="0" w:color="auto"/>
          </w:divBdr>
        </w:div>
      </w:divsChild>
    </w:div>
    <w:div w:id="1716656483">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7">
          <w:marLeft w:val="0"/>
          <w:marRight w:val="0"/>
          <w:marTop w:val="0"/>
          <w:marBottom w:val="0"/>
          <w:divBdr>
            <w:top w:val="none" w:sz="0" w:space="0" w:color="auto"/>
            <w:left w:val="none" w:sz="0" w:space="0" w:color="auto"/>
            <w:bottom w:val="none" w:sz="0" w:space="0" w:color="auto"/>
            <w:right w:val="none" w:sz="0" w:space="0" w:color="auto"/>
          </w:divBdr>
        </w:div>
      </w:divsChild>
    </w:div>
    <w:div w:id="1778867434">
      <w:bodyDiv w:val="1"/>
      <w:marLeft w:val="0"/>
      <w:marRight w:val="0"/>
      <w:marTop w:val="0"/>
      <w:marBottom w:val="0"/>
      <w:divBdr>
        <w:top w:val="none" w:sz="0" w:space="0" w:color="auto"/>
        <w:left w:val="none" w:sz="0" w:space="0" w:color="auto"/>
        <w:bottom w:val="none" w:sz="0" w:space="0" w:color="auto"/>
        <w:right w:val="none" w:sz="0" w:space="0" w:color="auto"/>
      </w:divBdr>
      <w:divsChild>
        <w:div w:id="817066085">
          <w:marLeft w:val="0"/>
          <w:marRight w:val="0"/>
          <w:marTop w:val="0"/>
          <w:marBottom w:val="0"/>
          <w:divBdr>
            <w:top w:val="none" w:sz="0" w:space="0" w:color="auto"/>
            <w:left w:val="none" w:sz="0" w:space="0" w:color="auto"/>
            <w:bottom w:val="none" w:sz="0" w:space="0" w:color="auto"/>
            <w:right w:val="none" w:sz="0" w:space="0" w:color="auto"/>
          </w:divBdr>
        </w:div>
      </w:divsChild>
    </w:div>
    <w:div w:id="1784348971">
      <w:bodyDiv w:val="1"/>
      <w:marLeft w:val="0"/>
      <w:marRight w:val="0"/>
      <w:marTop w:val="0"/>
      <w:marBottom w:val="0"/>
      <w:divBdr>
        <w:top w:val="none" w:sz="0" w:space="0" w:color="auto"/>
        <w:left w:val="none" w:sz="0" w:space="0" w:color="auto"/>
        <w:bottom w:val="none" w:sz="0" w:space="0" w:color="auto"/>
        <w:right w:val="none" w:sz="0" w:space="0" w:color="auto"/>
      </w:divBdr>
    </w:div>
    <w:div w:id="1831798325">
      <w:bodyDiv w:val="1"/>
      <w:marLeft w:val="0"/>
      <w:marRight w:val="0"/>
      <w:marTop w:val="0"/>
      <w:marBottom w:val="0"/>
      <w:divBdr>
        <w:top w:val="none" w:sz="0" w:space="0" w:color="auto"/>
        <w:left w:val="none" w:sz="0" w:space="0" w:color="auto"/>
        <w:bottom w:val="none" w:sz="0" w:space="0" w:color="auto"/>
        <w:right w:val="none" w:sz="0" w:space="0" w:color="auto"/>
      </w:divBdr>
      <w:divsChild>
        <w:div w:id="701631641">
          <w:marLeft w:val="0"/>
          <w:marRight w:val="0"/>
          <w:marTop w:val="0"/>
          <w:marBottom w:val="0"/>
          <w:divBdr>
            <w:top w:val="single" w:sz="2" w:space="0" w:color="E3E3E3"/>
            <w:left w:val="single" w:sz="2" w:space="0" w:color="E3E3E3"/>
            <w:bottom w:val="single" w:sz="2" w:space="0" w:color="E3E3E3"/>
            <w:right w:val="single" w:sz="2" w:space="0" w:color="E3E3E3"/>
          </w:divBdr>
          <w:divsChild>
            <w:div w:id="671373229">
              <w:marLeft w:val="0"/>
              <w:marRight w:val="0"/>
              <w:marTop w:val="0"/>
              <w:marBottom w:val="0"/>
              <w:divBdr>
                <w:top w:val="single" w:sz="2" w:space="0" w:color="E3E3E3"/>
                <w:left w:val="single" w:sz="2" w:space="0" w:color="E3E3E3"/>
                <w:bottom w:val="single" w:sz="2" w:space="0" w:color="E3E3E3"/>
                <w:right w:val="single" w:sz="2" w:space="0" w:color="E3E3E3"/>
              </w:divBdr>
              <w:divsChild>
                <w:div w:id="1169491335">
                  <w:marLeft w:val="0"/>
                  <w:marRight w:val="0"/>
                  <w:marTop w:val="0"/>
                  <w:marBottom w:val="0"/>
                  <w:divBdr>
                    <w:top w:val="single" w:sz="2" w:space="2" w:color="E3E3E3"/>
                    <w:left w:val="single" w:sz="2" w:space="0" w:color="E3E3E3"/>
                    <w:bottom w:val="single" w:sz="2" w:space="0" w:color="E3E3E3"/>
                    <w:right w:val="single" w:sz="2" w:space="0" w:color="E3E3E3"/>
                  </w:divBdr>
                  <w:divsChild>
                    <w:div w:id="1989476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0406253">
      <w:bodyDiv w:val="1"/>
      <w:marLeft w:val="0"/>
      <w:marRight w:val="0"/>
      <w:marTop w:val="0"/>
      <w:marBottom w:val="0"/>
      <w:divBdr>
        <w:top w:val="none" w:sz="0" w:space="0" w:color="auto"/>
        <w:left w:val="none" w:sz="0" w:space="0" w:color="auto"/>
        <w:bottom w:val="none" w:sz="0" w:space="0" w:color="auto"/>
        <w:right w:val="none" w:sz="0" w:space="0" w:color="auto"/>
      </w:divBdr>
    </w:div>
    <w:div w:id="1961066324">
      <w:bodyDiv w:val="1"/>
      <w:marLeft w:val="0"/>
      <w:marRight w:val="0"/>
      <w:marTop w:val="0"/>
      <w:marBottom w:val="0"/>
      <w:divBdr>
        <w:top w:val="none" w:sz="0" w:space="0" w:color="auto"/>
        <w:left w:val="none" w:sz="0" w:space="0" w:color="auto"/>
        <w:bottom w:val="none" w:sz="0" w:space="0" w:color="auto"/>
        <w:right w:val="none" w:sz="0" w:space="0" w:color="auto"/>
      </w:divBdr>
      <w:divsChild>
        <w:div w:id="277640417">
          <w:marLeft w:val="0"/>
          <w:marRight w:val="0"/>
          <w:marTop w:val="0"/>
          <w:marBottom w:val="0"/>
          <w:divBdr>
            <w:top w:val="none" w:sz="0" w:space="0" w:color="auto"/>
            <w:left w:val="none" w:sz="0" w:space="0" w:color="auto"/>
            <w:bottom w:val="none" w:sz="0" w:space="0" w:color="auto"/>
            <w:right w:val="none" w:sz="0" w:space="0" w:color="auto"/>
          </w:divBdr>
        </w:div>
      </w:divsChild>
    </w:div>
    <w:div w:id="1973172664">
      <w:bodyDiv w:val="1"/>
      <w:marLeft w:val="0"/>
      <w:marRight w:val="0"/>
      <w:marTop w:val="0"/>
      <w:marBottom w:val="0"/>
      <w:divBdr>
        <w:top w:val="none" w:sz="0" w:space="0" w:color="auto"/>
        <w:left w:val="none" w:sz="0" w:space="0" w:color="auto"/>
        <w:bottom w:val="none" w:sz="0" w:space="0" w:color="auto"/>
        <w:right w:val="none" w:sz="0" w:space="0" w:color="auto"/>
      </w:divBdr>
      <w:divsChild>
        <w:div w:id="991983554">
          <w:marLeft w:val="0"/>
          <w:marRight w:val="0"/>
          <w:marTop w:val="0"/>
          <w:marBottom w:val="0"/>
          <w:divBdr>
            <w:top w:val="none" w:sz="0" w:space="0" w:color="auto"/>
            <w:left w:val="none" w:sz="0" w:space="0" w:color="auto"/>
            <w:bottom w:val="none" w:sz="0" w:space="0" w:color="auto"/>
            <w:right w:val="none" w:sz="0" w:space="0" w:color="auto"/>
          </w:divBdr>
        </w:div>
      </w:divsChild>
    </w:div>
    <w:div w:id="2117750232">
      <w:bodyDiv w:val="1"/>
      <w:marLeft w:val="0"/>
      <w:marRight w:val="0"/>
      <w:marTop w:val="0"/>
      <w:marBottom w:val="0"/>
      <w:divBdr>
        <w:top w:val="none" w:sz="0" w:space="0" w:color="auto"/>
        <w:left w:val="none" w:sz="0" w:space="0" w:color="auto"/>
        <w:bottom w:val="none" w:sz="0" w:space="0" w:color="auto"/>
        <w:right w:val="none" w:sz="0" w:space="0" w:color="auto"/>
      </w:divBdr>
    </w:div>
    <w:div w:id="2138257227">
      <w:bodyDiv w:val="1"/>
      <w:marLeft w:val="0"/>
      <w:marRight w:val="0"/>
      <w:marTop w:val="0"/>
      <w:marBottom w:val="0"/>
      <w:divBdr>
        <w:top w:val="none" w:sz="0" w:space="0" w:color="auto"/>
        <w:left w:val="none" w:sz="0" w:space="0" w:color="auto"/>
        <w:bottom w:val="none" w:sz="0" w:space="0" w:color="auto"/>
        <w:right w:val="none" w:sz="0" w:space="0" w:color="auto"/>
      </w:divBdr>
      <w:divsChild>
        <w:div w:id="1015764374">
          <w:marLeft w:val="0"/>
          <w:marRight w:val="0"/>
          <w:marTop w:val="0"/>
          <w:marBottom w:val="0"/>
          <w:divBdr>
            <w:top w:val="single" w:sz="2" w:space="0" w:color="E3E3E3"/>
            <w:left w:val="single" w:sz="2" w:space="0" w:color="E3E3E3"/>
            <w:bottom w:val="single" w:sz="2" w:space="0" w:color="E3E3E3"/>
            <w:right w:val="single" w:sz="2" w:space="0" w:color="E3E3E3"/>
          </w:divBdr>
          <w:divsChild>
            <w:div w:id="1700467735">
              <w:marLeft w:val="0"/>
              <w:marRight w:val="0"/>
              <w:marTop w:val="0"/>
              <w:marBottom w:val="0"/>
              <w:divBdr>
                <w:top w:val="single" w:sz="2" w:space="0" w:color="E3E3E3"/>
                <w:left w:val="single" w:sz="2" w:space="0" w:color="E3E3E3"/>
                <w:bottom w:val="single" w:sz="2" w:space="0" w:color="E3E3E3"/>
                <w:right w:val="single" w:sz="2" w:space="0" w:color="E3E3E3"/>
              </w:divBdr>
              <w:divsChild>
                <w:div w:id="1683316729">
                  <w:marLeft w:val="0"/>
                  <w:marRight w:val="0"/>
                  <w:marTop w:val="0"/>
                  <w:marBottom w:val="0"/>
                  <w:divBdr>
                    <w:top w:val="single" w:sz="2" w:space="2" w:color="E3E3E3"/>
                    <w:left w:val="single" w:sz="2" w:space="0" w:color="E3E3E3"/>
                    <w:bottom w:val="single" w:sz="2" w:space="0" w:color="E3E3E3"/>
                    <w:right w:val="single" w:sz="2" w:space="0" w:color="E3E3E3"/>
                  </w:divBdr>
                  <w:divsChild>
                    <w:div w:id="1666005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en.wikipedia.org/wiki/Evaluation_strateg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i.com/"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99C41-84D2-4295-B519-44B39DF20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4042</TotalTime>
  <Pages>49</Pages>
  <Words>7799</Words>
  <Characters>53816</Characters>
  <Application>Microsoft Office Word</Application>
  <DocSecurity>0</DocSecurity>
  <Lines>448</Lines>
  <Paragraphs>122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Tőzsdei stratégiák tesztelése 5G/6G telekommunikációs rendszererőforrásokkal való kereskedés lehetőségeinek vizsgálatára</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Bokor László</Manager>
  <Company>HIT Tanszék</Company>
  <LinksUpToDate>false</LinksUpToDate>
  <CharactersWithSpaces>61493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Tőzsdei stratégiák tesztelése 5G/6G telekommunikációs rendszererőforrásokkal való kereskedés lehetőségeinek vizsgálatára</dc:title>
  <dc:subject/>
  <dc:creator>Sipos Marcell Botond</dc:creator>
  <cp:keywords/>
  <dc:description>Az adatok átírása után a dokumentum egészére adjanak ki frissítést.</dc:description>
  <cp:lastModifiedBy>Sipos Marcell</cp:lastModifiedBy>
  <cp:revision>57</cp:revision>
  <cp:lastPrinted>2002-07-08T12:51:00Z</cp:lastPrinted>
  <dcterms:created xsi:type="dcterms:W3CDTF">2024-05-16T15:38:00Z</dcterms:created>
  <dcterms:modified xsi:type="dcterms:W3CDTF">2024-05-20T20:16:00Z</dcterms:modified>
</cp:coreProperties>
</file>