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Student Name</w:t>
        <w:tab/>
        <w:tab/>
        <w:t xml:space="preserve">: marcia satie nishizaki (W20114821)</w:t>
      </w:r>
    </w:p>
    <w:p w:rsidR="00000000" w:rsidDel="00000000" w:rsidP="00000000" w:rsidRDefault="00000000" w:rsidRPr="00000000" w14:paraId="00000002">
      <w:pPr>
        <w:tabs>
          <w:tab w:val="left" w:leader="none" w:pos="720"/>
          <w:tab w:val="left" w:leader="none" w:pos="1440"/>
          <w:tab w:val="left" w:leader="none" w:pos="2160"/>
          <w:tab w:val="left" w:leader="none" w:pos="2734"/>
        </w:tabs>
        <w:rPr/>
      </w:pPr>
      <w:r w:rsidDel="00000000" w:rsidR="00000000" w:rsidRPr="00000000">
        <w:rPr>
          <w:rtl w:val="0"/>
        </w:rPr>
        <w:t xml:space="preserve">Project Repo URL</w:t>
        <w:tab/>
        <w:t xml:space="preserve">:https://github.com/MarciaSatie/raspberrypi_project/tree/main</w:t>
        <w:tab/>
      </w:r>
    </w:p>
    <w:tbl>
      <w:tblPr>
        <w:tblStyle w:val="Table1"/>
        <w:tblpPr w:leftFromText="180" w:rightFromText="180" w:topFromText="0" w:bottomFromText="0" w:vertAnchor="page" w:horzAnchor="margin" w:tblpX="0" w:tblpY="2125"/>
        <w:tblW w:w="14689.0" w:type="dxa"/>
        <w:jc w:val="left"/>
        <w:tblBorders>
          <w:top w:color="666666" w:space="0" w:sz="4" w:val="single"/>
          <w:left w:color="666666" w:space="0" w:sz="4" w:val="single"/>
          <w:bottom w:color="666666" w:space="0" w:sz="4" w:val="single"/>
          <w:right w:color="666666" w:space="0" w:sz="4" w:val="single"/>
          <w:insideH w:color="666666" w:space="0" w:sz="4" w:val="single"/>
          <w:insideV w:color="666666" w:space="0" w:sz="4" w:val="single"/>
        </w:tblBorders>
        <w:tblLayout w:type="fixed"/>
        <w:tblLook w:val="04A0"/>
      </w:tblPr>
      <w:tblGrid>
        <w:gridCol w:w="1696"/>
        <w:gridCol w:w="3686"/>
        <w:gridCol w:w="3677"/>
        <w:gridCol w:w="2987"/>
        <w:gridCol w:w="2643"/>
        <w:tblGridChange w:id="0">
          <w:tblGrid>
            <w:gridCol w:w="1696"/>
            <w:gridCol w:w="3686"/>
            <w:gridCol w:w="3677"/>
            <w:gridCol w:w="2987"/>
            <w:gridCol w:w="2643"/>
          </w:tblGrid>
        </w:tblGridChange>
      </w:tblGrid>
      <w:tr>
        <w:trPr>
          <w:cantSplit w:val="0"/>
          <w:trHeight w:val="418" w:hRule="atLeast"/>
          <w:tblHeader w:val="0"/>
        </w:trPr>
        <w:tc>
          <w:tcPr/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Grade Band</w:t>
            </w:r>
          </w:p>
        </w:tc>
        <w:tc>
          <w:tcPr/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IoT Solution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Networking/IoT  Technologies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    Combined Knowledge</w:t>
            </w:r>
          </w:p>
        </w:tc>
        <w:tc>
          <w:tcPr/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Communication</w:t>
            </w:r>
          </w:p>
        </w:tc>
      </w:tr>
      <w:tr>
        <w:trPr>
          <w:cantSplit w:val="0"/>
          <w:trHeight w:val="11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Use of SenseHat and Camera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(Basic one-way) Use of WIFI  to conncect raspberry PI, devices, computer and Cloud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Programming Strand: Python scripts. Computer Systems: Pi hardware.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Basic README and project video.</w:t>
            </w:r>
          </w:p>
        </w:tc>
      </w:tr>
      <w:tr>
        <w:trPr>
          <w:cantSplit w:val="0"/>
          <w:trHeight w:val="105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Good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Data processing: Converts sensor data to JSON, uploads images to Cloudinary and streaming to Cloudflare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Interconnected processes: Pi communicates with Flask via MQTT.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Combines Web Development (Flask) with Hardware (Sensors).</w:t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Use of Github Repository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Excellent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IoT Application: Prototypical "Smart Security Camera" where you can watch raspberry pi Camera anywhere with internet connection.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Lightweight messaging: Uses MQTT. Network programming: Cloudflare tunnels to bridge local/public networks.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 Strands: Programming, Networking, and Database (JSON Flat-file).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Learning resources, installation guide, and instructional video in README.</w:t>
            </w:r>
          </w:p>
        </w:tc>
      </w:tr>
      <w:tr>
        <w:trPr>
          <w:cantSplit w:val="0"/>
          <w:trHeight w:val="125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Outstanding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This solution is applicable to real-world applicability for home security.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Cloud Platforms: Cloudinary, CloudFlare,HiveMQ, and Render.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Self-acquired knowledge: Implementing Cloudflare Tunnels and Video Streaming.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Accessible Platform: Live website hosted on Render adn Blynk</w:t>
            </w:r>
          </w:p>
        </w:tc>
      </w:tr>
    </w:tbl>
    <w:p w:rsidR="00000000" w:rsidDel="00000000" w:rsidP="00000000" w:rsidRDefault="00000000" w:rsidRPr="00000000" w14:paraId="0000001C">
      <w:pPr>
        <w:tabs>
          <w:tab w:val="left" w:leader="none" w:pos="720"/>
          <w:tab w:val="left" w:leader="none" w:pos="1440"/>
          <w:tab w:val="left" w:leader="none" w:pos="2160"/>
          <w:tab w:val="left" w:leader="none" w:pos="2734"/>
        </w:tabs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Additional Comments: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0" distT="0" distL="0" distR="0">
            <wp:extent cx="9373001" cy="5535301"/>
            <wp:effectExtent b="0" l="0" r="0" t="0"/>
            <wp:docPr descr="A diagram of a spectrum  AI-generated content may be incorrect." id="1" name="image1.png"/>
            <a:graphic>
              <a:graphicData uri="http://schemas.openxmlformats.org/drawingml/2006/picture">
                <pic:pic>
                  <pic:nvPicPr>
                    <pic:cNvPr descr="A diagram of a spectrum  AI-generated content may be incorrect.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73001" cy="55353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1900" w:w="16840" w:orient="landscape"/>
      <w:pgMar w:bottom="467" w:top="698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_GB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480" w:lineRule="auto"/>
    </w:pPr>
    <w:rPr>
      <w:b w:val="1"/>
      <w:bCs w:val="1"/>
      <w:color w:val="345a8a"/>
      <w:sz w:val="32"/>
      <w:szCs w:val="32"/>
    </w:rPr>
  </w:style>
  <w:style w:type="paragraph" w:styleId="Heading2">
    <w:name w:val="heading 2"/>
    <w:basedOn w:val="Normal"/>
    <w:next w:val="Normal"/>
    <w:pPr>
      <w:spacing w:before="200" w:lineRule="auto"/>
    </w:pPr>
    <w:rPr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spacing w:before="200" w:lineRule="auto"/>
    </w:pPr>
    <w:rPr>
      <w:b w:val="1"/>
      <w:bCs w:val="1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300" w:lineRule="auto"/>
    </w:pPr>
    <w:rPr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cBorders>
        <w:shd w:fill="000000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000000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0x010100027B1FB1A458AA4FB1520DBCEEEF84AB</vt:lpwstr>
  </property>
</Properties>
</file>