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480" w:after="0"/>
        <w:jc w:val="center"/>
        <w:rPr>
          <w:i/>
          <w:color w:val="002060"/>
        </w:rPr>
      </w:pPr>
      <w:bookmarkStart w:id="0" w:name="__RefHeading___Toc6104_3866345617"/>
      <w:bookmarkStart w:id="1" w:name="projektmunka"/>
      <w:bookmarkStart w:id="2" w:name="_Toc228137225"/>
      <w:bookmarkStart w:id="3" w:name="_Toc228137029"/>
      <w:bookmarkEnd w:id="0"/>
      <w:r>
        <w:rPr>
          <w:i/>
          <w:color w:val="002060"/>
        </w:rPr>
        <w:t>PROJEKTMUNKA</w:t>
      </w:r>
      <w:bookmarkEnd w:id="2"/>
      <w:bookmarkEnd w:id="3"/>
    </w:p>
    <w:p>
      <w:pPr>
        <w:pStyle w:val="Heading2"/>
        <w:spacing w:lineRule="auto" w:line="360"/>
        <w:rPr>
          <w:color w:val="002060"/>
        </w:rPr>
      </w:pPr>
      <w:bookmarkStart w:id="4" w:name="__RefHeading___Toc6106_3866345617"/>
      <w:bookmarkStart w:id="5" w:name="fragstore-gamer-webáruház"/>
      <w:bookmarkStart w:id="6" w:name="_Toc228137226"/>
      <w:bookmarkStart w:id="7" w:name="_Toc228137030"/>
      <w:bookmarkEnd w:id="4"/>
      <w:r>
        <w:rPr>
          <w:color w:val="002060"/>
        </w:rPr>
        <w:t>FragStore Gamer Webáruház</w:t>
      </w:r>
      <w:bookmarkEnd w:id="6"/>
      <w:bookmarkEnd w:id="7"/>
    </w:p>
    <w:p>
      <w:pPr>
        <w:pStyle w:val="Normal"/>
        <w:spacing w:lineRule="auto" w:line="360"/>
        <w:rPr/>
      </w:pPr>
      <w:r>
        <w:rPr/>
        <mc:AlternateContent>
          <mc:Choice Requires="wps">
            <w:drawing>
              <wp:inline distT="0" distB="0" distL="0" distR="0">
                <wp:extent cx="576135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odyText"/>
        <w:spacing w:lineRule="auto" w:line="360"/>
        <w:rPr>
          <w:b/>
          <w:bCs/>
          <w:sz w:val="28"/>
          <w:szCs w:val="28"/>
        </w:rPr>
      </w:pPr>
      <w:r>
        <w:rPr>
          <w:b/>
          <w:bCs/>
          <w:sz w:val="28"/>
          <w:szCs w:val="28"/>
        </w:rPr>
        <w:t xml:space="preserve">Mentorok: </w:t>
      </w:r>
    </w:p>
    <w:p>
      <w:pPr>
        <w:pStyle w:val="BodyText"/>
        <w:spacing w:before="180" w:after="240"/>
        <w:rPr>
          <w:bCs/>
        </w:rPr>
      </w:pPr>
      <w:r>
        <w:rPr>
          <w:bCs/>
        </w:rPr>
        <w:t>-Tisza Zoltán,</w:t>
      </w:r>
    </w:p>
    <w:p>
      <w:pPr>
        <w:pStyle w:val="BodyText"/>
        <w:spacing w:before="180" w:after="240"/>
        <w:rPr>
          <w:bCs/>
        </w:rPr>
      </w:pPr>
      <w:r>
        <w:rPr>
          <w:bCs/>
        </w:rPr>
        <w:t>-Kristóf Bence</w:t>
      </w:r>
    </w:p>
    <w:p>
      <w:pPr>
        <w:pStyle w:val="BodyText"/>
        <w:spacing w:lineRule="auto" w:line="360"/>
        <w:rPr>
          <w:sz w:val="28"/>
          <w:szCs w:val="28"/>
        </w:rPr>
      </w:pPr>
      <w:r>
        <w:rPr>
          <w:b/>
          <w:bCs/>
          <w:sz w:val="28"/>
          <w:szCs w:val="28"/>
        </w:rPr>
        <w:t>Készítette:</w:t>
      </w:r>
      <w:r>
        <w:rPr>
          <w:sz w:val="28"/>
          <w:szCs w:val="28"/>
        </w:rPr>
        <w:t xml:space="preserve"> </w:t>
      </w:r>
    </w:p>
    <w:p>
      <w:pPr>
        <w:pStyle w:val="BodyText"/>
        <w:spacing w:before="180" w:after="240"/>
        <w:rPr/>
      </w:pPr>
      <w:r>
        <w:rPr/>
        <w:t>-Serbán Bence</w:t>
      </w:r>
    </w:p>
    <w:p>
      <w:pPr>
        <w:pStyle w:val="BodyText"/>
        <w:spacing w:before="180" w:after="240"/>
        <w:rPr/>
      </w:pPr>
      <w:r>
        <w:rPr/>
        <w:t>-Nagy Nándor</w:t>
      </w:r>
    </w:p>
    <w:p>
      <w:pPr>
        <w:pStyle w:val="BodyText"/>
        <w:spacing w:before="180" w:after="240"/>
        <w:rPr/>
      </w:pPr>
      <w:r>
        <w:rPr/>
        <w:t>-Andrási Marcell</w:t>
      </w:r>
    </w:p>
    <w:p>
      <w:pPr>
        <w:pStyle w:val="BodyText"/>
        <w:spacing w:before="180" w:after="240"/>
        <w:rPr/>
      </w:pPr>
      <w:r>
        <w:rPr>
          <w:b/>
          <w:sz w:val="28"/>
          <w:szCs w:val="28"/>
        </w:rPr>
        <w:t>Osztály:</w:t>
      </w:r>
      <w:r>
        <w:rPr/>
        <w:t xml:space="preserve"> </w:t>
      </w:r>
    </w:p>
    <w:p>
      <w:pPr>
        <w:pStyle w:val="BodyText"/>
        <w:spacing w:before="180" w:after="240"/>
        <w:rPr/>
      </w:pPr>
      <w:r>
        <w:rPr/>
        <w:t xml:space="preserve">13.D </w:t>
      </w:r>
    </w:p>
    <w:p>
      <w:pPr>
        <w:pStyle w:val="BodyText"/>
        <w:spacing w:lineRule="auto" w:line="360"/>
        <w:rPr/>
      </w:pPr>
      <w:r>
        <w:rPr>
          <w:b/>
          <w:sz w:val="28"/>
          <w:szCs w:val="28"/>
        </w:rPr>
        <w:t>Iskola:</w:t>
      </w:r>
      <w:r>
        <w:rPr/>
        <w:t xml:space="preserve">  Nyíregyházi Szakképzési Centrum Széchenyi István Technikum és Kollégium</w:t>
      </w:r>
    </w:p>
    <w:p>
      <w:pPr>
        <w:pStyle w:val="Normal"/>
        <w:spacing w:lineRule="auto" w:line="360"/>
        <w:rPr/>
      </w:pPr>
      <w:r>
        <w:rPr/>
        <mc:AlternateContent>
          <mc:Choice Requires="wps">
            <w:drawing>
              <wp:inline distT="0" distB="0" distL="0" distR="0">
                <wp:extent cx="576135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lang w:val="hu-HU"/>
        </w:rPr>
      </w:pPr>
      <w:r>
        <w:rPr>
          <w:lang w:val="hu-HU"/>
        </w:rPr>
      </w:r>
      <w:bookmarkStart w:id="8" w:name="tartalomjegyzék"/>
      <w:bookmarkEnd w:id="1"/>
      <w:bookmarkEnd w:id="5"/>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rPr/>
          </w:pPr>
          <w:r>
            <w:rPr/>
            <w:t>Tartalomjegyzék</w:t>
          </w:r>
        </w:p>
        <w:p>
          <w:pPr>
            <w:pStyle w:val="TOC1"/>
            <w:tabs>
              <w:tab w:val="clear" w:pos="720"/>
              <w:tab w:val="right" w:pos="9072" w:leader="dot"/>
            </w:tabs>
            <w:rPr/>
          </w:pPr>
          <w:r>
            <w:fldChar w:fldCharType="begin"/>
          </w:r>
          <w:r>
            <w:rPr>
              <w:rStyle w:val="Jegyzkhivatkozs"/>
              <w:i/>
            </w:rPr>
            <w:instrText xml:space="preserve"> TOC \f \o "1-9" \h</w:instrText>
          </w:r>
          <w:r>
            <w:rPr>
              <w:rStyle w:val="Jegyzkhivatkozs"/>
              <w:i/>
            </w:rPr>
            <w:fldChar w:fldCharType="separate"/>
          </w:r>
          <w:hyperlink w:anchor="__RefHeading___Toc6104_3866345617" w:tooltip="PROJEKTMUNKA">
            <w:r>
              <w:rPr>
                <w:rStyle w:val="Jegyzkhivatkozs"/>
                <w:i/>
              </w:rPr>
              <w:t>PROJEKTMUNKA</w:t>
            </w:r>
            <w:r>
              <w:rPr>
                <w:rStyle w:val="Jegyzkhivatkozs"/>
              </w:rPr>
              <w:tab/>
              <w:t>1</w:t>
            </w:r>
          </w:hyperlink>
        </w:p>
        <w:p>
          <w:pPr>
            <w:pStyle w:val="TOC2"/>
            <w:tabs>
              <w:tab w:val="clear" w:pos="720"/>
              <w:tab w:val="right" w:pos="9072" w:leader="dot"/>
            </w:tabs>
            <w:rPr/>
          </w:pPr>
          <w:hyperlink w:anchor="__RefHeading___Toc6106_3866345617" w:tooltip="FragStore Gamer Webáruház">
            <w:r>
              <w:rPr>
                <w:rStyle w:val="Jegyzkhivatkozs"/>
              </w:rPr>
              <w:t>FragStore Gamer Webáruház</w:t>
              <w:tab/>
              <w:t>1</w:t>
            </w:r>
          </w:hyperlink>
        </w:p>
        <w:p>
          <w:pPr>
            <w:pStyle w:val="TOC1"/>
            <w:tabs>
              <w:tab w:val="clear" w:pos="720"/>
              <w:tab w:val="right" w:pos="9072" w:leader="dot"/>
            </w:tabs>
            <w:rPr/>
          </w:pPr>
          <w:hyperlink w:anchor="__RefHeading___Toc6108_3866345617" w:tooltip="Feladat megadása">
            <w:r>
              <w:rPr>
                <w:rStyle w:val="Jegyzkhivatkozs"/>
              </w:rPr>
              <w:t>Feladat megadása</w:t>
              <w:tab/>
              <w:t>5</w:t>
            </w:r>
          </w:hyperlink>
        </w:p>
        <w:p>
          <w:pPr>
            <w:pStyle w:val="TOC1"/>
            <w:tabs>
              <w:tab w:val="clear" w:pos="720"/>
              <w:tab w:val="right" w:pos="9072" w:leader="dot"/>
            </w:tabs>
            <w:rPr/>
          </w:pPr>
          <w:hyperlink w:anchor="__RefHeading___Toc6110_3866345617" w:tooltip="1. Szereplők és igényeik">
            <w:r>
              <w:rPr>
                <w:rStyle w:val="Jegyzkhivatkozs"/>
              </w:rPr>
              <w:t>1. Szereplők és igényeik</w:t>
              <w:tab/>
              <w:t>6</w:t>
            </w:r>
          </w:hyperlink>
        </w:p>
        <w:p>
          <w:pPr>
            <w:pStyle w:val="TOC2"/>
            <w:tabs>
              <w:tab w:val="clear" w:pos="720"/>
              <w:tab w:val="right" w:pos="9072" w:leader="dot"/>
            </w:tabs>
            <w:rPr/>
          </w:pPr>
          <w:hyperlink w:anchor="__RefHeading___Toc6112_3866345617" w:tooltip="1.1 Bejelentkezett felhasználó">
            <w:r>
              <w:rPr>
                <w:rStyle w:val="Jegyzkhivatkozs"/>
              </w:rPr>
              <w:t>1.1 Bejelentkezett felhasználó</w:t>
              <w:tab/>
              <w:t>6</w:t>
            </w:r>
          </w:hyperlink>
        </w:p>
        <w:p>
          <w:pPr>
            <w:pStyle w:val="TOC2"/>
            <w:tabs>
              <w:tab w:val="clear" w:pos="720"/>
              <w:tab w:val="right" w:pos="9072" w:leader="dot"/>
            </w:tabs>
            <w:rPr/>
          </w:pPr>
          <w:hyperlink w:anchor="__RefHeading___Toc6114_3866345617" w:tooltip="1.2 Látogató">
            <w:r>
              <w:rPr>
                <w:rStyle w:val="Jegyzkhivatkozs"/>
              </w:rPr>
              <w:t>1.2 Látogató</w:t>
              <w:tab/>
              <w:t>6</w:t>
            </w:r>
          </w:hyperlink>
        </w:p>
        <w:p>
          <w:pPr>
            <w:pStyle w:val="TOC2"/>
            <w:tabs>
              <w:tab w:val="clear" w:pos="720"/>
              <w:tab w:val="right" w:pos="9072" w:leader="dot"/>
            </w:tabs>
            <w:rPr/>
          </w:pPr>
          <w:hyperlink w:anchor="__RefHeading___Toc6116_3866345617" w:tooltip="1.3 Adminisztrátor">
            <w:r>
              <w:rPr>
                <w:rStyle w:val="Jegyzkhivatkozs"/>
              </w:rPr>
              <w:t>1.3 Adminisztrátor</w:t>
              <w:tab/>
              <w:t>6</w:t>
            </w:r>
          </w:hyperlink>
        </w:p>
        <w:p>
          <w:pPr>
            <w:pStyle w:val="TOC1"/>
            <w:tabs>
              <w:tab w:val="clear" w:pos="720"/>
              <w:tab w:val="right" w:pos="9072" w:leader="dot"/>
            </w:tabs>
            <w:rPr/>
          </w:pPr>
          <w:hyperlink w:anchor="__RefHeading___Toc6118_3866345617" w:tooltip="2. Use-Case Funkció lista">
            <w:r>
              <w:rPr>
                <w:rStyle w:val="Jegyzkhivatkozs"/>
              </w:rPr>
              <w:t>2. Use-Case Funkció lista</w:t>
              <w:tab/>
              <w:t>7</w:t>
            </w:r>
          </w:hyperlink>
        </w:p>
        <w:p>
          <w:pPr>
            <w:pStyle w:val="TOC2"/>
            <w:tabs>
              <w:tab w:val="clear" w:pos="720"/>
              <w:tab w:val="right" w:pos="9072" w:leader="dot"/>
            </w:tabs>
            <w:rPr/>
          </w:pPr>
          <w:hyperlink w:anchor="__RefHeading___Toc6120_3866345617" w:tooltip="2.1. Bejelentkezett felhasználó">
            <w:r>
              <w:rPr>
                <w:rStyle w:val="Jegyzkhivatkozs"/>
              </w:rPr>
              <w:t>2.1. Bejelentkezett felhasználó</w:t>
              <w:tab/>
              <w:t>7</w:t>
            </w:r>
          </w:hyperlink>
        </w:p>
        <w:p>
          <w:pPr>
            <w:pStyle w:val="TOC2"/>
            <w:tabs>
              <w:tab w:val="clear" w:pos="720"/>
              <w:tab w:val="right" w:pos="9072" w:leader="dot"/>
            </w:tabs>
            <w:rPr/>
          </w:pPr>
          <w:hyperlink w:anchor="__RefHeading___Toc6122_3866345617" w:tooltip="2.2. Látogató">
            <w:r>
              <w:rPr>
                <w:rStyle w:val="Jegyzkhivatkozs"/>
              </w:rPr>
              <w:t>2.2. Látogató</w:t>
              <w:tab/>
              <w:t>7</w:t>
            </w:r>
          </w:hyperlink>
        </w:p>
        <w:p>
          <w:pPr>
            <w:pStyle w:val="TOC2"/>
            <w:tabs>
              <w:tab w:val="clear" w:pos="720"/>
              <w:tab w:val="right" w:pos="9072" w:leader="dot"/>
            </w:tabs>
            <w:rPr/>
          </w:pPr>
          <w:hyperlink w:anchor="__RefHeading___Toc6124_3866345617" w:tooltip="2.3. Adminisztrátor">
            <w:r>
              <w:rPr>
                <w:rStyle w:val="Jegyzkhivatkozs"/>
              </w:rPr>
              <w:t>2.3. Adminisztrátor</w:t>
              <w:tab/>
              <w:t>8</w:t>
            </w:r>
          </w:hyperlink>
        </w:p>
        <w:p>
          <w:pPr>
            <w:pStyle w:val="TOC1"/>
            <w:tabs>
              <w:tab w:val="clear" w:pos="720"/>
              <w:tab w:val="right" w:pos="9072" w:leader="dot"/>
            </w:tabs>
            <w:rPr/>
          </w:pPr>
          <w:hyperlink w:anchor="__RefHeading___Toc6126_3866345617" w:tooltip="3. Magas szintű rendszerterv">
            <w:r>
              <w:rPr>
                <w:rStyle w:val="Jegyzkhivatkozs"/>
              </w:rPr>
              <w:t>3. Magas szintű rendszerterv</w:t>
              <w:tab/>
              <w:t>9</w:t>
            </w:r>
          </w:hyperlink>
        </w:p>
        <w:p>
          <w:pPr>
            <w:pStyle w:val="TOC1"/>
            <w:tabs>
              <w:tab w:val="clear" w:pos="720"/>
              <w:tab w:val="right" w:pos="9072" w:leader="dot"/>
            </w:tabs>
            <w:rPr/>
          </w:pPr>
          <w:hyperlink w:anchor="__RefHeading___Toc6128_3866345617" w:tooltip="4. Felhasználói felületek és képernyőképek">
            <w:r>
              <w:rPr>
                <w:rStyle w:val="Jegyzkhivatkozs"/>
              </w:rPr>
              <w:t>4. Felhasználói felületek és képernyőképek</w:t>
              <w:tab/>
              <w:t>10</w:t>
            </w:r>
          </w:hyperlink>
        </w:p>
        <w:p>
          <w:pPr>
            <w:pStyle w:val="TOC3"/>
            <w:tabs>
              <w:tab w:val="clear" w:pos="720"/>
              <w:tab w:val="right" w:pos="9072" w:leader="dot"/>
            </w:tabs>
            <w:rPr/>
          </w:pPr>
          <w:hyperlink w:anchor="__RefHeading___Toc6130_3866345617" w:tooltip="4.5 Profil oldal">
            <w:r>
              <w:rPr>
                <w:rStyle w:val="Jegyzkhivatkozs"/>
              </w:rPr>
              <w:t>4.5 Profil oldal</w:t>
              <w:tab/>
              <w:t>12</w:t>
            </w:r>
          </w:hyperlink>
        </w:p>
        <w:p>
          <w:pPr>
            <w:pStyle w:val="TOC3"/>
            <w:tabs>
              <w:tab w:val="clear" w:pos="720"/>
              <w:tab w:val="right" w:pos="9072" w:leader="dot"/>
            </w:tabs>
            <w:rPr/>
          </w:pPr>
          <w:hyperlink w:anchor="__RefHeading___Toc6132_3866345617" w:tooltip="4.8 Admin Panel (Főoldal)">
            <w:r>
              <w:rPr>
                <w:rStyle w:val="Jegyzkhivatkozs"/>
              </w:rPr>
              <w:t>4.8 Admin Panel (Főoldal)</w:t>
              <w:tab/>
              <w:t>14</w:t>
            </w:r>
          </w:hyperlink>
        </w:p>
        <w:p>
          <w:pPr>
            <w:pStyle w:val="TOC3"/>
            <w:tabs>
              <w:tab w:val="clear" w:pos="720"/>
              <w:tab w:val="right" w:pos="9072" w:leader="dot"/>
            </w:tabs>
            <w:rPr/>
          </w:pPr>
          <w:hyperlink w:anchor="__RefHeading___Toc6134_3866345617" w:tooltip="4.9 Termékkezelő oldal">
            <w:r>
              <w:rPr>
                <w:rStyle w:val="Jegyzkhivatkozs"/>
                <w:i w:val="false"/>
              </w:rPr>
              <w:t>4.</w:t>
            </w:r>
            <w:r>
              <w:rPr>
                <w:rStyle w:val="Jegyzkhivatkozs"/>
                <w:i w:val="false"/>
              </w:rPr>
              <w:t xml:space="preserve">9 </w:t>
            </w:r>
            <w:r>
              <w:rPr>
                <w:rStyle w:val="Jegyzkhivatkozs"/>
                <w:i w:val="false"/>
              </w:rPr>
              <w:t>Termékkezelő oldal</w:t>
            </w:r>
            <w:r>
              <w:rPr>
                <w:rStyle w:val="Jegyzkhivatkozs"/>
              </w:rPr>
              <w:tab/>
              <w:t>14</w:t>
            </w:r>
          </w:hyperlink>
        </w:p>
        <w:p>
          <w:pPr>
            <w:pStyle w:val="TOC3"/>
            <w:tabs>
              <w:tab w:val="clear" w:pos="720"/>
              <w:tab w:val="right" w:pos="9072" w:leader="dot"/>
            </w:tabs>
            <w:rPr/>
          </w:pPr>
          <w:hyperlink w:anchor="__RefHeading___Toc6136_3866345617" w:tooltip="4.10 Termék szerkesztése">
            <w:r>
              <w:rPr>
                <w:rStyle w:val="Jegyzkhivatkozs"/>
              </w:rPr>
              <w:t>4.10 Termék szerkesztése</w:t>
              <w:tab/>
              <w:t>15</w:t>
            </w:r>
          </w:hyperlink>
        </w:p>
        <w:p>
          <w:pPr>
            <w:pStyle w:val="TOC3"/>
            <w:tabs>
              <w:tab w:val="clear" w:pos="720"/>
              <w:tab w:val="right" w:pos="9072" w:leader="dot"/>
            </w:tabs>
            <w:rPr/>
          </w:pPr>
          <w:hyperlink w:anchor="__RefHeading___Toc6138_3866345617" w:tooltip="4.11 Felhasználókezelő oldal">
            <w:r>
              <w:rPr>
                <w:rStyle w:val="Jegyzkhivatkozs"/>
              </w:rPr>
              <w:t>4.11 Felhasználókezelő oldal</w:t>
              <w:tab/>
              <w:t>16</w:t>
            </w:r>
          </w:hyperlink>
        </w:p>
        <w:p>
          <w:pPr>
            <w:pStyle w:val="TOC3"/>
            <w:tabs>
              <w:tab w:val="clear" w:pos="720"/>
              <w:tab w:val="right" w:pos="9072" w:leader="dot"/>
            </w:tabs>
            <w:rPr/>
          </w:pPr>
          <w:hyperlink w:anchor="__RefHeading___Toc6140_3866345617" w:tooltip="4.12 Új termék hozzáadása">
            <w:r>
              <w:rPr>
                <w:rStyle w:val="Jegyzkhivatkozs"/>
              </w:rPr>
              <w:t>4.12 Új termék hozzáadása</w:t>
              <w:tab/>
              <w:t>16</w:t>
            </w:r>
          </w:hyperlink>
        </w:p>
        <w:p>
          <w:pPr>
            <w:pStyle w:val="TOC1"/>
            <w:tabs>
              <w:tab w:val="clear" w:pos="720"/>
              <w:tab w:val="right" w:pos="9072" w:leader="dot"/>
            </w:tabs>
            <w:rPr/>
          </w:pPr>
          <w:hyperlink w:anchor="__RefHeading___Toc6142_3866345617" w:tooltip="5. Modellek">
            <w:r>
              <w:rPr>
                <w:rStyle w:val="Jegyzkhivatkozs"/>
              </w:rPr>
              <w:t>5. Modellek</w:t>
              <w:tab/>
              <w:t>18</w:t>
            </w:r>
          </w:hyperlink>
        </w:p>
        <w:p>
          <w:pPr>
            <w:pStyle w:val="TOC2"/>
            <w:tabs>
              <w:tab w:val="clear" w:pos="720"/>
              <w:tab w:val="right" w:pos="9072" w:leader="dot"/>
            </w:tabs>
            <w:rPr/>
          </w:pPr>
          <w:hyperlink w:anchor="__RefHeading___Toc6144_3866345617" w:tooltip="users {">
            <w:r>
              <w:rPr>
                <w:rStyle w:val="Jegyzkhivatkozs"/>
              </w:rPr>
              <w:t>users {</w:t>
              <w:tab/>
              <w:t>18</w:t>
            </w:r>
          </w:hyperlink>
        </w:p>
        <w:p>
          <w:pPr>
            <w:pStyle w:val="TOC2"/>
            <w:tabs>
              <w:tab w:val="clear" w:pos="720"/>
              <w:tab w:val="right" w:pos="9072" w:leader="dot"/>
            </w:tabs>
            <w:rPr/>
          </w:pPr>
          <w:hyperlink w:anchor="__RefHeading___Toc6146_3866345617" w:tooltip="products {">
            <w:r>
              <w:rPr>
                <w:rStyle w:val="Jegyzkhivatkozs"/>
              </w:rPr>
              <w:t>products {</w:t>
              <w:tab/>
              <w:t>18</w:t>
            </w:r>
          </w:hyperlink>
        </w:p>
        <w:p>
          <w:pPr>
            <w:pStyle w:val="TOC2"/>
            <w:tabs>
              <w:tab w:val="clear" w:pos="720"/>
              <w:tab w:val="right" w:pos="9072" w:leader="dot"/>
            </w:tabs>
            <w:rPr/>
          </w:pPr>
          <w:hyperlink w:anchor="__RefHeading___Toc6148_3866345617" w:tooltip="cart_items {">
            <w:r>
              <w:rPr>
                <w:rStyle w:val="Jegyzkhivatkozs"/>
              </w:rPr>
              <w:t>cart_items {</w:t>
              <w:tab/>
              <w:t>18</w:t>
            </w:r>
          </w:hyperlink>
        </w:p>
        <w:p>
          <w:pPr>
            <w:pStyle w:val="TOC2"/>
            <w:tabs>
              <w:tab w:val="clear" w:pos="720"/>
              <w:tab w:val="right" w:pos="9072" w:leader="dot"/>
            </w:tabs>
            <w:rPr/>
          </w:pPr>
          <w:hyperlink w:anchor="__RefHeading___Toc6150_3866345617" w:tooltip="orders {">
            <w:r>
              <w:rPr>
                <w:rStyle w:val="Jegyzkhivatkozs"/>
              </w:rPr>
              <w:t>orders {</w:t>
              <w:tab/>
              <w:t>19</w:t>
            </w:r>
          </w:hyperlink>
        </w:p>
        <w:p>
          <w:pPr>
            <w:pStyle w:val="TOC2"/>
            <w:tabs>
              <w:tab w:val="clear" w:pos="720"/>
              <w:tab w:val="right" w:pos="9072" w:leader="dot"/>
            </w:tabs>
            <w:rPr/>
          </w:pPr>
          <w:hyperlink w:anchor="__RefHeading___Toc6152_3866345617" w:tooltip="order_items {">
            <w:r>
              <w:rPr>
                <w:rStyle w:val="Jegyzkhivatkozs"/>
              </w:rPr>
              <w:t>order_items {</w:t>
              <w:tab/>
              <w:t>19</w:t>
            </w:r>
          </w:hyperlink>
        </w:p>
        <w:p>
          <w:pPr>
            <w:pStyle w:val="TOC2"/>
            <w:tabs>
              <w:tab w:val="clear" w:pos="720"/>
              <w:tab w:val="right" w:pos="9072" w:leader="dot"/>
            </w:tabs>
            <w:rPr/>
          </w:pPr>
          <w:hyperlink w:anchor="__RefHeading___Toc6154_3866345617" w:tooltip="tokens {">
            <w:r>
              <w:rPr>
                <w:rStyle w:val="Jegyzkhivatkozs"/>
              </w:rPr>
              <w:t>tokens {</w:t>
              <w:tab/>
              <w:t>19</w:t>
            </w:r>
          </w:hyperlink>
        </w:p>
        <w:p>
          <w:pPr>
            <w:pStyle w:val="TOC1"/>
            <w:tabs>
              <w:tab w:val="clear" w:pos="720"/>
              <w:tab w:val="right" w:pos="9072" w:leader="dot"/>
            </w:tabs>
            <w:rPr/>
          </w:pPr>
          <w:hyperlink w:anchor="__RefHeading___Toc6156_3866345617" w:tooltip="6. Alkalmazások kiválasztása">
            <w:r>
              <w:rPr>
                <w:rStyle w:val="Jegyzkhivatkozs"/>
              </w:rPr>
              <w:t>6. Alkalmazások kiválasztása</w:t>
              <w:tab/>
              <w:t>20</w:t>
            </w:r>
          </w:hyperlink>
        </w:p>
        <w:p>
          <w:pPr>
            <w:pStyle w:val="TOC2"/>
            <w:tabs>
              <w:tab w:val="clear" w:pos="720"/>
              <w:tab w:val="right" w:pos="9072" w:leader="dot"/>
            </w:tabs>
            <w:rPr/>
          </w:pPr>
          <w:hyperlink w:anchor="__RefHeading___Toc6158_3866345617" w:tooltip="6.1. Front-end">
            <w:r>
              <w:rPr>
                <w:rStyle w:val="Jegyzkhivatkozs"/>
              </w:rPr>
              <w:t>6.1. Front-end</w:t>
              <w:tab/>
              <w:t>20</w:t>
            </w:r>
          </w:hyperlink>
        </w:p>
        <w:p>
          <w:pPr>
            <w:pStyle w:val="TOC3"/>
            <w:tabs>
              <w:tab w:val="clear" w:pos="720"/>
              <w:tab w:val="right" w:pos="9072" w:leader="dot"/>
            </w:tabs>
            <w:rPr/>
          </w:pPr>
          <w:hyperlink w:anchor="__RefHeading___Toc6160_3866345617" w:tooltip="React">
            <w:r>
              <w:rPr>
                <w:rStyle w:val="Jegyzkhivatkozs"/>
              </w:rPr>
              <w:t>React</w:t>
              <w:tab/>
              <w:t>20</w:t>
            </w:r>
          </w:hyperlink>
        </w:p>
        <w:p>
          <w:pPr>
            <w:pStyle w:val="TOC3"/>
            <w:tabs>
              <w:tab w:val="clear" w:pos="720"/>
              <w:tab w:val="right" w:pos="9072" w:leader="dot"/>
            </w:tabs>
            <w:rPr/>
          </w:pPr>
          <w:hyperlink w:anchor="__RefHeading___Toc6162_3866345617" w:tooltip="JavaScript">
            <w:r>
              <w:rPr>
                <w:rStyle w:val="Jegyzkhivatkozs"/>
              </w:rPr>
              <w:t>JavaScript</w:t>
              <w:tab/>
              <w:t>20</w:t>
            </w:r>
          </w:hyperlink>
        </w:p>
        <w:p>
          <w:pPr>
            <w:pStyle w:val="TOC3"/>
            <w:tabs>
              <w:tab w:val="clear" w:pos="720"/>
              <w:tab w:val="right" w:pos="9072" w:leader="dot"/>
            </w:tabs>
            <w:rPr/>
          </w:pPr>
          <w:hyperlink w:anchor="__RefHeading___Toc6164_3866345617" w:tooltip="HTML">
            <w:r>
              <w:rPr>
                <w:rStyle w:val="Jegyzkhivatkozs"/>
              </w:rPr>
              <w:t>HTML</w:t>
              <w:tab/>
              <w:t>20</w:t>
            </w:r>
          </w:hyperlink>
        </w:p>
        <w:p>
          <w:pPr>
            <w:pStyle w:val="TOC3"/>
            <w:tabs>
              <w:tab w:val="clear" w:pos="720"/>
              <w:tab w:val="right" w:pos="9072" w:leader="dot"/>
            </w:tabs>
            <w:rPr/>
          </w:pPr>
          <w:hyperlink w:anchor="__RefHeading___Toc6166_3866345617" w:tooltip="Tailwind CSS">
            <w:r>
              <w:rPr>
                <w:rStyle w:val="Jegyzkhivatkozs"/>
              </w:rPr>
              <w:t>Tailwind CSS</w:t>
              <w:tab/>
              <w:t>20</w:t>
            </w:r>
          </w:hyperlink>
        </w:p>
        <w:p>
          <w:pPr>
            <w:pStyle w:val="TOC3"/>
            <w:tabs>
              <w:tab w:val="clear" w:pos="720"/>
              <w:tab w:val="right" w:pos="9072" w:leader="dot"/>
            </w:tabs>
            <w:rPr/>
          </w:pPr>
          <w:hyperlink w:anchor="__RefHeading___Toc6168_3866345617" w:tooltip="Axios">
            <w:r>
              <w:rPr>
                <w:rStyle w:val="Jegyzkhivatkozs"/>
              </w:rPr>
              <w:t>Axios</w:t>
              <w:tab/>
              <w:t>20</w:t>
            </w:r>
          </w:hyperlink>
        </w:p>
        <w:p>
          <w:pPr>
            <w:pStyle w:val="TOC3"/>
            <w:tabs>
              <w:tab w:val="clear" w:pos="720"/>
              <w:tab w:val="right" w:pos="9072" w:leader="dot"/>
            </w:tabs>
            <w:rPr/>
          </w:pPr>
          <w:hyperlink w:anchor="__RefHeading___Toc6170_3866345617" w:tooltip="Vite">
            <w:r>
              <w:rPr>
                <w:rStyle w:val="Jegyzkhivatkozs"/>
              </w:rPr>
              <w:t>Vite</w:t>
              <w:tab/>
              <w:t>21</w:t>
            </w:r>
          </w:hyperlink>
        </w:p>
        <w:p>
          <w:pPr>
            <w:pStyle w:val="TOC2"/>
            <w:tabs>
              <w:tab w:val="clear" w:pos="720"/>
              <w:tab w:val="right" w:pos="9072" w:leader="dot"/>
            </w:tabs>
            <w:rPr/>
          </w:pPr>
          <w:hyperlink w:anchor="__RefHeading___Toc6172_3866345617" w:tooltip="6.2. Backend">
            <w:r>
              <w:rPr>
                <w:rStyle w:val="Jegyzkhivatkozs"/>
              </w:rPr>
              <w:t>6.2. Backend</w:t>
              <w:tab/>
              <w:t>21</w:t>
            </w:r>
          </w:hyperlink>
        </w:p>
        <w:p>
          <w:pPr>
            <w:pStyle w:val="TOC3"/>
            <w:tabs>
              <w:tab w:val="clear" w:pos="720"/>
              <w:tab w:val="right" w:pos="9072" w:leader="dot"/>
            </w:tabs>
            <w:rPr/>
          </w:pPr>
          <w:hyperlink w:anchor="__RefHeading___Toc6174_3866345617" w:tooltip="Spring Boot">
            <w:r>
              <w:rPr>
                <w:rStyle w:val="Jegyzkhivatkozs"/>
              </w:rPr>
              <w:t>Spring Boot</w:t>
              <w:tab/>
              <w:t>21</w:t>
            </w:r>
          </w:hyperlink>
        </w:p>
        <w:p>
          <w:pPr>
            <w:pStyle w:val="TOC3"/>
            <w:tabs>
              <w:tab w:val="clear" w:pos="720"/>
              <w:tab w:val="right" w:pos="9072" w:leader="dot"/>
            </w:tabs>
            <w:rPr/>
          </w:pPr>
          <w:hyperlink w:anchor="__RefHeading___Toc6176_3866345617" w:tooltip="Java">
            <w:r>
              <w:rPr>
                <w:rStyle w:val="Jegyzkhivatkozs"/>
              </w:rPr>
              <w:t>Java</w:t>
              <w:tab/>
              <w:t>21</w:t>
            </w:r>
          </w:hyperlink>
        </w:p>
        <w:p>
          <w:pPr>
            <w:pStyle w:val="TOC3"/>
            <w:tabs>
              <w:tab w:val="clear" w:pos="720"/>
              <w:tab w:val="right" w:pos="9072" w:leader="dot"/>
            </w:tabs>
            <w:rPr/>
          </w:pPr>
          <w:hyperlink w:anchor="__RefHeading___Toc6178_3866345617" w:tooltip="Maven">
            <w:r>
              <w:rPr>
                <w:rStyle w:val="Jegyzkhivatkozs"/>
              </w:rPr>
              <w:t>Maven</w:t>
              <w:tab/>
              <w:t>21</w:t>
            </w:r>
          </w:hyperlink>
        </w:p>
        <w:p>
          <w:pPr>
            <w:pStyle w:val="TOC3"/>
            <w:tabs>
              <w:tab w:val="clear" w:pos="720"/>
              <w:tab w:val="right" w:pos="9072" w:leader="dot"/>
            </w:tabs>
            <w:rPr/>
          </w:pPr>
          <w:hyperlink w:anchor="__RefHeading___Toc6180_3866345617" w:tooltip="JWT (JSON Web Token)">
            <w:r>
              <w:rPr>
                <w:rStyle w:val="Jegyzkhivatkozs"/>
              </w:rPr>
              <w:t>JWT (JSON Web Token)</w:t>
              <w:tab/>
              <w:t>21</w:t>
            </w:r>
          </w:hyperlink>
        </w:p>
        <w:p>
          <w:pPr>
            <w:pStyle w:val="TOC3"/>
            <w:tabs>
              <w:tab w:val="clear" w:pos="720"/>
              <w:tab w:val="right" w:pos="9072" w:leader="dot"/>
            </w:tabs>
            <w:rPr/>
          </w:pPr>
          <w:hyperlink w:anchor="__RefHeading___Toc6182_3866345617" w:tooltip="Spring Security">
            <w:r>
              <w:rPr>
                <w:rStyle w:val="Jegyzkhivatkozs"/>
              </w:rPr>
              <w:t>Spring Security</w:t>
              <w:tab/>
              <w:t>21</w:t>
            </w:r>
          </w:hyperlink>
        </w:p>
        <w:p>
          <w:pPr>
            <w:pStyle w:val="TOC3"/>
            <w:tabs>
              <w:tab w:val="clear" w:pos="720"/>
              <w:tab w:val="right" w:pos="9072" w:leader="dot"/>
            </w:tabs>
            <w:rPr/>
          </w:pPr>
          <w:hyperlink w:anchor="__RefHeading___Toc6184_3866345617" w:tooltip="Lombok">
            <w:r>
              <w:rPr>
                <w:rStyle w:val="Jegyzkhivatkozs"/>
              </w:rPr>
              <w:t>Lombok</w:t>
              <w:tab/>
              <w:t>21</w:t>
            </w:r>
          </w:hyperlink>
        </w:p>
        <w:p>
          <w:pPr>
            <w:pStyle w:val="TOC3"/>
            <w:tabs>
              <w:tab w:val="clear" w:pos="720"/>
              <w:tab w:val="right" w:pos="9072" w:leader="dot"/>
            </w:tabs>
            <w:rPr/>
          </w:pPr>
          <w:hyperlink w:anchor="__RefHeading___Toc6186_3866345617" w:tooltip="JPA/Hibernate">
            <w:r>
              <w:rPr>
                <w:rStyle w:val="Jegyzkhivatkozs"/>
              </w:rPr>
              <w:t>JPA/Hibernate</w:t>
              <w:tab/>
              <w:t>22</w:t>
            </w:r>
          </w:hyperlink>
        </w:p>
        <w:p>
          <w:pPr>
            <w:pStyle w:val="TOC2"/>
            <w:tabs>
              <w:tab w:val="clear" w:pos="720"/>
              <w:tab w:val="right" w:pos="9072" w:leader="dot"/>
            </w:tabs>
            <w:rPr/>
          </w:pPr>
          <w:hyperlink w:anchor="__RefHeading___Toc6188_3866345617" w:tooltip="6.3. Adatbázis">
            <w:r>
              <w:rPr>
                <w:rStyle w:val="Jegyzkhivatkozs"/>
              </w:rPr>
              <w:t>6.3. Adatbázis</w:t>
              <w:tab/>
              <w:t>22</w:t>
            </w:r>
          </w:hyperlink>
        </w:p>
        <w:p>
          <w:pPr>
            <w:pStyle w:val="TOC3"/>
            <w:tabs>
              <w:tab w:val="clear" w:pos="720"/>
              <w:tab w:val="right" w:pos="9072" w:leader="dot"/>
            </w:tabs>
            <w:rPr/>
          </w:pPr>
          <w:hyperlink w:anchor="__RefHeading___Toc6190_3866345617" w:tooltip="MySQL">
            <w:r>
              <w:rPr>
                <w:rStyle w:val="Jegyzkhivatkozs"/>
              </w:rPr>
              <w:t>MySQL</w:t>
              <w:tab/>
              <w:t>22</w:t>
            </w:r>
          </w:hyperlink>
        </w:p>
        <w:p>
          <w:pPr>
            <w:pStyle w:val="TOC3"/>
            <w:tabs>
              <w:tab w:val="clear" w:pos="720"/>
              <w:tab w:val="right" w:pos="9072" w:leader="dot"/>
            </w:tabs>
            <w:rPr/>
          </w:pPr>
          <w:hyperlink w:anchor="__RefHeading___Toc6192_3866345617" w:tooltip="XAMPP (opcionális)">
            <w:r>
              <w:rPr>
                <w:rStyle w:val="Jegyzkhivatkozs"/>
              </w:rPr>
              <w:t>XAMPP (opcionális)</w:t>
              <w:tab/>
              <w:t>22</w:t>
            </w:r>
          </w:hyperlink>
        </w:p>
        <w:p>
          <w:pPr>
            <w:pStyle w:val="TOC2"/>
            <w:tabs>
              <w:tab w:val="clear" w:pos="720"/>
              <w:tab w:val="right" w:pos="9072" w:leader="dot"/>
            </w:tabs>
            <w:rPr/>
          </w:pPr>
          <w:hyperlink w:anchor="__RefHeading___Toc6194_3866345617" w:tooltip="6.4. Tesztelés">
            <w:r>
              <w:rPr>
                <w:rStyle w:val="Jegyzkhivatkozs"/>
              </w:rPr>
              <w:t>6.4. Tesztelés</w:t>
              <w:tab/>
              <w:t>22</w:t>
            </w:r>
          </w:hyperlink>
        </w:p>
        <w:p>
          <w:pPr>
            <w:pStyle w:val="TOC3"/>
            <w:tabs>
              <w:tab w:val="clear" w:pos="720"/>
              <w:tab w:val="right" w:pos="9072" w:leader="dot"/>
            </w:tabs>
            <w:rPr/>
          </w:pPr>
          <w:hyperlink w:anchor="__RefHeading___Toc6196_3866345617" w:tooltip="Postman">
            <w:r>
              <w:rPr>
                <w:rStyle w:val="Jegyzkhivatkozs"/>
              </w:rPr>
              <w:t>Postman</w:t>
              <w:tab/>
              <w:t>22</w:t>
            </w:r>
          </w:hyperlink>
        </w:p>
        <w:p>
          <w:pPr>
            <w:pStyle w:val="TOC3"/>
            <w:tabs>
              <w:tab w:val="clear" w:pos="720"/>
              <w:tab w:val="right" w:pos="9072" w:leader="dot"/>
            </w:tabs>
            <w:rPr/>
          </w:pPr>
          <w:hyperlink w:anchor="__RefHeading___Toc6198_3866345617" w:tooltip="JUnit">
            <w:r>
              <w:rPr>
                <w:rStyle w:val="Jegyzkhivatkozs"/>
              </w:rPr>
              <w:t>JUnit</w:t>
              <w:tab/>
              <w:t>22</w:t>
            </w:r>
          </w:hyperlink>
        </w:p>
        <w:p>
          <w:pPr>
            <w:pStyle w:val="TOC1"/>
            <w:tabs>
              <w:tab w:val="clear" w:pos="720"/>
              <w:tab w:val="right" w:pos="9072" w:leader="dot"/>
            </w:tabs>
            <w:rPr/>
          </w:pPr>
          <w:hyperlink w:anchor="__RefHeading___Toc6200_3866345617" w:tooltip="7. Routing">
            <w:r>
              <w:rPr>
                <w:rStyle w:val="Jegyzkhivatkozs"/>
              </w:rPr>
              <w:t>7. Routing</w:t>
              <w:tab/>
              <w:t>23</w:t>
            </w:r>
          </w:hyperlink>
        </w:p>
        <w:p>
          <w:pPr>
            <w:pStyle w:val="TOC2"/>
            <w:tabs>
              <w:tab w:val="clear" w:pos="720"/>
              <w:tab w:val="right" w:pos="9072" w:leader="dot"/>
            </w:tabs>
            <w:rPr/>
          </w:pPr>
          <w:hyperlink w:anchor="__RefHeading___Toc6202_3866345617" w:tooltip="7.1 Autentikáció">
            <w:r>
              <w:rPr>
                <w:rStyle w:val="Jegyzkhivatkozs"/>
              </w:rPr>
              <w:t>7.1 Autentikáció</w:t>
              <w:tab/>
              <w:t>23</w:t>
            </w:r>
          </w:hyperlink>
        </w:p>
        <w:p>
          <w:pPr>
            <w:pStyle w:val="TOC2"/>
            <w:tabs>
              <w:tab w:val="clear" w:pos="720"/>
              <w:tab w:val="right" w:pos="9072" w:leader="dot"/>
            </w:tabs>
            <w:rPr/>
          </w:pPr>
          <w:hyperlink w:anchor="__RefHeading___Toc6204_3866345617" w:tooltip="7.2 Termékek">
            <w:r>
              <w:rPr>
                <w:rStyle w:val="Jegyzkhivatkozs"/>
              </w:rPr>
              <w:t>7.2 Termékek</w:t>
              <w:tab/>
              <w:t>23</w:t>
            </w:r>
          </w:hyperlink>
        </w:p>
        <w:p>
          <w:pPr>
            <w:pStyle w:val="TOC2"/>
            <w:tabs>
              <w:tab w:val="clear" w:pos="720"/>
              <w:tab w:val="right" w:pos="9072" w:leader="dot"/>
            </w:tabs>
            <w:rPr/>
          </w:pPr>
          <w:hyperlink w:anchor="__RefHeading___Toc6206_3866345617" w:tooltip="7.3 Kosár">
            <w:r>
              <w:rPr>
                <w:rStyle w:val="Jegyzkhivatkozs"/>
              </w:rPr>
              <w:t>7.3 Kosár</w:t>
              <w:tab/>
              <w:t>24</w:t>
            </w:r>
          </w:hyperlink>
        </w:p>
        <w:p>
          <w:pPr>
            <w:pStyle w:val="TOC2"/>
            <w:tabs>
              <w:tab w:val="clear" w:pos="720"/>
              <w:tab w:val="right" w:pos="9072" w:leader="dot"/>
            </w:tabs>
            <w:rPr/>
          </w:pPr>
          <w:hyperlink w:anchor="__RefHeading___Toc6208_3866345617" w:tooltip="7.4 Rendelések">
            <w:r>
              <w:rPr>
                <w:rStyle w:val="Jegyzkhivatkozs"/>
              </w:rPr>
              <w:t>7.4 Rendelések</w:t>
              <w:tab/>
              <w:t>24</w:t>
            </w:r>
          </w:hyperlink>
        </w:p>
        <w:p>
          <w:pPr>
            <w:pStyle w:val="TOC2"/>
            <w:tabs>
              <w:tab w:val="clear" w:pos="720"/>
              <w:tab w:val="right" w:pos="9072" w:leader="dot"/>
            </w:tabs>
            <w:rPr/>
          </w:pPr>
          <w:hyperlink w:anchor="__RefHeading___Toc6210_3866345617" w:tooltip="7.5 Admin - Felhasználók">
            <w:r>
              <w:rPr>
                <w:rStyle w:val="Jegyzkhivatkozs"/>
              </w:rPr>
              <w:t>7.5 Admin - Felhasználók</w:t>
              <w:tab/>
              <w:t>24</w:t>
            </w:r>
          </w:hyperlink>
        </w:p>
        <w:p>
          <w:pPr>
            <w:pStyle w:val="TOC1"/>
            <w:tabs>
              <w:tab w:val="clear" w:pos="720"/>
              <w:tab w:val="right" w:pos="9072" w:leader="dot"/>
            </w:tabs>
            <w:rPr/>
          </w:pPr>
          <w:hyperlink w:anchor="__RefHeading___Toc6212_3866345617" w:tooltip="8. Middlewarek (algoritmusok)">
            <w:r>
              <w:rPr>
                <w:rStyle w:val="Jegyzkhivatkozs"/>
              </w:rPr>
              <w:t>8. Middlewarek (algoritmusok)</w:t>
              <w:tab/>
              <w:t>26</w:t>
            </w:r>
          </w:hyperlink>
        </w:p>
        <w:p>
          <w:pPr>
            <w:pStyle w:val="TOC2"/>
            <w:tabs>
              <w:tab w:val="clear" w:pos="720"/>
              <w:tab w:val="right" w:pos="9072" w:leader="dot"/>
            </w:tabs>
            <w:rPr/>
          </w:pPr>
          <w:hyperlink w:anchor="__RefHeading___Toc6214_3866345617" w:tooltip="8.1 JWT Autentikációs Szűrő (JWT Authentication Filter)">
            <w:r>
              <w:rPr>
                <w:rStyle w:val="Jegyzkhivatkozs"/>
              </w:rPr>
              <w:t>8.1 JWT Autentikációs Szűrő (JWT Authentication Filter)</w:t>
              <w:tab/>
              <w:t>26</w:t>
            </w:r>
          </w:hyperlink>
        </w:p>
        <w:p>
          <w:pPr>
            <w:pStyle w:val="TOC2"/>
            <w:tabs>
              <w:tab w:val="clear" w:pos="720"/>
              <w:tab w:val="right" w:pos="9072" w:leader="dot"/>
            </w:tabs>
            <w:rPr/>
          </w:pPr>
          <w:hyperlink w:anchor="__RefHeading___Toc6216_3866345617" w:tooltip="8.2 Jogosultság Ellenőrző (Authorization)">
            <w:r>
              <w:rPr>
                <w:rStyle w:val="Jegyzkhivatkozs"/>
              </w:rPr>
              <w:t>8.2 Jogosultság Ellenőrző (Authorization)</w:t>
              <w:tab/>
              <w:t>26</w:t>
            </w:r>
          </w:hyperlink>
        </w:p>
        <w:p>
          <w:pPr>
            <w:pStyle w:val="TOC2"/>
            <w:tabs>
              <w:tab w:val="clear" w:pos="720"/>
              <w:tab w:val="right" w:pos="9072" w:leader="dot"/>
            </w:tabs>
            <w:rPr/>
          </w:pPr>
          <w:hyperlink w:anchor="__RefHeading___Toc6218_3866345617" w:tooltip="8.3 Hibakezelő Middlewarek">
            <w:r>
              <w:rPr>
                <w:rStyle w:val="Jegyzkhivatkozs"/>
              </w:rPr>
              <w:t>8.3 Hibakezelő Middlewarek</w:t>
              <w:tab/>
              <w:t>26</w:t>
            </w:r>
          </w:hyperlink>
        </w:p>
        <w:p>
          <w:pPr>
            <w:pStyle w:val="TOC2"/>
            <w:tabs>
              <w:tab w:val="clear" w:pos="720"/>
              <w:tab w:val="right" w:pos="9072" w:leader="dot"/>
            </w:tabs>
            <w:rPr/>
          </w:pPr>
          <w:hyperlink w:anchor="__RefHeading___Toc6220_3866345617" w:tooltip="8.4 Kosár Kezelés Algoritmus">
            <w:r>
              <w:rPr>
                <w:rStyle w:val="Jegyzkhivatkozs"/>
              </w:rPr>
              <w:t>8.4 Kosár Kezelés Algoritmus</w:t>
              <w:tab/>
              <w:t>26</w:t>
            </w:r>
          </w:hyperlink>
        </w:p>
        <w:p>
          <w:pPr>
            <w:pStyle w:val="TOC2"/>
            <w:tabs>
              <w:tab w:val="clear" w:pos="720"/>
              <w:tab w:val="right" w:pos="9072" w:leader="dot"/>
            </w:tabs>
            <w:rPr/>
          </w:pPr>
          <w:hyperlink w:anchor="__RefHeading___Toc6222_3866345617" w:tooltip="8.5 Rendelés Feldolgozás Algoritmus">
            <w:r>
              <w:rPr>
                <w:rStyle w:val="Jegyzkhivatkozs"/>
              </w:rPr>
              <w:t>8.5 Rendelés Feldolgozás Algoritmus</w:t>
              <w:tab/>
              <w:t>27</w:t>
            </w:r>
          </w:hyperlink>
        </w:p>
        <w:p>
          <w:pPr>
            <w:pStyle w:val="TOC1"/>
            <w:tabs>
              <w:tab w:val="clear" w:pos="720"/>
              <w:tab w:val="right" w:pos="9072" w:leader="dot"/>
            </w:tabs>
            <w:rPr/>
          </w:pPr>
          <w:hyperlink w:anchor="__RefHeading___Toc6224_3866345617" w:tooltip="9. Implementáció">
            <w:r>
              <w:rPr>
                <w:rStyle w:val="Jegyzkhivatkozs"/>
              </w:rPr>
              <w:t>9. Implementáció</w:t>
              <w:tab/>
              <w:t>28</w:t>
            </w:r>
          </w:hyperlink>
        </w:p>
        <w:p>
          <w:pPr>
            <w:pStyle w:val="TOC2"/>
            <w:tabs>
              <w:tab w:val="clear" w:pos="720"/>
              <w:tab w:val="right" w:pos="9072" w:leader="dot"/>
            </w:tabs>
            <w:rPr/>
          </w:pPr>
          <w:hyperlink w:anchor="__RefHeading___Toc6226_3866345617" w:tooltip="9.1 Backend (Spring Boot)">
            <w:r>
              <w:rPr>
                <w:rStyle w:val="Jegyzkhivatkozs"/>
              </w:rPr>
              <w:t>9.1 Backend (Spring Boot)</w:t>
              <w:tab/>
              <w:t>28</w:t>
            </w:r>
          </w:hyperlink>
        </w:p>
        <w:p>
          <w:pPr>
            <w:pStyle w:val="TOC2"/>
            <w:tabs>
              <w:tab w:val="clear" w:pos="720"/>
              <w:tab w:val="right" w:pos="9072" w:leader="dot"/>
            </w:tabs>
            <w:rPr/>
          </w:pPr>
          <w:hyperlink w:anchor="__RefHeading___Toc6228_3866345617" w:tooltip="9.2 Frontend (React + Vite)">
            <w:r>
              <w:rPr>
                <w:rStyle w:val="Jegyzkhivatkozs"/>
              </w:rPr>
              <w:t>9.2 Frontend (React + Vite)</w:t>
              <w:tab/>
              <w:t>28</w:t>
            </w:r>
          </w:hyperlink>
        </w:p>
        <w:p>
          <w:pPr>
            <w:pStyle w:val="TOC1"/>
            <w:tabs>
              <w:tab w:val="clear" w:pos="720"/>
              <w:tab w:val="right" w:pos="9072" w:leader="dot"/>
            </w:tabs>
            <w:rPr/>
          </w:pPr>
          <w:hyperlink w:anchor="__RefHeading___Toc6230_3866345617" w:tooltip="10. Tesztelés">
            <w:r>
              <w:rPr>
                <w:rStyle w:val="Jegyzkhivatkozs"/>
              </w:rPr>
              <w:t>10. Tesztelés</w:t>
              <w:tab/>
              <w:t>30</w:t>
            </w:r>
          </w:hyperlink>
        </w:p>
        <w:p>
          <w:pPr>
            <w:pStyle w:val="TOC2"/>
            <w:tabs>
              <w:tab w:val="clear" w:pos="720"/>
              <w:tab w:val="right" w:pos="9072" w:leader="dot"/>
            </w:tabs>
            <w:rPr/>
          </w:pPr>
          <w:hyperlink w:anchor="__RefHeading___Toc6232_3866345617" w:tooltip="10.1 Tesztelési esetek">
            <w:r>
              <w:rPr>
                <w:rStyle w:val="Jegyzkhivatkozs"/>
              </w:rPr>
              <w:t>10.1 Tesztelési esetek</w:t>
              <w:tab/>
              <w:t>30</w:t>
            </w:r>
          </w:hyperlink>
        </w:p>
        <w:p>
          <w:pPr>
            <w:pStyle w:val="TOC3"/>
            <w:tabs>
              <w:tab w:val="clear" w:pos="720"/>
              <w:tab w:val="right" w:pos="9072" w:leader="dot"/>
            </w:tabs>
            <w:rPr/>
          </w:pPr>
          <w:hyperlink w:anchor="__RefHeading___Toc6234_3866345617" w:tooltip=" Autentikáció tesztelése">
            <w:r>
              <w:rPr>
                <w:rStyle w:val="Jegyzkhivatkozs"/>
              </w:rPr>
              <w:t xml:space="preserve"> </w:t>
            </w:r>
            <w:r>
              <w:rPr>
                <w:rStyle w:val="Jegyzkhivatkozs"/>
              </w:rPr>
              <w:t>Autentikáció tesztelése</w:t>
              <w:tab/>
              <w:t>30</w:t>
            </w:r>
          </w:hyperlink>
        </w:p>
        <w:p>
          <w:pPr>
            <w:pStyle w:val="TOC3"/>
            <w:tabs>
              <w:tab w:val="clear" w:pos="720"/>
              <w:tab w:val="right" w:pos="9072" w:leader="dot"/>
            </w:tabs>
            <w:rPr/>
          </w:pPr>
          <w:hyperlink w:anchor="__RefHeading___Toc6236_3866345617" w:tooltip="Termék kezelés tesztelése">
            <w:r>
              <w:rPr>
                <w:rStyle w:val="Jegyzkhivatkozs"/>
              </w:rPr>
              <w:t>Termék kezelés tesztelése</w:t>
              <w:tab/>
              <w:t>31</w:t>
            </w:r>
          </w:hyperlink>
        </w:p>
        <w:p>
          <w:pPr>
            <w:pStyle w:val="TOC3"/>
            <w:tabs>
              <w:tab w:val="clear" w:pos="720"/>
              <w:tab w:val="right" w:pos="9072" w:leader="dot"/>
            </w:tabs>
            <w:rPr/>
          </w:pPr>
          <w:hyperlink w:anchor="__RefHeading___Toc6238_3866345617" w:tooltip="Kosár tesztelése">
            <w:r>
              <w:rPr>
                <w:rStyle w:val="Jegyzkhivatkozs"/>
              </w:rPr>
              <w:t>Kosár tesztelése</w:t>
              <w:tab/>
              <w:t>31</w:t>
            </w:r>
          </w:hyperlink>
        </w:p>
        <w:p>
          <w:pPr>
            <w:pStyle w:val="TOC3"/>
            <w:tabs>
              <w:tab w:val="clear" w:pos="720"/>
              <w:tab w:val="right" w:pos="9072" w:leader="dot"/>
            </w:tabs>
            <w:rPr/>
          </w:pPr>
          <w:hyperlink w:anchor="__RefHeading___Toc6240_3866345617" w:tooltip="Rendelés tesztelése">
            <w:r>
              <w:rPr>
                <w:rStyle w:val="Jegyzkhivatkozs"/>
              </w:rPr>
              <w:t>Rendelés tesztelése</w:t>
              <w:tab/>
              <w:t>31</w:t>
            </w:r>
          </w:hyperlink>
        </w:p>
        <w:p>
          <w:pPr>
            <w:pStyle w:val="TOC2"/>
            <w:tabs>
              <w:tab w:val="clear" w:pos="720"/>
              <w:tab w:val="right" w:pos="9072" w:leader="dot"/>
            </w:tabs>
            <w:rPr/>
          </w:pPr>
          <w:hyperlink w:anchor="__RefHeading___Toc6242_3866345617" w:tooltip="10.2 Unit tesztek (JUnit)">
            <w:r>
              <w:rPr>
                <w:rStyle w:val="Jegyzkhivatkozs"/>
              </w:rPr>
              <w:t>10.2 Unit tesztek (JUnit)</w:t>
              <w:tab/>
              <w:t>31</w:t>
            </w:r>
          </w:hyperlink>
        </w:p>
        <w:p>
          <w:pPr>
            <w:pStyle w:val="TOC1"/>
            <w:tabs>
              <w:tab w:val="clear" w:pos="720"/>
              <w:tab w:val="right" w:pos="9072" w:leader="dot"/>
            </w:tabs>
            <w:rPr/>
          </w:pPr>
          <w:hyperlink w:anchor="__RefHeading___Toc6244_3866345617" w:tooltip="11. Bevezetés, éles üzemmód">
            <w:r>
              <w:rPr>
                <w:rStyle w:val="Jegyzkhivatkozs"/>
              </w:rPr>
              <w:t>11. Bevezetés, éles üzemmód</w:t>
              <w:tab/>
              <w:t>32</w:t>
            </w:r>
          </w:hyperlink>
        </w:p>
        <w:p>
          <w:pPr>
            <w:pStyle w:val="TOC2"/>
            <w:tabs>
              <w:tab w:val="clear" w:pos="720"/>
              <w:tab w:val="right" w:pos="9072" w:leader="dot"/>
            </w:tabs>
            <w:rPr/>
          </w:pPr>
          <w:hyperlink w:anchor="__RefHeading___Toc6246_3866345617" w:tooltip="11.1 Követelmények">
            <w:r>
              <w:rPr>
                <w:rStyle w:val="Jegyzkhivatkozs"/>
              </w:rPr>
              <w:t>11.1 Követelmények</w:t>
              <w:tab/>
              <w:t>32</w:t>
            </w:r>
          </w:hyperlink>
        </w:p>
        <w:p>
          <w:pPr>
            <w:pStyle w:val="TOC3"/>
            <w:tabs>
              <w:tab w:val="clear" w:pos="720"/>
              <w:tab w:val="right" w:pos="9072" w:leader="dot"/>
            </w:tabs>
            <w:rPr/>
          </w:pPr>
          <w:hyperlink w:anchor="__RefHeading___Toc6248_3866345617" w:tooltip="Backend">
            <w:r>
              <w:rPr>
                <w:rStyle w:val="Jegyzkhivatkozs"/>
              </w:rPr>
              <w:t>Backend</w:t>
              <w:tab/>
              <w:t>32</w:t>
            </w:r>
          </w:hyperlink>
        </w:p>
        <w:p>
          <w:pPr>
            <w:pStyle w:val="TOC3"/>
            <w:tabs>
              <w:tab w:val="clear" w:pos="720"/>
              <w:tab w:val="right" w:pos="9072" w:leader="dot"/>
            </w:tabs>
            <w:rPr/>
          </w:pPr>
          <w:hyperlink w:anchor="__RefHeading___Toc6250_3866345617" w:tooltip="Frontend">
            <w:r>
              <w:rPr>
                <w:rStyle w:val="Jegyzkhivatkozs"/>
              </w:rPr>
              <w:t>Frontend</w:t>
              <w:tab/>
              <w:t>32</w:t>
            </w:r>
          </w:hyperlink>
        </w:p>
        <w:p>
          <w:pPr>
            <w:pStyle w:val="TOC3"/>
            <w:tabs>
              <w:tab w:val="clear" w:pos="720"/>
              <w:tab w:val="right" w:pos="9072" w:leader="dot"/>
            </w:tabs>
            <w:rPr/>
          </w:pPr>
          <w:hyperlink w:anchor="__RefHeading___Toc6252_3866345617" w:tooltip="Adatbázis">
            <w:r>
              <w:rPr>
                <w:rStyle w:val="Jegyzkhivatkozs"/>
              </w:rPr>
              <w:t>Adatbázis</w:t>
              <w:tab/>
              <w:t>32</w:t>
            </w:r>
          </w:hyperlink>
        </w:p>
        <w:p>
          <w:pPr>
            <w:pStyle w:val="TOC2"/>
            <w:tabs>
              <w:tab w:val="clear" w:pos="720"/>
              <w:tab w:val="right" w:pos="9072" w:leader="dot"/>
            </w:tabs>
            <w:rPr/>
          </w:pPr>
          <w:hyperlink w:anchor="__RefHeading___Toc6254_3866345617" w:tooltip="11.2 Telepítési lépések">
            <w:r>
              <w:rPr>
                <w:rStyle w:val="Jegyzkhivatkozs"/>
              </w:rPr>
              <w:t>11.2 Telepítési lépések</w:t>
              <w:tab/>
              <w:t>32</w:t>
            </w:r>
          </w:hyperlink>
        </w:p>
        <w:p>
          <w:pPr>
            <w:pStyle w:val="TOC3"/>
            <w:tabs>
              <w:tab w:val="clear" w:pos="720"/>
              <w:tab w:val="right" w:pos="9072" w:leader="dot"/>
            </w:tabs>
            <w:rPr/>
          </w:pPr>
          <w:hyperlink w:anchor="__RefHeading___Toc6256_3866345617" w:tooltip="1. Adatbázis beállítása">
            <w:r>
              <w:rPr>
                <w:rStyle w:val="Jegyzkhivatkozs"/>
              </w:rPr>
              <w:t>1. Adatbázis beállítása</w:t>
              <w:tab/>
              <w:t>32</w:t>
            </w:r>
          </w:hyperlink>
        </w:p>
        <w:p>
          <w:pPr>
            <w:pStyle w:val="TOC3"/>
            <w:tabs>
              <w:tab w:val="clear" w:pos="720"/>
              <w:tab w:val="right" w:pos="9072" w:leader="dot"/>
            </w:tabs>
            <w:rPr/>
          </w:pPr>
          <w:hyperlink w:anchor="__RefHeading___Toc6258_3866345617" w:tooltip="2. Backend telepítése és indítása">
            <w:r>
              <w:rPr>
                <w:rStyle w:val="Jegyzkhivatkozs"/>
              </w:rPr>
              <w:t>2. Backend telepítése és indítása</w:t>
              <w:tab/>
              <w:t>32</w:t>
            </w:r>
          </w:hyperlink>
        </w:p>
        <w:p>
          <w:pPr>
            <w:pStyle w:val="TOC3"/>
            <w:tabs>
              <w:tab w:val="clear" w:pos="720"/>
              <w:tab w:val="right" w:pos="9072" w:leader="dot"/>
            </w:tabs>
            <w:rPr/>
          </w:pPr>
          <w:hyperlink w:anchor="__RefHeading___Toc6260_3866345617" w:tooltip="3. Frontend telepítése és indítása">
            <w:r>
              <w:rPr>
                <w:rStyle w:val="Jegyzkhivatkozs"/>
              </w:rPr>
              <w:t>3. Frontend telepítése és indítása</w:t>
              <w:tab/>
              <w:t>33</w:t>
            </w:r>
          </w:hyperlink>
        </w:p>
        <w:p>
          <w:pPr>
            <w:pStyle w:val="TOC3"/>
            <w:tabs>
              <w:tab w:val="clear" w:pos="720"/>
              <w:tab w:val="right" w:pos="9072" w:leader="dot"/>
            </w:tabs>
            <w:rPr/>
          </w:pPr>
          <w:hyperlink w:anchor="__RefHeading___Toc6262_3866345617" w:tooltip="4. Termékképek beállítása">
            <w:r>
              <w:rPr>
                <w:rStyle w:val="Jegyzkhivatkozs"/>
              </w:rPr>
              <w:t>4. Termékképek beállítása</w:t>
              <w:tab/>
              <w:t>33</w:t>
            </w:r>
          </w:hyperlink>
        </w:p>
        <w:p>
          <w:pPr>
            <w:pStyle w:val="TOC1"/>
            <w:tabs>
              <w:tab w:val="clear" w:pos="720"/>
              <w:tab w:val="right" w:pos="9072" w:leader="dot"/>
            </w:tabs>
            <w:rPr/>
          </w:pPr>
          <w:hyperlink w:anchor="__RefHeading___Toc6264_3866345617" w:tooltip="12. További fejlesztési lehetőségek">
            <w:r>
              <w:rPr>
                <w:rStyle w:val="Jegyzkhivatkozs"/>
              </w:rPr>
              <w:t>12. További fejlesztési lehetőségek</w:t>
              <w:tab/>
              <w:t>34</w:t>
            </w:r>
          </w:hyperlink>
        </w:p>
        <w:p>
          <w:pPr>
            <w:pStyle w:val="TOC1"/>
            <w:tabs>
              <w:tab w:val="clear" w:pos="720"/>
              <w:tab w:val="right" w:pos="9072" w:leader="dot"/>
            </w:tabs>
            <w:rPr/>
          </w:pPr>
          <w:hyperlink w:anchor="__RefHeading___Toc6266_3866345617" w:tooltip="Összegzés">
            <w:r>
              <w:rPr>
                <w:rStyle w:val="Jegyzkhivatkozs"/>
              </w:rPr>
              <w:t>Összegzés</w:t>
              <w:tab/>
              <w:t>35</w:t>
            </w:r>
          </w:hyperlink>
          <w:r>
            <w:rPr>
              <w:rStyle w:val="Jegyzkhivatkozs"/>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bookmarkStart w:id="9" w:name="feladat-megadása"/>
      <w:bookmarkEnd w:id="8"/>
      <w:r>
        <w:br w:type="page"/>
      </w:r>
    </w:p>
    <w:p>
      <w:pPr>
        <w:pStyle w:val="Heading1"/>
        <w:spacing w:lineRule="auto" w:line="360" w:before="0" w:after="0"/>
        <w:rPr>
          <w:color w:val="002060"/>
        </w:rPr>
      </w:pPr>
      <w:bookmarkStart w:id="10" w:name="__RefHeading___Toc6108_3866345617"/>
      <w:bookmarkStart w:id="11" w:name="_Toc228137227"/>
      <w:bookmarkStart w:id="12" w:name="_Toc228137032"/>
      <w:bookmarkEnd w:id="10"/>
      <w:r>
        <w:rPr>
          <w:color w:val="002060"/>
        </w:rPr>
        <w:t>Feladat megadása</w:t>
      </w:r>
      <w:bookmarkEnd w:id="11"/>
      <w:bookmarkEnd w:id="12"/>
    </w:p>
    <w:p>
      <w:pPr>
        <w:pStyle w:val="FirstParagraph"/>
        <w:spacing w:lineRule="auto" w:line="360"/>
        <w:rPr/>
      </w:pPr>
      <w:r>
        <w:rPr/>
        <w:t>Feladatunk egy alkalmazás készítése, amelyet több felhasználó fog használni. Online alkalmazásunkban a felhasználók gamer tematikájú termékeket vásárolhatnak, valamint szolgáltatásokat is igénybe vehetnek. Regisztráció nélkül is kereshet, olvashat az oldalon.</w:t>
      </w:r>
    </w:p>
    <w:p>
      <w:pPr>
        <w:pStyle w:val="BodyText"/>
        <w:spacing w:lineRule="auto" w:line="360"/>
        <w:rPr/>
      </w:pPr>
      <w:r>
        <w:rPr/>
        <w:t>Az alkalmazásnak több fő feladat ellátásával kell megküzdenie: a vásárlók rendelésének feldolgozása, szolgáltatás megrendelése és persze a számlázás. Mindezek webes felületen történnek meg.</w:t>
      </w:r>
    </w:p>
    <w:p>
      <w:pPr>
        <w:pStyle w:val="Normal"/>
        <w:spacing w:lineRule="auto" w:line="360"/>
        <w:rPr/>
      </w:pPr>
      <w:r>
        <w:rPr/>
        <mc:AlternateContent>
          <mc:Choice Requires="wps">
            <w:drawing>
              <wp:inline distT="0" distB="0" distL="0" distR="0">
                <wp:extent cx="576135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13" w:name="szereplők-és-igényeik"/>
      <w:bookmarkEnd w:id="9"/>
      <w:r>
        <w:br w:type="page"/>
      </w:r>
    </w:p>
    <w:p>
      <w:pPr>
        <w:pStyle w:val="Heading1"/>
        <w:spacing w:lineRule="auto" w:line="360" w:before="0" w:after="0"/>
        <w:rPr>
          <w:color w:val="002060"/>
        </w:rPr>
      </w:pPr>
      <w:bookmarkStart w:id="14" w:name="__RefHeading___Toc6110_3866345617"/>
      <w:bookmarkStart w:id="15" w:name="_Toc228137228"/>
      <w:bookmarkStart w:id="16" w:name="_Toc228137033"/>
      <w:bookmarkEnd w:id="14"/>
      <w:r>
        <w:rPr>
          <w:color w:val="002060"/>
        </w:rPr>
        <w:t>1. Szereplők és igényeik</w:t>
      </w:r>
      <w:bookmarkEnd w:id="15"/>
      <w:bookmarkEnd w:id="16"/>
    </w:p>
    <w:p>
      <w:pPr>
        <w:pStyle w:val="Heading2"/>
        <w:spacing w:lineRule="auto" w:line="360"/>
        <w:rPr>
          <w:color w:val="002060"/>
        </w:rPr>
      </w:pPr>
      <w:bookmarkStart w:id="17" w:name="__RefHeading___Toc6112_3866345617"/>
      <w:bookmarkEnd w:id="17"/>
      <w:r>
        <w:rPr>
          <w:color w:val="002060"/>
        </w:rPr>
        <w:t xml:space="preserve">1.1 </w:t>
      </w:r>
      <w:bookmarkStart w:id="18" w:name="bejelentkezett-felhasználó"/>
      <w:bookmarkStart w:id="19" w:name="_Toc228137229"/>
      <w:bookmarkStart w:id="20" w:name="_Toc228137034"/>
      <w:r>
        <w:rPr>
          <w:color w:val="002060"/>
        </w:rPr>
        <w:t>Bejelentkezett felhasználó</w:t>
      </w:r>
      <w:bookmarkEnd w:id="19"/>
      <w:bookmarkEnd w:id="20"/>
    </w:p>
    <w:p>
      <w:pPr>
        <w:pStyle w:val="Compact"/>
        <w:numPr>
          <w:ilvl w:val="0"/>
          <w:numId w:val="1"/>
        </w:numPr>
        <w:spacing w:lineRule="auto" w:line="360"/>
        <w:rPr/>
      </w:pPr>
      <w:r>
        <w:rPr/>
        <w:t>Legyen képes vásárolni a rögzített termékekből</w:t>
      </w:r>
    </w:p>
    <w:p>
      <w:pPr>
        <w:pStyle w:val="Compact"/>
        <w:numPr>
          <w:ilvl w:val="0"/>
          <w:numId w:val="1"/>
        </w:numPr>
        <w:spacing w:lineRule="auto" w:line="360"/>
        <w:rPr/>
      </w:pPr>
      <w:r>
        <w:rPr/>
        <w:t>A kosár tartalmát megtekinteni, módosítani, megvásárolni</w:t>
      </w:r>
    </w:p>
    <w:p>
      <w:pPr>
        <w:pStyle w:val="Compact"/>
        <w:numPr>
          <w:ilvl w:val="0"/>
          <w:numId w:val="1"/>
        </w:numPr>
        <w:spacing w:lineRule="auto" w:line="360"/>
        <w:rPr/>
      </w:pPr>
      <w:r>
        <w:rPr/>
        <w:t>Legyen képes saját adatait módosítani</w:t>
      </w:r>
    </w:p>
    <w:p>
      <w:pPr>
        <w:pStyle w:val="Compact"/>
        <w:numPr>
          <w:ilvl w:val="0"/>
          <w:numId w:val="1"/>
        </w:numPr>
        <w:spacing w:lineRule="auto" w:line="360"/>
        <w:rPr/>
      </w:pPr>
      <w:r>
        <w:rPr/>
        <w:t>Rendelési előzményeit megtekinteni</w:t>
      </w:r>
    </w:p>
    <w:p>
      <w:pPr>
        <w:pStyle w:val="Heading2"/>
        <w:spacing w:lineRule="auto" w:line="360"/>
        <w:rPr>
          <w:color w:val="002060"/>
        </w:rPr>
      </w:pPr>
      <w:bookmarkStart w:id="21" w:name="__RefHeading___Toc6114_3866345617"/>
      <w:bookmarkEnd w:id="18"/>
      <w:bookmarkEnd w:id="21"/>
      <w:r>
        <w:rPr>
          <w:color w:val="002060"/>
        </w:rPr>
        <w:t xml:space="preserve">1.2 </w:t>
      </w:r>
      <w:bookmarkStart w:id="22" w:name="látogató"/>
      <w:bookmarkStart w:id="23" w:name="_Toc228137230"/>
      <w:bookmarkStart w:id="24" w:name="_Toc228137035"/>
      <w:r>
        <w:rPr>
          <w:color w:val="002060"/>
        </w:rPr>
        <w:t>Látogató</w:t>
      </w:r>
      <w:bookmarkEnd w:id="23"/>
      <w:bookmarkEnd w:id="24"/>
    </w:p>
    <w:p>
      <w:pPr>
        <w:pStyle w:val="Compact"/>
        <w:numPr>
          <w:ilvl w:val="0"/>
          <w:numId w:val="1"/>
        </w:numPr>
        <w:spacing w:lineRule="auto" w:line="360"/>
        <w:rPr/>
      </w:pPr>
      <w:r>
        <w:rPr/>
        <w:t>Tudjon böngészni</w:t>
      </w:r>
    </w:p>
    <w:p>
      <w:pPr>
        <w:pStyle w:val="Compact"/>
        <w:numPr>
          <w:ilvl w:val="0"/>
          <w:numId w:val="1"/>
        </w:numPr>
        <w:spacing w:lineRule="auto" w:line="360"/>
        <w:rPr/>
      </w:pPr>
      <w:r>
        <w:rPr/>
        <w:t>Legyen képes regisztrálni</w:t>
      </w:r>
    </w:p>
    <w:p>
      <w:pPr>
        <w:pStyle w:val="Compact"/>
        <w:numPr>
          <w:ilvl w:val="0"/>
          <w:numId w:val="1"/>
        </w:numPr>
        <w:spacing w:lineRule="auto" w:line="360"/>
        <w:rPr/>
      </w:pPr>
      <w:r>
        <w:rPr/>
        <w:t>Kosárba helyezni termékeket (regisztrációhoz kötve)</w:t>
      </w:r>
    </w:p>
    <w:p>
      <w:pPr>
        <w:pStyle w:val="Heading2"/>
        <w:spacing w:lineRule="auto" w:line="360"/>
        <w:rPr>
          <w:color w:val="002060"/>
        </w:rPr>
      </w:pPr>
      <w:bookmarkStart w:id="25" w:name="__RefHeading___Toc6116_3866345617"/>
      <w:bookmarkEnd w:id="22"/>
      <w:bookmarkEnd w:id="25"/>
      <w:r>
        <w:rPr>
          <w:color w:val="002060"/>
        </w:rPr>
        <w:t xml:space="preserve">1.3 </w:t>
      </w:r>
      <w:bookmarkStart w:id="26" w:name="adminisztrátor"/>
      <w:bookmarkStart w:id="27" w:name="_Toc228137231"/>
      <w:bookmarkStart w:id="28" w:name="_Toc228137036"/>
      <w:r>
        <w:rPr>
          <w:color w:val="002060"/>
        </w:rPr>
        <w:t>Adminisztrátor</w:t>
      </w:r>
      <w:bookmarkEnd w:id="27"/>
      <w:bookmarkEnd w:id="28"/>
    </w:p>
    <w:p>
      <w:pPr>
        <w:pStyle w:val="Compact"/>
        <w:numPr>
          <w:ilvl w:val="0"/>
          <w:numId w:val="1"/>
        </w:numPr>
        <w:spacing w:lineRule="auto" w:line="360"/>
        <w:rPr/>
      </w:pPr>
      <w:r>
        <w:rPr/>
        <w:t>Bejelentkezett felhasználók adatainak elérése</w:t>
      </w:r>
    </w:p>
    <w:p>
      <w:pPr>
        <w:pStyle w:val="Compact"/>
        <w:numPr>
          <w:ilvl w:val="0"/>
          <w:numId w:val="1"/>
        </w:numPr>
        <w:spacing w:lineRule="auto" w:line="360"/>
        <w:rPr/>
      </w:pPr>
      <w:r>
        <w:rPr/>
        <w:t>Bejelentkezett felhasználók adatainak módosítása</w:t>
      </w:r>
    </w:p>
    <w:p>
      <w:pPr>
        <w:pStyle w:val="Compact"/>
        <w:numPr>
          <w:ilvl w:val="0"/>
          <w:numId w:val="1"/>
        </w:numPr>
        <w:spacing w:lineRule="auto" w:line="360"/>
        <w:rPr/>
      </w:pPr>
      <w:r>
        <w:rPr/>
        <w:t>Bejelentkezett felhasználók adatainak törlése</w:t>
      </w:r>
    </w:p>
    <w:p>
      <w:pPr>
        <w:pStyle w:val="Compact"/>
        <w:numPr>
          <w:ilvl w:val="0"/>
          <w:numId w:val="1"/>
        </w:numPr>
        <w:spacing w:lineRule="auto" w:line="360"/>
        <w:rPr/>
      </w:pPr>
      <w:r>
        <w:rPr/>
        <w:t>Termék adatok módosítása</w:t>
      </w:r>
    </w:p>
    <w:p>
      <w:pPr>
        <w:pStyle w:val="Compact"/>
        <w:numPr>
          <w:ilvl w:val="0"/>
          <w:numId w:val="1"/>
        </w:numPr>
        <w:spacing w:lineRule="auto" w:line="360"/>
        <w:rPr/>
      </w:pPr>
      <w:r>
        <w:rPr/>
        <w:t>Termék adatok törlése</w:t>
      </w:r>
    </w:p>
    <w:p>
      <w:pPr>
        <w:pStyle w:val="Compact"/>
        <w:numPr>
          <w:ilvl w:val="0"/>
          <w:numId w:val="1"/>
        </w:numPr>
        <w:spacing w:lineRule="auto" w:line="360"/>
        <w:rPr/>
      </w:pPr>
      <w:r>
        <w:rPr/>
        <w:t>Új termék felvétele</w:t>
      </w:r>
    </w:p>
    <w:p>
      <w:pPr>
        <w:pStyle w:val="Normal"/>
        <w:spacing w:lineRule="auto" w:line="360"/>
        <w:rPr/>
      </w:pPr>
      <w:r>
        <w:rPr/>
        <mc:AlternateContent>
          <mc:Choice Requires="wps">
            <w:drawing>
              <wp:inline distT="0" distB="0" distL="0" distR="0">
                <wp:extent cx="576135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29" w:name="use-case-funkció-lista"/>
      <w:bookmarkEnd w:id="13"/>
      <w:bookmarkEnd w:id="26"/>
      <w:r>
        <w:br w:type="page"/>
      </w:r>
    </w:p>
    <w:p>
      <w:pPr>
        <w:pStyle w:val="Heading1"/>
        <w:spacing w:lineRule="auto" w:line="360" w:before="0" w:after="0"/>
        <w:rPr>
          <w:color w:val="002060"/>
        </w:rPr>
      </w:pPr>
      <w:bookmarkStart w:id="30" w:name="__RefHeading___Toc6118_3866345617"/>
      <w:bookmarkStart w:id="31" w:name="_Toc228137232"/>
      <w:bookmarkStart w:id="32" w:name="_Toc228137037"/>
      <w:bookmarkEnd w:id="30"/>
      <w:r>
        <w:rPr>
          <w:color w:val="002060"/>
        </w:rPr>
        <w:t>2. Use-Case Funkció lista</w:t>
      </w:r>
      <w:bookmarkEnd w:id="31"/>
      <w:bookmarkEnd w:id="32"/>
    </w:p>
    <w:p>
      <w:pPr>
        <w:pStyle w:val="FirstParagraph"/>
        <w:spacing w:lineRule="auto" w:line="360"/>
        <w:rPr/>
      </w:pPr>
      <w:r>
        <w:rPr/>
        <w:t>Az alkalmazásban a felhasználókat vagy vásárlókat két csoportra tudjuk osztani. Ezek a csoportok a látogató és a regisztrált vásárló vagy egyszerűen vásárló. A két csoport között a regisztráció tesz különbséget, így hiába a látogató és a vásárló is el tudja végezni ugyanazt a webáruházban, mégis van némi különbség a lehetőségek között.</w:t>
      </w:r>
    </w:p>
    <w:p>
      <w:pPr>
        <w:pStyle w:val="Heading2"/>
        <w:spacing w:lineRule="auto" w:line="360"/>
        <w:rPr>
          <w:color w:val="002060"/>
        </w:rPr>
      </w:pPr>
      <w:bookmarkStart w:id="33" w:name="__RefHeading___Toc6120_3866345617"/>
      <w:bookmarkStart w:id="34" w:name="bejelentkezett-felhasználó-1"/>
      <w:bookmarkStart w:id="35" w:name="_Toc228137233"/>
      <w:bookmarkStart w:id="36" w:name="_Toc228137038"/>
      <w:bookmarkEnd w:id="33"/>
      <w:r>
        <w:rPr>
          <w:color w:val="002060"/>
        </w:rPr>
        <w:t>2.1. Bejelentkezett felhasználó</w:t>
      </w:r>
      <w:bookmarkEnd w:id="35"/>
      <w:bookmarkEnd w:id="36"/>
    </w:p>
    <w:p>
      <w:pPr>
        <w:pStyle w:val="Compact"/>
        <w:numPr>
          <w:ilvl w:val="0"/>
          <w:numId w:val="1"/>
        </w:numPr>
        <w:spacing w:lineRule="auto" w:line="360"/>
        <w:rPr/>
      </w:pPr>
      <w:r>
        <w:rPr/>
        <w:t>Böngészés</w:t>
      </w:r>
    </w:p>
    <w:p>
      <w:pPr>
        <w:pStyle w:val="Compact"/>
        <w:numPr>
          <w:ilvl w:val="0"/>
          <w:numId w:val="1"/>
        </w:numPr>
        <w:spacing w:lineRule="auto" w:line="360"/>
        <w:rPr/>
      </w:pPr>
      <w:r>
        <w:rPr/>
        <w:t>A rögzített termékek között keresési lehetőség</w:t>
      </w:r>
    </w:p>
    <w:p>
      <w:pPr>
        <w:pStyle w:val="Compact"/>
        <w:numPr>
          <w:ilvl w:val="0"/>
          <w:numId w:val="1"/>
        </w:numPr>
        <w:spacing w:lineRule="auto" w:line="360"/>
        <w:rPr/>
      </w:pPr>
      <w:r>
        <w:rPr/>
        <w:t>A rögzített termékek kilistázhatók kategória alapján</w:t>
      </w:r>
    </w:p>
    <w:p>
      <w:pPr>
        <w:pStyle w:val="Compact"/>
        <w:numPr>
          <w:ilvl w:val="0"/>
          <w:numId w:val="1"/>
        </w:numPr>
        <w:spacing w:lineRule="auto" w:line="360"/>
        <w:rPr/>
      </w:pPr>
      <w:r>
        <w:rPr/>
        <w:t>Vásárlói ‘kosár’ használata</w:t>
      </w:r>
    </w:p>
    <w:p>
      <w:pPr>
        <w:pStyle w:val="Compact"/>
        <w:numPr>
          <w:ilvl w:val="0"/>
          <w:numId w:val="1"/>
        </w:numPr>
        <w:spacing w:lineRule="auto" w:line="360"/>
        <w:rPr/>
      </w:pPr>
      <w:r>
        <w:rPr/>
        <w:t>Kijelentkezés</w:t>
      </w:r>
    </w:p>
    <w:p>
      <w:pPr>
        <w:pStyle w:val="Compact"/>
        <w:numPr>
          <w:ilvl w:val="0"/>
          <w:numId w:val="1"/>
        </w:numPr>
        <w:spacing w:lineRule="auto" w:line="360"/>
        <w:rPr/>
      </w:pPr>
      <w:r>
        <w:rPr/>
        <w:t>Rendelési előzmények megtekintése</w:t>
      </w:r>
    </w:p>
    <w:p>
      <w:pPr>
        <w:pStyle w:val="Heading2"/>
        <w:spacing w:lineRule="auto" w:line="360"/>
        <w:rPr>
          <w:color w:val="002060"/>
        </w:rPr>
      </w:pPr>
      <w:bookmarkStart w:id="37" w:name="__RefHeading___Toc6122_3866345617"/>
      <w:bookmarkStart w:id="38" w:name="látogató-1"/>
      <w:bookmarkStart w:id="39" w:name="_Toc228137234"/>
      <w:bookmarkStart w:id="40" w:name="_Toc228137039"/>
      <w:bookmarkEnd w:id="34"/>
      <w:bookmarkEnd w:id="37"/>
      <w:r>
        <w:rPr>
          <w:color w:val="002060"/>
        </w:rPr>
        <w:t>2.2. Látogató</w:t>
      </w:r>
      <w:bookmarkEnd w:id="39"/>
      <w:bookmarkEnd w:id="40"/>
    </w:p>
    <w:p>
      <w:pPr>
        <w:pStyle w:val="Compact"/>
        <w:numPr>
          <w:ilvl w:val="0"/>
          <w:numId w:val="1"/>
        </w:numPr>
        <w:spacing w:lineRule="auto" w:line="360"/>
        <w:rPr/>
      </w:pPr>
      <w:r>
        <w:rPr/>
        <w:t>Böngészés</w:t>
      </w:r>
    </w:p>
    <w:p>
      <w:pPr>
        <w:pStyle w:val="Compact"/>
        <w:numPr>
          <w:ilvl w:val="0"/>
          <w:numId w:val="1"/>
        </w:numPr>
        <w:spacing w:lineRule="auto" w:line="360"/>
        <w:rPr/>
      </w:pPr>
      <w:r>
        <w:rPr/>
        <w:t>A rögzített termékek között keresési lehetőség</w:t>
      </w:r>
    </w:p>
    <w:p>
      <w:pPr>
        <w:pStyle w:val="Compact"/>
        <w:numPr>
          <w:ilvl w:val="0"/>
          <w:numId w:val="1"/>
        </w:numPr>
        <w:spacing w:lineRule="auto" w:line="360"/>
        <w:rPr/>
      </w:pPr>
      <w:r>
        <w:rPr/>
        <w:t>A rögzített termékek kilistázhatók kategória alapján</w:t>
      </w:r>
    </w:p>
    <w:p>
      <w:pPr>
        <w:pStyle w:val="Compact"/>
        <w:numPr>
          <w:ilvl w:val="0"/>
          <w:numId w:val="1"/>
        </w:numPr>
        <w:spacing w:lineRule="auto" w:line="360"/>
        <w:rPr/>
      </w:pPr>
      <w:r>
        <w:rPr/>
        <w:t>Legyen képes regisztrálni (név, email, jelszó, lakcím)</w:t>
      </w:r>
    </w:p>
    <w:p>
      <w:pPr>
        <w:pStyle w:val="Compact"/>
        <w:numPr>
          <w:ilvl w:val="0"/>
          <w:numId w:val="1"/>
        </w:numPr>
        <w:spacing w:lineRule="auto" w:line="360"/>
        <w:rPr/>
      </w:pPr>
      <w:r>
        <w:rPr/>
        <w:t>Legyen képes bejelentkezni</w:t>
      </w:r>
    </w:p>
    <w:p>
      <w:pPr>
        <w:pStyle w:val="FirstParagraph"/>
        <w:spacing w:lineRule="auto" w:line="360"/>
        <w:rPr/>
      </w:pPr>
      <w:r>
        <w:rPr/>
        <w:t>A látogató és a bejelentkezett vásárló is tud az oldalon a termékek és szolgáltatások között böngészni, termékek között váltani. Mindketten képesek keresni is az oldalon terméket, és tudják a termékeket kategóriánként kilistázni.</w:t>
      </w:r>
    </w:p>
    <w:p>
      <w:pPr>
        <w:pStyle w:val="BodyText"/>
        <w:spacing w:lineRule="auto" w:line="360"/>
        <w:rPr/>
      </w:pPr>
      <w:r>
        <w:rPr/>
        <w:t>A látogatónak ha vásárlási szándéka van, előbb regisztrálnia kell, hogy a kosárba rakott termékeket megvásárolhassa. A regisztrációkor meg kell adnia bizonyos adatokat szállítással és számlázással kapcsolatban. A vásárló már nem regisztrálhat, mert regisztrált fiókkal rendelkezik.</w:t>
      </w:r>
    </w:p>
    <w:p>
      <w:pPr>
        <w:pStyle w:val="BodyText"/>
        <w:spacing w:lineRule="auto" w:line="360"/>
        <w:rPr/>
      </w:pPr>
      <w:r>
        <w:rPr/>
        <w:t>Regisztráció után a látogató bejelentkezhet. Bejelentkezés után vásárlóként kezeljük a látogatót.</w:t>
      </w:r>
    </w:p>
    <w:p>
      <w:pPr>
        <w:pStyle w:val="BodyText"/>
        <w:spacing w:lineRule="auto" w:line="360"/>
        <w:rPr/>
      </w:pPr>
      <w:r>
        <w:rPr/>
        <w:t>A regisztrált felhasználó tud terméket a kosárba helyezni, termék mennyiségét megadni.</w:t>
      </w:r>
    </w:p>
    <w:p>
      <w:pPr>
        <w:pStyle w:val="BodyText"/>
        <w:spacing w:lineRule="auto" w:line="360"/>
        <w:rPr/>
      </w:pPr>
      <w:r>
        <w:rPr/>
        <w:t>Vásárolni és szolgáltatást igényelni csak a bejelentkezett felhasználó tud, mivel szükségesek a regisztrációkor megadott adatok.</w:t>
      </w:r>
    </w:p>
    <w:p>
      <w:pPr>
        <w:pStyle w:val="BodyText"/>
        <w:spacing w:lineRule="auto" w:line="360"/>
        <w:rPr/>
      </w:pPr>
      <w:r>
        <w:rPr/>
        <w:t>Kijelentkezés lehetősége csak a bejelentkezés után érhető el, ezért kijelentkezni csak a vásárló tud bejelentkezés után bármikor.</w:t>
      </w:r>
    </w:p>
    <w:p>
      <w:pPr>
        <w:pStyle w:val="Heading2"/>
        <w:spacing w:lineRule="auto" w:line="360"/>
        <w:rPr>
          <w:color w:val="002060"/>
        </w:rPr>
      </w:pPr>
      <w:bookmarkStart w:id="41" w:name="__RefHeading___Toc6124_3866345617"/>
      <w:bookmarkStart w:id="42" w:name="adminisztrátor-1"/>
      <w:bookmarkStart w:id="43" w:name="_Toc228137235"/>
      <w:bookmarkStart w:id="44" w:name="_Toc228137040"/>
      <w:bookmarkEnd w:id="38"/>
      <w:bookmarkEnd w:id="41"/>
      <w:r>
        <w:rPr>
          <w:color w:val="002060"/>
        </w:rPr>
        <w:t>2.3. Adminisztrátor</w:t>
      </w:r>
      <w:bookmarkEnd w:id="43"/>
      <w:bookmarkEnd w:id="44"/>
    </w:p>
    <w:p>
      <w:pPr>
        <w:pStyle w:val="Compact"/>
        <w:numPr>
          <w:ilvl w:val="0"/>
          <w:numId w:val="1"/>
        </w:numPr>
        <w:spacing w:lineRule="auto" w:line="360"/>
        <w:rPr/>
      </w:pPr>
      <w:r>
        <w:rPr/>
        <w:t>Terméket adminisztrációs felületen lehet feltölteni, módosítani és törölni</w:t>
      </w:r>
    </w:p>
    <w:p>
      <w:pPr>
        <w:pStyle w:val="Compact"/>
        <w:numPr>
          <w:ilvl w:val="0"/>
          <w:numId w:val="1"/>
        </w:numPr>
        <w:spacing w:lineRule="auto" w:line="360"/>
        <w:rPr/>
      </w:pPr>
      <w:r>
        <w:rPr/>
        <w:t>Az adminisztrációs felületet csak az adminisztrátor érheti el</w:t>
      </w:r>
    </w:p>
    <w:p>
      <w:pPr>
        <w:pStyle w:val="Compact"/>
        <w:numPr>
          <w:ilvl w:val="0"/>
          <w:numId w:val="1"/>
        </w:numPr>
        <w:spacing w:lineRule="auto" w:line="360"/>
        <w:rPr/>
      </w:pPr>
      <w:r>
        <w:rPr/>
        <w:t>Listázni tudja a termékeket</w:t>
      </w:r>
    </w:p>
    <w:p>
      <w:pPr>
        <w:pStyle w:val="Compact"/>
        <w:numPr>
          <w:ilvl w:val="0"/>
          <w:numId w:val="1"/>
        </w:numPr>
        <w:spacing w:lineRule="auto" w:line="360"/>
        <w:rPr/>
      </w:pPr>
      <w:r>
        <w:rPr/>
        <w:t>Felhasználókat tud törölni, módosítani, kilistázni</w:t>
      </w:r>
    </w:p>
    <w:p>
      <w:pPr>
        <w:pStyle w:val="Compact"/>
        <w:numPr>
          <w:ilvl w:val="0"/>
          <w:numId w:val="0"/>
        </w:numPr>
        <w:spacing w:lineRule="auto" w:line="360"/>
        <w:ind w:hanging="0" w:left="720"/>
        <w:rPr/>
      </w:pPr>
      <w:r>
        <w:rPr/>
      </w:r>
    </w:p>
    <w:p>
      <w:pPr>
        <w:pStyle w:val="Normal"/>
        <w:spacing w:lineRule="auto" w:line="360"/>
        <w:rPr/>
      </w:pPr>
      <w:r>
        <w:rPr/>
        <mc:AlternateContent>
          <mc:Choice Requires="wps">
            <w:drawing>
              <wp:inline distT="0" distB="0" distL="0" distR="0">
                <wp:extent cx="576135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45" w:name="magas-szintű-rendszerterv"/>
      <w:bookmarkEnd w:id="29"/>
      <w:bookmarkEnd w:id="42"/>
      <w:r>
        <w:br w:type="page"/>
      </w:r>
    </w:p>
    <w:p>
      <w:pPr>
        <w:pStyle w:val="Heading1"/>
        <w:spacing w:lineRule="auto" w:line="360" w:before="0" w:after="0"/>
        <w:rPr>
          <w:color w:val="002060"/>
        </w:rPr>
      </w:pPr>
      <w:bookmarkStart w:id="46" w:name="__RefHeading___Toc6126_3866345617"/>
      <w:bookmarkStart w:id="47" w:name="_Toc228137236"/>
      <w:bookmarkStart w:id="48" w:name="_Toc228137041"/>
      <w:bookmarkEnd w:id="46"/>
      <w:r>
        <w:rPr>
          <w:color w:val="002060"/>
        </w:rPr>
        <w:t>3. Magas szintű rendszerterv</w:t>
      </w:r>
      <w:bookmarkEnd w:id="47"/>
      <w:bookmarkEnd w:id="48"/>
    </w:p>
    <w:p>
      <w:pPr>
        <w:pStyle w:val="FirstParagraph"/>
        <w:spacing w:lineRule="auto" w:line="360"/>
        <w:rPr>
          <w:color w:val="002060"/>
          <w:sz w:val="28"/>
          <w:szCs w:val="28"/>
        </w:rPr>
      </w:pPr>
      <w:r>
        <w:rPr>
          <w:b/>
          <w:bCs/>
          <w:color w:val="002060"/>
          <w:sz w:val="28"/>
          <w:szCs w:val="28"/>
        </w:rPr>
        <w:t xml:space="preserve">3.1 </w:t>
      </w:r>
      <w:r>
        <w:rPr>
          <w:b/>
          <w:bCs/>
          <w:color w:val="002060"/>
          <w:sz w:val="28"/>
          <w:szCs w:val="28"/>
        </w:rPr>
        <w:t>Rendszerterv</w:t>
      </w:r>
    </w:p>
    <w:p>
      <w:pPr>
        <w:pStyle w:val="BodyText"/>
        <w:spacing w:lineRule="auto" w:line="360"/>
        <w:rPr/>
      </w:pPr>
      <w:r>
        <w:rPr/>
        <w:t>A fejlesztés során a rétegzett architektúra (Layered Architecture) szemléletmódját figyelembevételével igyekeztünk elkülöníteni az adatok elérését és az üzleti logikát az adatok megjelenítésől és a felhasználói interakciótól. Ezzel biztosítjuk azt, hogy a felhasználói felület ne befolyásolja a kezelést, illetve az adatok a későbbi fejlesztések során, ha kell, könnyen átszervezhetők legyenek a felhasználói felület változtatása nélkül.</w:t>
      </w:r>
    </w:p>
    <w:p>
      <w:pPr>
        <w:pStyle w:val="BodyText"/>
        <w:spacing w:lineRule="auto" w:line="360"/>
        <w:rPr/>
      </w:pPr>
      <w:r>
        <w:rPr/>
        <w:t xml:space="preserve">Az alkalmazás a következő rétegekből épül fel: - </w:t>
      </w:r>
      <w:r>
        <w:rPr>
          <w:b/>
          <w:bCs/>
        </w:rPr>
        <w:t>Frontend (Presentation Layer)</w:t>
      </w:r>
      <w:r>
        <w:rPr/>
        <w:t xml:space="preserve">: React alkalmazás, amely a felhasználói felületet biztosítja - </w:t>
      </w:r>
      <w:r>
        <w:rPr>
          <w:b/>
          <w:bCs/>
        </w:rPr>
        <w:t>Backend (Business Logic Layer)</w:t>
      </w:r>
      <w:r>
        <w:rPr/>
        <w:t xml:space="preserve">: Spring Boot alkalmazás, amely az üzleti logikát kezeli - </w:t>
      </w:r>
      <w:r>
        <w:rPr>
          <w:b/>
          <w:bCs/>
        </w:rPr>
        <w:t>Adatbázis (Data Access Layer)</w:t>
      </w:r>
      <w:r>
        <w:rPr/>
        <w:t>: MySQL adatbázis, amely az adatok tárolását végzi</w:t>
      </w:r>
    </w:p>
    <w:p>
      <w:pPr>
        <w:pStyle w:val="BodyText"/>
        <w:spacing w:lineRule="auto" w:line="360"/>
        <w:rPr/>
      </w:pPr>
      <w:r>
        <w:rPr/>
        <w:t>A kliens és szerver közötti kommunikáció REST API-n keresztül történik, JSON formátumban.</w:t>
      </w:r>
    </w:p>
    <w:p>
      <w:pPr>
        <w:pStyle w:val="BodyText"/>
        <w:spacing w:lineRule="auto" w:line="360"/>
        <w:rPr>
          <w:sz w:val="28"/>
          <w:szCs w:val="28"/>
        </w:rPr>
      </w:pPr>
      <w:r>
        <w:rPr>
          <w:b/>
          <w:bCs/>
          <w:sz w:val="28"/>
          <w:szCs w:val="28"/>
        </w:rPr>
        <w:t xml:space="preserve">3.2 </w:t>
      </w:r>
      <w:r>
        <w:rPr>
          <w:b/>
          <w:bCs/>
          <w:sz w:val="28"/>
          <w:szCs w:val="28"/>
        </w:rPr>
        <w:t>MVC modell</w:t>
      </w:r>
    </w:p>
    <w:p>
      <w:pPr>
        <w:pStyle w:val="BodyText"/>
        <w:spacing w:lineRule="auto" w:line="360"/>
        <w:rPr/>
      </w:pPr>
      <w:r>
        <w:rPr/>
        <w:t xml:space="preserve">Az alkalmazás a Model-View-Controller (MVC) tervezési mintát követi: - </w:t>
      </w:r>
      <w:r>
        <w:rPr>
          <w:b/>
          <w:bCs/>
        </w:rPr>
        <w:t>Model</w:t>
      </w:r>
      <w:r>
        <w:rPr/>
        <w:t xml:space="preserve">: Az adatbázis entitások (Entity-k) és DTO-k (Data Transfer Objects) - </w:t>
      </w:r>
      <w:r>
        <w:rPr>
          <w:b/>
          <w:bCs/>
        </w:rPr>
        <w:t>View</w:t>
      </w:r>
      <w:r>
        <w:rPr/>
        <w:t xml:space="preserve">: A React komponensek és oldalak (JSX) - </w:t>
      </w:r>
      <w:r>
        <w:rPr>
          <w:b/>
          <w:bCs/>
        </w:rPr>
        <w:t>Controller</w:t>
      </w:r>
      <w:r>
        <w:rPr/>
        <w:t>: A Spring Boot kontrollerek, amelyek fogadják a HTTP kéréseket</w:t>
      </w:r>
    </w:p>
    <w:p>
      <w:pPr>
        <w:pStyle w:val="Normal"/>
        <w:spacing w:lineRule="auto" w:line="360"/>
        <w:rPr/>
      </w:pPr>
      <w:r>
        <w:rPr/>
        <mc:AlternateContent>
          <mc:Choice Requires="wps">
            <w:drawing>
              <wp:inline distT="0" distB="0" distL="0" distR="0">
                <wp:extent cx="576135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49" w:name="screnek"/>
      <w:bookmarkEnd w:id="45"/>
      <w:r>
        <w:br w:type="page"/>
      </w:r>
    </w:p>
    <w:p>
      <w:pPr>
        <w:pStyle w:val="Heading1"/>
        <w:spacing w:lineRule="auto" w:line="360" w:before="0" w:after="0"/>
        <w:rPr>
          <w:color w:val="002060"/>
        </w:rPr>
      </w:pPr>
      <w:bookmarkStart w:id="50" w:name="__RefHeading___Toc6128_3866345617"/>
      <w:bookmarkStart w:id="51" w:name="_Toc228137237"/>
      <w:bookmarkStart w:id="52" w:name="_Toc228137042"/>
      <w:bookmarkEnd w:id="50"/>
      <w:r>
        <w:rPr>
          <w:color w:val="002060"/>
        </w:rPr>
        <w:t>4. Felhasználói felületek és képernyők</w:t>
      </w:r>
      <w:bookmarkEnd w:id="51"/>
      <w:bookmarkEnd w:id="52"/>
      <w:r>
        <w:rPr>
          <w:color w:val="002060"/>
        </w:rPr>
        <w:t>épek</w:t>
      </w:r>
    </w:p>
    <w:p>
      <w:pPr>
        <w:pStyle w:val="FirstParagraph"/>
        <w:spacing w:lineRule="auto" w:line="360"/>
        <w:rPr/>
      </w:pPr>
      <w:r>
        <w:rPr/>
        <w:t>Egy internetes alkalmazás készítésekor fontos több szempontot is figyelembe venni. A végeredmék olyan felhasználóknak készül, akikkel közvetlen kapcsolat nem áll fenn, így ha a felhasználó úgy érzi nem kapott kellő információt az oldalról, akkor lehet nem fog vásárolni, és vissza sem tér az oldalra. Ezért kiemelkedően fontos az oldal kinézetével és tartalmával kapcsolatban, hogy a látogatók bizalmát elnyerje, könnyen kezelhető és logikus felépítésű legyen. Minden információ egyértelmű legyen, például az elérhetőségek feltüntetése, a termékekről elég információ legyen feltüntetve, vagy például az árak ÁFA-val terheltek, vagy sem. Az ilyen alapvető adatok hiánya miatt a vásárló más boltat választhat.</w:t>
      </w:r>
    </w:p>
    <w:p>
      <w:pPr>
        <w:pStyle w:val="BodyText"/>
        <w:spacing w:lineRule="auto" w:line="360"/>
        <w:rPr>
          <w:b/>
          <w:bCs/>
          <w:color w:val="002060"/>
          <w:sz w:val="28"/>
          <w:szCs w:val="28"/>
        </w:rPr>
      </w:pPr>
      <w:r>
        <w:rPr>
          <w:b/>
          <w:bCs/>
          <w:color w:val="002060"/>
          <w:sz w:val="28"/>
          <w:szCs w:val="28"/>
        </w:rPr>
        <w:t xml:space="preserve">4.1 </w:t>
      </w:r>
      <w:r>
        <w:rPr>
          <w:b/>
          <w:bCs/>
          <w:color w:val="002060"/>
          <w:sz w:val="28"/>
          <w:szCs w:val="28"/>
        </w:rPr>
        <w:t>Webshop kezdőoldal</w:t>
      </w:r>
    </w:p>
    <w:p>
      <w:pPr>
        <w:pStyle w:val="BodyText"/>
        <w:spacing w:lineRule="auto" w:line="360"/>
        <w:rPr>
          <w:b/>
          <w:bCs/>
        </w:rPr>
      </w:pPr>
      <w:r>
        <w:rPr>
          <w:b/>
          <w:bCs/>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761355" cy="2955925"/>
            <wp:effectExtent l="0" t="0" r="0" b="0"/>
            <wp:wrapSquare wrapText="largest"/>
            <wp:docPr id="13" name="Ké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ép1"/>
                    <pic:cNvPicPr>
                      <a:picLocks noChangeAspect="1" noChangeArrowheads="1"/>
                    </pic:cNvPicPr>
                  </pic:nvPicPr>
                  <pic:blipFill>
                    <a:blip r:embed="rId2"/>
                    <a:stretch>
                      <a:fillRect/>
                    </a:stretch>
                  </pic:blipFill>
                  <pic:spPr bwMode="auto">
                    <a:xfrm>
                      <a:off x="0" y="0"/>
                      <a:ext cx="5761355" cy="2955925"/>
                    </a:xfrm>
                    <a:prstGeom prst="rect">
                      <a:avLst/>
                    </a:prstGeom>
                    <a:noFill/>
                  </pic:spPr>
                </pic:pic>
              </a:graphicData>
            </a:graphic>
          </wp:anchor>
        </w:drawing>
      </w:r>
    </w:p>
    <w:p>
      <w:pPr>
        <w:pStyle w:val="BodyText"/>
        <w:spacing w:lineRule="auto" w:line="360"/>
        <w:rPr/>
      </w:pPr>
      <w:r>
        <w:rPr/>
        <w:t>A FragStore webáruház sötét, gamer stílusú felülettel rendelkezik, neon lila (#a855f7) kiemelőszínnel és Orbitron/Rajdhani betűtípusokkal. A kezdőképernyőn megjelennek a kiemelt termékek, a keresősáv és a navigációs menü.</w:t>
      </w:r>
    </w:p>
    <w:p>
      <w:pPr>
        <w:pStyle w:val="BodyText"/>
        <w:spacing w:lineRule="auto" w:line="360"/>
        <w:rPr/>
      </w:pPr>
      <w:r>
        <w:rPr/>
        <w:t>A termékek megjelenítésénél kártyás elrendezést alkalmaztunk, amely jól áttekinthető és reszponzív. Minden termékkártyán megjelenik a termék képe, neve, ára és egy “Kosárba” gomb.</w:t>
      </w:r>
    </w:p>
    <w:p>
      <w:pPr>
        <w:pStyle w:val="BodyText"/>
        <w:spacing w:lineRule="auto" w:line="360"/>
        <w:rPr>
          <w:rFonts w:ascii="Cambria" w:hAnsi="Cambria"/>
          <w:b/>
          <w:bCs/>
        </w:rPr>
      </w:pPr>
      <w:r>
        <w:rPr>
          <w:rFonts w:ascii="Cambria" w:hAnsi="Cambria"/>
          <w:b/>
          <w:bCs/>
        </w:rPr>
      </w:r>
    </w:p>
    <w:p>
      <w:pPr>
        <w:pStyle w:val="BodyText"/>
        <w:spacing w:lineRule="auto" w:line="360"/>
        <w:rPr>
          <w:rFonts w:ascii="Cambria" w:hAnsi="Cambria"/>
          <w:b/>
          <w:bCs/>
        </w:rPr>
      </w:pPr>
      <w:r>
        <w:rPr>
          <w:rFonts w:ascii="Cambria" w:hAnsi="Cambria"/>
          <w:b/>
          <w:bCs/>
        </w:rPr>
      </w:r>
    </w:p>
    <w:p>
      <w:pPr>
        <w:pStyle w:val="BodyText"/>
        <w:spacing w:lineRule="auto" w:line="360"/>
        <w:rPr>
          <w:rFonts w:ascii="Cambria" w:hAnsi="Cambria"/>
          <w:b/>
          <w:bCs/>
          <w:color w:val="002060"/>
          <w:sz w:val="28"/>
          <w:szCs w:val="28"/>
        </w:rPr>
      </w:pPr>
      <w:r>
        <w:rPr>
          <w:rFonts w:ascii="Cambria" w:hAnsi="Cambria"/>
          <w:b/>
          <w:bCs/>
          <w:color w:val="002060"/>
          <w:sz w:val="28"/>
          <w:szCs w:val="28"/>
        </w:rPr>
        <w:t xml:space="preserve">4.2 </w:t>
      </w:r>
      <w:r>
        <w:rPr>
          <w:rFonts w:ascii="Cambria" w:hAnsi="Cambria"/>
          <w:b/>
          <w:bCs/>
          <w:color w:val="002060"/>
          <w:sz w:val="28"/>
          <w:szCs w:val="28"/>
        </w:rPr>
        <w:t>Webshop termék részletek oldala</w:t>
      </w:r>
    </w:p>
    <w:p>
      <w:pPr>
        <w:pStyle w:val="BodyText"/>
        <w:spacing w:lineRule="auto" w:line="360"/>
        <w:rPr>
          <w:rFonts w:ascii="Cambria" w:hAnsi="Cambria"/>
          <w:color w:val="auto"/>
          <w:sz w:val="24"/>
          <w:szCs w:val="24"/>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761355" cy="2935605"/>
            <wp:effectExtent l="0" t="0" r="0" b="0"/>
            <wp:wrapSquare wrapText="largest"/>
            <wp:docPr id="14"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ép6"/>
                    <pic:cNvPicPr>
                      <a:picLocks noChangeAspect="1" noChangeArrowheads="1"/>
                    </pic:cNvPicPr>
                  </pic:nvPicPr>
                  <pic:blipFill>
                    <a:blip r:embed="rId3"/>
                    <a:stretch>
                      <a:fillRect/>
                    </a:stretch>
                  </pic:blipFill>
                  <pic:spPr bwMode="auto">
                    <a:xfrm>
                      <a:off x="0" y="0"/>
                      <a:ext cx="5761355" cy="2935605"/>
                    </a:xfrm>
                    <a:prstGeom prst="rect">
                      <a:avLst/>
                    </a:prstGeom>
                    <a:noFill/>
                  </pic:spPr>
                </pic:pic>
              </a:graphicData>
            </a:graphic>
          </wp:anchor>
        </w:drawing>
      </w:r>
      <w:r>
        <w:rPr>
          <w:rFonts w:ascii="Cambria" w:hAnsi="Cambria"/>
          <w:b/>
          <w:bCs/>
          <w:color w:val="auto"/>
          <w:sz w:val="24"/>
          <w:szCs w:val="24"/>
        </w:rPr>
        <w:t xml:space="preserve"> </w:t>
      </w:r>
      <w:r>
        <w:rPr>
          <w:rFonts w:ascii="Cambria" w:hAnsi="Cambria"/>
          <w:b w:val="false"/>
          <w:i w:val="false"/>
          <w:caps w:val="false"/>
          <w:smallCaps w:val="false"/>
          <w:color w:val="auto"/>
          <w:spacing w:val="0"/>
          <w:sz w:val="24"/>
          <w:szCs w:val="24"/>
        </w:rPr>
        <w:t>A termékre kattintva megjelenik a termék részletes oldala. Ezen az oldalon a vásárló megtekintheti a termék nagyobb képét, részletes leírását, pontos árát. Az oldal tartalmaz egy mennyiség-beállítót és</w:t>
      </w:r>
      <w:r>
        <w:rPr>
          <w:rFonts w:ascii="Cambria" w:hAnsi="Cambria"/>
          <w:caps w:val="false"/>
          <w:smallCaps w:val="false"/>
          <w:color w:val="auto"/>
          <w:spacing w:val="0"/>
          <w:sz w:val="24"/>
          <w:szCs w:val="24"/>
        </w:rPr>
        <w:t> </w:t>
      </w:r>
      <w:r>
        <w:rPr>
          <w:rFonts w:ascii="Cambria" w:hAnsi="Cambria"/>
          <w:b w:val="false"/>
          <w:i w:val="false"/>
          <w:caps w:val="false"/>
          <w:smallCaps w:val="false"/>
          <w:color w:val="auto"/>
          <w:spacing w:val="0"/>
          <w:sz w:val="24"/>
          <w:szCs w:val="24"/>
        </w:rPr>
        <w:t>egy „Kosárba helyez" gombot. A</w:t>
      </w:r>
      <w:r>
        <w:rPr>
          <w:rFonts w:ascii="Cambria" w:hAnsi="Cambria"/>
          <w:caps w:val="false"/>
          <w:smallCaps w:val="false"/>
          <w:color w:val="auto"/>
          <w:spacing w:val="0"/>
          <w:sz w:val="24"/>
          <w:szCs w:val="24"/>
        </w:rPr>
        <w:t> </w:t>
      </w:r>
      <w:r>
        <w:rPr>
          <w:rFonts w:ascii="Cambria" w:hAnsi="Cambria"/>
          <w:b w:val="false"/>
          <w:i w:val="false"/>
          <w:caps w:val="false"/>
          <w:smallCaps w:val="false"/>
          <w:color w:val="auto"/>
          <w:spacing w:val="0"/>
          <w:sz w:val="24"/>
          <w:szCs w:val="24"/>
        </w:rPr>
        <w:t>design egységes a webshop többi oldalával: sötét háttér, neon lila kiemelések.</w:t>
      </w:r>
      <w:r>
        <w:rPr>
          <w:rFonts w:ascii="Cambria" w:hAnsi="Cambria"/>
          <w:color w:val="auto"/>
          <w:sz w:val="24"/>
          <w:szCs w:val="24"/>
        </w:rPr>
        <w:t xml:space="preserve"> </w:t>
      </w:r>
    </w:p>
    <w:p>
      <w:pPr>
        <w:pStyle w:val="BodyText"/>
        <w:spacing w:lineRule="auto" w:line="360"/>
        <w:rPr>
          <w:b/>
          <w:bCs/>
          <w:color w:val="002060"/>
          <w:sz w:val="28"/>
          <w:szCs w:val="28"/>
        </w:rPr>
      </w:pPr>
      <w:r>
        <w:rPr>
          <w:b/>
          <w:bCs/>
          <w:color w:val="002060"/>
          <w:sz w:val="28"/>
          <w:szCs w:val="28"/>
        </w:rPr>
        <w:t xml:space="preserve">4.3 </w:t>
      </w:r>
      <w:r>
        <w:rPr>
          <w:b/>
          <w:bCs/>
          <w:color w:val="002060"/>
          <w:sz w:val="28"/>
          <w:szCs w:val="28"/>
        </w:rPr>
        <w:t>Webshop kosár funkciója</w:t>
      </w:r>
    </w:p>
    <w:p>
      <w:pPr>
        <w:pStyle w:val="BodyText"/>
        <w:spacing w:lineRule="auto" w:line="360"/>
        <w:rPr/>
      </w:pPr>
      <w:r>
        <w:rPr/>
        <w:drawing>
          <wp:anchor distT="0" distB="0" distL="0" distR="0" simplePos="0" relativeHeight="20" behindDoc="0" locked="0" layoutInCell="0" allowOverlap="1">
            <wp:simplePos x="0" y="0"/>
            <wp:positionH relativeFrom="column">
              <wp:posOffset>-49530</wp:posOffset>
            </wp:positionH>
            <wp:positionV relativeFrom="paragraph">
              <wp:posOffset>-79375</wp:posOffset>
            </wp:positionV>
            <wp:extent cx="2879725" cy="1440180"/>
            <wp:effectExtent l="0" t="0" r="0" b="0"/>
            <wp:wrapSquare wrapText="largest"/>
            <wp:docPr id="15" name="Ké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ép2"/>
                    <pic:cNvPicPr>
                      <a:picLocks noChangeAspect="1" noChangeArrowheads="1"/>
                    </pic:cNvPicPr>
                  </pic:nvPicPr>
                  <pic:blipFill>
                    <a:blip r:embed="rId4"/>
                    <a:stretch>
                      <a:fillRect/>
                    </a:stretch>
                  </pic:blipFill>
                  <pic:spPr bwMode="auto">
                    <a:xfrm>
                      <a:off x="0" y="0"/>
                      <a:ext cx="2879725" cy="1440180"/>
                    </a:xfrm>
                    <a:prstGeom prst="rect">
                      <a:avLst/>
                    </a:prstGeom>
                    <a:noFill/>
                  </pic:spPr>
                </pic:pic>
              </a:graphicData>
            </a:graphic>
          </wp:anchor>
        </w:drawing>
        <w:drawing>
          <wp:anchor distT="0" distB="0" distL="0" distR="0" simplePos="0" relativeHeight="21" behindDoc="0" locked="0" layoutInCell="0" allowOverlap="1">
            <wp:simplePos x="0" y="0"/>
            <wp:positionH relativeFrom="column">
              <wp:posOffset>2877185</wp:posOffset>
            </wp:positionH>
            <wp:positionV relativeFrom="paragraph">
              <wp:posOffset>-79375</wp:posOffset>
            </wp:positionV>
            <wp:extent cx="2879725" cy="1440180"/>
            <wp:effectExtent l="0" t="0" r="0" b="0"/>
            <wp:wrapSquare wrapText="largest"/>
            <wp:docPr id="16"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ép3"/>
                    <pic:cNvPicPr>
                      <a:picLocks noChangeAspect="1" noChangeArrowheads="1"/>
                    </pic:cNvPicPr>
                  </pic:nvPicPr>
                  <pic:blipFill>
                    <a:blip r:embed="rId5"/>
                    <a:stretch>
                      <a:fillRect/>
                    </a:stretch>
                  </pic:blipFill>
                  <pic:spPr bwMode="auto">
                    <a:xfrm>
                      <a:off x="0" y="0"/>
                      <a:ext cx="2879725" cy="1440180"/>
                    </a:xfrm>
                    <a:prstGeom prst="rect">
                      <a:avLst/>
                    </a:prstGeom>
                    <a:noFill/>
                  </pic:spPr>
                </pic:pic>
              </a:graphicData>
            </a:graphic>
          </wp:anchor>
        </w:drawing>
      </w:r>
    </w:p>
    <w:p>
      <w:pPr>
        <w:pStyle w:val="BodyText"/>
        <w:spacing w:lineRule="auto" w:line="360"/>
        <w:rPr>
          <w:rFonts w:ascii="Cambria" w:hAnsi="Cambria"/>
          <w:b w:val="false"/>
          <w:bCs w:val="false"/>
          <w:i w:val="false"/>
          <w:caps w:val="false"/>
          <w:smallCaps w:val="false"/>
          <w:color w:val="auto"/>
          <w:spacing w:val="0"/>
          <w:sz w:val="24"/>
          <w:szCs w:val="24"/>
        </w:rPr>
      </w:pPr>
      <w:r>
        <w:rPr>
          <w:rFonts w:ascii="Cambria" w:hAnsi="Cambria"/>
          <w:b w:val="false"/>
          <w:bCs w:val="false"/>
          <w:i w:val="false"/>
          <w:caps w:val="false"/>
          <w:smallCaps w:val="false"/>
          <w:color w:val="auto"/>
          <w:spacing w:val="0"/>
          <w:sz w:val="24"/>
          <w:szCs w:val="24"/>
        </w:rPr>
        <w:t>A kosár oldal két állapotban jelenhet meg. Ha a felhasználó még nem helyezett terméket a kosarába, egy üres kosár üzenet jelenik meg, amely tájékoztatja a vásárlót, és visszairányítja a termékek böngészéséhez.</w:t>
      </w:r>
    </w:p>
    <w:p>
      <w:pPr>
        <w:pStyle w:val="BodyText"/>
        <w:spacing w:lineRule="auto" w:line="360"/>
        <w:rPr>
          <w:rFonts w:ascii="Cambria" w:hAnsi="Cambria"/>
          <w:b w:val="false"/>
          <w:bCs w:val="false"/>
          <w:i w:val="false"/>
          <w:caps w:val="false"/>
          <w:smallCaps w:val="false"/>
          <w:color w:val="auto"/>
          <w:spacing w:val="0"/>
          <w:sz w:val="24"/>
          <w:szCs w:val="24"/>
        </w:rPr>
      </w:pPr>
      <w:r>
        <w:rPr>
          <w:rFonts w:ascii="Cambria" w:hAnsi="Cambria"/>
          <w:b w:val="false"/>
          <w:bCs w:val="false"/>
          <w:i w:val="false"/>
          <w:caps w:val="false"/>
          <w:smallCaps w:val="false"/>
          <w:color w:val="auto"/>
          <w:spacing w:val="0"/>
          <w:sz w:val="24"/>
          <w:szCs w:val="24"/>
        </w:rPr>
        <w:t>Ha a kosárban már vannak termékek, a felhasználó látja az összes hozzáadott tételt: a termék képét, nevét, egységárát és a darabszámot. A mennyiség módosítható a „+" és „-" gombokkal, illetve a termék teljesen eltávolítható a kosárból. A jobb oldalon egy összesítő doboz jelenik meg, amelyben látható a kosár végösszege. A „Megrendelés" gombra kattintva a felhasználó a fizetési oldalra kerül.</w:t>
      </w:r>
    </w:p>
    <w:p>
      <w:pPr>
        <w:pStyle w:val="BodyText"/>
        <w:spacing w:lineRule="auto" w:line="360"/>
        <w:rPr>
          <w:rFonts w:ascii="Cambria" w:hAnsi="Cambria"/>
          <w:b w:val="false"/>
          <w:bCs w:val="false"/>
          <w:i w:val="false"/>
          <w:caps w:val="false"/>
          <w:smallCaps w:val="false"/>
          <w:color w:val="auto"/>
          <w:spacing w:val="0"/>
          <w:sz w:val="24"/>
          <w:szCs w:val="24"/>
        </w:rPr>
      </w:pPr>
      <w:r>
        <w:rPr>
          <w:rFonts w:ascii="Cambria" w:hAnsi="Cambria"/>
          <w:b w:val="false"/>
          <w:bCs w:val="false"/>
          <w:i w:val="false"/>
          <w:caps w:val="false"/>
          <w:smallCaps w:val="false"/>
          <w:color w:val="auto"/>
          <w:spacing w:val="0"/>
          <w:sz w:val="24"/>
          <w:szCs w:val="24"/>
        </w:rPr>
      </w:r>
    </w:p>
    <w:p>
      <w:pPr>
        <w:pStyle w:val="BodyText"/>
        <w:spacing w:lineRule="auto" w:line="360"/>
        <w:rPr>
          <w:rFonts w:ascii="Cambria" w:hAnsi="Cambria"/>
          <w:b/>
          <w:bCs/>
          <w:i w:val="false"/>
          <w:caps w:val="false"/>
          <w:smallCaps w:val="false"/>
          <w:color w:val="002060"/>
          <w:spacing w:val="0"/>
          <w:sz w:val="28"/>
          <w:szCs w:val="28"/>
        </w:rPr>
      </w:pPr>
      <w:r>
        <w:rPr>
          <w:rFonts w:ascii="Cambria" w:hAnsi="Cambria"/>
          <w:b/>
          <w:bCs/>
          <w:i w:val="false"/>
          <w:caps w:val="false"/>
          <w:smallCaps w:val="false"/>
          <w:color w:val="002060"/>
          <w:spacing w:val="0"/>
          <w:sz w:val="28"/>
          <w:szCs w:val="28"/>
        </w:rPr>
        <w:t xml:space="preserve">4.4 </w:t>
      </w:r>
      <w:r>
        <w:rPr>
          <w:rFonts w:ascii="Cambria" w:hAnsi="Cambria"/>
          <w:b/>
          <w:bCs/>
          <w:i w:val="false"/>
          <w:caps w:val="false"/>
          <w:smallCaps w:val="false"/>
          <w:color w:val="002060"/>
          <w:spacing w:val="0"/>
          <w:sz w:val="28"/>
          <w:szCs w:val="28"/>
        </w:rPr>
        <w:t>Bejelentkezés/Regisztráció</w:t>
      </w:r>
    </w:p>
    <w:p>
      <w:pPr>
        <w:pStyle w:val="BodyText"/>
        <w:spacing w:lineRule="auto" w:line="360"/>
        <w:rPr/>
      </w:pPr>
      <w:r>
        <w:rPr/>
        <w:drawing>
          <wp:anchor distT="0" distB="0" distL="0" distR="0" simplePos="0" relativeHeight="22" behindDoc="0" locked="0" layoutInCell="0" allowOverlap="1">
            <wp:simplePos x="0" y="0"/>
            <wp:positionH relativeFrom="column">
              <wp:posOffset>2923540</wp:posOffset>
            </wp:positionH>
            <wp:positionV relativeFrom="paragraph">
              <wp:posOffset>-57785</wp:posOffset>
            </wp:positionV>
            <wp:extent cx="2879725" cy="1440180"/>
            <wp:effectExtent l="0" t="0" r="0" b="0"/>
            <wp:wrapSquare wrapText="largest"/>
            <wp:docPr id="17"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ép5"/>
                    <pic:cNvPicPr>
                      <a:picLocks noChangeAspect="1" noChangeArrowheads="1"/>
                    </pic:cNvPicPr>
                  </pic:nvPicPr>
                  <pic:blipFill>
                    <a:blip r:embed="rId6"/>
                    <a:stretch>
                      <a:fillRect/>
                    </a:stretch>
                  </pic:blipFill>
                  <pic:spPr bwMode="auto">
                    <a:xfrm>
                      <a:off x="0" y="0"/>
                      <a:ext cx="2879725" cy="1440180"/>
                    </a:xfrm>
                    <a:prstGeom prst="rect">
                      <a:avLst/>
                    </a:prstGeom>
                    <a:noFill/>
                  </pic:spPr>
                </pic:pic>
              </a:graphicData>
            </a:graphic>
          </wp:anchor>
        </w:drawing>
        <w:drawing>
          <wp:anchor distT="0" distB="0" distL="0" distR="0" simplePos="0" relativeHeight="23" behindDoc="0" locked="0" layoutInCell="0" allowOverlap="1">
            <wp:simplePos x="0" y="0"/>
            <wp:positionH relativeFrom="column">
              <wp:posOffset>-43180</wp:posOffset>
            </wp:positionH>
            <wp:positionV relativeFrom="paragraph">
              <wp:posOffset>-57785</wp:posOffset>
            </wp:positionV>
            <wp:extent cx="2879725" cy="1440180"/>
            <wp:effectExtent l="0" t="0" r="0" b="0"/>
            <wp:wrapSquare wrapText="largest"/>
            <wp:docPr id="18"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4"/>
                    <pic:cNvPicPr>
                      <a:picLocks noChangeAspect="1" noChangeArrowheads="1"/>
                    </pic:cNvPicPr>
                  </pic:nvPicPr>
                  <pic:blipFill>
                    <a:blip r:embed="rId7"/>
                    <a:stretch>
                      <a:fillRect/>
                    </a:stretch>
                  </pic:blipFill>
                  <pic:spPr bwMode="auto">
                    <a:xfrm>
                      <a:off x="0" y="0"/>
                      <a:ext cx="2879725" cy="1440180"/>
                    </a:xfrm>
                    <a:prstGeom prst="rect">
                      <a:avLst/>
                    </a:prstGeom>
                    <a:noFill/>
                  </pic:spPr>
                </pic:pic>
              </a:graphicData>
            </a:graphic>
          </wp:anchor>
        </w:drawing>
      </w:r>
    </w:p>
    <w:p>
      <w:pPr>
        <w:pStyle w:val="BodyText"/>
        <w:spacing w:lineRule="auto" w:line="360"/>
        <w:rPr/>
      </w:pPr>
      <w:r>
        <w:rPr/>
        <w:t>A tervezés szakaszában is egyértelmű volt, hogy a regisztrációs felülethez egy letisztult, egyszerű megjelenésű oldalt képzelünk el. A bejelentkezési és regisztrációs oldalak középpontjában a form mezők állnak, sötét háttérrel és neon kiemelésekkel.</w:t>
      </w:r>
    </w:p>
    <w:p>
      <w:pPr>
        <w:pStyle w:val="BodyText"/>
        <w:spacing w:lineRule="auto" w:line="360"/>
        <w:rPr/>
      </w:pPr>
      <w:r>
        <w:rPr/>
      </w:r>
    </w:p>
    <w:p>
      <w:pPr>
        <w:pStyle w:val="Heading3"/>
        <w:spacing w:lineRule="auto" w:line="360"/>
        <w:rPr>
          <w:rFonts w:ascii="Cambria" w:hAnsi="Cambria"/>
          <w:b/>
          <w:bCs/>
          <w:i w:val="false"/>
          <w:caps w:val="false"/>
          <w:smallCaps w:val="false"/>
          <w:color w:val="002060"/>
          <w:spacing w:val="0"/>
          <w:sz w:val="28"/>
          <w:szCs w:val="28"/>
        </w:rPr>
      </w:pPr>
      <w:bookmarkStart w:id="53" w:name="__RefHeading___Toc6130_3866345617"/>
      <w:bookmarkEnd w:id="53"/>
      <w:r>
        <w:rPr>
          <w:rFonts w:ascii="Cambria" w:hAnsi="Cambria"/>
          <w:b/>
          <w:bCs/>
          <w:i w:val="false"/>
          <w:caps w:val="false"/>
          <w:smallCaps w:val="false"/>
          <w:color w:val="002060"/>
          <w:spacing w:val="0"/>
          <w:sz w:val="28"/>
          <w:szCs w:val="28"/>
        </w:rPr>
        <w:t xml:space="preserve">4.5 </w:t>
      </w:r>
      <w:r>
        <w:rPr>
          <w:rFonts w:ascii="Cambria" w:hAnsi="Cambria"/>
          <w:b/>
          <w:bCs/>
          <w:i w:val="false"/>
          <w:caps w:val="false"/>
          <w:smallCaps w:val="false"/>
          <w:color w:val="002060"/>
          <w:spacing w:val="0"/>
          <w:sz w:val="28"/>
          <w:szCs w:val="28"/>
        </w:rPr>
        <w:t>Profil oldal</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A profil oldal minden bejelentkezett felhasználó számára elérhető a navigációs sávban található „PROFIL" menüponton keresztül. Az oldal két részből áll.</w:t>
      </w:r>
    </w:p>
    <w:p>
      <w:pPr>
        <w:pStyle w:val="BodyText"/>
        <w:widowControl/>
        <w:pBdr/>
        <w:spacing w:lineRule="auto" w:line="384" w:before="0" w:after="0"/>
        <w:ind w:hanging="0" w:left="0" w:right="0"/>
        <w:rPr/>
      </w:pPr>
      <w:r>
        <w:rPr>
          <w:rFonts w:ascii="Cambria" w:hAnsi="Cambria"/>
          <w:b w:val="false"/>
          <w:i w:val="false"/>
          <w:caps w:val="false"/>
          <w:smallCaps w:val="false"/>
          <w:color w:val="auto"/>
          <w:spacing w:val="0"/>
          <w:sz w:val="24"/>
          <w:szCs w:val="24"/>
        </w:rPr>
        <w:t>Az </w:t>
      </w:r>
      <w:r>
        <w:rPr>
          <w:rStyle w:val="Strong"/>
          <w:rFonts w:ascii="Cambria" w:hAnsi="Cambria"/>
          <w:b/>
          <w:i w:val="false"/>
          <w:caps w:val="false"/>
          <w:smallCaps w:val="false"/>
          <w:color w:val="auto"/>
          <w:spacing w:val="0"/>
          <w:sz w:val="24"/>
          <w:szCs w:val="24"/>
        </w:rPr>
        <w:t>Account adatok</w:t>
      </w:r>
      <w:r>
        <w:rPr>
          <w:rFonts w:ascii="Cambria" w:hAnsi="Cambria"/>
          <w:b w:val="false"/>
          <w:i w:val="false"/>
          <w:caps w:val="false"/>
          <w:smallCaps w:val="false"/>
          <w:color w:val="auto"/>
          <w:spacing w:val="0"/>
          <w:sz w:val="24"/>
          <w:szCs w:val="24"/>
        </w:rPr>
        <w:t> szekcióban a felhasználó megtekintheti az aktuális email címét és a jogosultsági szintjét (USER vagy ADMIN). Admin felhasználó esetén a rang narancssárga villámikonnal és „ADMIN" felirattal jelenik meg, egyértelműen jelezve a magasabb jogosultságot.</w:t>
      </w:r>
    </w:p>
    <w:p>
      <w:pPr>
        <w:pStyle w:val="BodyText"/>
        <w:widowControl/>
        <w:pBdr/>
        <w:spacing w:lineRule="auto" w:line="384" w:before="0" w:after="0"/>
        <w:ind w:hanging="0" w:left="0" w:right="0"/>
        <w:rPr/>
      </w:pPr>
      <w:r>
        <w:rPr>
          <w:rFonts w:ascii="Cambria" w:hAnsi="Cambria"/>
          <w:b w:val="false"/>
          <w:i w:val="false"/>
          <w:caps w:val="false"/>
          <w:smallCaps w:val="false"/>
          <w:color w:val="auto"/>
          <w:spacing w:val="0"/>
          <w:sz w:val="24"/>
          <w:szCs w:val="24"/>
        </w:rPr>
        <w:t>Az </w:t>
      </w:r>
      <w:r>
        <w:rPr>
          <w:rStyle w:val="Strong"/>
          <w:rFonts w:ascii="Cambria" w:hAnsi="Cambria"/>
          <w:b/>
          <w:i w:val="false"/>
          <w:caps w:val="false"/>
          <w:smallCaps w:val="false"/>
          <w:color w:val="auto"/>
          <w:spacing w:val="0"/>
          <w:sz w:val="24"/>
          <w:szCs w:val="24"/>
        </w:rPr>
        <w:t>Adatok módosítása</w:t>
      </w:r>
      <w:r>
        <w:rPr>
          <w:rFonts w:ascii="Cambria" w:hAnsi="Cambria"/>
          <w:b w:val="false"/>
          <w:i w:val="false"/>
          <w:caps w:val="false"/>
          <w:smallCaps w:val="false"/>
          <w:color w:val="auto"/>
          <w:spacing w:val="0"/>
          <w:sz w:val="24"/>
          <w:szCs w:val="24"/>
        </w:rPr>
        <w:t> szekcióban a felhasználó frissítheti a következő adatait:</w:t>
      </w:r>
    </w:p>
    <w:p>
      <w:pPr>
        <w:pStyle w:val="BodyText"/>
        <w:widowControl/>
        <w:numPr>
          <w:ilvl w:val="0"/>
          <w:numId w:val="29"/>
        </w:numPr>
        <w:pBdr/>
        <w:tabs>
          <w:tab w:val="clear" w:pos="720"/>
          <w:tab w:val="left" w:pos="0" w:leader="none"/>
        </w:tabs>
        <w:spacing w:lineRule="auto" w:line="384" w:before="0" w:after="0"/>
        <w:ind w:hanging="0" w:left="0" w:right="0"/>
        <w:rPr/>
      </w:pPr>
      <w:r>
        <w:rPr>
          <w:rStyle w:val="Strong"/>
          <w:rFonts w:ascii="Cambria" w:hAnsi="Cambria"/>
          <w:b/>
          <w:i w:val="false"/>
          <w:caps w:val="false"/>
          <w:smallCaps w:val="false"/>
          <w:color w:val="auto"/>
          <w:spacing w:val="0"/>
          <w:sz w:val="24"/>
          <w:szCs w:val="24"/>
        </w:rPr>
        <w:t>Új játékosnév</w:t>
      </w:r>
      <w:r>
        <w:rPr>
          <w:rFonts w:ascii="Cambria" w:hAnsi="Cambria"/>
          <w:b w:val="false"/>
          <w:i w:val="false"/>
          <w:caps w:val="false"/>
          <w:smallCaps w:val="false"/>
          <w:color w:val="auto"/>
          <w:spacing w:val="0"/>
          <w:sz w:val="24"/>
          <w:szCs w:val="24"/>
        </w:rPr>
        <w:t> – a felhasználónév megváltoztatása</w:t>
      </w:r>
    </w:p>
    <w:p>
      <w:pPr>
        <w:pStyle w:val="BodyText"/>
        <w:widowControl/>
        <w:numPr>
          <w:ilvl w:val="0"/>
          <w:numId w:val="29"/>
        </w:numPr>
        <w:pBdr/>
        <w:tabs>
          <w:tab w:val="clear" w:pos="720"/>
          <w:tab w:val="left" w:pos="0" w:leader="none"/>
        </w:tabs>
        <w:spacing w:lineRule="auto" w:line="384" w:before="0" w:after="0"/>
        <w:ind w:hanging="0" w:left="0" w:right="0"/>
        <w:rPr/>
      </w:pPr>
      <w:r>
        <w:rPr>
          <w:rStyle w:val="Strong"/>
          <w:rFonts w:ascii="Cambria" w:hAnsi="Cambria"/>
          <w:b/>
          <w:i w:val="false"/>
          <w:caps w:val="false"/>
          <w:smallCaps w:val="false"/>
          <w:color w:val="auto"/>
          <w:spacing w:val="0"/>
          <w:sz w:val="24"/>
          <w:szCs w:val="24"/>
        </w:rPr>
        <w:t>Új telefonszám</w:t>
      </w:r>
      <w:r>
        <w:rPr>
          <w:rFonts w:ascii="Cambria" w:hAnsi="Cambria"/>
          <w:b w:val="false"/>
          <w:i w:val="false"/>
          <w:caps w:val="false"/>
          <w:smallCaps w:val="false"/>
          <w:color w:val="auto"/>
          <w:spacing w:val="0"/>
          <w:sz w:val="24"/>
          <w:szCs w:val="24"/>
        </w:rPr>
        <w:t> – kapcsolattartási telefonszám frissítése</w:t>
      </w:r>
    </w:p>
    <w:p>
      <w:pPr>
        <w:pStyle w:val="BodyText"/>
        <w:widowControl/>
        <w:numPr>
          <w:ilvl w:val="0"/>
          <w:numId w:val="29"/>
        </w:numPr>
        <w:pBdr/>
        <w:tabs>
          <w:tab w:val="clear" w:pos="720"/>
          <w:tab w:val="left" w:pos="0" w:leader="none"/>
        </w:tabs>
        <w:spacing w:lineRule="auto" w:line="384" w:before="0" w:after="0"/>
        <w:ind w:hanging="0" w:left="0" w:right="0"/>
        <w:rPr/>
      </w:pPr>
      <w:r>
        <w:rPr>
          <w:rStyle w:val="Strong"/>
          <w:rFonts w:ascii="Cambria" w:hAnsi="Cambria"/>
          <w:b/>
          <w:i w:val="false"/>
          <w:caps w:val="false"/>
          <w:smallCaps w:val="false"/>
          <w:color w:val="auto"/>
          <w:spacing w:val="0"/>
          <w:sz w:val="24"/>
          <w:szCs w:val="24"/>
        </w:rPr>
        <w:t>Új jelszó</w:t>
      </w:r>
      <w:r>
        <w:rPr>
          <w:rFonts w:ascii="Cambria" w:hAnsi="Cambria"/>
          <w:b w:val="false"/>
          <w:i w:val="false"/>
          <w:caps w:val="false"/>
          <w:smallCaps w:val="false"/>
          <w:color w:val="auto"/>
          <w:spacing w:val="0"/>
          <w:sz w:val="24"/>
          <w:szCs w:val="24"/>
        </w:rPr>
        <w:t> – minimum 6 karakter hosszú új jelszó megadása</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A „Változások mentése" gombra kattintva a módosítások elmentésre kerülnek az adatbázisba.</w:t>
      </w:r>
    </w:p>
    <w:p>
      <w:pPr>
        <w:pStyle w:val="BodyText"/>
        <w:widowControl/>
        <w:pBdr/>
        <w:spacing w:lineRule="auto" w:line="384" w:before="0" w:after="0"/>
        <w:ind w:hanging="0" w:left="0" w:right="0"/>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761355" cy="2932430"/>
            <wp:effectExtent l="0" t="0" r="0" b="0"/>
            <wp:wrapSquare wrapText="largest"/>
            <wp:docPr id="19" name="Ké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ép13"/>
                    <pic:cNvPicPr>
                      <a:picLocks noChangeAspect="1" noChangeArrowheads="1"/>
                    </pic:cNvPicPr>
                  </pic:nvPicPr>
                  <pic:blipFill>
                    <a:blip r:embed="rId8"/>
                    <a:stretch>
                      <a:fillRect/>
                    </a:stretch>
                  </pic:blipFill>
                  <pic:spPr bwMode="auto">
                    <a:xfrm>
                      <a:off x="0" y="0"/>
                      <a:ext cx="5761355" cy="2932430"/>
                    </a:xfrm>
                    <a:prstGeom prst="rect">
                      <a:avLst/>
                    </a:prstGeom>
                    <a:noFill/>
                  </pic:spPr>
                </pic:pic>
              </a:graphicData>
            </a:graphic>
          </wp:anchor>
        </w:drawing>
      </w:r>
    </w:p>
    <w:p>
      <w:pPr>
        <w:pStyle w:val="BodyText"/>
        <w:spacing w:lineRule="auto" w:line="360"/>
        <w:rPr>
          <w:b/>
          <w:bCs/>
          <w:color w:val="002060"/>
          <w:sz w:val="28"/>
          <w:szCs w:val="28"/>
        </w:rPr>
      </w:pPr>
      <w:r>
        <w:rPr>
          <w:b/>
          <w:bCs/>
          <w:color w:val="002060"/>
          <w:sz w:val="28"/>
          <w:szCs w:val="28"/>
        </w:rPr>
        <w:t xml:space="preserve">4.6 </w:t>
      </w:r>
      <w:r>
        <w:rPr>
          <w:b/>
          <w:bCs/>
          <w:color w:val="002060"/>
          <w:sz w:val="28"/>
          <w:szCs w:val="28"/>
        </w:rPr>
        <w:t>Fizetési oldal/checkout</w:t>
      </w:r>
    </w:p>
    <w:p>
      <w:pPr>
        <w:pStyle w:val="BodyText"/>
        <w:spacing w:lineRule="auto" w:line="360"/>
        <w:rPr>
          <w:b/>
          <w:bCs/>
        </w:rPr>
      </w:pPr>
      <w:r>
        <w:rPr>
          <w:b/>
          <w:bCs/>
        </w:rPr>
        <w:drawing>
          <wp:anchor distT="0" distB="0" distL="0" distR="0" simplePos="0" relativeHeight="25" behindDoc="0" locked="0" layoutInCell="0" allowOverlap="1">
            <wp:simplePos x="0" y="0"/>
            <wp:positionH relativeFrom="column">
              <wp:posOffset>6985</wp:posOffset>
            </wp:positionH>
            <wp:positionV relativeFrom="paragraph">
              <wp:posOffset>-60960</wp:posOffset>
            </wp:positionV>
            <wp:extent cx="2879725" cy="1440180"/>
            <wp:effectExtent l="0" t="0" r="0" b="0"/>
            <wp:wrapSquare wrapText="largest"/>
            <wp:docPr id="20"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ép7"/>
                    <pic:cNvPicPr>
                      <a:picLocks noChangeAspect="1" noChangeArrowheads="1"/>
                    </pic:cNvPicPr>
                  </pic:nvPicPr>
                  <pic:blipFill>
                    <a:blip r:embed="rId9"/>
                    <a:stretch>
                      <a:fillRect/>
                    </a:stretch>
                  </pic:blipFill>
                  <pic:spPr bwMode="auto">
                    <a:xfrm>
                      <a:off x="0" y="0"/>
                      <a:ext cx="2879725" cy="1440180"/>
                    </a:xfrm>
                    <a:prstGeom prst="rect">
                      <a:avLst/>
                    </a:prstGeom>
                    <a:noFill/>
                  </pic:spPr>
                </pic:pic>
              </a:graphicData>
            </a:graphic>
          </wp:anchor>
        </w:drawing>
        <w:drawing>
          <wp:anchor distT="0" distB="0" distL="0" distR="0" simplePos="0" relativeHeight="26" behindDoc="0" locked="0" layoutInCell="0" allowOverlap="1">
            <wp:simplePos x="0" y="0"/>
            <wp:positionH relativeFrom="column">
              <wp:posOffset>2948305</wp:posOffset>
            </wp:positionH>
            <wp:positionV relativeFrom="paragraph">
              <wp:posOffset>-60960</wp:posOffset>
            </wp:positionV>
            <wp:extent cx="2879725" cy="1440180"/>
            <wp:effectExtent l="0" t="0" r="0" b="0"/>
            <wp:wrapSquare wrapText="largest"/>
            <wp:docPr id="21"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ép8"/>
                    <pic:cNvPicPr>
                      <a:picLocks noChangeAspect="1" noChangeArrowheads="1"/>
                    </pic:cNvPicPr>
                  </pic:nvPicPr>
                  <pic:blipFill>
                    <a:blip r:embed="rId10"/>
                    <a:stretch>
                      <a:fillRect/>
                    </a:stretch>
                  </pic:blipFill>
                  <pic:spPr bwMode="auto">
                    <a:xfrm>
                      <a:off x="0" y="0"/>
                      <a:ext cx="2879725" cy="1440180"/>
                    </a:xfrm>
                    <a:prstGeom prst="rect">
                      <a:avLst/>
                    </a:prstGeom>
                    <a:noFill/>
                  </pic:spPr>
                </pic:pic>
              </a:graphicData>
            </a:graphic>
          </wp:anchor>
        </w:drawing>
      </w:r>
    </w:p>
    <w:p>
      <w:pPr>
        <w:pStyle w:val="BodyText"/>
        <w:spacing w:lineRule="auto" w:line="360"/>
        <w:rPr/>
      </w:pPr>
      <w:r>
        <w:rPr/>
      </w:r>
    </w:p>
    <w:p>
      <w:pPr>
        <w:pStyle w:val="BodyText"/>
        <w:spacing w:lineRule="auto" w:line="360"/>
        <w:rPr/>
      </w:pPr>
      <w:r>
        <w:rPr/>
      </w:r>
    </w:p>
    <w:p>
      <w:pPr>
        <w:pStyle w:val="Normal"/>
        <w:spacing w:lineRule="auto" w:line="360"/>
        <w:rPr/>
      </w:pPr>
      <w:r>
        <w:rPr/>
      </w:r>
    </w:p>
    <w:p>
      <w:pPr>
        <w:pStyle w:val="BodyText"/>
        <w:spacing w:lineRule="auto" w:line="36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A fizetési oldal a vásárlás véglegesítésére szolgál. A felhasználónak meg kell adnia a szállítási nevet, pontos szállítási címet és a fizetési módot.</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A „Rendelés véglegesítése" gombra kattintva a rendszer:</w:t>
      </w:r>
    </w:p>
    <w:p>
      <w:pPr>
        <w:pStyle w:val="BodyText"/>
        <w:widowControl/>
        <w:numPr>
          <w:ilvl w:val="0"/>
          <w:numId w:val="27"/>
        </w:numPr>
        <w:pBdr/>
        <w:tabs>
          <w:tab w:val="clear" w:pos="720"/>
          <w:tab w:val="left" w:pos="0" w:leader="none"/>
        </w:tabs>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Elmenti a rendelést az adatbázisba</w:t>
      </w:r>
    </w:p>
    <w:p>
      <w:pPr>
        <w:pStyle w:val="BodyText"/>
        <w:widowControl/>
        <w:numPr>
          <w:ilvl w:val="0"/>
          <w:numId w:val="27"/>
        </w:numPr>
        <w:pBdr/>
        <w:tabs>
          <w:tab w:val="clear" w:pos="720"/>
          <w:tab w:val="left" w:pos="0" w:leader="none"/>
        </w:tabs>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Kiüríti a kosarat</w:t>
      </w:r>
    </w:p>
    <w:p>
      <w:pPr>
        <w:pStyle w:val="BodyText"/>
        <w:widowControl/>
        <w:numPr>
          <w:ilvl w:val="0"/>
          <w:numId w:val="27"/>
        </w:numPr>
        <w:pBdr/>
        <w:tabs>
          <w:tab w:val="clear" w:pos="720"/>
          <w:tab w:val="left" w:pos="0" w:leader="none"/>
        </w:tabs>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Visszajelző üzenetet jelenít meg a sikeres rendelésről</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A sikeres rendelés után a felhasználó automatikusan átirányításra kerül a rendelési előzmények oldalára, ahol megtekintheti az újonnan leadott rendelés részleteit és státuszát.</w:t>
      </w:r>
    </w:p>
    <w:p>
      <w:pPr>
        <w:pStyle w:val="BodyText"/>
        <w:widowControl/>
        <w:pBdr/>
        <w:spacing w:lineRule="auto" w:line="384" w:before="0" w:after="0"/>
        <w:ind w:hanging="0" w:left="0" w:right="0"/>
        <w:rPr>
          <w:rFonts w:ascii="Cambria" w:hAnsi="Cambria"/>
          <w:b/>
          <w:bCs/>
          <w:i w:val="false"/>
          <w:caps w:val="false"/>
          <w:smallCaps w:val="false"/>
          <w:color w:val="auto"/>
          <w:spacing w:val="0"/>
          <w:sz w:val="28"/>
          <w:szCs w:val="28"/>
        </w:rPr>
      </w:pPr>
      <w:r>
        <w:rPr>
          <w:rFonts w:ascii="Cambria" w:hAnsi="Cambria"/>
          <w:b/>
          <w:bCs/>
          <w:i w:val="false"/>
          <w:caps w:val="false"/>
          <w:smallCaps w:val="false"/>
          <w:color w:val="auto"/>
          <w:spacing w:val="0"/>
          <w:sz w:val="28"/>
          <w:szCs w:val="28"/>
        </w:rPr>
      </w:r>
    </w:p>
    <w:p>
      <w:pPr>
        <w:pStyle w:val="BodyText"/>
        <w:widowControl/>
        <w:pBdr/>
        <w:spacing w:lineRule="auto" w:line="384" w:before="0" w:after="0"/>
        <w:ind w:hanging="0" w:left="0" w:right="0"/>
        <w:rPr>
          <w:rFonts w:ascii="Cambria" w:hAnsi="Cambria"/>
          <w:b/>
          <w:bCs/>
          <w:i w:val="false"/>
          <w:caps w:val="false"/>
          <w:smallCaps w:val="false"/>
          <w:color w:val="002060"/>
          <w:spacing w:val="0"/>
          <w:sz w:val="28"/>
          <w:szCs w:val="28"/>
        </w:rPr>
      </w:pPr>
      <w:r>
        <w:rPr>
          <w:rFonts w:ascii="Cambria" w:hAnsi="Cambria"/>
          <w:b/>
          <w:bCs/>
          <w:i w:val="false"/>
          <w:caps w:val="false"/>
          <w:smallCaps w:val="false"/>
          <w:color w:val="002060"/>
          <w:spacing w:val="0"/>
          <w:sz w:val="28"/>
          <w:szCs w:val="28"/>
        </w:rPr>
        <w:t xml:space="preserve">4.7 </w:t>
      </w:r>
      <w:r>
        <w:rPr>
          <w:rFonts w:ascii="Cambria" w:hAnsi="Cambria"/>
          <w:b/>
          <w:bCs/>
          <w:i w:val="false"/>
          <w:caps w:val="false"/>
          <w:smallCaps w:val="false"/>
          <w:color w:val="002060"/>
          <w:spacing w:val="0"/>
          <w:sz w:val="28"/>
          <w:szCs w:val="28"/>
        </w:rPr>
        <w:t>Admin felület</w:t>
      </w:r>
    </w:p>
    <w:p>
      <w:pPr>
        <w:pStyle w:val="Normal"/>
        <w:spacing w:lineRule="auto" w:line="360"/>
        <w:rPr>
          <w:rFonts w:ascii="Cambria" w:hAnsi="Cambria"/>
          <w:color w:val="auto"/>
          <w:sz w:val="24"/>
          <w:szCs w:val="24"/>
        </w:rPr>
      </w:pPr>
      <w:r>
        <w:rPr>
          <w:rFonts w:ascii="Cambria" w:hAnsi="Cambria"/>
          <w:b w:val="false"/>
          <w:i w:val="false"/>
          <w:caps w:val="false"/>
          <w:smallCaps w:val="false"/>
          <w:color w:val="auto"/>
          <w:spacing w:val="0"/>
          <w:sz w:val="24"/>
          <w:szCs w:val="24"/>
        </w:rPr>
        <w:t>Az adminisztrációs felület kizárólag admin jogosultságú felhasználó számára érhető el. A navigációs sávban</w:t>
      </w:r>
      <w:r>
        <w:rPr>
          <w:rFonts w:ascii="Cambria" w:hAnsi="Cambria"/>
          <w:caps w:val="false"/>
          <w:smallCaps w:val="false"/>
          <w:color w:val="auto"/>
          <w:spacing w:val="0"/>
          <w:sz w:val="24"/>
          <w:szCs w:val="24"/>
        </w:rPr>
        <w:t> </w:t>
      </w:r>
      <w:r>
        <w:rPr>
          <w:rFonts w:ascii="Cambria" w:hAnsi="Cambria"/>
          <w:b w:val="false"/>
          <w:i w:val="false"/>
          <w:caps w:val="false"/>
          <w:smallCaps w:val="false"/>
          <w:color w:val="auto"/>
          <w:spacing w:val="0"/>
          <w:sz w:val="24"/>
          <w:szCs w:val="24"/>
        </w:rPr>
        <w:t>az „ADMIN" menüpont csak admin bejelentkezés után jelenik meg. A felület négy fő részből áll.</w:t>
      </w:r>
    </w:p>
    <w:p>
      <w:pPr>
        <w:pStyle w:val="Heading3"/>
        <w:spacing w:lineRule="auto" w:line="360"/>
        <w:rPr>
          <w:rFonts w:ascii="Cambria" w:hAnsi="Cambria"/>
          <w:b/>
          <w:bCs/>
          <w:i w:val="false"/>
          <w:caps w:val="false"/>
          <w:smallCaps w:val="false"/>
          <w:color w:val="002060"/>
          <w:spacing w:val="0"/>
          <w:sz w:val="28"/>
          <w:szCs w:val="28"/>
        </w:rPr>
      </w:pPr>
      <w:bookmarkStart w:id="54" w:name="__RefHeading___Toc6132_3866345617"/>
      <w:bookmarkEnd w:id="54"/>
      <w:r>
        <w:rPr>
          <w:rFonts w:ascii="Cambria" w:hAnsi="Cambria"/>
          <w:b/>
          <w:bCs/>
          <w:i w:val="false"/>
          <w:caps w:val="false"/>
          <w:smallCaps w:val="false"/>
          <w:color w:val="002060"/>
          <w:spacing w:val="0"/>
          <w:sz w:val="28"/>
          <w:szCs w:val="28"/>
        </w:rPr>
        <w:t xml:space="preserve">4.8 </w:t>
      </w:r>
      <w:r>
        <w:rPr>
          <w:rFonts w:ascii="Cambria" w:hAnsi="Cambria"/>
          <w:b/>
          <w:bCs/>
          <w:i w:val="false"/>
          <w:caps w:val="false"/>
          <w:smallCaps w:val="false"/>
          <w:color w:val="002060"/>
          <w:spacing w:val="0"/>
          <w:sz w:val="28"/>
          <w:szCs w:val="28"/>
        </w:rPr>
        <w:t>Admin Panel (Főoldal)</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1"/>
        </w:rPr>
      </w:pPr>
      <w:r>
        <w:rPr>
          <w:rFonts w:ascii="Cambria" w:hAnsi="Cambria"/>
          <w:b w:val="false"/>
          <w:i w:val="false"/>
          <w:caps w:val="false"/>
          <w:smallCaps w:val="false"/>
          <w:color w:val="auto"/>
          <w:spacing w:val="0"/>
          <w:sz w:val="21"/>
        </w:rPr>
        <w:t>Az Admin Panel főoldalon egy áttekintő dashboard látható, ahol az adminisztrátor gyors hozzáférést kap a termékkezelő és a felhasználókezelő modulokhoz. Az oldal egyértelműen jelzi az elérhető funkciók számát és a rendszer aktuális állapotát.</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1"/>
        </w:rPr>
      </w:pPr>
      <w:r>
        <w:rPr>
          <w:rFonts w:ascii="Cambria" w:hAnsi="Cambria"/>
          <w:b w:val="false"/>
          <w:i w:val="false"/>
          <w:caps w:val="false"/>
          <w:smallCaps w:val="false"/>
          <w:color w:val="auto"/>
          <w:spacing w:val="0"/>
          <w:sz w:val="21"/>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761355" cy="2938780"/>
            <wp:effectExtent l="0" t="0" r="0" b="0"/>
            <wp:wrapSquare wrapText="largest"/>
            <wp:docPr id="22" name="Ké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ép9"/>
                    <pic:cNvPicPr>
                      <a:picLocks noChangeAspect="1" noChangeArrowheads="1"/>
                    </pic:cNvPicPr>
                  </pic:nvPicPr>
                  <pic:blipFill>
                    <a:blip r:embed="rId11"/>
                    <a:stretch>
                      <a:fillRect/>
                    </a:stretch>
                  </pic:blipFill>
                  <pic:spPr bwMode="auto">
                    <a:xfrm>
                      <a:off x="0" y="0"/>
                      <a:ext cx="5761355" cy="2938780"/>
                    </a:xfrm>
                    <a:prstGeom prst="rect">
                      <a:avLst/>
                    </a:prstGeom>
                    <a:noFill/>
                  </pic:spPr>
                </pic:pic>
              </a:graphicData>
            </a:graphic>
          </wp:anchor>
        </w:drawing>
      </w:r>
    </w:p>
    <w:p>
      <w:pPr>
        <w:pStyle w:val="BodyText"/>
        <w:widowControl/>
        <w:pBdr/>
        <w:spacing w:lineRule="auto" w:line="384" w:before="0" w:after="0"/>
        <w:ind w:hanging="0" w:left="0" w:right="0"/>
        <w:rPr>
          <w:rStyle w:val="Emphasis"/>
          <w:b w:val="false"/>
          <w:i w:val="false"/>
          <w:caps w:val="false"/>
          <w:smallCaps w:val="false"/>
          <w:color w:val="auto"/>
          <w:spacing w:val="0"/>
          <w:sz w:val="21"/>
        </w:rPr>
      </w:pPr>
      <w:r>
        <w:rPr>
          <w:rFonts w:ascii="Cambria" w:hAnsi="Cambria"/>
        </w:rPr>
      </w:r>
    </w:p>
    <w:p>
      <w:pPr>
        <w:pStyle w:val="BodyText"/>
        <w:widowControl/>
        <w:pBdr/>
        <w:spacing w:lineRule="auto" w:line="384" w:before="0" w:after="0"/>
        <w:ind w:hanging="0" w:left="0" w:right="0"/>
        <w:rPr>
          <w:rStyle w:val="Emphasis"/>
          <w:b w:val="false"/>
          <w:i w:val="false"/>
          <w:caps w:val="false"/>
          <w:smallCaps w:val="false"/>
          <w:color w:val="auto"/>
          <w:spacing w:val="0"/>
          <w:sz w:val="21"/>
        </w:rPr>
      </w:pPr>
      <w:r>
        <w:rPr>
          <w:rFonts w:ascii="Cambria" w:hAnsi="Cambria"/>
        </w:rPr>
      </w:r>
    </w:p>
    <w:p>
      <w:pPr>
        <w:pStyle w:val="Heading3"/>
        <w:widowControl/>
        <w:pBdr/>
        <w:spacing w:lineRule="auto" w:line="384" w:before="0" w:after="0"/>
        <w:ind w:hanging="0" w:left="0" w:right="0"/>
        <w:rPr>
          <w:rFonts w:ascii="Cambria" w:hAnsi="Cambria"/>
        </w:rPr>
      </w:pPr>
      <w:bookmarkStart w:id="55" w:name="__RefHeading___Toc6134_3866345617"/>
      <w:bookmarkEnd w:id="55"/>
      <w:r>
        <w:rPr>
          <w:rStyle w:val="Emphasis"/>
          <w:rFonts w:ascii="Cambria" w:hAnsi="Cambria"/>
          <w:b/>
          <w:bCs/>
          <w:i w:val="false"/>
          <w:caps w:val="false"/>
          <w:smallCaps w:val="false"/>
          <w:color w:val="002060"/>
          <w:spacing w:val="0"/>
          <w:sz w:val="28"/>
          <w:szCs w:val="28"/>
        </w:rPr>
        <w:t>4.</w:t>
      </w:r>
      <w:r>
        <w:rPr>
          <w:rStyle w:val="Emphasis"/>
          <w:rFonts w:ascii="Cambria" w:hAnsi="Cambria"/>
          <w:b/>
          <w:bCs/>
          <w:i w:val="false"/>
          <w:caps w:val="false"/>
          <w:smallCaps w:val="false"/>
          <w:color w:val="002060"/>
          <w:spacing w:val="0"/>
          <w:sz w:val="28"/>
          <w:szCs w:val="28"/>
        </w:rPr>
        <w:t xml:space="preserve">9 </w:t>
      </w:r>
      <w:r>
        <w:rPr>
          <w:rStyle w:val="Emphasis"/>
          <w:rFonts w:ascii="Cambria" w:hAnsi="Cambria"/>
          <w:b/>
          <w:bCs/>
          <w:i w:val="false"/>
          <w:caps w:val="false"/>
          <w:smallCaps w:val="false"/>
          <w:color w:val="002060"/>
          <w:spacing w:val="0"/>
          <w:sz w:val="28"/>
          <w:szCs w:val="28"/>
        </w:rPr>
        <w:t>Termékkezelő oldal</w:t>
      </w:r>
    </w:p>
    <w:p>
      <w:pPr>
        <w:pStyle w:val="BodyText"/>
        <w:widowControl/>
        <w:pBdr/>
        <w:spacing w:lineRule="auto" w:line="384" w:before="0" w:after="0"/>
        <w:ind w:hanging="0" w:left="0" w:right="0"/>
        <w:rPr>
          <w:rStyle w:val="Emphasis"/>
          <w:b w:val="false"/>
          <w:bCs w:val="false"/>
          <w:i w:val="false"/>
          <w:caps w:val="false"/>
          <w:smallCaps w:val="false"/>
          <w:color w:val="auto"/>
          <w:spacing w:val="0"/>
          <w:sz w:val="24"/>
          <w:szCs w:val="24"/>
        </w:rPr>
      </w:pPr>
      <w:r>
        <w:rPr>
          <w:rStyle w:val="Emphasis"/>
          <w:rFonts w:ascii="Cambria" w:hAnsi="Cambria"/>
          <w:b w:val="false"/>
          <w:bCs w:val="false"/>
          <w:i w:val="false"/>
          <w:caps w:val="false"/>
          <w:smallCaps w:val="false"/>
          <w:color w:val="auto"/>
          <w:spacing w:val="0"/>
          <w:sz w:val="24"/>
          <w:szCs w:val="24"/>
        </w:rPr>
        <w:t>A termékkezelő oldalon az összes feltöltött gamer termék táblázatos formában jelenik meg. Termékenként látható a termék képe, neve, ára és készlete. Minden sorban „Szerkesztés" és „Törlés" gombok segítségével az admin módosíthatja vagy eltávolíthatja az adott terméket.</w:t>
      </w:r>
    </w:p>
    <w:p>
      <w:pPr>
        <w:pStyle w:val="BodyText"/>
        <w:widowControl/>
        <w:pBdr/>
        <w:spacing w:lineRule="auto" w:line="384" w:before="0" w:after="0"/>
        <w:ind w:hanging="0" w:left="0" w:right="0"/>
        <w:rPr>
          <w:rStyle w:val="Emphasis"/>
          <w:b w:val="false"/>
          <w:bCs w:val="false"/>
          <w:i w:val="false"/>
          <w:caps w:val="false"/>
          <w:smallCaps w:val="false"/>
          <w:color w:val="auto"/>
          <w:spacing w:val="0"/>
          <w:sz w:val="24"/>
          <w:szCs w:val="24"/>
        </w:rPr>
      </w:pPr>
      <w:r>
        <w:rPr>
          <w:rFonts w:ascii="Cambria" w:hAnsi="Cambria"/>
        </w:rPr>
      </w:r>
    </w:p>
    <w:p>
      <w:pPr>
        <w:pStyle w:val="BodyText"/>
        <w:widowControl/>
        <w:pBdr/>
        <w:spacing w:lineRule="auto" w:line="384" w:before="0" w:after="0"/>
        <w:ind w:hanging="0" w:left="0" w:right="0"/>
        <w:rPr>
          <w:rStyle w:val="Emphasis"/>
          <w:b w:val="false"/>
          <w:bCs w:val="false"/>
          <w:i w:val="false"/>
          <w:caps w:val="false"/>
          <w:smallCaps w:val="false"/>
          <w:color w:val="auto"/>
          <w:spacing w:val="0"/>
          <w:sz w:val="24"/>
          <w:szCs w:val="24"/>
        </w:rPr>
      </w:pPr>
      <w:r>
        <w:rPr>
          <w:rFonts w:ascii="Cambria" w:hAnsi="Cambria"/>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761355" cy="2943225"/>
            <wp:effectExtent l="0" t="0" r="0" b="0"/>
            <wp:wrapSquare wrapText="largest"/>
            <wp:docPr id="23" name="Ké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ép10"/>
                    <pic:cNvPicPr>
                      <a:picLocks noChangeAspect="1" noChangeArrowheads="1"/>
                    </pic:cNvPicPr>
                  </pic:nvPicPr>
                  <pic:blipFill>
                    <a:blip r:embed="rId12"/>
                    <a:stretch>
                      <a:fillRect/>
                    </a:stretch>
                  </pic:blipFill>
                  <pic:spPr bwMode="auto">
                    <a:xfrm>
                      <a:off x="0" y="0"/>
                      <a:ext cx="5761355" cy="2943225"/>
                    </a:xfrm>
                    <a:prstGeom prst="rect">
                      <a:avLst/>
                    </a:prstGeom>
                    <a:noFill/>
                  </pic:spPr>
                </pic:pic>
              </a:graphicData>
            </a:graphic>
          </wp:anchor>
        </w:drawing>
      </w:r>
    </w:p>
    <w:p>
      <w:pPr>
        <w:pStyle w:val="Normal"/>
        <w:spacing w:lineRule="auto" w:line="360"/>
        <w:rPr>
          <w:rFonts w:ascii="Cambria" w:hAnsi="Cambria"/>
          <w:color w:val="auto"/>
          <w:sz w:val="24"/>
          <w:szCs w:val="24"/>
        </w:rPr>
      </w:pPr>
      <w:r>
        <w:rPr>
          <w:rFonts w:ascii="Cambria" w:hAnsi="Cambria"/>
          <w:color w:val="auto"/>
          <w:sz w:val="24"/>
          <w:szCs w:val="24"/>
        </w:rPr>
      </w:r>
    </w:p>
    <w:p>
      <w:pPr>
        <w:pStyle w:val="Heading3"/>
        <w:spacing w:lineRule="auto" w:line="360"/>
        <w:rPr>
          <w:rFonts w:ascii="Cambria" w:hAnsi="Cambria"/>
          <w:b/>
          <w:bCs/>
          <w:i w:val="false"/>
          <w:caps w:val="false"/>
          <w:smallCaps w:val="false"/>
          <w:color w:val="002060"/>
          <w:spacing w:val="0"/>
          <w:sz w:val="28"/>
          <w:szCs w:val="28"/>
        </w:rPr>
      </w:pPr>
      <w:bookmarkStart w:id="56" w:name="__RefHeading___Toc6136_3866345617"/>
      <w:bookmarkEnd w:id="56"/>
      <w:r>
        <w:rPr>
          <w:rFonts w:ascii="Cambria" w:hAnsi="Cambria"/>
          <w:b/>
          <w:bCs/>
          <w:i w:val="false"/>
          <w:caps w:val="false"/>
          <w:smallCaps w:val="false"/>
          <w:color w:val="002060"/>
          <w:spacing w:val="0"/>
          <w:sz w:val="28"/>
          <w:szCs w:val="28"/>
        </w:rPr>
        <w:t xml:space="preserve">4.10 </w:t>
      </w:r>
      <w:r>
        <w:rPr>
          <w:rFonts w:ascii="Cambria" w:hAnsi="Cambria"/>
          <w:b/>
          <w:bCs/>
          <w:i w:val="false"/>
          <w:caps w:val="false"/>
          <w:smallCaps w:val="false"/>
          <w:color w:val="002060"/>
          <w:spacing w:val="0"/>
          <w:sz w:val="28"/>
          <w:szCs w:val="28"/>
        </w:rPr>
        <w:t>Termék szerkesztése</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A szerkesztés egy felugró ablakban (modal) történik, ahol az admin módosíthatja a termék nevét, leírását, árát és képét, majd a „Mentés" gombbal véglegesítheti a változtatásokat.</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761355" cy="2926715"/>
            <wp:effectExtent l="0" t="0" r="0" b="0"/>
            <wp:wrapSquare wrapText="largest"/>
            <wp:docPr id="24" name="Ké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11"/>
                    <pic:cNvPicPr>
                      <a:picLocks noChangeAspect="1" noChangeArrowheads="1"/>
                    </pic:cNvPicPr>
                  </pic:nvPicPr>
                  <pic:blipFill>
                    <a:blip r:embed="rId13"/>
                    <a:stretch>
                      <a:fillRect/>
                    </a:stretch>
                  </pic:blipFill>
                  <pic:spPr bwMode="auto">
                    <a:xfrm>
                      <a:off x="0" y="0"/>
                      <a:ext cx="5761355" cy="2926715"/>
                    </a:xfrm>
                    <a:prstGeom prst="rect">
                      <a:avLst/>
                    </a:prstGeom>
                    <a:noFill/>
                  </pic:spPr>
                </pic:pic>
              </a:graphicData>
            </a:graphic>
          </wp:anchor>
        </w:drawing>
      </w:r>
    </w:p>
    <w:p>
      <w:pPr>
        <w:pStyle w:val="Normal"/>
        <w:spacing w:lineRule="auto" w:line="360"/>
        <w:rPr>
          <w:rFonts w:ascii="Cambria" w:hAnsi="Cambria"/>
          <w:color w:val="auto"/>
          <w:sz w:val="24"/>
          <w:szCs w:val="24"/>
        </w:rPr>
      </w:pPr>
      <w:r>
        <w:rPr>
          <w:rFonts w:ascii="Cambria" w:hAnsi="Cambria"/>
          <w:color w:val="auto"/>
          <w:sz w:val="24"/>
          <w:szCs w:val="24"/>
        </w:rPr>
      </w:r>
    </w:p>
    <w:p>
      <w:pPr>
        <w:pStyle w:val="Normal"/>
        <w:spacing w:lineRule="auto" w:line="360"/>
        <w:rPr>
          <w:rFonts w:ascii="Cambria" w:hAnsi="Cambria"/>
          <w:color w:val="auto"/>
          <w:sz w:val="24"/>
          <w:szCs w:val="24"/>
        </w:rPr>
      </w:pPr>
      <w:r>
        <w:rPr>
          <w:rFonts w:ascii="Cambria" w:hAnsi="Cambria"/>
          <w:color w:val="auto"/>
          <w:sz w:val="24"/>
          <w:szCs w:val="24"/>
        </w:rPr>
      </w:r>
    </w:p>
    <w:p>
      <w:pPr>
        <w:pStyle w:val="Heading3"/>
        <w:spacing w:lineRule="auto" w:line="360"/>
        <w:rPr>
          <w:rFonts w:ascii="Cambria" w:hAnsi="Cambria"/>
          <w:b/>
          <w:bCs/>
          <w:i w:val="false"/>
          <w:caps w:val="false"/>
          <w:smallCaps w:val="false"/>
          <w:color w:val="002060"/>
          <w:spacing w:val="0"/>
          <w:sz w:val="28"/>
          <w:szCs w:val="28"/>
        </w:rPr>
      </w:pPr>
      <w:bookmarkStart w:id="57" w:name="__RefHeading___Toc6138_3866345617"/>
      <w:bookmarkEnd w:id="57"/>
      <w:r>
        <w:rPr>
          <w:rFonts w:ascii="Cambria" w:hAnsi="Cambria"/>
          <w:b/>
          <w:bCs/>
          <w:i w:val="false"/>
          <w:caps w:val="false"/>
          <w:smallCaps w:val="false"/>
          <w:color w:val="002060"/>
          <w:spacing w:val="0"/>
          <w:sz w:val="28"/>
          <w:szCs w:val="28"/>
        </w:rPr>
        <w:t xml:space="preserve">4.11 </w:t>
      </w:r>
      <w:r>
        <w:rPr>
          <w:rFonts w:ascii="Cambria" w:hAnsi="Cambria"/>
          <w:b/>
          <w:bCs/>
          <w:i w:val="false"/>
          <w:caps w:val="false"/>
          <w:smallCaps w:val="false"/>
          <w:color w:val="002060"/>
          <w:spacing w:val="0"/>
          <w:sz w:val="28"/>
          <w:szCs w:val="28"/>
        </w:rPr>
        <w:t>Felhasználókezelő oldal</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A felhasználókezelő oldalon az összes regisztrált felhasználó listája jelenik meg táblázatban. Látható a felhasználónév, az email cím és a jogosultsági szint (USER / ADMIN). Minden felhasználónál elérhető egy „Törlés" gomb, amellyel az admin eltávolíthatja a felhasználót a rendszerből. Az admin a saját fiókját nem tudja törölni.</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761355" cy="2929890"/>
            <wp:effectExtent l="0" t="0" r="0" b="0"/>
            <wp:wrapSquare wrapText="largest"/>
            <wp:docPr id="25" name="Ké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ép12"/>
                    <pic:cNvPicPr>
                      <a:picLocks noChangeAspect="1" noChangeArrowheads="1"/>
                    </pic:cNvPicPr>
                  </pic:nvPicPr>
                  <pic:blipFill>
                    <a:blip r:embed="rId14"/>
                    <a:stretch>
                      <a:fillRect/>
                    </a:stretch>
                  </pic:blipFill>
                  <pic:spPr bwMode="auto">
                    <a:xfrm>
                      <a:off x="0" y="0"/>
                      <a:ext cx="5761355" cy="2929890"/>
                    </a:xfrm>
                    <a:prstGeom prst="rect">
                      <a:avLst/>
                    </a:prstGeom>
                    <a:noFill/>
                  </pic:spPr>
                </pic:pic>
              </a:graphicData>
            </a:graphic>
          </wp:anchor>
        </w:drawing>
      </w:r>
    </w:p>
    <w:p>
      <w:pPr>
        <w:pStyle w:val="Heading3"/>
        <w:spacing w:lineRule="auto" w:line="360"/>
        <w:rPr>
          <w:rFonts w:ascii="Cambria" w:hAnsi="Cambria"/>
          <w:b/>
          <w:bCs/>
          <w:i w:val="false"/>
          <w:caps w:val="false"/>
          <w:smallCaps w:val="false"/>
          <w:color w:val="002060"/>
          <w:spacing w:val="0"/>
          <w:sz w:val="28"/>
          <w:szCs w:val="28"/>
        </w:rPr>
      </w:pPr>
      <w:bookmarkStart w:id="58" w:name="__RefHeading___Toc6140_3866345617"/>
      <w:bookmarkEnd w:id="58"/>
      <w:r>
        <w:rPr>
          <w:rFonts w:ascii="Cambria" w:hAnsi="Cambria"/>
          <w:b/>
          <w:bCs/>
          <w:i w:val="false"/>
          <w:caps w:val="false"/>
          <w:smallCaps w:val="false"/>
          <w:color w:val="002060"/>
          <w:spacing w:val="0"/>
          <w:sz w:val="28"/>
          <w:szCs w:val="28"/>
        </w:rPr>
        <w:t xml:space="preserve">4.12 </w:t>
      </w:r>
      <w:r>
        <w:rPr>
          <w:rFonts w:ascii="Cambria" w:hAnsi="Cambria"/>
          <w:b/>
          <w:bCs/>
          <w:i w:val="false"/>
          <w:caps w:val="false"/>
          <w:smallCaps w:val="false"/>
          <w:color w:val="002060"/>
          <w:spacing w:val="0"/>
          <w:sz w:val="28"/>
          <w:szCs w:val="28"/>
        </w:rPr>
        <w:t>Új termék hozzáadása</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Az „Új termék" gombra kattintva egy felugró ablak (modal) jelenik meg, amelyben az adminisztrátor felveheti az új terméket a rendszerbe. Az űrlap a következő mezőkből áll:</w:t>
      </w:r>
    </w:p>
    <w:p>
      <w:pPr>
        <w:pStyle w:val="BodyText"/>
        <w:widowControl/>
        <w:numPr>
          <w:ilvl w:val="0"/>
          <w:numId w:val="28"/>
        </w:numPr>
        <w:pBdr/>
        <w:tabs>
          <w:tab w:val="clear" w:pos="720"/>
          <w:tab w:val="left" w:pos="0" w:leader="none"/>
        </w:tabs>
        <w:spacing w:lineRule="auto" w:line="384" w:before="0" w:after="0"/>
        <w:ind w:hanging="0" w:left="0" w:right="0"/>
        <w:rPr>
          <w:rFonts w:ascii="Cambria" w:hAnsi="Cambria"/>
        </w:rPr>
      </w:pPr>
      <w:r>
        <w:rPr>
          <w:rStyle w:val="Strong"/>
          <w:rFonts w:ascii="Cambria" w:hAnsi="Cambria"/>
          <w:b/>
          <w:i w:val="false"/>
          <w:caps w:val="false"/>
          <w:smallCaps w:val="false"/>
          <w:color w:val="auto"/>
          <w:spacing w:val="0"/>
          <w:sz w:val="24"/>
          <w:szCs w:val="24"/>
        </w:rPr>
        <w:t>Név</w:t>
      </w:r>
      <w:r>
        <w:rPr>
          <w:rFonts w:ascii="Cambria" w:hAnsi="Cambria"/>
          <w:b w:val="false"/>
          <w:i w:val="false"/>
          <w:caps w:val="false"/>
          <w:smallCaps w:val="false"/>
          <w:color w:val="auto"/>
          <w:spacing w:val="0"/>
          <w:sz w:val="24"/>
          <w:szCs w:val="24"/>
        </w:rPr>
        <w:t> – a termék neve (kötelező mező)</w:t>
      </w:r>
    </w:p>
    <w:p>
      <w:pPr>
        <w:pStyle w:val="BodyText"/>
        <w:widowControl/>
        <w:numPr>
          <w:ilvl w:val="0"/>
          <w:numId w:val="28"/>
        </w:numPr>
        <w:pBdr/>
        <w:tabs>
          <w:tab w:val="clear" w:pos="720"/>
          <w:tab w:val="left" w:pos="0" w:leader="none"/>
        </w:tabs>
        <w:spacing w:lineRule="auto" w:line="384" w:before="0" w:after="0"/>
        <w:ind w:hanging="0" w:left="0" w:right="0"/>
        <w:rPr>
          <w:rFonts w:ascii="Cambria" w:hAnsi="Cambria"/>
        </w:rPr>
      </w:pPr>
      <w:r>
        <w:rPr>
          <w:rStyle w:val="Strong"/>
          <w:rFonts w:ascii="Cambria" w:hAnsi="Cambria"/>
          <w:b/>
          <w:i w:val="false"/>
          <w:caps w:val="false"/>
          <w:smallCaps w:val="false"/>
          <w:color w:val="auto"/>
          <w:spacing w:val="0"/>
          <w:sz w:val="24"/>
          <w:szCs w:val="24"/>
        </w:rPr>
        <w:t>Leírás</w:t>
      </w:r>
      <w:r>
        <w:rPr>
          <w:rFonts w:ascii="Cambria" w:hAnsi="Cambria"/>
          <w:b w:val="false"/>
          <w:i w:val="false"/>
          <w:caps w:val="false"/>
          <w:smallCaps w:val="false"/>
          <w:color w:val="auto"/>
          <w:spacing w:val="0"/>
          <w:sz w:val="24"/>
          <w:szCs w:val="24"/>
        </w:rPr>
        <w:t> – a termék részletes leírása</w:t>
      </w:r>
    </w:p>
    <w:p>
      <w:pPr>
        <w:pStyle w:val="BodyText"/>
        <w:widowControl/>
        <w:numPr>
          <w:ilvl w:val="0"/>
          <w:numId w:val="28"/>
        </w:numPr>
        <w:pBdr/>
        <w:tabs>
          <w:tab w:val="clear" w:pos="720"/>
          <w:tab w:val="left" w:pos="0" w:leader="none"/>
        </w:tabs>
        <w:spacing w:lineRule="auto" w:line="384" w:before="0" w:after="0"/>
        <w:ind w:hanging="0" w:left="0" w:right="0"/>
        <w:rPr>
          <w:rFonts w:ascii="Cambria" w:hAnsi="Cambria"/>
        </w:rPr>
      </w:pPr>
      <w:r>
        <w:rPr>
          <w:rStyle w:val="Strong"/>
          <w:rFonts w:ascii="Cambria" w:hAnsi="Cambria"/>
          <w:b/>
          <w:i w:val="false"/>
          <w:caps w:val="false"/>
          <w:smallCaps w:val="false"/>
          <w:color w:val="auto"/>
          <w:spacing w:val="0"/>
          <w:sz w:val="24"/>
          <w:szCs w:val="24"/>
        </w:rPr>
        <w:t>Ár (HUF)</w:t>
      </w:r>
      <w:r>
        <w:rPr>
          <w:rFonts w:ascii="Cambria" w:hAnsi="Cambria"/>
          <w:b w:val="false"/>
          <w:i w:val="false"/>
          <w:caps w:val="false"/>
          <w:smallCaps w:val="false"/>
          <w:color w:val="auto"/>
          <w:spacing w:val="0"/>
          <w:sz w:val="24"/>
          <w:szCs w:val="24"/>
        </w:rPr>
        <w:t> – a termék forintban megadott ára (kötelező mező)</w:t>
      </w:r>
    </w:p>
    <w:p>
      <w:pPr>
        <w:pStyle w:val="BodyText"/>
        <w:widowControl/>
        <w:numPr>
          <w:ilvl w:val="0"/>
          <w:numId w:val="28"/>
        </w:numPr>
        <w:pBdr/>
        <w:tabs>
          <w:tab w:val="clear" w:pos="720"/>
          <w:tab w:val="left" w:pos="0" w:leader="none"/>
        </w:tabs>
        <w:spacing w:lineRule="auto" w:line="384" w:before="0" w:after="0"/>
        <w:ind w:hanging="0" w:left="0" w:right="0"/>
        <w:rPr>
          <w:rFonts w:ascii="Cambria" w:hAnsi="Cambria"/>
        </w:rPr>
      </w:pPr>
      <w:r>
        <w:rPr>
          <w:rStyle w:val="Strong"/>
          <w:rFonts w:ascii="Cambria" w:hAnsi="Cambria"/>
          <w:b/>
          <w:bCs/>
          <w:i w:val="false"/>
          <w:caps w:val="false"/>
          <w:smallCaps w:val="false"/>
          <w:color w:val="auto"/>
          <w:spacing w:val="0"/>
          <w:sz w:val="24"/>
          <w:szCs w:val="24"/>
        </w:rPr>
        <w:t>Termék képe</w:t>
      </w:r>
      <w:r>
        <w:rPr>
          <w:rFonts w:ascii="Cambria" w:hAnsi="Cambria"/>
          <w:b/>
          <w:bCs/>
          <w:i w:val="false"/>
          <w:caps w:val="false"/>
          <w:smallCaps w:val="false"/>
          <w:color w:val="auto"/>
          <w:spacing w:val="0"/>
          <w:sz w:val="24"/>
          <w:szCs w:val="24"/>
        </w:rPr>
        <w:t> –</w:t>
      </w:r>
      <w:r>
        <w:rPr>
          <w:rFonts w:ascii="Cambria" w:hAnsi="Cambria"/>
          <w:b w:val="false"/>
          <w:i w:val="false"/>
          <w:caps w:val="false"/>
          <w:smallCaps w:val="false"/>
          <w:color w:val="auto"/>
          <w:spacing w:val="0"/>
          <w:sz w:val="24"/>
          <w:szCs w:val="24"/>
        </w:rPr>
        <w:t xml:space="preserve"> fájl feltöltése a termék képéhez</w:t>
      </w:r>
    </w:p>
    <w:p>
      <w:pPr>
        <w:pStyle w:val="BodyText"/>
        <w:widowControl/>
        <w:pBdr/>
        <w:spacing w:lineRule="auto" w:line="384" w:before="0" w:after="0"/>
        <w:ind w:hanging="0" w:left="0" w:right="0"/>
        <w:rPr>
          <w:rFonts w:ascii="Cambria" w:hAnsi="Cambria"/>
          <w:b w:val="false"/>
          <w:i w:val="false"/>
          <w:caps w:val="false"/>
          <w:smallCaps w:val="false"/>
          <w:color w:val="auto"/>
          <w:spacing w:val="0"/>
          <w:sz w:val="24"/>
          <w:szCs w:val="24"/>
        </w:rPr>
      </w:pPr>
      <w:r>
        <w:rPr>
          <w:rFonts w:ascii="Cambria" w:hAnsi="Cambria"/>
          <w:b w:val="false"/>
          <w:i w:val="false"/>
          <w:caps w:val="false"/>
          <w:smallCaps w:val="false"/>
          <w:color w:val="auto"/>
          <w:spacing w:val="0"/>
          <w:sz w:val="24"/>
          <w:szCs w:val="24"/>
        </w:rPr>
        <w:t>A „Létrehozás" gombra kattintva az új termék mentésre kerül az adatbázisba és azonnal megjelenik a terméklistában. A „Mégse" gombbal az admin bezárhatja az ablakot mentés nélkül. A háttérben a termékkezelő oldal tartalma halványan látható, jelezve hogy az admin nem hagyta el az oldalt.</w:t>
      </w:r>
    </w:p>
    <w:p>
      <w:pPr>
        <w:pStyle w:val="Normal"/>
        <w:spacing w:lineRule="auto" w:line="360"/>
        <w:rPr>
          <w:rFonts w:ascii="Cambria" w:hAnsi="Cambria"/>
          <w:color w:val="auto"/>
          <w:sz w:val="24"/>
          <w:szCs w:val="24"/>
        </w:rPr>
      </w:pPr>
      <w:r>
        <w:rPr>
          <w:rFonts w:ascii="Cambria" w:hAnsi="Cambria"/>
          <w:color w:val="auto"/>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mc:AlternateContent>
          <mc:Choice Requires="wps">
            <w:drawing>
              <wp:inline distT="0" distB="0" distL="0" distR="0">
                <wp:extent cx="576135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59" w:name="modellek"/>
      <w:bookmarkEnd w:id="49"/>
      <w:r>
        <w:br w:type="page"/>
      </w:r>
    </w:p>
    <w:p>
      <w:pPr>
        <w:pStyle w:val="Heading1"/>
        <w:spacing w:lineRule="auto" w:line="360" w:before="0" w:after="0"/>
        <w:rPr>
          <w:color w:val="002060"/>
        </w:rPr>
      </w:pPr>
      <w:bookmarkStart w:id="60" w:name="__RefHeading___Toc6142_3866345617"/>
      <w:bookmarkStart w:id="61" w:name="_Toc228137238"/>
      <w:bookmarkStart w:id="62" w:name="_Toc228137043"/>
      <w:bookmarkEnd w:id="60"/>
      <w:r>
        <w:rPr>
          <w:color w:val="002060"/>
        </w:rPr>
        <w:t>5. Modellek</w:t>
      </w:r>
      <w:bookmarkEnd w:id="61"/>
      <w:bookmarkEnd w:id="62"/>
    </w:p>
    <w:p>
      <w:pPr>
        <w:pStyle w:val="FirstParagraph"/>
        <w:spacing w:lineRule="auto" w:line="360"/>
        <w:rPr/>
      </w:pPr>
      <w:r>
        <w:rPr/>
        <w:t>Az adatok tárolására több modellre is szükség van, úgy mint admin, regisztrált felhasználók, termékek, rendelések, kosár elemek.</w:t>
      </w:r>
    </w:p>
    <w:p>
      <w:pPr>
        <w:pStyle w:val="Heading2"/>
        <w:spacing w:lineRule="auto" w:line="360"/>
        <w:rPr>
          <w:color w:val="002060"/>
        </w:rPr>
      </w:pPr>
      <w:bookmarkStart w:id="63" w:name="__RefHeading___Toc6144_3866345617"/>
      <w:bookmarkStart w:id="64" w:name="users"/>
      <w:bookmarkStart w:id="65" w:name="_Toc228137239"/>
      <w:bookmarkStart w:id="66" w:name="_Toc228137044"/>
      <w:bookmarkEnd w:id="63"/>
      <w:r>
        <w:rPr>
          <w:color w:val="002060"/>
        </w:rPr>
        <w:t>users {</w:t>
      </w:r>
      <w:bookmarkEnd w:id="65"/>
      <w:bookmarkEnd w:id="66"/>
    </w:p>
    <w:p>
      <w:pPr>
        <w:pStyle w:val="Compact"/>
        <w:numPr>
          <w:ilvl w:val="0"/>
          <w:numId w:val="1"/>
        </w:numPr>
        <w:spacing w:lineRule="auto" w:line="360"/>
        <w:rPr/>
      </w:pPr>
      <w:r>
        <w:rPr/>
        <w:t>id (bigint, PK, auto_increment)</w:t>
      </w:r>
    </w:p>
    <w:p>
      <w:pPr>
        <w:pStyle w:val="Compact"/>
        <w:numPr>
          <w:ilvl w:val="0"/>
          <w:numId w:val="1"/>
        </w:numPr>
        <w:spacing w:lineRule="auto" w:line="360"/>
        <w:rPr/>
      </w:pPr>
      <w:r>
        <w:rPr/>
        <w:t>username (varchar(50), unique)</w:t>
      </w:r>
    </w:p>
    <w:p>
      <w:pPr>
        <w:pStyle w:val="Compact"/>
        <w:numPr>
          <w:ilvl w:val="0"/>
          <w:numId w:val="1"/>
        </w:numPr>
        <w:spacing w:lineRule="auto" w:line="360"/>
        <w:rPr/>
      </w:pPr>
      <w:r>
        <w:rPr/>
        <w:t>email (varchar(100), unique)</w:t>
      </w:r>
    </w:p>
    <w:p>
      <w:pPr>
        <w:pStyle w:val="Compact"/>
        <w:numPr>
          <w:ilvl w:val="0"/>
          <w:numId w:val="1"/>
        </w:numPr>
        <w:spacing w:lineRule="auto" w:line="360"/>
        <w:rPr/>
      </w:pPr>
      <w:r>
        <w:rPr/>
        <w:t>password (varchar(255))</w:t>
      </w:r>
    </w:p>
    <w:p>
      <w:pPr>
        <w:pStyle w:val="Compact"/>
        <w:numPr>
          <w:ilvl w:val="0"/>
          <w:numId w:val="1"/>
        </w:numPr>
        <w:spacing w:lineRule="auto" w:line="360"/>
        <w:rPr/>
      </w:pPr>
      <w:r>
        <w:rPr/>
        <w:t>first_name (varchar(50))</w:t>
      </w:r>
    </w:p>
    <w:p>
      <w:pPr>
        <w:pStyle w:val="Compact"/>
        <w:numPr>
          <w:ilvl w:val="0"/>
          <w:numId w:val="1"/>
        </w:numPr>
        <w:spacing w:lineRule="auto" w:line="360"/>
        <w:rPr/>
      </w:pPr>
      <w:r>
        <w:rPr/>
        <w:t>last_name (varchar(50))</w:t>
      </w:r>
    </w:p>
    <w:p>
      <w:pPr>
        <w:pStyle w:val="Compact"/>
        <w:numPr>
          <w:ilvl w:val="0"/>
          <w:numId w:val="1"/>
        </w:numPr>
        <w:spacing w:lineRule="auto" w:line="360"/>
        <w:rPr/>
      </w:pPr>
      <w:r>
        <w:rPr/>
        <w:t>address (varchar(255))</w:t>
      </w:r>
    </w:p>
    <w:p>
      <w:pPr>
        <w:pStyle w:val="Compact"/>
        <w:numPr>
          <w:ilvl w:val="0"/>
          <w:numId w:val="1"/>
        </w:numPr>
        <w:spacing w:lineRule="auto" w:line="360"/>
        <w:rPr/>
      </w:pPr>
      <w:r>
        <w:rPr/>
        <w:t>phone (varchar(20))</w:t>
      </w:r>
    </w:p>
    <w:p>
      <w:pPr>
        <w:pStyle w:val="Compact"/>
        <w:numPr>
          <w:ilvl w:val="0"/>
          <w:numId w:val="1"/>
        </w:numPr>
        <w:spacing w:lineRule="auto" w:line="360"/>
        <w:rPr/>
      </w:pPr>
      <w:r>
        <w:rPr/>
        <w:t>role (enum: USER, ADMIN)</w:t>
      </w:r>
    </w:p>
    <w:p>
      <w:pPr>
        <w:pStyle w:val="Compact"/>
        <w:numPr>
          <w:ilvl w:val="0"/>
          <w:numId w:val="1"/>
        </w:numPr>
        <w:spacing w:lineRule="auto" w:line="360"/>
        <w:rPr/>
      </w:pPr>
      <w:r>
        <w:rPr/>
        <w:t>created_at (timestamp) }</w:t>
      </w:r>
    </w:p>
    <w:p>
      <w:pPr>
        <w:pStyle w:val="Heading2"/>
        <w:spacing w:lineRule="auto" w:line="360"/>
        <w:rPr>
          <w:color w:val="002060"/>
        </w:rPr>
      </w:pPr>
      <w:bookmarkStart w:id="67" w:name="__RefHeading___Toc6146_3866345617"/>
      <w:bookmarkStart w:id="68" w:name="products"/>
      <w:bookmarkStart w:id="69" w:name="_Toc228137240"/>
      <w:bookmarkStart w:id="70" w:name="_Toc228137045"/>
      <w:bookmarkEnd w:id="64"/>
      <w:bookmarkEnd w:id="67"/>
      <w:r>
        <w:rPr>
          <w:color w:val="002060"/>
        </w:rPr>
        <w:t>products {</w:t>
      </w:r>
      <w:bookmarkEnd w:id="69"/>
      <w:bookmarkEnd w:id="70"/>
    </w:p>
    <w:p>
      <w:pPr>
        <w:pStyle w:val="Compact"/>
        <w:numPr>
          <w:ilvl w:val="0"/>
          <w:numId w:val="1"/>
        </w:numPr>
        <w:spacing w:lineRule="auto" w:line="360"/>
        <w:rPr/>
      </w:pPr>
      <w:r>
        <w:rPr/>
        <w:t>id (bigint, PK, auto_increment)</w:t>
      </w:r>
    </w:p>
    <w:p>
      <w:pPr>
        <w:pStyle w:val="Compact"/>
        <w:numPr>
          <w:ilvl w:val="0"/>
          <w:numId w:val="1"/>
        </w:numPr>
        <w:spacing w:lineRule="auto" w:line="360"/>
        <w:rPr/>
      </w:pPr>
      <w:r>
        <w:rPr/>
        <w:t>name (varchar(255))</w:t>
      </w:r>
    </w:p>
    <w:p>
      <w:pPr>
        <w:pStyle w:val="Compact"/>
        <w:numPr>
          <w:ilvl w:val="0"/>
          <w:numId w:val="1"/>
        </w:numPr>
        <w:spacing w:lineRule="auto" w:line="360"/>
        <w:rPr/>
      </w:pPr>
      <w:r>
        <w:rPr/>
        <w:t>description (text)</w:t>
      </w:r>
    </w:p>
    <w:p>
      <w:pPr>
        <w:pStyle w:val="Compact"/>
        <w:numPr>
          <w:ilvl w:val="0"/>
          <w:numId w:val="1"/>
        </w:numPr>
        <w:spacing w:lineRule="auto" w:line="360"/>
        <w:rPr/>
      </w:pPr>
      <w:r>
        <w:rPr/>
        <w:t>price (decimal(10,2))</w:t>
      </w:r>
    </w:p>
    <w:p>
      <w:pPr>
        <w:pStyle w:val="Compact"/>
        <w:numPr>
          <w:ilvl w:val="0"/>
          <w:numId w:val="1"/>
        </w:numPr>
        <w:spacing w:lineRule="auto" w:line="360"/>
        <w:rPr/>
      </w:pPr>
      <w:r>
        <w:rPr/>
        <w:t>image_url (varchar(255))</w:t>
      </w:r>
    </w:p>
    <w:p>
      <w:pPr>
        <w:pStyle w:val="Compact"/>
        <w:numPr>
          <w:ilvl w:val="0"/>
          <w:numId w:val="1"/>
        </w:numPr>
        <w:spacing w:lineRule="auto" w:line="360"/>
        <w:rPr/>
      </w:pPr>
      <w:r>
        <w:rPr/>
        <w:t>stock_quantity (int)</w:t>
      </w:r>
    </w:p>
    <w:p>
      <w:pPr>
        <w:pStyle w:val="Compact"/>
        <w:numPr>
          <w:ilvl w:val="0"/>
          <w:numId w:val="1"/>
        </w:numPr>
        <w:spacing w:lineRule="auto" w:line="360"/>
        <w:rPr/>
      </w:pPr>
      <w:r>
        <w:rPr/>
        <w:t>created_at (timestamp) }</w:t>
      </w:r>
    </w:p>
    <w:p>
      <w:pPr>
        <w:pStyle w:val="Heading2"/>
        <w:spacing w:lineRule="auto" w:line="360"/>
        <w:rPr>
          <w:color w:val="002060"/>
        </w:rPr>
      </w:pPr>
      <w:bookmarkStart w:id="71" w:name="__RefHeading___Toc6148_3866345617"/>
      <w:bookmarkStart w:id="72" w:name="cart_items"/>
      <w:bookmarkStart w:id="73" w:name="_Toc228137241"/>
      <w:bookmarkStart w:id="74" w:name="_Toc228137046"/>
      <w:bookmarkEnd w:id="68"/>
      <w:bookmarkEnd w:id="71"/>
      <w:r>
        <w:rPr>
          <w:color w:val="002060"/>
        </w:rPr>
        <w:t>cart_items {</w:t>
      </w:r>
      <w:bookmarkEnd w:id="73"/>
      <w:bookmarkEnd w:id="74"/>
    </w:p>
    <w:p>
      <w:pPr>
        <w:pStyle w:val="Compact"/>
        <w:numPr>
          <w:ilvl w:val="0"/>
          <w:numId w:val="1"/>
        </w:numPr>
        <w:spacing w:lineRule="auto" w:line="360"/>
        <w:rPr/>
      </w:pPr>
      <w:r>
        <w:rPr/>
        <w:t>id (bigint, PK, auto_increment)</w:t>
      </w:r>
    </w:p>
    <w:p>
      <w:pPr>
        <w:pStyle w:val="Compact"/>
        <w:numPr>
          <w:ilvl w:val="0"/>
          <w:numId w:val="1"/>
        </w:numPr>
        <w:spacing w:lineRule="auto" w:line="360"/>
        <w:rPr/>
      </w:pPr>
      <w:r>
        <w:rPr/>
        <w:t>user_id (bigint, FK -&gt; users.id)</w:t>
      </w:r>
    </w:p>
    <w:p>
      <w:pPr>
        <w:pStyle w:val="Compact"/>
        <w:numPr>
          <w:ilvl w:val="0"/>
          <w:numId w:val="1"/>
        </w:numPr>
        <w:spacing w:lineRule="auto" w:line="360"/>
        <w:rPr/>
      </w:pPr>
      <w:r>
        <w:rPr/>
        <w:t>product_id (bigint, FK -&gt; products.id)</w:t>
      </w:r>
    </w:p>
    <w:p>
      <w:pPr>
        <w:pStyle w:val="Compact"/>
        <w:numPr>
          <w:ilvl w:val="0"/>
          <w:numId w:val="1"/>
        </w:numPr>
        <w:spacing w:lineRule="auto" w:line="360"/>
        <w:rPr/>
      </w:pPr>
      <w:r>
        <w:rPr/>
        <w:t>quantity (int)</w:t>
      </w:r>
    </w:p>
    <w:p>
      <w:pPr>
        <w:pStyle w:val="Compact"/>
        <w:numPr>
          <w:ilvl w:val="0"/>
          <w:numId w:val="1"/>
        </w:numPr>
        <w:spacing w:lineRule="auto" w:line="360"/>
        <w:rPr/>
      </w:pPr>
      <w:r>
        <w:rPr/>
        <w:t>created_at (timestamp) }</w:t>
      </w:r>
    </w:p>
    <w:p>
      <w:pPr>
        <w:pStyle w:val="Heading2"/>
        <w:spacing w:lineRule="auto" w:line="360"/>
        <w:rPr>
          <w:color w:val="002060"/>
        </w:rPr>
      </w:pPr>
      <w:bookmarkStart w:id="75" w:name="__RefHeading___Toc6150_3866345617"/>
      <w:bookmarkStart w:id="76" w:name="orders"/>
      <w:bookmarkStart w:id="77" w:name="_Toc228137242"/>
      <w:bookmarkStart w:id="78" w:name="_Toc228137047"/>
      <w:bookmarkEnd w:id="72"/>
      <w:bookmarkEnd w:id="75"/>
      <w:r>
        <w:rPr>
          <w:color w:val="002060"/>
        </w:rPr>
        <w:t>orders {</w:t>
      </w:r>
      <w:bookmarkEnd w:id="77"/>
      <w:bookmarkEnd w:id="78"/>
    </w:p>
    <w:p>
      <w:pPr>
        <w:pStyle w:val="Compact"/>
        <w:numPr>
          <w:ilvl w:val="0"/>
          <w:numId w:val="1"/>
        </w:numPr>
        <w:spacing w:lineRule="auto" w:line="360"/>
        <w:rPr/>
      </w:pPr>
      <w:r>
        <w:rPr/>
        <w:t>id (bigint, PK, auto_increment)</w:t>
      </w:r>
    </w:p>
    <w:p>
      <w:pPr>
        <w:pStyle w:val="Compact"/>
        <w:numPr>
          <w:ilvl w:val="0"/>
          <w:numId w:val="1"/>
        </w:numPr>
        <w:spacing w:lineRule="auto" w:line="360"/>
        <w:rPr/>
      </w:pPr>
      <w:r>
        <w:rPr/>
        <w:t>user_id (bigint, FK -&gt; users.id)</w:t>
      </w:r>
    </w:p>
    <w:p>
      <w:pPr>
        <w:pStyle w:val="Compact"/>
        <w:numPr>
          <w:ilvl w:val="0"/>
          <w:numId w:val="1"/>
        </w:numPr>
        <w:spacing w:lineRule="auto" w:line="360"/>
        <w:rPr/>
      </w:pPr>
      <w:r>
        <w:rPr/>
        <w:t>total_amount (decimal(10,2))</w:t>
      </w:r>
    </w:p>
    <w:p>
      <w:pPr>
        <w:pStyle w:val="Compact"/>
        <w:numPr>
          <w:ilvl w:val="0"/>
          <w:numId w:val="1"/>
        </w:numPr>
        <w:spacing w:lineRule="auto" w:line="360"/>
        <w:rPr/>
      </w:pPr>
      <w:r>
        <w:rPr/>
        <w:t>status (enum: PENDING, PROCESSING, SHIPPED, DELIVERED, CANCELLED)</w:t>
      </w:r>
    </w:p>
    <w:p>
      <w:pPr>
        <w:pStyle w:val="Compact"/>
        <w:numPr>
          <w:ilvl w:val="0"/>
          <w:numId w:val="1"/>
        </w:numPr>
        <w:spacing w:lineRule="auto" w:line="360"/>
        <w:rPr/>
      </w:pPr>
      <w:r>
        <w:rPr/>
        <w:t>shipping_address (varchar(255))</w:t>
      </w:r>
    </w:p>
    <w:p>
      <w:pPr>
        <w:pStyle w:val="Compact"/>
        <w:numPr>
          <w:ilvl w:val="0"/>
          <w:numId w:val="1"/>
        </w:numPr>
        <w:spacing w:lineRule="auto" w:line="360"/>
        <w:rPr/>
      </w:pPr>
      <w:r>
        <w:rPr/>
        <w:t>created_at (timestamp) }</w:t>
      </w:r>
    </w:p>
    <w:p>
      <w:pPr>
        <w:pStyle w:val="Heading2"/>
        <w:spacing w:lineRule="auto" w:line="360"/>
        <w:rPr>
          <w:color w:val="002060"/>
        </w:rPr>
      </w:pPr>
      <w:bookmarkStart w:id="79" w:name="__RefHeading___Toc6152_3866345617"/>
      <w:bookmarkStart w:id="80" w:name="order_items"/>
      <w:bookmarkStart w:id="81" w:name="_Toc228137243"/>
      <w:bookmarkStart w:id="82" w:name="_Toc228137048"/>
      <w:bookmarkEnd w:id="76"/>
      <w:bookmarkEnd w:id="79"/>
      <w:r>
        <w:rPr>
          <w:color w:val="002060"/>
        </w:rPr>
        <w:t>order_items {</w:t>
      </w:r>
      <w:bookmarkEnd w:id="81"/>
      <w:bookmarkEnd w:id="82"/>
    </w:p>
    <w:p>
      <w:pPr>
        <w:pStyle w:val="Compact"/>
        <w:numPr>
          <w:ilvl w:val="0"/>
          <w:numId w:val="1"/>
        </w:numPr>
        <w:spacing w:lineRule="auto" w:line="360"/>
        <w:rPr/>
      </w:pPr>
      <w:r>
        <w:rPr/>
        <w:t>id (bigint, PK, auto_increment)</w:t>
      </w:r>
    </w:p>
    <w:p>
      <w:pPr>
        <w:pStyle w:val="Compact"/>
        <w:numPr>
          <w:ilvl w:val="0"/>
          <w:numId w:val="1"/>
        </w:numPr>
        <w:spacing w:lineRule="auto" w:line="360"/>
        <w:rPr/>
      </w:pPr>
      <w:r>
        <w:rPr/>
        <w:t>order_id (bigint, FK -&gt; orders.id)</w:t>
      </w:r>
    </w:p>
    <w:p>
      <w:pPr>
        <w:pStyle w:val="Compact"/>
        <w:numPr>
          <w:ilvl w:val="0"/>
          <w:numId w:val="1"/>
        </w:numPr>
        <w:spacing w:lineRule="auto" w:line="360"/>
        <w:rPr/>
      </w:pPr>
      <w:r>
        <w:rPr/>
        <w:t>product_id (bigint, FK -&gt; products.id)</w:t>
      </w:r>
    </w:p>
    <w:p>
      <w:pPr>
        <w:pStyle w:val="Compact"/>
        <w:numPr>
          <w:ilvl w:val="0"/>
          <w:numId w:val="1"/>
        </w:numPr>
        <w:spacing w:lineRule="auto" w:line="360"/>
        <w:rPr/>
      </w:pPr>
      <w:r>
        <w:rPr/>
        <w:t>quantity (int)</w:t>
      </w:r>
    </w:p>
    <w:p>
      <w:pPr>
        <w:pStyle w:val="Compact"/>
        <w:numPr>
          <w:ilvl w:val="0"/>
          <w:numId w:val="1"/>
        </w:numPr>
        <w:spacing w:lineRule="auto" w:line="360"/>
        <w:rPr/>
      </w:pPr>
      <w:r>
        <w:rPr/>
        <w:t>price_at_time (decimal(10,2))</w:t>
      </w:r>
    </w:p>
    <w:p>
      <w:pPr>
        <w:pStyle w:val="Compact"/>
        <w:numPr>
          <w:ilvl w:val="0"/>
          <w:numId w:val="1"/>
        </w:numPr>
        <w:spacing w:lineRule="auto" w:line="360"/>
        <w:rPr/>
      </w:pPr>
      <w:r>
        <w:rPr/>
        <w:t>subtotal (decimal(10,2)) }</w:t>
      </w:r>
    </w:p>
    <w:p>
      <w:pPr>
        <w:pStyle w:val="Heading2"/>
        <w:spacing w:lineRule="auto" w:line="360"/>
        <w:rPr>
          <w:color w:val="002060"/>
        </w:rPr>
      </w:pPr>
      <w:bookmarkStart w:id="83" w:name="__RefHeading___Toc6154_3866345617"/>
      <w:bookmarkStart w:id="84" w:name="tokens"/>
      <w:bookmarkStart w:id="85" w:name="_Toc228137244"/>
      <w:bookmarkStart w:id="86" w:name="_Toc228137049"/>
      <w:bookmarkEnd w:id="80"/>
      <w:bookmarkEnd w:id="83"/>
      <w:r>
        <w:rPr>
          <w:color w:val="002060"/>
        </w:rPr>
        <w:t>tokens {</w:t>
      </w:r>
      <w:bookmarkEnd w:id="85"/>
      <w:bookmarkEnd w:id="86"/>
    </w:p>
    <w:p>
      <w:pPr>
        <w:pStyle w:val="Compact"/>
        <w:numPr>
          <w:ilvl w:val="0"/>
          <w:numId w:val="1"/>
        </w:numPr>
        <w:spacing w:lineRule="auto" w:line="360"/>
        <w:rPr/>
      </w:pPr>
      <w:r>
        <w:rPr/>
        <w:t>id (bigint, PK, auto_increment)</w:t>
      </w:r>
    </w:p>
    <w:p>
      <w:pPr>
        <w:pStyle w:val="Compact"/>
        <w:numPr>
          <w:ilvl w:val="0"/>
          <w:numId w:val="1"/>
        </w:numPr>
        <w:spacing w:lineRule="auto" w:line="360"/>
        <w:rPr/>
      </w:pPr>
      <w:r>
        <w:rPr/>
        <w:t>token (varchar(255))</w:t>
      </w:r>
    </w:p>
    <w:p>
      <w:pPr>
        <w:pStyle w:val="Compact"/>
        <w:numPr>
          <w:ilvl w:val="0"/>
          <w:numId w:val="1"/>
        </w:numPr>
        <w:spacing w:lineRule="auto" w:line="360"/>
        <w:rPr/>
      </w:pPr>
      <w:r>
        <w:rPr/>
        <w:t>user_id (bigint, FK -&gt; users.id)</w:t>
      </w:r>
    </w:p>
    <w:p>
      <w:pPr>
        <w:pStyle w:val="Compact"/>
        <w:numPr>
          <w:ilvl w:val="0"/>
          <w:numId w:val="1"/>
        </w:numPr>
        <w:spacing w:lineRule="auto" w:line="360"/>
        <w:rPr/>
      </w:pPr>
      <w:r>
        <w:rPr/>
        <w:t>token_type (enum: VERIFICATION, PASSWORD_RESET)</w:t>
      </w:r>
    </w:p>
    <w:p>
      <w:pPr>
        <w:pStyle w:val="Compact"/>
        <w:numPr>
          <w:ilvl w:val="0"/>
          <w:numId w:val="1"/>
        </w:numPr>
        <w:spacing w:lineRule="auto" w:line="360"/>
        <w:rPr/>
      </w:pPr>
      <w:r>
        <w:rPr/>
        <w:t>expiry_date (timestamp)</w:t>
      </w:r>
    </w:p>
    <w:p>
      <w:pPr>
        <w:pStyle w:val="Compact"/>
        <w:numPr>
          <w:ilvl w:val="0"/>
          <w:numId w:val="1"/>
        </w:numPr>
        <w:spacing w:lineRule="auto" w:line="360"/>
        <w:rPr/>
      </w:pPr>
      <w:r>
        <w:rPr/>
        <w:t>created_at (timestamp) }</w:t>
      </w:r>
    </w:p>
    <w:p>
      <w:pPr>
        <w:pStyle w:val="Normal"/>
        <w:spacing w:lineRule="auto" w:line="360"/>
        <w:rPr/>
      </w:pPr>
      <w:r>
        <w:rPr/>
        <mc:AlternateContent>
          <mc:Choice Requires="wps">
            <w:drawing>
              <wp:inline distT="0" distB="0" distL="0" distR="0">
                <wp:extent cx="5761355"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87" w:name="alkalmazások-kiválasztása"/>
      <w:bookmarkEnd w:id="59"/>
      <w:bookmarkEnd w:id="84"/>
      <w:r>
        <w:br w:type="page"/>
      </w:r>
    </w:p>
    <w:p>
      <w:pPr>
        <w:pStyle w:val="Heading1"/>
        <w:spacing w:lineRule="auto" w:line="360" w:before="0" w:after="0"/>
        <w:rPr>
          <w:color w:val="002060"/>
        </w:rPr>
      </w:pPr>
      <w:bookmarkStart w:id="88" w:name="__RefHeading___Toc6156_3866345617"/>
      <w:bookmarkStart w:id="89" w:name="_Toc228137245"/>
      <w:bookmarkStart w:id="90" w:name="_Toc228137050"/>
      <w:bookmarkEnd w:id="88"/>
      <w:r>
        <w:rPr>
          <w:color w:val="002060"/>
        </w:rPr>
        <w:t>6. Alkalmazások kiválasztása</w:t>
      </w:r>
      <w:bookmarkEnd w:id="89"/>
      <w:bookmarkEnd w:id="90"/>
    </w:p>
    <w:p>
      <w:pPr>
        <w:pStyle w:val="Heading2"/>
        <w:spacing w:lineRule="auto" w:line="360"/>
        <w:rPr>
          <w:color w:val="002060"/>
        </w:rPr>
      </w:pPr>
      <w:bookmarkStart w:id="91" w:name="__RefHeading___Toc6158_3866345617"/>
      <w:bookmarkStart w:id="92" w:name="front-end"/>
      <w:bookmarkStart w:id="93" w:name="_Toc228137246"/>
      <w:bookmarkStart w:id="94" w:name="_Toc228137051"/>
      <w:bookmarkEnd w:id="91"/>
      <w:r>
        <w:rPr>
          <w:color w:val="002060"/>
        </w:rPr>
        <w:t>6.1. Front-end</w:t>
      </w:r>
      <w:bookmarkEnd w:id="93"/>
      <w:bookmarkEnd w:id="94"/>
    </w:p>
    <w:p>
      <w:pPr>
        <w:pStyle w:val="Heading3"/>
        <w:spacing w:lineRule="auto" w:line="360"/>
        <w:rPr>
          <w:color w:val="002060"/>
        </w:rPr>
      </w:pPr>
      <w:bookmarkStart w:id="95" w:name="__RefHeading___Toc6160_3866345617"/>
      <w:bookmarkStart w:id="96" w:name="react"/>
      <w:bookmarkStart w:id="97" w:name="_Toc228137247"/>
      <w:bookmarkStart w:id="98" w:name="_Toc228137052"/>
      <w:bookmarkEnd w:id="95"/>
      <w:r>
        <w:rPr>
          <w:color w:val="002060"/>
        </w:rPr>
        <w:t>React</w:t>
      </w:r>
      <w:bookmarkEnd w:id="97"/>
      <w:bookmarkEnd w:id="98"/>
    </w:p>
    <w:p>
      <w:pPr>
        <w:pStyle w:val="FirstParagraph"/>
        <w:spacing w:lineRule="auto" w:line="360"/>
        <w:rPr/>
      </w:pPr>
      <w:r>
        <w:rPr/>
        <w:t>A React az egyik nyílt forráskódú JavaScript könyvtár. Interaktív felhasználói felületek felépítésére szolgál. Ez egy hatékony, deklaratív és rugalmas könyvtár. A Model-View-Controller (MVC) V, azaz View elemével foglalkozik. Ez nem egy teljes keret, hanem csak egy előlapú könyvtár. Lehetővé teszi összetett felhasználói felületek létrehozását vagy elkészítését, összetevőkként ismert, elkülöníttet és apró kóddarabok felhasználásával.</w:t>
      </w:r>
    </w:p>
    <w:p>
      <w:pPr>
        <w:pStyle w:val="Heading3"/>
        <w:spacing w:lineRule="auto" w:line="360"/>
        <w:rPr>
          <w:color w:val="002060"/>
        </w:rPr>
      </w:pPr>
      <w:bookmarkStart w:id="99" w:name="__RefHeading___Toc6162_3866345617"/>
      <w:bookmarkStart w:id="100" w:name="javascript"/>
      <w:bookmarkStart w:id="101" w:name="_Toc228137248"/>
      <w:bookmarkStart w:id="102" w:name="_Toc228137053"/>
      <w:bookmarkEnd w:id="96"/>
      <w:bookmarkEnd w:id="99"/>
      <w:r>
        <w:rPr>
          <w:color w:val="002060"/>
        </w:rPr>
        <w:t>JavaScript</w:t>
      </w:r>
      <w:bookmarkEnd w:id="101"/>
      <w:bookmarkEnd w:id="102"/>
    </w:p>
    <w:p>
      <w:pPr>
        <w:pStyle w:val="FirstParagraph"/>
        <w:spacing w:lineRule="auto" w:line="360"/>
        <w:rPr/>
      </w:pPr>
      <w:r>
        <w:rPr/>
        <w:t>A JavaScript (röviden JS) egy objektumalapú scriptnyelv, amelyet elterjedten használnak weboldalakon, a web programozási nyelve. A JavaScript futásideje egyszálú, ami azt jelenti, hogy egyszerre csak egy darab kódot képes végrehajtani. Ennek a megoldására használunk async függvényeket és Promisokat.</w:t>
      </w:r>
    </w:p>
    <w:p>
      <w:pPr>
        <w:pStyle w:val="Heading3"/>
        <w:spacing w:lineRule="auto" w:line="360"/>
        <w:rPr>
          <w:color w:val="002060"/>
        </w:rPr>
      </w:pPr>
      <w:bookmarkStart w:id="103" w:name="__RefHeading___Toc6164_3866345617"/>
      <w:bookmarkStart w:id="104" w:name="html"/>
      <w:bookmarkStart w:id="105" w:name="_Toc228137249"/>
      <w:bookmarkStart w:id="106" w:name="_Toc228137054"/>
      <w:bookmarkEnd w:id="100"/>
      <w:bookmarkEnd w:id="103"/>
      <w:r>
        <w:rPr>
          <w:color w:val="002060"/>
        </w:rPr>
        <w:t>HTML</w:t>
      </w:r>
      <w:bookmarkEnd w:id="105"/>
      <w:bookmarkEnd w:id="106"/>
    </w:p>
    <w:p>
      <w:pPr>
        <w:pStyle w:val="FirstParagraph"/>
        <w:spacing w:lineRule="auto" w:line="360"/>
        <w:rPr/>
      </w:pPr>
      <w:r>
        <w:rPr/>
        <w:t>A HTML (Hypertext Markup Language) egy leíró nyelv, mellyet weboldalak elkészítésére használhatunk.</w:t>
      </w:r>
    </w:p>
    <w:p>
      <w:pPr>
        <w:pStyle w:val="Heading3"/>
        <w:spacing w:lineRule="auto" w:line="360"/>
        <w:rPr>
          <w:color w:val="002060"/>
        </w:rPr>
      </w:pPr>
      <w:bookmarkStart w:id="107" w:name="__RefHeading___Toc6166_3866345617"/>
      <w:bookmarkStart w:id="108" w:name="tailwind-css"/>
      <w:bookmarkStart w:id="109" w:name="_Toc228137250"/>
      <w:bookmarkStart w:id="110" w:name="_Toc228137055"/>
      <w:bookmarkEnd w:id="104"/>
      <w:bookmarkEnd w:id="107"/>
      <w:r>
        <w:rPr>
          <w:color w:val="002060"/>
        </w:rPr>
        <w:t>Tailwind CSS</w:t>
      </w:r>
      <w:bookmarkEnd w:id="109"/>
      <w:bookmarkEnd w:id="110"/>
    </w:p>
    <w:p>
      <w:pPr>
        <w:pStyle w:val="FirstParagraph"/>
        <w:spacing w:lineRule="auto" w:line="360"/>
        <w:rPr/>
      </w:pPr>
      <w:r>
        <w:rPr/>
        <w:t>A Tailwind CSS egy utility-first CSS keretrendszer, amely előre definiált osztályokat biztosít a gyors fejlesztéshez. Lehetővé teszi egyedi dizájn kialakítását anélkül, hogy külön CSS fájlokat kellene írni.</w:t>
      </w:r>
    </w:p>
    <w:p>
      <w:pPr>
        <w:pStyle w:val="Heading3"/>
        <w:spacing w:lineRule="auto" w:line="360"/>
        <w:rPr>
          <w:color w:val="002060"/>
        </w:rPr>
      </w:pPr>
      <w:bookmarkStart w:id="111" w:name="__RefHeading___Toc6168_3866345617"/>
      <w:bookmarkStart w:id="112" w:name="axios"/>
      <w:bookmarkStart w:id="113" w:name="_Toc228137251"/>
      <w:bookmarkStart w:id="114" w:name="_Toc228137056"/>
      <w:bookmarkEnd w:id="108"/>
      <w:bookmarkEnd w:id="111"/>
      <w:r>
        <w:rPr>
          <w:color w:val="002060"/>
        </w:rPr>
        <w:t>Axios</w:t>
      </w:r>
      <w:bookmarkEnd w:id="113"/>
      <w:bookmarkEnd w:id="114"/>
    </w:p>
    <w:p>
      <w:pPr>
        <w:pStyle w:val="FirstParagraph"/>
        <w:spacing w:lineRule="auto" w:line="360"/>
        <w:rPr/>
      </w:pPr>
      <w:r>
        <w:rPr/>
        <w:t>Az Axios egy könyvtár, amelyet HTTP-kérések küldésére használnak a böngészőből és Node.js platformon keresztül. Promise-alapú, könnyen kezelhető és támogatja a request/response interceptort.</w:t>
      </w:r>
    </w:p>
    <w:p>
      <w:pPr>
        <w:pStyle w:val="Heading3"/>
        <w:spacing w:lineRule="auto" w:line="360"/>
        <w:rPr>
          <w:color w:val="002060"/>
        </w:rPr>
      </w:pPr>
      <w:bookmarkStart w:id="115" w:name="__RefHeading___Toc6170_3866345617"/>
      <w:bookmarkStart w:id="116" w:name="vite"/>
      <w:bookmarkStart w:id="117" w:name="_Toc228137252"/>
      <w:bookmarkStart w:id="118" w:name="_Toc228137057"/>
      <w:bookmarkEnd w:id="112"/>
      <w:bookmarkEnd w:id="115"/>
      <w:r>
        <w:rPr>
          <w:color w:val="002060"/>
        </w:rPr>
        <w:t>Vite</w:t>
      </w:r>
      <w:bookmarkEnd w:id="117"/>
      <w:bookmarkEnd w:id="118"/>
    </w:p>
    <w:p>
      <w:pPr>
        <w:pStyle w:val="FirstParagraph"/>
        <w:spacing w:lineRule="auto" w:line="360"/>
        <w:rPr/>
      </w:pPr>
      <w:r>
        <w:rPr/>
        <w:t>A Vite egy modern frontend build eszköz, amely rendkívül gyors fejlesztési élményt biztosít. Native ES modulokat használ a fejlesztés során, és Rollup-ot a production build-hez.</w:t>
      </w:r>
    </w:p>
    <w:p>
      <w:pPr>
        <w:pStyle w:val="Heading2"/>
        <w:spacing w:lineRule="auto" w:line="360"/>
        <w:rPr>
          <w:color w:val="002060"/>
        </w:rPr>
      </w:pPr>
      <w:bookmarkStart w:id="119" w:name="__RefHeading___Toc6172_3866345617"/>
      <w:bookmarkStart w:id="120" w:name="backend"/>
      <w:bookmarkStart w:id="121" w:name="_Toc228137253"/>
      <w:bookmarkStart w:id="122" w:name="_Toc228137058"/>
      <w:bookmarkEnd w:id="92"/>
      <w:bookmarkEnd w:id="116"/>
      <w:bookmarkEnd w:id="119"/>
      <w:r>
        <w:rPr>
          <w:color w:val="002060"/>
        </w:rPr>
        <w:t>6.2. Backend</w:t>
      </w:r>
      <w:bookmarkEnd w:id="121"/>
      <w:bookmarkEnd w:id="122"/>
    </w:p>
    <w:p>
      <w:pPr>
        <w:pStyle w:val="Heading3"/>
        <w:spacing w:lineRule="auto" w:line="360"/>
        <w:rPr>
          <w:color w:val="002060"/>
        </w:rPr>
      </w:pPr>
      <w:bookmarkStart w:id="123" w:name="__RefHeading___Toc6174_3866345617"/>
      <w:bookmarkStart w:id="124" w:name="spring-boot"/>
      <w:bookmarkStart w:id="125" w:name="_Toc228137254"/>
      <w:bookmarkStart w:id="126" w:name="_Toc228137059"/>
      <w:bookmarkEnd w:id="123"/>
      <w:r>
        <w:rPr>
          <w:color w:val="002060"/>
        </w:rPr>
        <w:t>Spring Boot</w:t>
      </w:r>
      <w:bookmarkEnd w:id="125"/>
      <w:bookmarkEnd w:id="126"/>
    </w:p>
    <w:p>
      <w:pPr>
        <w:pStyle w:val="FirstParagraph"/>
        <w:spacing w:lineRule="auto" w:line="360"/>
        <w:rPr/>
      </w:pPr>
      <w:r>
        <w:rPr/>
        <w:t>A Spring Boot egy nyílt forráskódú Java keretrendszer, amely megkönnyíti a production-ready, önállóan futtatható alkalmazások készítését. Beépített Tomcat szervert tartalmaz, és minimalizálja a konfigurációs szükségletet.</w:t>
      </w:r>
    </w:p>
    <w:p>
      <w:pPr>
        <w:pStyle w:val="Heading3"/>
        <w:spacing w:lineRule="auto" w:line="360"/>
        <w:rPr>
          <w:color w:val="002060"/>
        </w:rPr>
      </w:pPr>
      <w:bookmarkStart w:id="127" w:name="__RefHeading___Toc6176_3866345617"/>
      <w:bookmarkStart w:id="128" w:name="java"/>
      <w:bookmarkStart w:id="129" w:name="_Toc228137255"/>
      <w:bookmarkStart w:id="130" w:name="_Toc228137060"/>
      <w:bookmarkEnd w:id="124"/>
      <w:bookmarkEnd w:id="127"/>
      <w:r>
        <w:rPr>
          <w:color w:val="002060"/>
        </w:rPr>
        <w:t>Java</w:t>
      </w:r>
      <w:bookmarkEnd w:id="129"/>
      <w:bookmarkEnd w:id="130"/>
    </w:p>
    <w:p>
      <w:pPr>
        <w:pStyle w:val="FirstParagraph"/>
        <w:spacing w:lineRule="auto" w:line="360"/>
        <w:rPr/>
      </w:pPr>
      <w:r>
        <w:rPr/>
        <w:t>A Java egy objektumorientált programozási nyelv, amelyet széles körben használnak vállalati alkalmazások fejlesztésére. Platformfüggetlen, robusztus és nagy teljesítményű.</w:t>
      </w:r>
    </w:p>
    <w:p>
      <w:pPr>
        <w:pStyle w:val="Heading3"/>
        <w:spacing w:lineRule="auto" w:line="360"/>
        <w:rPr>
          <w:color w:val="002060"/>
        </w:rPr>
      </w:pPr>
      <w:bookmarkStart w:id="131" w:name="__RefHeading___Toc6178_3866345617"/>
      <w:bookmarkStart w:id="132" w:name="maven"/>
      <w:bookmarkStart w:id="133" w:name="_Toc228137256"/>
      <w:bookmarkStart w:id="134" w:name="_Toc228137061"/>
      <w:bookmarkEnd w:id="128"/>
      <w:bookmarkEnd w:id="131"/>
      <w:r>
        <w:rPr>
          <w:color w:val="002060"/>
        </w:rPr>
        <w:t>Maven</w:t>
      </w:r>
      <w:bookmarkEnd w:id="133"/>
      <w:bookmarkEnd w:id="134"/>
    </w:p>
    <w:p>
      <w:pPr>
        <w:pStyle w:val="FirstParagraph"/>
        <w:spacing w:lineRule="auto" w:line="360"/>
        <w:rPr/>
      </w:pPr>
      <w:r>
        <w:rPr/>
        <w:t>A Maven egy build automation és projekt menedzsment eszköz Java projektekhez. Kezeli a függőségeket, build-eli a projektet és kezeli a projekt életciklusát.</w:t>
      </w:r>
    </w:p>
    <w:p>
      <w:pPr>
        <w:pStyle w:val="Heading3"/>
        <w:spacing w:lineRule="auto" w:line="360"/>
        <w:rPr>
          <w:color w:val="002060"/>
        </w:rPr>
      </w:pPr>
      <w:bookmarkStart w:id="135" w:name="__RefHeading___Toc6180_3866345617"/>
      <w:bookmarkStart w:id="136" w:name="jwt-json-web-token"/>
      <w:bookmarkStart w:id="137" w:name="_Toc228137257"/>
      <w:bookmarkStart w:id="138" w:name="_Toc228137062"/>
      <w:bookmarkEnd w:id="132"/>
      <w:bookmarkEnd w:id="135"/>
      <w:r>
        <w:rPr>
          <w:color w:val="002060"/>
        </w:rPr>
        <w:t>JWT (JSON Web Token)</w:t>
      </w:r>
      <w:bookmarkEnd w:id="137"/>
      <w:bookmarkEnd w:id="138"/>
    </w:p>
    <w:p>
      <w:pPr>
        <w:pStyle w:val="FirstParagraph"/>
        <w:spacing w:lineRule="auto" w:line="360"/>
        <w:rPr/>
      </w:pPr>
      <w:r>
        <w:rPr/>
        <w:t>A JWT egy kompakt, URL-biztos módja annak, hogy JSON objektumként továbbítsunk adatokat a felek között. Autentikációra és autorizációra használjuk.</w:t>
      </w:r>
    </w:p>
    <w:p>
      <w:pPr>
        <w:pStyle w:val="Heading3"/>
        <w:spacing w:lineRule="auto" w:line="360"/>
        <w:rPr>
          <w:color w:val="002060"/>
        </w:rPr>
      </w:pPr>
      <w:bookmarkStart w:id="139" w:name="__RefHeading___Toc6182_3866345617"/>
      <w:bookmarkStart w:id="140" w:name="spring-security"/>
      <w:bookmarkStart w:id="141" w:name="_Toc228137258"/>
      <w:bookmarkStart w:id="142" w:name="_Toc228137063"/>
      <w:bookmarkEnd w:id="136"/>
      <w:bookmarkEnd w:id="139"/>
      <w:r>
        <w:rPr>
          <w:color w:val="002060"/>
        </w:rPr>
        <w:t>Spring Security</w:t>
      </w:r>
      <w:bookmarkEnd w:id="141"/>
      <w:bookmarkEnd w:id="142"/>
    </w:p>
    <w:p>
      <w:pPr>
        <w:pStyle w:val="FirstParagraph"/>
        <w:spacing w:lineRule="auto" w:line="360"/>
        <w:rPr/>
      </w:pPr>
      <w:r>
        <w:rPr/>
        <w:t>A Spring Security egy hatékony és testreszabható autentikációs és hozzáférés-vezérlési keretrendszer. JWT token-alapú autentikációt biztosít.</w:t>
      </w:r>
    </w:p>
    <w:p>
      <w:pPr>
        <w:pStyle w:val="Heading3"/>
        <w:spacing w:lineRule="auto" w:line="360"/>
        <w:rPr>
          <w:color w:val="002060"/>
        </w:rPr>
      </w:pPr>
      <w:bookmarkStart w:id="143" w:name="__RefHeading___Toc6184_3866345617"/>
      <w:bookmarkStart w:id="144" w:name="lombok"/>
      <w:bookmarkStart w:id="145" w:name="_Toc228137259"/>
      <w:bookmarkStart w:id="146" w:name="_Toc228137064"/>
      <w:bookmarkEnd w:id="140"/>
      <w:bookmarkEnd w:id="143"/>
      <w:r>
        <w:rPr>
          <w:color w:val="002060"/>
        </w:rPr>
        <w:t>Lombok</w:t>
      </w:r>
      <w:bookmarkEnd w:id="145"/>
      <w:bookmarkEnd w:id="146"/>
    </w:p>
    <w:p>
      <w:pPr>
        <w:pStyle w:val="FirstParagraph"/>
        <w:spacing w:lineRule="auto" w:line="360"/>
        <w:rPr/>
      </w:pPr>
      <w:r>
        <w:rPr/>
        <w:t>A Lombok egy Java könyvtár, amely automatikusan generálja a getter/setter metódusokat, konstruktorokat és egyéb boilerplate kódokat annotációk segítségével.</w:t>
      </w:r>
    </w:p>
    <w:p>
      <w:pPr>
        <w:pStyle w:val="Heading3"/>
        <w:spacing w:lineRule="auto" w:line="360"/>
        <w:rPr>
          <w:color w:val="002060"/>
        </w:rPr>
      </w:pPr>
      <w:bookmarkStart w:id="147" w:name="__RefHeading___Toc6186_3866345617"/>
      <w:bookmarkStart w:id="148" w:name="jpahibernate"/>
      <w:bookmarkStart w:id="149" w:name="_Toc228137260"/>
      <w:bookmarkStart w:id="150" w:name="_Toc228137065"/>
      <w:bookmarkEnd w:id="144"/>
      <w:bookmarkEnd w:id="147"/>
      <w:r>
        <w:rPr>
          <w:color w:val="002060"/>
        </w:rPr>
        <w:t>JPA/Hibernate</w:t>
      </w:r>
      <w:bookmarkEnd w:id="149"/>
      <w:bookmarkEnd w:id="150"/>
    </w:p>
    <w:p>
      <w:pPr>
        <w:pStyle w:val="FirstParagraph"/>
        <w:spacing w:lineRule="auto" w:line="360"/>
        <w:rPr/>
      </w:pPr>
      <w:r>
        <w:rPr/>
        <w:t>A JPA (Java Persistence API) egy Java specifikáció az objektum-relációs leképezéshez (ORM). A Hibernate ennek egy implementációja, amely lehetővé teszi az adatbázis entitások Java objektumokként való kezelését.</w:t>
      </w:r>
    </w:p>
    <w:p>
      <w:pPr>
        <w:pStyle w:val="Heading2"/>
        <w:spacing w:lineRule="auto" w:line="360"/>
        <w:rPr>
          <w:color w:val="002060"/>
        </w:rPr>
      </w:pPr>
      <w:bookmarkStart w:id="151" w:name="__RefHeading___Toc6188_3866345617"/>
      <w:bookmarkStart w:id="152" w:name="adatbázis"/>
      <w:bookmarkStart w:id="153" w:name="_Toc228137261"/>
      <w:bookmarkStart w:id="154" w:name="_Toc228137066"/>
      <w:bookmarkEnd w:id="120"/>
      <w:bookmarkEnd w:id="148"/>
      <w:bookmarkEnd w:id="151"/>
      <w:r>
        <w:rPr>
          <w:color w:val="002060"/>
        </w:rPr>
        <w:t>6.3. Adatbázis</w:t>
      </w:r>
      <w:bookmarkEnd w:id="153"/>
      <w:bookmarkEnd w:id="154"/>
    </w:p>
    <w:p>
      <w:pPr>
        <w:pStyle w:val="Heading3"/>
        <w:spacing w:lineRule="auto" w:line="360"/>
        <w:rPr>
          <w:color w:val="002060"/>
        </w:rPr>
      </w:pPr>
      <w:bookmarkStart w:id="155" w:name="__RefHeading___Toc6190_3866345617"/>
      <w:bookmarkStart w:id="156" w:name="mysql"/>
      <w:bookmarkStart w:id="157" w:name="_Toc228137262"/>
      <w:bookmarkStart w:id="158" w:name="_Toc228137067"/>
      <w:bookmarkEnd w:id="155"/>
      <w:r>
        <w:rPr>
          <w:color w:val="002060"/>
        </w:rPr>
        <w:t>MySQL</w:t>
      </w:r>
      <w:bookmarkEnd w:id="157"/>
      <w:bookmarkEnd w:id="158"/>
    </w:p>
    <w:p>
      <w:pPr>
        <w:pStyle w:val="FirstParagraph"/>
        <w:spacing w:lineRule="auto" w:line="360"/>
        <w:rPr/>
      </w:pPr>
      <w:r>
        <w:rPr/>
        <w:t>A MySQL egy rendkívül népszerű relációs adatbázis-kezelő rendszer. Nyílt forráskódú, megbízható és nagy teljesítményű. A Spring Boot alkalmazásunk JPA-n keresztül kommunikál vele.</w:t>
      </w:r>
    </w:p>
    <w:p>
      <w:pPr>
        <w:pStyle w:val="Heading3"/>
        <w:spacing w:lineRule="auto" w:line="360"/>
        <w:rPr>
          <w:color w:val="002060"/>
        </w:rPr>
      </w:pPr>
      <w:bookmarkStart w:id="159" w:name="__RefHeading___Toc6192_3866345617"/>
      <w:bookmarkStart w:id="160" w:name="xampp-opcionális"/>
      <w:bookmarkStart w:id="161" w:name="_Toc228137263"/>
      <w:bookmarkStart w:id="162" w:name="_Toc228137068"/>
      <w:bookmarkEnd w:id="156"/>
      <w:bookmarkEnd w:id="159"/>
      <w:r>
        <w:rPr>
          <w:color w:val="002060"/>
        </w:rPr>
        <w:t>XAMPP (opcionális)</w:t>
      </w:r>
      <w:bookmarkEnd w:id="161"/>
      <w:bookmarkEnd w:id="162"/>
    </w:p>
    <w:p>
      <w:pPr>
        <w:pStyle w:val="FirstParagraph"/>
        <w:spacing w:lineRule="auto" w:line="360"/>
        <w:rPr/>
      </w:pPr>
      <w:r>
        <w:rPr/>
        <w:t>Egy platformfüggetlen webszerver-szoftvercsomag, azok számára, akik adatbázissal támogatott webszervert szeretnének üzemeltetni. Tartalmaz Apache-ot, MySQL-t és phpMyAdmin-t.</w:t>
      </w:r>
    </w:p>
    <w:p>
      <w:pPr>
        <w:pStyle w:val="Heading2"/>
        <w:spacing w:lineRule="auto" w:line="360"/>
        <w:rPr>
          <w:color w:val="002060"/>
        </w:rPr>
      </w:pPr>
      <w:bookmarkStart w:id="163" w:name="__RefHeading___Toc6194_3866345617"/>
      <w:bookmarkStart w:id="164" w:name="tesztelés"/>
      <w:bookmarkStart w:id="165" w:name="_Toc228137264"/>
      <w:bookmarkStart w:id="166" w:name="_Toc228137069"/>
      <w:bookmarkEnd w:id="152"/>
      <w:bookmarkEnd w:id="160"/>
      <w:bookmarkEnd w:id="163"/>
      <w:r>
        <w:rPr>
          <w:color w:val="002060"/>
        </w:rPr>
        <w:t>6.4. Tesztelés</w:t>
      </w:r>
      <w:bookmarkEnd w:id="165"/>
      <w:bookmarkEnd w:id="166"/>
    </w:p>
    <w:p>
      <w:pPr>
        <w:pStyle w:val="Heading3"/>
        <w:spacing w:lineRule="auto" w:line="360"/>
        <w:rPr>
          <w:color w:val="002060"/>
        </w:rPr>
      </w:pPr>
      <w:bookmarkStart w:id="167" w:name="__RefHeading___Toc6196_3866345617"/>
      <w:bookmarkStart w:id="168" w:name="postman"/>
      <w:bookmarkStart w:id="169" w:name="_Toc228137265"/>
      <w:bookmarkStart w:id="170" w:name="_Toc228137070"/>
      <w:bookmarkEnd w:id="167"/>
      <w:r>
        <w:rPr>
          <w:color w:val="002060"/>
        </w:rPr>
        <w:t>Postman</w:t>
      </w:r>
      <w:bookmarkStart w:id="171" w:name="_GoBack"/>
      <w:bookmarkEnd w:id="169"/>
      <w:bookmarkEnd w:id="170"/>
      <w:bookmarkEnd w:id="171"/>
    </w:p>
    <w:p>
      <w:pPr>
        <w:pStyle w:val="FirstParagraph"/>
        <w:spacing w:lineRule="auto" w:line="360"/>
        <w:rPr/>
      </w:pPr>
      <w:r>
        <w:rPr/>
        <w:t>A Postman egy komplett eszköztár API fejlesztők számára. Olyan eszköz, amelyet az API-k megbízható teszteléséhez használhatunk. A Postman leegyszerűsíti az API életciklusának minden lépését, és egyszerűsíti az együttműködést.</w:t>
      </w:r>
    </w:p>
    <w:p>
      <w:pPr>
        <w:pStyle w:val="Heading3"/>
        <w:spacing w:lineRule="auto" w:line="360"/>
        <w:rPr>
          <w:color w:val="002060"/>
        </w:rPr>
      </w:pPr>
      <w:bookmarkStart w:id="172" w:name="__RefHeading___Toc6198_3866345617"/>
      <w:bookmarkStart w:id="173" w:name="junit"/>
      <w:bookmarkStart w:id="174" w:name="_Toc228137266"/>
      <w:bookmarkStart w:id="175" w:name="_Toc228137071"/>
      <w:bookmarkEnd w:id="168"/>
      <w:bookmarkEnd w:id="172"/>
      <w:r>
        <w:rPr>
          <w:color w:val="002060"/>
        </w:rPr>
        <w:t>JUnit</w:t>
      </w:r>
      <w:bookmarkEnd w:id="174"/>
      <w:bookmarkEnd w:id="175"/>
    </w:p>
    <w:p>
      <w:pPr>
        <w:pStyle w:val="FirstParagraph"/>
        <w:spacing w:lineRule="auto" w:line="360"/>
        <w:rPr/>
      </w:pPr>
      <w:r>
        <w:rPr/>
        <w:t>A JUnit egy Java unit testing keretrendszer. A Spring Boot alkalmazás teszteléséhez használjuk, annotáció-alapú és egyszerűen használható.</w:t>
      </w:r>
    </w:p>
    <w:p>
      <w:pPr>
        <w:pStyle w:val="Normal"/>
        <w:spacing w:lineRule="auto" w:line="360"/>
        <w:rPr/>
      </w:pPr>
      <w:r>
        <w:rPr/>
        <mc:AlternateContent>
          <mc:Choice Requires="wps">
            <w:drawing>
              <wp:inline distT="0" distB="0" distL="0" distR="0">
                <wp:extent cx="576135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176" w:name="routing"/>
      <w:bookmarkEnd w:id="87"/>
      <w:bookmarkEnd w:id="164"/>
      <w:bookmarkEnd w:id="173"/>
      <w:r>
        <w:br w:type="page"/>
      </w:r>
    </w:p>
    <w:p>
      <w:pPr>
        <w:pStyle w:val="Heading1"/>
        <w:spacing w:lineRule="auto" w:line="360" w:before="0" w:after="0"/>
        <w:rPr>
          <w:color w:val="002060"/>
        </w:rPr>
      </w:pPr>
      <w:bookmarkStart w:id="177" w:name="__RefHeading___Toc6200_3866345617"/>
      <w:bookmarkStart w:id="178" w:name="_Toc228137267"/>
      <w:bookmarkStart w:id="179" w:name="_Toc228137072"/>
      <w:bookmarkEnd w:id="177"/>
      <w:r>
        <w:rPr>
          <w:color w:val="002060"/>
        </w:rPr>
        <w:t>7. Routing</w:t>
      </w:r>
      <w:bookmarkEnd w:id="178"/>
      <w:bookmarkEnd w:id="179"/>
    </w:p>
    <w:p>
      <w:pPr>
        <w:pStyle w:val="FirstParagraph"/>
        <w:spacing w:lineRule="auto" w:line="360"/>
        <w:rPr/>
      </w:pPr>
      <w:r>
        <w:rPr/>
        <w:t>A backend REST API végpontjai a következők:</w:t>
      </w:r>
    </w:p>
    <w:p>
      <w:pPr>
        <w:pStyle w:val="Heading2"/>
        <w:spacing w:lineRule="auto" w:line="360"/>
        <w:rPr>
          <w:color w:val="002060"/>
        </w:rPr>
      </w:pPr>
      <w:bookmarkStart w:id="180" w:name="__RefHeading___Toc6202_3866345617"/>
      <w:bookmarkEnd w:id="180"/>
      <w:r>
        <w:rPr>
          <w:color w:val="002060"/>
        </w:rPr>
        <w:t xml:space="preserve">7.1 </w:t>
      </w:r>
      <w:bookmarkStart w:id="181" w:name="autentikáció"/>
      <w:bookmarkStart w:id="182" w:name="_Toc228137268"/>
      <w:bookmarkStart w:id="183" w:name="_Toc228137073"/>
      <w:r>
        <w:rPr>
          <w:color w:val="002060"/>
        </w:rPr>
        <w:t>Autentikáció</w:t>
      </w:r>
      <w:bookmarkEnd w:id="182"/>
      <w:bookmarkEnd w:id="183"/>
    </w:p>
    <w:p>
      <w:pPr>
        <w:pStyle w:val="FirstParagraph"/>
        <w:spacing w:lineRule="auto" w:line="360"/>
        <w:rPr/>
      </w:pPr>
      <w:r>
        <w:rPr>
          <w:b/>
          <w:bCs/>
        </w:rPr>
        <w:t>POST /api/auth/register</w:t>
      </w:r>
      <w:r>
        <w:rPr/>
        <w:t xml:space="preserve"> - tervezett feladat: Új felhasználó regisztrálása - bemenet: Felhasználónév, email, jelszó, név, cím, telefon - kimenet: Sikeres regisztráció vagy hibaüzenet</w:t>
      </w:r>
    </w:p>
    <w:p>
      <w:pPr>
        <w:pStyle w:val="BodyText"/>
        <w:spacing w:lineRule="auto" w:line="360"/>
        <w:rPr/>
      </w:pPr>
      <w:r>
        <w:rPr>
          <w:b/>
          <w:bCs/>
        </w:rPr>
        <w:t>POST /api/auth/login</w:t>
      </w:r>
      <w:r>
        <w:rPr/>
        <w:t xml:space="preserve"> - tervezett feladat: Autentikáció - bemenet: Felhasználónév/email, jelszó - kimenet: JWT token és felhasználói adatok (isAdmin)</w:t>
      </w:r>
    </w:p>
    <w:p>
      <w:pPr>
        <w:pStyle w:val="BodyText"/>
        <w:spacing w:lineRule="auto" w:line="360"/>
        <w:rPr/>
      </w:pPr>
      <w:r>
        <w:rPr>
          <w:b/>
          <w:bCs/>
        </w:rPr>
        <w:t>POST /api/auth/forgot-password</w:t>
      </w:r>
      <w:r>
        <w:rPr/>
        <w:t xml:space="preserve"> - tervezett feladat: Elfelejtett jelszó - bemenet: Email cím - kimenet: Jelszó-visszaállítási link küldése</w:t>
      </w:r>
    </w:p>
    <w:p>
      <w:pPr>
        <w:pStyle w:val="Heading2"/>
        <w:spacing w:lineRule="auto" w:line="360"/>
        <w:rPr>
          <w:color w:val="002060"/>
        </w:rPr>
      </w:pPr>
      <w:bookmarkStart w:id="184" w:name="__RefHeading___Toc6204_3866345617"/>
      <w:bookmarkEnd w:id="181"/>
      <w:bookmarkEnd w:id="184"/>
      <w:r>
        <w:rPr>
          <w:color w:val="002060"/>
        </w:rPr>
        <w:t xml:space="preserve">7.2 </w:t>
      </w:r>
      <w:bookmarkStart w:id="185" w:name="termékek"/>
      <w:bookmarkStart w:id="186" w:name="_Toc228137269"/>
      <w:bookmarkStart w:id="187" w:name="_Toc228137074"/>
      <w:r>
        <w:rPr>
          <w:color w:val="002060"/>
        </w:rPr>
        <w:t>Termékek</w:t>
      </w:r>
      <w:bookmarkEnd w:id="186"/>
      <w:bookmarkEnd w:id="187"/>
    </w:p>
    <w:p>
      <w:pPr>
        <w:pStyle w:val="FirstParagraph"/>
        <w:spacing w:lineRule="auto" w:line="360"/>
        <w:rPr/>
      </w:pPr>
      <w:r>
        <w:rPr>
          <w:b/>
          <w:bCs/>
        </w:rPr>
        <w:t>GET /api/products</w:t>
      </w:r>
      <w:r>
        <w:rPr/>
        <w:t xml:space="preserve"> - tervezett feladat: Összes termék kilistázása - bemenet: - - kimenet: Az összes termék listája</w:t>
      </w:r>
    </w:p>
    <w:p>
      <w:pPr>
        <w:pStyle w:val="BodyText"/>
        <w:spacing w:lineRule="auto" w:line="360"/>
        <w:rPr/>
      </w:pPr>
      <w:r>
        <w:rPr>
          <w:b/>
          <w:bCs/>
        </w:rPr>
        <w:t>GET /api/products/:id</w:t>
      </w:r>
      <w:r>
        <w:rPr/>
        <w:t xml:space="preserve"> - tervezett feladat: Adott termék kilistázása - bemenet: Termék azonosítója - kimenet: Adott termék adatai</w:t>
      </w:r>
    </w:p>
    <w:p>
      <w:pPr>
        <w:pStyle w:val="BodyText"/>
        <w:spacing w:lineRule="auto" w:line="360"/>
        <w:rPr/>
      </w:pPr>
      <w:r>
        <w:rPr>
          <w:b/>
          <w:bCs/>
        </w:rPr>
        <w:t>POST /api/products</w:t>
      </w:r>
      <w:r>
        <w:rPr/>
        <w:t xml:space="preserve"> - tervezett feladat: Új termék rögzítése (csak admin) - bemenet: Termék adatai (név, leírás, ár, kép URL, készlet) - kimenet: Visszajelzés a termék felvételének sikerességéről</w:t>
      </w:r>
    </w:p>
    <w:p>
      <w:pPr>
        <w:pStyle w:val="BodyText"/>
        <w:spacing w:lineRule="auto" w:line="360"/>
        <w:rPr/>
      </w:pPr>
      <w:r>
        <w:rPr>
          <w:b/>
          <w:bCs/>
        </w:rPr>
        <w:t>PUT /api/products/:id</w:t>
      </w:r>
      <w:r>
        <w:rPr/>
        <w:t xml:space="preserve"> - tervezett feladat: Adott termék adatainak módosítása (csak admin) - bemenet: Módosítandó adatok - kimenet: Visszajelzés a módosítás sikerességéről</w:t>
      </w:r>
    </w:p>
    <w:p>
      <w:pPr>
        <w:pStyle w:val="BodyText"/>
        <w:spacing w:lineRule="auto" w:line="360"/>
        <w:rPr/>
      </w:pPr>
      <w:r>
        <w:rPr>
          <w:b/>
          <w:bCs/>
        </w:rPr>
        <w:t>DELETE /api/products/:id</w:t>
      </w:r>
      <w:r>
        <w:rPr/>
        <w:t xml:space="preserve"> - tervezett feladat: Adott termék törlése (csak admin) - bemenet: Termék azonosítója - kimenet: Visszajelzés a törlés sikerességéről</w:t>
      </w:r>
    </w:p>
    <w:p>
      <w:pPr>
        <w:pStyle w:val="BodyText"/>
        <w:spacing w:lineRule="auto" w:line="360"/>
        <w:rPr/>
      </w:pPr>
      <w:r>
        <w:rPr>
          <w:b/>
          <w:bCs/>
        </w:rPr>
        <w:t>GET /api/products/search?query=xxx</w:t>
      </w:r>
      <w:r>
        <w:rPr/>
        <w:t xml:space="preserve"> - tervezett feladat: Keresés kifejezés alapján - bemenet: Kulcs kifejezés - kimenet: Minden termék, amelynek a nevében vagy leírásában megtalálható a kifejezés</w:t>
      </w:r>
    </w:p>
    <w:p>
      <w:pPr>
        <w:pStyle w:val="Heading2"/>
        <w:spacing w:lineRule="auto" w:line="360"/>
        <w:rPr>
          <w:color w:val="002060"/>
        </w:rPr>
      </w:pPr>
      <w:bookmarkStart w:id="188" w:name="__RefHeading___Toc6206_3866345617"/>
      <w:bookmarkEnd w:id="185"/>
      <w:bookmarkEnd w:id="188"/>
      <w:r>
        <w:rPr>
          <w:color w:val="002060"/>
        </w:rPr>
        <w:t xml:space="preserve">7.3 </w:t>
      </w:r>
      <w:bookmarkStart w:id="189" w:name="kosár"/>
      <w:bookmarkStart w:id="190" w:name="_Toc228137270"/>
      <w:bookmarkStart w:id="191" w:name="_Toc228137075"/>
      <w:r>
        <w:rPr>
          <w:color w:val="002060"/>
        </w:rPr>
        <w:t>Kosár</w:t>
      </w:r>
      <w:bookmarkEnd w:id="190"/>
      <w:bookmarkEnd w:id="191"/>
    </w:p>
    <w:p>
      <w:pPr>
        <w:pStyle w:val="FirstParagraph"/>
        <w:spacing w:lineRule="auto" w:line="360"/>
        <w:rPr/>
      </w:pPr>
      <w:r>
        <w:rPr>
          <w:b/>
          <w:bCs/>
        </w:rPr>
        <w:t>GET /api/cart</w:t>
      </w:r>
      <w:r>
        <w:rPr/>
        <w:t xml:space="preserve"> - tervezett feladat: Bejelentkezett felhasználó kosarának tartalmát kilistázza - bemenet: JWT token (felhasználó azonosító) - kimenet: Felhasználó kosara (termékek, mennyiségek, összeg)</w:t>
      </w:r>
    </w:p>
    <w:p>
      <w:pPr>
        <w:pStyle w:val="BodyText"/>
        <w:spacing w:lineRule="auto" w:line="360"/>
        <w:rPr/>
      </w:pPr>
      <w:r>
        <w:rPr>
          <w:b/>
          <w:bCs/>
        </w:rPr>
        <w:t>POST /api/cart</w:t>
      </w:r>
      <w:r>
        <w:rPr/>
        <w:t xml:space="preserve"> - tervezett feladat: Termék hozzáadása a kosárhoz - bemenet: Termék azonosítója, darabszáma - kimenet: Visszajelzés a művelet sikerességéről</w:t>
      </w:r>
    </w:p>
    <w:p>
      <w:pPr>
        <w:pStyle w:val="BodyText"/>
        <w:spacing w:lineRule="auto" w:line="360"/>
        <w:rPr/>
      </w:pPr>
      <w:r>
        <w:rPr>
          <w:b/>
          <w:bCs/>
        </w:rPr>
        <w:t>PUT /api/cart/:cartItemId</w:t>
      </w:r>
      <w:r>
        <w:rPr/>
        <w:t xml:space="preserve"> - tervezett feladat: Kosár elem mennyiségének módosítása - bemenet: Mennyiség - kimenet: Visszajelzés a művelet sikerességéről</w:t>
      </w:r>
    </w:p>
    <w:p>
      <w:pPr>
        <w:pStyle w:val="BodyText"/>
        <w:spacing w:lineRule="auto" w:line="360"/>
        <w:rPr/>
      </w:pPr>
      <w:r>
        <w:rPr>
          <w:b/>
          <w:bCs/>
        </w:rPr>
        <w:t>DELETE /api/cart/:cartItemId</w:t>
      </w:r>
      <w:r>
        <w:rPr/>
        <w:t xml:space="preserve"> - tervezett feladat: Termék törlése a kosárból - bemenet: Kosár elem azonosítója - kimenet: Visszajelzés a művelet sikerességéről</w:t>
      </w:r>
    </w:p>
    <w:p>
      <w:pPr>
        <w:pStyle w:val="BodyText"/>
        <w:spacing w:lineRule="auto" w:line="360"/>
        <w:rPr/>
      </w:pPr>
      <w:r>
        <w:rPr>
          <w:b/>
          <w:bCs/>
        </w:rPr>
        <w:t>DELETE /api/cart/clear</w:t>
      </w:r>
      <w:r>
        <w:rPr/>
        <w:t xml:space="preserve"> - tervezett feladat: Kosár ürítése - bemenet: JWT token - kimenet: Visszajelzés a művelet sikerességéről</w:t>
      </w:r>
    </w:p>
    <w:p>
      <w:pPr>
        <w:pStyle w:val="Heading2"/>
        <w:spacing w:lineRule="auto" w:line="360"/>
        <w:rPr>
          <w:color w:val="002060"/>
        </w:rPr>
      </w:pPr>
      <w:bookmarkStart w:id="192" w:name="__RefHeading___Toc6208_3866345617"/>
      <w:bookmarkEnd w:id="189"/>
      <w:bookmarkEnd w:id="192"/>
      <w:r>
        <w:rPr>
          <w:color w:val="002060"/>
        </w:rPr>
        <w:t xml:space="preserve">7.4 </w:t>
      </w:r>
      <w:bookmarkStart w:id="193" w:name="rendelések"/>
      <w:bookmarkStart w:id="194" w:name="_Toc228137271"/>
      <w:bookmarkStart w:id="195" w:name="_Toc228137076"/>
      <w:r>
        <w:rPr>
          <w:color w:val="002060"/>
        </w:rPr>
        <w:t>Rendelések</w:t>
      </w:r>
      <w:bookmarkEnd w:id="194"/>
      <w:bookmarkEnd w:id="195"/>
    </w:p>
    <w:p>
      <w:pPr>
        <w:pStyle w:val="FirstParagraph"/>
        <w:spacing w:lineRule="auto" w:line="360"/>
        <w:rPr/>
      </w:pPr>
      <w:r>
        <w:rPr>
          <w:b/>
          <w:bCs/>
        </w:rPr>
        <w:t>GET /api/orders</w:t>
      </w:r>
      <w:r>
        <w:rPr/>
        <w:t xml:space="preserve"> - tervezett feladat: Saját rendelések kilistázása - bemenet: JWT token - kimenet: A felhasználó rendeléseinek listája</w:t>
      </w:r>
    </w:p>
    <w:p>
      <w:pPr>
        <w:pStyle w:val="BodyText"/>
        <w:spacing w:lineRule="auto" w:line="360"/>
        <w:rPr/>
      </w:pPr>
      <w:r>
        <w:rPr>
          <w:b/>
          <w:bCs/>
        </w:rPr>
        <w:t>POST /api/orders</w:t>
      </w:r>
      <w:r>
        <w:rPr/>
        <w:t xml:space="preserve"> - tervezett feladat: Rendelés leadása (checkout) - bemenet: Szállítási cím, fizetési mód - kimenet: Visszajelzés a rendelés sikerességéről</w:t>
      </w:r>
    </w:p>
    <w:p>
      <w:pPr>
        <w:pStyle w:val="BodyText"/>
        <w:spacing w:lineRule="auto" w:line="360"/>
        <w:rPr/>
      </w:pPr>
      <w:r>
        <w:rPr>
          <w:b/>
          <w:bCs/>
        </w:rPr>
        <w:t>GET /api/orders/admin/all</w:t>
      </w:r>
      <w:r>
        <w:rPr/>
        <w:t xml:space="preserve"> - tervezett feladat: Összes rendelés kilistázása (csak admin) - bemenet: JWT token (admin jogosultság) - kimenet: Az összes rendelés listája</w:t>
      </w:r>
    </w:p>
    <w:p>
      <w:pPr>
        <w:pStyle w:val="BodyText"/>
        <w:spacing w:lineRule="auto" w:line="360"/>
        <w:rPr/>
      </w:pPr>
      <w:r>
        <w:rPr>
          <w:b/>
          <w:bCs/>
        </w:rPr>
        <w:t>PUT /api/orders/admin/:id/status</w:t>
      </w:r>
      <w:r>
        <w:rPr/>
        <w:t xml:space="preserve"> - tervezett feladat: Rendelés státuszának módosítása (csak admin) - bemenet: Új státusz (PENDING, PROCESSING, SHIPPED, DELIVERED, CANCELLED) - kimenet: Visszajelzés a művelet sikerességéről</w:t>
      </w:r>
    </w:p>
    <w:p>
      <w:pPr>
        <w:pStyle w:val="Heading2"/>
        <w:spacing w:lineRule="auto" w:line="360"/>
        <w:rPr>
          <w:color w:val="002060"/>
        </w:rPr>
      </w:pPr>
      <w:bookmarkStart w:id="196" w:name="__RefHeading___Toc6210_3866345617"/>
      <w:bookmarkEnd w:id="193"/>
      <w:bookmarkEnd w:id="196"/>
      <w:r>
        <w:rPr>
          <w:color w:val="002060"/>
        </w:rPr>
        <w:t xml:space="preserve">7.5 </w:t>
      </w:r>
      <w:bookmarkStart w:id="197" w:name="admin---felhasználók"/>
      <w:bookmarkStart w:id="198" w:name="_Toc228137272"/>
      <w:bookmarkStart w:id="199" w:name="_Toc228137077"/>
      <w:r>
        <w:rPr>
          <w:color w:val="002060"/>
        </w:rPr>
        <w:t>Admin - Felhasználók</w:t>
      </w:r>
      <w:bookmarkEnd w:id="198"/>
      <w:bookmarkEnd w:id="199"/>
    </w:p>
    <w:p>
      <w:pPr>
        <w:pStyle w:val="FirstParagraph"/>
        <w:spacing w:lineRule="auto" w:line="360"/>
        <w:rPr/>
      </w:pPr>
      <w:r>
        <w:rPr>
          <w:b/>
          <w:bCs/>
        </w:rPr>
        <w:t>GET /api/admin/users</w:t>
      </w:r>
      <w:r>
        <w:rPr/>
        <w:t xml:space="preserve"> - tervezett feladat: Összes felhasználó kilistázása - bemenet: JWT token (admin jogosultság) - kimenet: A felhasználók listája, adataik</w:t>
      </w:r>
    </w:p>
    <w:p>
      <w:pPr>
        <w:pStyle w:val="BodyText"/>
        <w:spacing w:lineRule="auto" w:line="360"/>
        <w:rPr/>
      </w:pPr>
      <w:r>
        <w:rPr>
          <w:b/>
          <w:bCs/>
        </w:rPr>
        <w:t>GET /api/admin/users/:id</w:t>
      </w:r>
      <w:r>
        <w:rPr/>
        <w:t xml:space="preserve"> - tervezett feladat: Adott felhasználó adatainak kilistázása - bemenet: paraméterként kapott azonosító - kimenet: Adott felhasználó adatai</w:t>
      </w:r>
    </w:p>
    <w:p>
      <w:pPr>
        <w:pStyle w:val="BodyText"/>
        <w:spacing w:lineRule="auto" w:line="360"/>
        <w:rPr/>
      </w:pPr>
      <w:r>
        <w:rPr>
          <w:b/>
          <w:bCs/>
        </w:rPr>
        <w:t>PUT /api/admin/users/:id</w:t>
      </w:r>
      <w:r>
        <w:rPr/>
        <w:t xml:space="preserve"> - tervezett feladat: Felhasználó adatainak módosítása - bemenet: Módosítandó adatok - kimenet: visszajelzés a művelet sikerességéről</w:t>
      </w:r>
    </w:p>
    <w:p>
      <w:pPr>
        <w:pStyle w:val="BodyText"/>
        <w:spacing w:lineRule="auto" w:line="360"/>
        <w:rPr/>
      </w:pPr>
      <w:r>
        <w:rPr>
          <w:b/>
          <w:bCs/>
        </w:rPr>
        <w:t>DELETE /api/admin/users/:id</w:t>
      </w:r>
      <w:r>
        <w:rPr/>
        <w:t xml:space="preserve"> - tervezett feladat: Töröl egy felhasználót azonosító alapján - bemenet: Felhasználó azonosítója - kimenet: A törölt felhasználó adatai vagy sikeres üzenet</w:t>
      </w:r>
    </w:p>
    <w:p>
      <w:pPr>
        <w:pStyle w:val="Normal"/>
        <w:spacing w:lineRule="auto" w:line="360"/>
        <w:rPr/>
      </w:pPr>
      <w:r>
        <w:rPr/>
        <mc:AlternateContent>
          <mc:Choice Requires="wps">
            <w:drawing>
              <wp:inline distT="0" distB="0" distL="0" distR="0">
                <wp:extent cx="576135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200" w:name="middlewarek-algoritmusok"/>
      <w:bookmarkEnd w:id="176"/>
      <w:bookmarkEnd w:id="197"/>
      <w:r>
        <w:br w:type="page"/>
      </w:r>
    </w:p>
    <w:p>
      <w:pPr>
        <w:pStyle w:val="Heading1"/>
        <w:spacing w:lineRule="auto" w:line="360" w:before="0" w:after="0"/>
        <w:rPr>
          <w:color w:val="002060"/>
        </w:rPr>
      </w:pPr>
      <w:bookmarkStart w:id="201" w:name="__RefHeading___Toc6212_3866345617"/>
      <w:bookmarkStart w:id="202" w:name="_Toc228137273"/>
      <w:bookmarkStart w:id="203" w:name="_Toc228137078"/>
      <w:bookmarkEnd w:id="201"/>
      <w:r>
        <w:rPr>
          <w:color w:val="002060"/>
        </w:rPr>
        <w:t>8. Middlewarek (algoritmusok)</w:t>
      </w:r>
      <w:bookmarkEnd w:id="202"/>
      <w:bookmarkEnd w:id="203"/>
    </w:p>
    <w:p>
      <w:pPr>
        <w:pStyle w:val="FirstParagraph"/>
        <w:spacing w:lineRule="auto" w:line="360"/>
        <w:rPr/>
      </w:pPr>
      <w:r>
        <w:rPr/>
        <w:t>A Spring Security és a JWT token alapú autentikáció biztosítja a kérések hitelesítését és jogosultság-ellenőrzését.</w:t>
      </w:r>
    </w:p>
    <w:p>
      <w:pPr>
        <w:pStyle w:val="Heading2"/>
        <w:spacing w:lineRule="auto" w:line="360"/>
        <w:rPr>
          <w:color w:val="002060"/>
        </w:rPr>
      </w:pPr>
      <w:bookmarkStart w:id="204" w:name="__RefHeading___Toc6214_3866345617"/>
      <w:bookmarkEnd w:id="204"/>
      <w:r>
        <w:rPr>
          <w:color w:val="002060"/>
        </w:rPr>
        <w:t xml:space="preserve">8.1 </w:t>
      </w:r>
      <w:bookmarkStart w:id="205" w:name="X7b50c78dad1414da796d03ad571405cf097695b"/>
      <w:bookmarkStart w:id="206" w:name="_Toc228137274"/>
      <w:bookmarkStart w:id="207" w:name="_Toc228137079"/>
      <w:r>
        <w:rPr>
          <w:color w:val="002060"/>
        </w:rPr>
        <w:t>JWT Autentikációs Szűrő (JWT Authentication Filter)</w:t>
      </w:r>
      <w:bookmarkEnd w:id="206"/>
      <w:bookmarkEnd w:id="207"/>
    </w:p>
    <w:p>
      <w:pPr>
        <w:pStyle w:val="FirstParagraph"/>
        <w:spacing w:lineRule="auto" w:line="360"/>
        <w:rPr/>
      </w:pPr>
      <w:r>
        <w:rPr/>
        <w:t>Minden bejövő kéréshez ellenőrzi a Bearer token-t a header-ben: - Kinyeri a tokent az Authorization header-ből - Ellenőrzi a token érvényességét (signature, expiry) - Betölti a felhasználó adatait a token-ből - Beállítja a SecurityContext-et a hitelesített felhasználóval</w:t>
      </w:r>
    </w:p>
    <w:p>
      <w:pPr>
        <w:pStyle w:val="Heading2"/>
        <w:spacing w:lineRule="auto" w:line="360"/>
        <w:rPr>
          <w:color w:val="002060"/>
        </w:rPr>
      </w:pPr>
      <w:bookmarkStart w:id="208" w:name="__RefHeading___Toc6216_3866345617"/>
      <w:bookmarkEnd w:id="205"/>
      <w:bookmarkEnd w:id="208"/>
      <w:r>
        <w:rPr>
          <w:color w:val="002060"/>
        </w:rPr>
        <w:t xml:space="preserve">8.2 </w:t>
      </w:r>
      <w:bookmarkStart w:id="209" w:name="jogosultság-ellenőrző-authorization"/>
      <w:bookmarkStart w:id="210" w:name="_Toc228137275"/>
      <w:bookmarkStart w:id="211" w:name="_Toc228137080"/>
      <w:r>
        <w:rPr>
          <w:color w:val="002060"/>
        </w:rPr>
        <w:t>Jogosultság Ellenőrző (Authorization)</w:t>
      </w:r>
      <w:bookmarkEnd w:id="210"/>
      <w:bookmarkEnd w:id="211"/>
    </w:p>
    <w:p>
      <w:pPr>
        <w:pStyle w:val="FirstParagraph"/>
        <w:spacing w:lineRule="auto" w:line="360"/>
        <w:rPr/>
      </w:pPr>
      <w:r>
        <w:rPr/>
        <w:t xml:space="preserve">Az @PreAuthorize annotációk használatával korlátozzuk a hozzáférést: - </w:t>
      </w:r>
      <w:r>
        <w:rPr>
          <w:rStyle w:val="VerbatimChar"/>
        </w:rPr>
        <w:t>@PreAuthorize("hasRole('ADMIN')")</w:t>
      </w:r>
      <w:r>
        <w:rPr/>
        <w:t xml:space="preserve"> - Csak admin férhet hozzá - </w:t>
      </w:r>
      <w:r>
        <w:rPr>
          <w:rStyle w:val="VerbatimChar"/>
        </w:rPr>
        <w:t>@PreAuthorize("hasRole('USER')")</w:t>
      </w:r>
      <w:r>
        <w:rPr/>
        <w:t xml:space="preserve"> - Csak bejelentkezett felhasználó - </w:t>
      </w:r>
      <w:r>
        <w:rPr>
          <w:rStyle w:val="VerbatimChar"/>
        </w:rPr>
        <w:t>permitAll()</w:t>
      </w:r>
      <w:r>
        <w:rPr/>
        <w:t xml:space="preserve"> - Nyilvános végpontok (regisztráció, login, termékek listázása)</w:t>
      </w:r>
    </w:p>
    <w:p>
      <w:pPr>
        <w:pStyle w:val="Heading2"/>
        <w:spacing w:lineRule="auto" w:line="360"/>
        <w:rPr>
          <w:color w:val="002060"/>
        </w:rPr>
      </w:pPr>
      <w:bookmarkStart w:id="212" w:name="__RefHeading___Toc6218_3866345617"/>
      <w:bookmarkEnd w:id="209"/>
      <w:bookmarkEnd w:id="212"/>
      <w:r>
        <w:rPr>
          <w:color w:val="002060"/>
        </w:rPr>
        <w:t xml:space="preserve">8.3 </w:t>
      </w:r>
      <w:bookmarkStart w:id="213" w:name="hibakezelő-middlewarek"/>
      <w:bookmarkStart w:id="214" w:name="_Toc228137276"/>
      <w:bookmarkStart w:id="215" w:name="_Toc228137081"/>
      <w:r>
        <w:rPr>
          <w:color w:val="002060"/>
        </w:rPr>
        <w:t>Hibakezelő Middlewarek</w:t>
      </w:r>
      <w:bookmarkEnd w:id="214"/>
      <w:bookmarkEnd w:id="215"/>
    </w:p>
    <w:p>
      <w:pPr>
        <w:pStyle w:val="Compact"/>
        <w:numPr>
          <w:ilvl w:val="0"/>
          <w:numId w:val="1"/>
        </w:numPr>
        <w:spacing w:lineRule="auto" w:line="360"/>
        <w:rPr/>
      </w:pPr>
      <w:r>
        <w:rPr>
          <w:b/>
          <w:bCs/>
        </w:rPr>
        <w:t>GlobalExceptionHandler</w:t>
      </w:r>
      <w:r>
        <w:rPr/>
        <w:t>: Centralizált hibakezelés, egyedi kivételek kezelése</w:t>
      </w:r>
    </w:p>
    <w:p>
      <w:pPr>
        <w:pStyle w:val="Compact"/>
        <w:numPr>
          <w:ilvl w:val="0"/>
          <w:numId w:val="1"/>
        </w:numPr>
        <w:spacing w:lineRule="auto" w:line="360"/>
        <w:rPr/>
      </w:pPr>
      <w:r>
        <w:rPr>
          <w:b/>
          <w:bCs/>
        </w:rPr>
        <w:t>UserNotFoundException</w:t>
      </w:r>
      <w:r>
        <w:rPr/>
        <w:t>: Ha a felhasználó nem található</w:t>
      </w:r>
    </w:p>
    <w:p>
      <w:pPr>
        <w:pStyle w:val="Compact"/>
        <w:numPr>
          <w:ilvl w:val="0"/>
          <w:numId w:val="1"/>
        </w:numPr>
        <w:spacing w:lineRule="auto" w:line="360"/>
        <w:rPr/>
      </w:pPr>
      <w:r>
        <w:rPr>
          <w:b/>
          <w:bCs/>
        </w:rPr>
        <w:t>ProductNotFoundException</w:t>
      </w:r>
      <w:r>
        <w:rPr/>
        <w:t>: Ha a termék nem található</w:t>
      </w:r>
    </w:p>
    <w:p>
      <w:pPr>
        <w:pStyle w:val="Compact"/>
        <w:numPr>
          <w:ilvl w:val="0"/>
          <w:numId w:val="1"/>
        </w:numPr>
        <w:spacing w:lineRule="auto" w:line="360"/>
        <w:rPr/>
      </w:pPr>
      <w:r>
        <w:rPr>
          <w:b/>
          <w:bCs/>
        </w:rPr>
        <w:t>InvalidCredentialsException</w:t>
      </w:r>
      <w:r>
        <w:rPr/>
        <w:t>: Hibás bejelentkezési adatok</w:t>
      </w:r>
    </w:p>
    <w:p>
      <w:pPr>
        <w:pStyle w:val="Heading2"/>
        <w:spacing w:lineRule="auto" w:line="360"/>
        <w:rPr>
          <w:color w:val="002060"/>
        </w:rPr>
      </w:pPr>
      <w:bookmarkStart w:id="216" w:name="__RefHeading___Toc6220_3866345617"/>
      <w:bookmarkEnd w:id="213"/>
      <w:bookmarkEnd w:id="216"/>
      <w:r>
        <w:rPr>
          <w:color w:val="002060"/>
        </w:rPr>
        <w:t xml:space="preserve">8.4 </w:t>
      </w:r>
      <w:bookmarkStart w:id="217" w:name="kosár-kezelés-algoritmus"/>
      <w:bookmarkStart w:id="218" w:name="_Toc228137277"/>
      <w:bookmarkStart w:id="219" w:name="_Toc228137082"/>
      <w:r>
        <w:rPr>
          <w:color w:val="002060"/>
        </w:rPr>
        <w:t>Kosár Kezelés Algoritmus</w:t>
      </w:r>
      <w:bookmarkEnd w:id="218"/>
      <w:bookmarkEnd w:id="219"/>
    </w:p>
    <w:p>
      <w:pPr>
        <w:pStyle w:val="FirstParagraph"/>
        <w:spacing w:lineRule="auto" w:line="360"/>
        <w:rPr/>
      </w:pPr>
      <w:r>
        <w:rPr>
          <w:b/>
          <w:bCs/>
        </w:rPr>
        <w:t>addToCart(user, productId, quantity)</w:t>
      </w:r>
      <w:r>
        <w:rPr/>
        <w:t>: 1. Ellenőrzi, hogy a termék létezik-e és van-e készleten 2. Ellenőrzi, hogy a felhasználónak van-e már ilyen termék a kosarában 3. Ha igen, növeli a mennyiséget 4. Ha nem, létrehoz új cart_item rekordot 5. Visszaadja a frissített kosár tartalmát</w:t>
      </w:r>
    </w:p>
    <w:p>
      <w:pPr>
        <w:pStyle w:val="BodyText"/>
        <w:spacing w:lineRule="auto" w:line="360"/>
        <w:rPr/>
      </w:pPr>
      <w:r>
        <w:rPr>
          <w:b/>
          <w:bCs/>
        </w:rPr>
        <w:t>updateCartItemQuantity(user, cartItemId, quantity)</w:t>
      </w:r>
      <w:r>
        <w:rPr/>
        <w:t>: 1. Ellenőrzi, hogy a cart_item a felhasználóhoz tartozik-e 2. Ellenőrzi, hogy a mennyiség érvényes-e (1-1000) 3. Frissíti a mennyiséget 4. Visszaadja a frissített cart_item-et</w:t>
      </w:r>
    </w:p>
    <w:p>
      <w:pPr>
        <w:pStyle w:val="Heading2"/>
        <w:spacing w:lineRule="auto" w:line="360"/>
        <w:rPr>
          <w:color w:val="002060"/>
        </w:rPr>
      </w:pPr>
      <w:bookmarkStart w:id="220" w:name="__RefHeading___Toc6222_3866345617"/>
      <w:bookmarkEnd w:id="217"/>
      <w:bookmarkEnd w:id="220"/>
      <w:r>
        <w:rPr>
          <w:color w:val="002060"/>
        </w:rPr>
        <w:t xml:space="preserve">8.5 </w:t>
      </w:r>
      <w:bookmarkStart w:id="221" w:name="rendelés-feldolgozás-algoritmus"/>
      <w:bookmarkStart w:id="222" w:name="_Toc228137278"/>
      <w:bookmarkStart w:id="223" w:name="_Toc228137083"/>
      <w:r>
        <w:rPr>
          <w:color w:val="002060"/>
        </w:rPr>
        <w:t>Rendelés Feldolgozás Algoritmus</w:t>
      </w:r>
      <w:bookmarkEnd w:id="222"/>
      <w:bookmarkEnd w:id="223"/>
    </w:p>
    <w:p>
      <w:pPr>
        <w:pStyle w:val="FirstParagraph"/>
        <w:spacing w:lineRule="auto" w:line="360"/>
        <w:rPr/>
      </w:pPr>
      <w:r>
        <w:rPr>
          <w:b/>
          <w:bCs/>
        </w:rPr>
        <w:t>createOrder(user, shippingAddress, paymentMethod)</w:t>
      </w:r>
      <w:r>
        <w:rPr/>
        <w:t>: 1. Lekéri a felhasználó kosarának tartalmát 2. Ellenőrzi, hogy a kosár nem üres 3. Ellenőrzi, hogy minden termék elérhető-e a kívánt mennyiségben 4. Kiszámítja a végösszeget 5. Létrehozza az Order rekordot 6. Létrehozza az OrderItem rekordokat a kosár elemek alapján 7. Csökkenti a termékek készletét 8. Üríti a kosarat 9. Visszaadja a létrehozott rendelést</w:t>
      </w:r>
    </w:p>
    <w:p>
      <w:pPr>
        <w:pStyle w:val="Normal"/>
        <w:spacing w:lineRule="auto" w:line="360"/>
        <w:rPr/>
      </w:pPr>
      <w:r>
        <w:rPr/>
        <mc:AlternateContent>
          <mc:Choice Requires="wps">
            <w:drawing>
              <wp:inline distT="0" distB="0" distL="0" distR="0">
                <wp:extent cx="5761355"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224" w:name="implementáció"/>
      <w:bookmarkEnd w:id="200"/>
      <w:bookmarkEnd w:id="221"/>
      <w:r>
        <w:br w:type="page"/>
      </w:r>
    </w:p>
    <w:p>
      <w:pPr>
        <w:pStyle w:val="Heading1"/>
        <w:spacing w:lineRule="auto" w:line="360" w:before="0" w:after="0"/>
        <w:rPr>
          <w:color w:val="002060"/>
        </w:rPr>
      </w:pPr>
      <w:bookmarkStart w:id="225" w:name="__RefHeading___Toc6224_3866345617"/>
      <w:bookmarkStart w:id="226" w:name="_Toc228137279"/>
      <w:bookmarkStart w:id="227" w:name="_Toc228137084"/>
      <w:bookmarkEnd w:id="225"/>
      <w:r>
        <w:rPr>
          <w:color w:val="002060"/>
        </w:rPr>
        <w:t>9. Implementáció</w:t>
      </w:r>
      <w:bookmarkEnd w:id="226"/>
      <w:bookmarkEnd w:id="227"/>
    </w:p>
    <w:p>
      <w:pPr>
        <w:pStyle w:val="FirstParagraph"/>
        <w:spacing w:lineRule="auto" w:line="360"/>
        <w:rPr/>
      </w:pPr>
      <w:r>
        <w:rPr/>
        <w:t>Az implementáció a tervezést követő folyamat. A tervezés során megtörténik a feladatokra bontás, valamint az egyes feladatokban érintett funkcionalitás és szerkezet modellezése. Az implementáció során a modellekből készítünk működő, futtatható kódot.</w:t>
      </w:r>
    </w:p>
    <w:p>
      <w:pPr>
        <w:pStyle w:val="BodyText"/>
        <w:spacing w:lineRule="auto" w:line="360"/>
        <w:rPr/>
      </w:pPr>
      <w:r>
        <w:rPr/>
        <w:t>A fejlesztés során az alábbi fő komponensek kerültek implementálásra:</w:t>
      </w:r>
    </w:p>
    <w:p>
      <w:pPr>
        <w:pStyle w:val="Heading2"/>
        <w:spacing w:lineRule="auto" w:line="360"/>
        <w:rPr>
          <w:color w:val="002060"/>
        </w:rPr>
      </w:pPr>
      <w:bookmarkStart w:id="228" w:name="__RefHeading___Toc6226_3866345617"/>
      <w:bookmarkEnd w:id="228"/>
      <w:r>
        <w:rPr>
          <w:color w:val="002060"/>
        </w:rPr>
        <w:t xml:space="preserve">9.1 </w:t>
      </w:r>
      <w:bookmarkStart w:id="229" w:name="backend-spring-boot"/>
      <w:bookmarkStart w:id="230" w:name="_Toc228137280"/>
      <w:bookmarkStart w:id="231" w:name="_Toc228137085"/>
      <w:r>
        <w:rPr>
          <w:color w:val="002060"/>
        </w:rPr>
        <w:t>Backend (Spring Boot)</w:t>
      </w:r>
      <w:bookmarkEnd w:id="230"/>
      <w:bookmarkEnd w:id="231"/>
    </w:p>
    <w:p>
      <w:pPr>
        <w:pStyle w:val="FirstParagraph"/>
        <w:spacing w:lineRule="auto" w:line="360"/>
        <w:rPr/>
      </w:pPr>
      <w:r>
        <w:rPr>
          <w:b/>
          <w:bCs/>
        </w:rPr>
        <w:t>Entitások (Entity)</w:t>
      </w:r>
      <w:r>
        <w:rPr/>
        <w:t>: - User, Product, CartItem, Order, OrderItem, Token</w:t>
      </w:r>
    </w:p>
    <w:p>
      <w:pPr>
        <w:pStyle w:val="BodyText"/>
        <w:spacing w:lineRule="auto" w:line="360"/>
        <w:rPr/>
      </w:pPr>
      <w:r>
        <w:rPr>
          <w:b/>
          <w:bCs/>
        </w:rPr>
        <w:t>Repository-k</w:t>
      </w:r>
      <w:r>
        <w:rPr/>
        <w:t>: - UserRepository, ProductRepository, CartItemRepository, OrderRepository, OrderItemRepository, TokenRepository - JpaRepository-t extends, CRUD műveletekhez</w:t>
      </w:r>
    </w:p>
    <w:p>
      <w:pPr>
        <w:pStyle w:val="BodyText"/>
        <w:spacing w:lineRule="auto" w:line="360"/>
        <w:rPr/>
      </w:pPr>
      <w:r>
        <w:rPr>
          <w:b/>
          <w:bCs/>
        </w:rPr>
        <w:t>DTO-k (Data Transfer Object)</w:t>
      </w:r>
      <w:r>
        <w:rPr/>
        <w:t>: - RegisterRequest, LoginRequest, AuthResponse - ProductDto, CartItemDto, CartItemRequest, OrderRequest, OrderResponse - UserDto (admin felülethez)</w:t>
      </w:r>
    </w:p>
    <w:p>
      <w:pPr>
        <w:pStyle w:val="BodyText"/>
        <w:spacing w:lineRule="auto" w:line="360"/>
        <w:rPr/>
      </w:pPr>
      <w:r>
        <w:rPr>
          <w:b/>
          <w:bCs/>
        </w:rPr>
        <w:t>Service-ek</w:t>
      </w:r>
      <w:r>
        <w:rPr/>
        <w:t>: - AuthService: Regisztráció, bejelentkezés, token kezelés - ProductService: Termékek CRUD műveletei - CartService: Kosár kezelése - OrderService: Rendelések kezelése - AdminService: Admin műveletek</w:t>
      </w:r>
    </w:p>
    <w:p>
      <w:pPr>
        <w:pStyle w:val="BodyText"/>
        <w:spacing w:lineRule="auto" w:line="360"/>
        <w:rPr/>
      </w:pPr>
      <w:r>
        <w:rPr>
          <w:b/>
          <w:bCs/>
        </w:rPr>
        <w:t>Controller-ek</w:t>
      </w:r>
      <w:r>
        <w:rPr/>
        <w:t>: - AuthController: /api/auth/</w:t>
      </w:r>
      <w:r>
        <w:rPr>
          <w:b/>
          <w:bCs/>
        </w:rPr>
        <w:t xml:space="preserve"> - ProductController: /api/products/</w:t>
      </w:r>
      <w:r>
        <w:rPr/>
        <w:t xml:space="preserve"> - CartController: /api/cart/</w:t>
      </w:r>
      <w:r>
        <w:rPr>
          <w:b/>
          <w:bCs/>
        </w:rPr>
        <w:t xml:space="preserve"> - OrderController: /api/orders/</w:t>
      </w:r>
      <w:r>
        <w:rPr/>
        <w:t xml:space="preserve"> - AdminController: /api/admin/**</w:t>
      </w:r>
    </w:p>
    <w:p>
      <w:pPr>
        <w:pStyle w:val="BodyText"/>
        <w:spacing w:lineRule="auto" w:line="360"/>
        <w:rPr/>
      </w:pPr>
      <w:r>
        <w:rPr>
          <w:b/>
          <w:bCs/>
        </w:rPr>
        <w:t>Security konfiguráció</w:t>
      </w:r>
      <w:r>
        <w:rPr/>
        <w:t>: - SecurityConfig: CORS, CSRF, JWT filter konfiguráció - JwtService: Token generálás, validálás - JwtAuthFilter: Request szűrés, token ellenőrzés</w:t>
      </w:r>
    </w:p>
    <w:p>
      <w:pPr>
        <w:pStyle w:val="Heading2"/>
        <w:spacing w:lineRule="auto" w:line="360"/>
        <w:rPr>
          <w:color w:val="002060"/>
        </w:rPr>
      </w:pPr>
      <w:bookmarkStart w:id="232" w:name="__RefHeading___Toc6228_3866345617"/>
      <w:bookmarkEnd w:id="229"/>
      <w:bookmarkEnd w:id="232"/>
      <w:r>
        <w:rPr>
          <w:color w:val="002060"/>
        </w:rPr>
        <w:t xml:space="preserve">9.2 </w:t>
      </w:r>
      <w:bookmarkStart w:id="233" w:name="frontend-react-vite"/>
      <w:bookmarkStart w:id="234" w:name="_Toc228137281"/>
      <w:bookmarkStart w:id="235" w:name="_Toc228137086"/>
      <w:r>
        <w:rPr>
          <w:color w:val="002060"/>
        </w:rPr>
        <w:t>Frontend (React + Vite)</w:t>
      </w:r>
      <w:bookmarkEnd w:id="234"/>
      <w:bookmarkEnd w:id="235"/>
    </w:p>
    <w:p>
      <w:pPr>
        <w:pStyle w:val="FirstParagraph"/>
        <w:spacing w:lineRule="auto" w:line="360"/>
        <w:rPr/>
      </w:pPr>
      <w:r>
        <w:rPr>
          <w:b/>
          <w:bCs/>
        </w:rPr>
        <w:t>Komponensek</w:t>
      </w:r>
      <w:r>
        <w:rPr/>
        <w:t>: - Navbar, Footer, ProductCard, CartItem - LoadingSpinner, ErrorMessage</w:t>
      </w:r>
    </w:p>
    <w:p>
      <w:pPr>
        <w:pStyle w:val="BodyText"/>
        <w:spacing w:lineRule="auto" w:line="360"/>
        <w:rPr/>
      </w:pPr>
      <w:r>
        <w:rPr>
          <w:b/>
          <w:bCs/>
        </w:rPr>
        <w:t>Oldalak (Pages)</w:t>
      </w:r>
      <w:r>
        <w:rPr/>
        <w:t>: - Home, Products, ProductDetail - Cart, Checkout - Login, Register, ForgotPassword - Orders, OrderDetail - Admin: AdminDashboard, ManageProducts, ManageUsers, ManageOrders</w:t>
      </w:r>
    </w:p>
    <w:p>
      <w:pPr>
        <w:pStyle w:val="BodyText"/>
        <w:spacing w:lineRule="auto" w:line="360"/>
        <w:rPr/>
      </w:pPr>
      <w:r>
        <w:rPr>
          <w:b/>
          <w:bCs/>
        </w:rPr>
        <w:t>Service-ek</w:t>
      </w:r>
      <w:r>
        <w:rPr/>
        <w:t>: - api.js: Axios instance, interceptor-ök - authService.js: Autentikációs API hívások - productService.js: Termék API hívások - cartService.js: Kosár API hívások - orderService.js: Rendelés API hívások - adminService.js: Admin API hívások</w:t>
      </w:r>
    </w:p>
    <w:p>
      <w:pPr>
        <w:pStyle w:val="BodyText"/>
        <w:spacing w:lineRule="auto" w:line="360"/>
        <w:rPr/>
      </w:pPr>
      <w:r>
        <w:rPr>
          <w:b/>
          <w:bCs/>
        </w:rPr>
        <w:t>Kontextusok</w:t>
      </w:r>
      <w:r>
        <w:rPr/>
        <w:t>: - AuthContext: Felhasználói állapot, login/logout - CartContext: Kosár állapot, mennyiség</w:t>
      </w:r>
    </w:p>
    <w:p>
      <w:pPr>
        <w:pStyle w:val="BodyText"/>
        <w:spacing w:lineRule="auto" w:line="360"/>
        <w:rPr/>
      </w:pPr>
      <w:r>
        <w:rPr>
          <w:b/>
          <w:bCs/>
        </w:rPr>
        <w:t>Stílus</w:t>
      </w:r>
      <w:r>
        <w:rPr/>
        <w:t>: - Tailwind CSS konfiguráció: custom színek (neon purple #a855f7) - Google Fonts: Orbitron (fejlécek), Rajdhani (szöveg) - Custom CSS: Gamer stílus, animációk</w:t>
      </w:r>
    </w:p>
    <w:p>
      <w:pPr>
        <w:pStyle w:val="Normal"/>
        <w:spacing w:lineRule="auto" w:line="360"/>
        <w:rPr/>
      </w:pPr>
      <w:r>
        <w:rPr/>
        <mc:AlternateContent>
          <mc:Choice Requires="wps">
            <w:drawing>
              <wp:inline distT="0" distB="0" distL="0" distR="0">
                <wp:extent cx="576135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236" w:name="tesztelés-1"/>
      <w:bookmarkEnd w:id="224"/>
      <w:bookmarkEnd w:id="233"/>
      <w:r>
        <w:br w:type="page"/>
      </w:r>
    </w:p>
    <w:p>
      <w:pPr>
        <w:pStyle w:val="Heading1"/>
        <w:spacing w:lineRule="auto" w:line="360" w:before="0" w:after="0"/>
        <w:rPr>
          <w:color w:val="002060"/>
        </w:rPr>
      </w:pPr>
      <w:bookmarkStart w:id="237" w:name="__RefHeading___Toc6230_3866345617"/>
      <w:bookmarkStart w:id="238" w:name="_Toc228137282"/>
      <w:bookmarkStart w:id="239" w:name="_Toc228137087"/>
      <w:bookmarkEnd w:id="237"/>
      <w:r>
        <w:rPr>
          <w:color w:val="002060"/>
        </w:rPr>
        <w:t>10. Tesztelés</w:t>
      </w:r>
      <w:bookmarkEnd w:id="238"/>
      <w:bookmarkEnd w:id="239"/>
    </w:p>
    <w:p>
      <w:pPr>
        <w:pStyle w:val="FirstParagraph"/>
        <w:spacing w:lineRule="auto" w:line="360"/>
        <w:rPr/>
      </w:pPr>
      <w:r>
        <w:rPr/>
        <w:t>A felhasználó szempontjából a rendszer futtatásához elegendő bármely olyan operációs rendszer, amelyen futtatható HTML, CSS és Javascript technológiával készült alkalmazás megjelenítésére képes böngésző.</w:t>
      </w:r>
    </w:p>
    <w:p>
      <w:pPr>
        <w:pStyle w:val="BodyText"/>
        <w:spacing w:lineRule="auto" w:line="360"/>
        <w:rPr/>
      </w:pPr>
      <w:r>
        <w:rPr/>
        <w:t>A fejlesztés alatt a rendszer tesztelése desktop eszközön több böngészőben (Google Chrome 120+, Mozilla Firefox 120+) Windows 11 operációs rendszer alatt történt. Továbbá mobil eszközön Android operációs rendszer alatt is teszteltük.</w:t>
      </w:r>
    </w:p>
    <w:p>
      <w:pPr>
        <w:pStyle w:val="BodyText"/>
        <w:spacing w:lineRule="auto" w:line="360"/>
        <w:rPr/>
      </w:pPr>
      <w:r>
        <w:rPr/>
        <w:t>A szerveroldalról nézve a rendszernek szüksége van egy olyan platformra, ami MySQL szervereket képes futtatni, a fejlesztés során egy helyi localhost-ot aldottunk meg. A backend Spring Boot alkalmazás Java 17+ verziót igényel.</w:t>
      </w:r>
    </w:p>
    <w:p>
      <w:pPr>
        <w:pStyle w:val="BodyText"/>
        <w:spacing w:lineRule="auto" w:line="360"/>
        <w:rPr/>
      </w:pPr>
      <w:r>
        <w:rPr/>
        <w:t>A feladat végrehajtása során folyamatosan jelen volt a tesztelés. Már a statikus oldal megtervezésekor és készülésekor tesztelve volt a megjelenés reszponzivitása, az olvashatóság, a láthatóság.</w:t>
      </w:r>
    </w:p>
    <w:p>
      <w:pPr>
        <w:pStyle w:val="BodyText"/>
        <w:spacing w:lineRule="auto" w:line="360"/>
        <w:rPr/>
      </w:pPr>
      <w:r>
        <w:rPr/>
        <w:t>Az adatbázis tartalommal feltöltése után az oldal tartalmi része is tesztelve, ellenőrizve volt. Ezt Postman-ban valósítottuk meg, amely azonnali visszajelzést adott a fejlesztés sikerességéről, esetleges hibáiról. Ilyen volt például a felhasználók jelszavának tesztelése:</w:t>
      </w:r>
    </w:p>
    <w:p>
      <w:pPr>
        <w:pStyle w:val="BodyText"/>
        <w:spacing w:lineRule="auto" w:line="360"/>
        <w:rPr/>
      </w:pPr>
      <w:r>
        <w:rPr/>
        <w:t>Új felhasználó felvétele esetén (POST kérés) a jelszót hasheljük. A fejlesztés során előre felvett felhasználónak például titkos jelszót adtunk meg, melyet átalakítottunk. Login page esetén a frontend beküldi az adatot, a backend lehashelí, és a lehashelt jelszó adott pillanatban egyezik az adatbázisból kivett userhez kötött jelszóval, akkor a felhasználót átengedi.</w:t>
      </w:r>
    </w:p>
    <w:p>
      <w:pPr>
        <w:pStyle w:val="Heading2"/>
        <w:spacing w:lineRule="auto" w:line="360"/>
        <w:rPr>
          <w:color w:val="002060"/>
        </w:rPr>
      </w:pPr>
      <w:bookmarkStart w:id="240" w:name="__RefHeading___Toc6232_3866345617"/>
      <w:bookmarkEnd w:id="240"/>
      <w:r>
        <w:rPr>
          <w:color w:val="002060"/>
        </w:rPr>
        <w:t xml:space="preserve">10.1 </w:t>
      </w:r>
      <w:bookmarkStart w:id="241" w:name="tesztelési-esetek"/>
      <w:bookmarkStart w:id="242" w:name="_Toc228137283"/>
      <w:bookmarkStart w:id="243" w:name="_Toc228137088"/>
      <w:r>
        <w:rPr>
          <w:color w:val="002060"/>
        </w:rPr>
        <w:t>Tesztelési esetek</w:t>
      </w:r>
      <w:bookmarkEnd w:id="242"/>
      <w:bookmarkEnd w:id="243"/>
    </w:p>
    <w:p>
      <w:pPr>
        <w:pStyle w:val="Heading3"/>
        <w:spacing w:lineRule="auto" w:line="360"/>
        <w:rPr>
          <w:color w:val="002060"/>
        </w:rPr>
      </w:pPr>
      <w:bookmarkStart w:id="244" w:name="__RefHeading___Toc6234_3866345617"/>
      <w:bookmarkEnd w:id="244"/>
      <w:r>
        <w:rPr>
          <w:color w:val="002060"/>
        </w:rPr>
        <w:t xml:space="preserve"> </w:t>
      </w:r>
      <w:bookmarkStart w:id="245" w:name="autentikáció-tesztelése"/>
      <w:bookmarkStart w:id="246" w:name="_Toc228137284"/>
      <w:bookmarkStart w:id="247" w:name="_Toc228137089"/>
      <w:r>
        <w:rPr>
          <w:color w:val="002060"/>
        </w:rPr>
        <w:t>Autentikáció tesztelése</w:t>
      </w:r>
      <w:bookmarkEnd w:id="246"/>
      <w:bookmarkEnd w:id="247"/>
    </w:p>
    <w:p>
      <w:pPr>
        <w:pStyle w:val="Compact"/>
        <w:numPr>
          <w:ilvl w:val="0"/>
          <w:numId w:val="1"/>
        </w:numPr>
        <w:spacing w:lineRule="auto" w:line="360"/>
        <w:rPr/>
      </w:pPr>
      <w:r>
        <w:rPr>
          <w:b/>
          <w:bCs/>
        </w:rPr>
        <w:t>Regisztráció</w:t>
      </w:r>
      <w:r>
        <w:rPr/>
        <w:t>: Valid és invalid adatokkal történő tesztelés</w:t>
      </w:r>
    </w:p>
    <w:p>
      <w:pPr>
        <w:pStyle w:val="Compact"/>
        <w:numPr>
          <w:ilvl w:val="0"/>
          <w:numId w:val="1"/>
        </w:numPr>
        <w:spacing w:lineRule="auto" w:line="360"/>
        <w:rPr/>
      </w:pPr>
      <w:r>
        <w:rPr>
          <w:b/>
          <w:bCs/>
        </w:rPr>
        <w:t>Bejelentkezés</w:t>
      </w:r>
      <w:r>
        <w:rPr/>
        <w:t>: Helyes és helytelen jelszó, inaktív fiók</w:t>
      </w:r>
    </w:p>
    <w:p>
      <w:pPr>
        <w:pStyle w:val="Compact"/>
        <w:numPr>
          <w:ilvl w:val="0"/>
          <w:numId w:val="1"/>
        </w:numPr>
        <w:spacing w:lineRule="auto" w:line="360"/>
        <w:rPr/>
      </w:pPr>
      <w:r>
        <w:rPr>
          <w:b/>
          <w:bCs/>
        </w:rPr>
        <w:t>Token</w:t>
      </w:r>
      <w:r>
        <w:rPr/>
        <w:t>: Lejárt token kezelése, újratöltés</w:t>
      </w:r>
    </w:p>
    <w:p>
      <w:pPr>
        <w:pStyle w:val="Heading3"/>
        <w:spacing w:lineRule="auto" w:line="360"/>
        <w:rPr>
          <w:color w:val="002060"/>
        </w:rPr>
      </w:pPr>
      <w:bookmarkStart w:id="248" w:name="__RefHeading___Toc6236_3866345617"/>
      <w:bookmarkStart w:id="249" w:name="termék-kezelés-tesztelése"/>
      <w:bookmarkStart w:id="250" w:name="_Toc228137285"/>
      <w:bookmarkStart w:id="251" w:name="_Toc228137090"/>
      <w:bookmarkEnd w:id="245"/>
      <w:bookmarkEnd w:id="248"/>
      <w:r>
        <w:rPr>
          <w:color w:val="002060"/>
        </w:rPr>
        <w:t>Termék kezelés tesztelése</w:t>
      </w:r>
      <w:bookmarkEnd w:id="250"/>
      <w:bookmarkEnd w:id="251"/>
    </w:p>
    <w:p>
      <w:pPr>
        <w:pStyle w:val="Compact"/>
        <w:numPr>
          <w:ilvl w:val="0"/>
          <w:numId w:val="1"/>
        </w:numPr>
        <w:spacing w:lineRule="auto" w:line="360"/>
        <w:rPr/>
      </w:pPr>
      <w:r>
        <w:rPr>
          <w:b/>
          <w:bCs/>
        </w:rPr>
        <w:t>Lista lekérés</w:t>
      </w:r>
      <w:r>
        <w:rPr/>
        <w:t>: Összes termék, keresés, szűrés</w:t>
      </w:r>
    </w:p>
    <w:p>
      <w:pPr>
        <w:pStyle w:val="Compact"/>
        <w:numPr>
          <w:ilvl w:val="0"/>
          <w:numId w:val="1"/>
        </w:numPr>
        <w:spacing w:lineRule="auto" w:line="360"/>
        <w:rPr/>
      </w:pPr>
      <w:r>
        <w:rPr>
          <w:b/>
          <w:bCs/>
        </w:rPr>
        <w:t>Termék létrehozás</w:t>
      </w:r>
      <w:r>
        <w:rPr/>
        <w:t>: Csak admin jogosultsággal működik</w:t>
      </w:r>
    </w:p>
    <w:p>
      <w:pPr>
        <w:pStyle w:val="Compact"/>
        <w:numPr>
          <w:ilvl w:val="0"/>
          <w:numId w:val="1"/>
        </w:numPr>
        <w:spacing w:lineRule="auto" w:line="360"/>
        <w:rPr/>
      </w:pPr>
      <w:r>
        <w:rPr>
          <w:b/>
          <w:bCs/>
        </w:rPr>
        <w:t>Termék módosítás</w:t>
      </w:r>
      <w:r>
        <w:rPr/>
        <w:t>: Validációs szabályok ellenőrzése</w:t>
      </w:r>
    </w:p>
    <w:p>
      <w:pPr>
        <w:pStyle w:val="Compact"/>
        <w:numPr>
          <w:ilvl w:val="0"/>
          <w:numId w:val="1"/>
        </w:numPr>
        <w:spacing w:lineRule="auto" w:line="360"/>
        <w:rPr/>
      </w:pPr>
      <w:r>
        <w:rPr>
          <w:b/>
          <w:bCs/>
        </w:rPr>
        <w:t>Termék törlés</w:t>
      </w:r>
      <w:r>
        <w:rPr/>
        <w:t>: Csak admin, kapcsolódó rendelések kezelése</w:t>
      </w:r>
    </w:p>
    <w:p>
      <w:pPr>
        <w:pStyle w:val="Heading3"/>
        <w:spacing w:lineRule="auto" w:line="360"/>
        <w:rPr>
          <w:color w:val="002060"/>
        </w:rPr>
      </w:pPr>
      <w:bookmarkStart w:id="252" w:name="__RefHeading___Toc6238_3866345617"/>
      <w:bookmarkStart w:id="253" w:name="kosár-tesztelése"/>
      <w:bookmarkStart w:id="254" w:name="_Toc228137286"/>
      <w:bookmarkStart w:id="255" w:name="_Toc228137091"/>
      <w:bookmarkEnd w:id="249"/>
      <w:bookmarkEnd w:id="252"/>
      <w:r>
        <w:rPr>
          <w:color w:val="002060"/>
        </w:rPr>
        <w:t>Kosár tesztelése</w:t>
      </w:r>
      <w:bookmarkEnd w:id="254"/>
      <w:bookmarkEnd w:id="255"/>
    </w:p>
    <w:p>
      <w:pPr>
        <w:pStyle w:val="Compact"/>
        <w:numPr>
          <w:ilvl w:val="0"/>
          <w:numId w:val="1"/>
        </w:numPr>
        <w:spacing w:lineRule="auto" w:line="360"/>
        <w:rPr/>
      </w:pPr>
      <w:r>
        <w:rPr>
          <w:b/>
          <w:bCs/>
        </w:rPr>
        <w:t>Kosárba helyezés</w:t>
      </w:r>
      <w:r>
        <w:rPr/>
        <w:t>: Autentikációhoz kötött</w:t>
      </w:r>
    </w:p>
    <w:p>
      <w:pPr>
        <w:pStyle w:val="Compact"/>
        <w:numPr>
          <w:ilvl w:val="0"/>
          <w:numId w:val="1"/>
        </w:numPr>
        <w:spacing w:lineRule="auto" w:line="360"/>
        <w:rPr/>
      </w:pPr>
      <w:r>
        <w:rPr>
          <w:b/>
          <w:bCs/>
        </w:rPr>
        <w:t>Mennyiség módosítás</w:t>
      </w:r>
      <w:r>
        <w:rPr/>
        <w:t>: 1-1000 közötti értékek</w:t>
      </w:r>
    </w:p>
    <w:p>
      <w:pPr>
        <w:pStyle w:val="Compact"/>
        <w:numPr>
          <w:ilvl w:val="0"/>
          <w:numId w:val="1"/>
        </w:numPr>
        <w:spacing w:lineRule="auto" w:line="360"/>
        <w:rPr/>
      </w:pPr>
      <w:r>
        <w:rPr>
          <w:b/>
          <w:bCs/>
        </w:rPr>
        <w:t>Törlés</w:t>
      </w:r>
      <w:r>
        <w:rPr/>
        <w:t>: Egy elem, összes elem törlése</w:t>
      </w:r>
    </w:p>
    <w:p>
      <w:pPr>
        <w:pStyle w:val="Heading3"/>
        <w:spacing w:lineRule="auto" w:line="360"/>
        <w:rPr>
          <w:color w:val="002060"/>
        </w:rPr>
      </w:pPr>
      <w:bookmarkStart w:id="256" w:name="__RefHeading___Toc6240_3866345617"/>
      <w:bookmarkStart w:id="257" w:name="rendelés-tesztelése"/>
      <w:bookmarkStart w:id="258" w:name="_Toc228137287"/>
      <w:bookmarkStart w:id="259" w:name="_Toc228137092"/>
      <w:bookmarkEnd w:id="253"/>
      <w:bookmarkEnd w:id="256"/>
      <w:r>
        <w:rPr>
          <w:color w:val="002060"/>
        </w:rPr>
        <w:t>Rendelés tesztelése</w:t>
      </w:r>
      <w:bookmarkEnd w:id="258"/>
      <w:bookmarkEnd w:id="259"/>
    </w:p>
    <w:p>
      <w:pPr>
        <w:pStyle w:val="Compact"/>
        <w:numPr>
          <w:ilvl w:val="0"/>
          <w:numId w:val="1"/>
        </w:numPr>
        <w:spacing w:lineRule="auto" w:line="360"/>
        <w:rPr/>
      </w:pPr>
      <w:r>
        <w:rPr>
          <w:b/>
          <w:bCs/>
        </w:rPr>
        <w:t>Checkout</w:t>
      </w:r>
      <w:r>
        <w:rPr/>
        <w:t>: Üres kosárral, validációk</w:t>
      </w:r>
    </w:p>
    <w:p>
      <w:pPr>
        <w:pStyle w:val="Compact"/>
        <w:numPr>
          <w:ilvl w:val="0"/>
          <w:numId w:val="1"/>
        </w:numPr>
        <w:spacing w:lineRule="auto" w:line="360"/>
        <w:rPr/>
      </w:pPr>
      <w:r>
        <w:rPr>
          <w:b/>
          <w:bCs/>
        </w:rPr>
        <w:t>Státusz változtatás</w:t>
      </w:r>
      <w:r>
        <w:rPr/>
        <w:t>: Csak admin módosíthatja</w:t>
      </w:r>
    </w:p>
    <w:p>
      <w:pPr>
        <w:pStyle w:val="Heading2"/>
        <w:spacing w:lineRule="auto" w:line="360"/>
        <w:rPr>
          <w:color w:val="002060"/>
        </w:rPr>
      </w:pPr>
      <w:bookmarkStart w:id="260" w:name="__RefHeading___Toc6242_3866345617"/>
      <w:bookmarkEnd w:id="241"/>
      <w:bookmarkEnd w:id="257"/>
      <w:bookmarkEnd w:id="260"/>
      <w:r>
        <w:rPr>
          <w:color w:val="002060"/>
        </w:rPr>
        <w:t xml:space="preserve">10.2 </w:t>
      </w:r>
      <w:bookmarkStart w:id="261" w:name="unit-tesztek-junit"/>
      <w:bookmarkStart w:id="262" w:name="_Toc228137288"/>
      <w:bookmarkStart w:id="263" w:name="_Toc228137093"/>
      <w:r>
        <w:rPr>
          <w:color w:val="002060"/>
        </w:rPr>
        <w:t>Unit tesztek (JUnit)</w:t>
      </w:r>
      <w:bookmarkEnd w:id="262"/>
      <w:bookmarkEnd w:id="263"/>
    </w:p>
    <w:p>
      <w:pPr>
        <w:pStyle w:val="FirstParagraph"/>
        <w:spacing w:lineRule="auto" w:line="360"/>
        <w:rPr/>
      </w:pPr>
      <w:r>
        <w:rPr/>
        <w:t>A fejlesztés során JUnit tesztek is készültek, ahol az üzleti logika kritikus részei lettek tesztelve: - Kosár számítások (összeg, mennyiség) - Rendelés feldolgozás logika - Jelszó hash-ek összehasonlítása - DTO konverziók</w:t>
      </w:r>
    </w:p>
    <w:p>
      <w:pPr>
        <w:pStyle w:val="Normal"/>
        <w:spacing w:lineRule="auto" w:line="360"/>
        <w:rPr/>
      </w:pPr>
      <w:r>
        <w:rPr/>
        <mc:AlternateContent>
          <mc:Choice Requires="wps">
            <w:drawing>
              <wp:inline distT="0" distB="0" distL="0" distR="0">
                <wp:extent cx="576135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264" w:name="bevezetés-éles-üzemmód"/>
      <w:bookmarkEnd w:id="236"/>
      <w:bookmarkEnd w:id="261"/>
      <w:r>
        <w:br w:type="page"/>
      </w:r>
    </w:p>
    <w:p>
      <w:pPr>
        <w:pStyle w:val="Heading1"/>
        <w:spacing w:lineRule="auto" w:line="360" w:before="0" w:after="0"/>
        <w:rPr>
          <w:color w:val="002060"/>
        </w:rPr>
      </w:pPr>
      <w:bookmarkStart w:id="265" w:name="__RefHeading___Toc6244_3866345617"/>
      <w:bookmarkStart w:id="266" w:name="_Toc228137289"/>
      <w:bookmarkStart w:id="267" w:name="_Toc228137094"/>
      <w:bookmarkEnd w:id="265"/>
      <w:r>
        <w:rPr>
          <w:color w:val="002060"/>
        </w:rPr>
        <w:t>11. Bevezetés, éles üzemmód</w:t>
      </w:r>
      <w:bookmarkEnd w:id="266"/>
      <w:bookmarkEnd w:id="267"/>
    </w:p>
    <w:p>
      <w:pPr>
        <w:pStyle w:val="FirstParagraph"/>
        <w:spacing w:lineRule="auto" w:line="360"/>
        <w:rPr/>
      </w:pPr>
      <w:r>
        <w:rPr/>
        <w:t>Az elkészült munka megtekintéséhez szükséges a következők telepítése:</w:t>
      </w:r>
    </w:p>
    <w:p>
      <w:pPr>
        <w:pStyle w:val="Heading2"/>
        <w:spacing w:lineRule="auto" w:line="360"/>
        <w:rPr>
          <w:color w:val="002060"/>
        </w:rPr>
      </w:pPr>
      <w:bookmarkStart w:id="268" w:name="__RefHeading___Toc6246_3866345617"/>
      <w:bookmarkEnd w:id="268"/>
      <w:r>
        <w:rPr>
          <w:color w:val="002060"/>
        </w:rPr>
        <w:t xml:space="preserve">11.1 </w:t>
      </w:r>
      <w:bookmarkStart w:id="269" w:name="követelmények"/>
      <w:bookmarkStart w:id="270" w:name="_Toc228137290"/>
      <w:bookmarkStart w:id="271" w:name="_Toc228137095"/>
      <w:r>
        <w:rPr>
          <w:color w:val="002060"/>
        </w:rPr>
        <w:t>Követelmények</w:t>
      </w:r>
      <w:bookmarkEnd w:id="270"/>
      <w:bookmarkEnd w:id="271"/>
    </w:p>
    <w:p>
      <w:pPr>
        <w:pStyle w:val="Heading3"/>
        <w:spacing w:lineRule="auto" w:line="360"/>
        <w:rPr>
          <w:color w:val="002060"/>
        </w:rPr>
      </w:pPr>
      <w:bookmarkStart w:id="272" w:name="__RefHeading___Toc6248_3866345617"/>
      <w:bookmarkStart w:id="273" w:name="backend-1"/>
      <w:bookmarkStart w:id="274" w:name="_Toc228137291"/>
      <w:bookmarkStart w:id="275" w:name="_Toc228137096"/>
      <w:bookmarkEnd w:id="272"/>
      <w:r>
        <w:rPr>
          <w:color w:val="002060"/>
        </w:rPr>
        <w:t>Backend</w:t>
      </w:r>
      <w:bookmarkEnd w:id="274"/>
      <w:bookmarkEnd w:id="275"/>
    </w:p>
    <w:p>
      <w:pPr>
        <w:pStyle w:val="Compact"/>
        <w:numPr>
          <w:ilvl w:val="0"/>
          <w:numId w:val="1"/>
        </w:numPr>
        <w:spacing w:lineRule="auto" w:line="360"/>
        <w:rPr/>
      </w:pPr>
      <w:r>
        <w:rPr/>
        <w:t>Java JDK 17 vagy újabb</w:t>
      </w:r>
    </w:p>
    <w:p>
      <w:pPr>
        <w:pStyle w:val="Compact"/>
        <w:numPr>
          <w:ilvl w:val="0"/>
          <w:numId w:val="1"/>
        </w:numPr>
        <w:spacing w:lineRule="auto" w:line="360"/>
        <w:rPr/>
      </w:pPr>
      <w:r>
        <w:rPr/>
        <w:t>MySQL Server 8.0 vagy újabb</w:t>
      </w:r>
    </w:p>
    <w:p>
      <w:pPr>
        <w:pStyle w:val="Compact"/>
        <w:numPr>
          <w:ilvl w:val="0"/>
          <w:numId w:val="1"/>
        </w:numPr>
        <w:spacing w:lineRule="auto" w:line="360"/>
        <w:rPr/>
      </w:pPr>
      <w:r>
        <w:rPr/>
        <w:t>Maven 3.8+</w:t>
      </w:r>
    </w:p>
    <w:p>
      <w:pPr>
        <w:pStyle w:val="Heading3"/>
        <w:spacing w:lineRule="auto" w:line="360"/>
        <w:rPr>
          <w:color w:val="002060"/>
        </w:rPr>
      </w:pPr>
      <w:bookmarkStart w:id="276" w:name="__RefHeading___Toc6250_3866345617"/>
      <w:bookmarkStart w:id="277" w:name="frontend"/>
      <w:bookmarkStart w:id="278" w:name="_Toc228137292"/>
      <w:bookmarkStart w:id="279" w:name="_Toc228137097"/>
      <w:bookmarkEnd w:id="273"/>
      <w:bookmarkEnd w:id="276"/>
      <w:r>
        <w:rPr>
          <w:color w:val="002060"/>
        </w:rPr>
        <w:t>Frontend</w:t>
      </w:r>
      <w:bookmarkEnd w:id="278"/>
      <w:bookmarkEnd w:id="279"/>
    </w:p>
    <w:p>
      <w:pPr>
        <w:pStyle w:val="Compact"/>
        <w:numPr>
          <w:ilvl w:val="0"/>
          <w:numId w:val="1"/>
        </w:numPr>
        <w:spacing w:lineRule="auto" w:line="360"/>
        <w:rPr/>
      </w:pPr>
      <w:r>
        <w:rPr/>
        <w:t>Node.js 18+ és npm</w:t>
      </w:r>
    </w:p>
    <w:p>
      <w:pPr>
        <w:pStyle w:val="Compact"/>
        <w:numPr>
          <w:ilvl w:val="0"/>
          <w:numId w:val="1"/>
        </w:numPr>
        <w:spacing w:lineRule="auto" w:line="360"/>
        <w:rPr/>
      </w:pPr>
      <w:r>
        <w:rPr/>
        <w:t>Modern böngésző (Chrome, Firefox, Edge)</w:t>
      </w:r>
    </w:p>
    <w:p>
      <w:pPr>
        <w:pStyle w:val="Heading3"/>
        <w:spacing w:lineRule="auto" w:line="360"/>
        <w:rPr>
          <w:color w:val="002060"/>
        </w:rPr>
      </w:pPr>
      <w:bookmarkStart w:id="280" w:name="__RefHeading___Toc6252_3866345617"/>
      <w:bookmarkStart w:id="281" w:name="adatbázis-1"/>
      <w:bookmarkStart w:id="282" w:name="_Toc228137293"/>
      <w:bookmarkStart w:id="283" w:name="_Toc228137098"/>
      <w:bookmarkEnd w:id="277"/>
      <w:bookmarkEnd w:id="280"/>
      <w:r>
        <w:rPr>
          <w:color w:val="002060"/>
        </w:rPr>
        <w:t>Adatbázis</w:t>
      </w:r>
      <w:bookmarkEnd w:id="282"/>
      <w:bookmarkEnd w:id="283"/>
    </w:p>
    <w:p>
      <w:pPr>
        <w:pStyle w:val="Compact"/>
        <w:numPr>
          <w:ilvl w:val="0"/>
          <w:numId w:val="1"/>
        </w:numPr>
        <w:spacing w:lineRule="auto" w:line="360"/>
        <w:rPr/>
      </w:pPr>
      <w:r>
        <w:rPr/>
        <w:t>MySQL 8.0+</w:t>
      </w:r>
    </w:p>
    <w:p>
      <w:pPr>
        <w:pStyle w:val="Compact"/>
        <w:numPr>
          <w:ilvl w:val="0"/>
          <w:numId w:val="1"/>
        </w:numPr>
        <w:spacing w:lineRule="auto" w:line="360"/>
        <w:rPr/>
      </w:pPr>
      <w:r>
        <w:rPr/>
        <w:t>phpMyAdmin (opcionális, ajánlott)</w:t>
      </w:r>
    </w:p>
    <w:p>
      <w:pPr>
        <w:pStyle w:val="Heading2"/>
        <w:spacing w:lineRule="auto" w:line="360"/>
        <w:rPr>
          <w:color w:val="002060"/>
        </w:rPr>
      </w:pPr>
      <w:bookmarkStart w:id="284" w:name="__RefHeading___Toc6254_3866345617"/>
      <w:bookmarkEnd w:id="269"/>
      <w:bookmarkEnd w:id="281"/>
      <w:bookmarkEnd w:id="284"/>
      <w:r>
        <w:rPr>
          <w:color w:val="002060"/>
        </w:rPr>
        <w:t xml:space="preserve">11.2 </w:t>
      </w:r>
      <w:bookmarkStart w:id="285" w:name="telepítési-lépések"/>
      <w:bookmarkStart w:id="286" w:name="_Toc228137294"/>
      <w:bookmarkStart w:id="287" w:name="_Toc228137099"/>
      <w:r>
        <w:rPr>
          <w:color w:val="002060"/>
        </w:rPr>
        <w:t>Telepítési lépések</w:t>
      </w:r>
      <w:bookmarkEnd w:id="286"/>
      <w:bookmarkEnd w:id="287"/>
    </w:p>
    <w:p>
      <w:pPr>
        <w:pStyle w:val="Heading3"/>
        <w:spacing w:lineRule="auto" w:line="360"/>
        <w:rPr>
          <w:color w:val="002060"/>
        </w:rPr>
      </w:pPr>
      <w:bookmarkStart w:id="288" w:name="__RefHeading___Toc6256_3866345617"/>
      <w:bookmarkStart w:id="289" w:name="adatbázis-beállítása"/>
      <w:bookmarkStart w:id="290" w:name="_Toc228137295"/>
      <w:bookmarkStart w:id="291" w:name="_Toc228137100"/>
      <w:bookmarkEnd w:id="288"/>
      <w:r>
        <w:rPr>
          <w:color w:val="002060"/>
        </w:rPr>
        <w:t>1. Adatbázis beállítása</w:t>
      </w:r>
      <w:bookmarkEnd w:id="290"/>
      <w:bookmarkEnd w:id="291"/>
    </w:p>
    <w:p>
      <w:pPr>
        <w:pStyle w:val="Compact"/>
        <w:numPr>
          <w:ilvl w:val="0"/>
          <w:numId w:val="1"/>
        </w:numPr>
        <w:spacing w:lineRule="auto" w:line="360"/>
        <w:rPr/>
      </w:pPr>
      <w:r>
        <w:rPr/>
        <w:t>Telepítsd a MySQL szervert (pl. XAMPP segítségével)</w:t>
      </w:r>
    </w:p>
    <w:p>
      <w:pPr>
        <w:pStyle w:val="Compact"/>
        <w:numPr>
          <w:ilvl w:val="0"/>
          <w:numId w:val="1"/>
        </w:numPr>
        <w:spacing w:lineRule="auto" w:line="360"/>
        <w:rPr/>
      </w:pPr>
      <w:r>
        <w:rPr/>
        <w:t>Hozz létre egy új adatbázist “fragstore” néven</w:t>
      </w:r>
    </w:p>
    <w:p>
      <w:pPr>
        <w:pStyle w:val="Compact"/>
        <w:numPr>
          <w:ilvl w:val="0"/>
          <w:numId w:val="1"/>
        </w:numPr>
        <w:spacing w:lineRule="auto" w:line="360"/>
        <w:rPr/>
      </w:pPr>
      <w:r>
        <w:rPr/>
        <w:t>Importáld a fragstore.sql dump fájlt</w:t>
      </w:r>
    </w:p>
    <w:p>
      <w:pPr>
        <w:pStyle w:val="Heading3"/>
        <w:spacing w:lineRule="auto" w:line="360"/>
        <w:rPr/>
      </w:pPr>
      <w:bookmarkStart w:id="292" w:name="__RefHeading___Toc6258_3866345617"/>
      <w:bookmarkStart w:id="293" w:name="backend-telepítése-és-indítása"/>
      <w:bookmarkStart w:id="294" w:name="_Toc228137296"/>
      <w:bookmarkStart w:id="295" w:name="_Toc228137101"/>
      <w:bookmarkEnd w:id="289"/>
      <w:bookmarkEnd w:id="292"/>
      <w:r>
        <w:rPr>
          <w:color w:val="002060"/>
        </w:rPr>
        <w:t>2. Backend</w:t>
      </w:r>
      <w:r>
        <w:rPr/>
        <w:t xml:space="preserve"> </w:t>
      </w:r>
      <w:r>
        <w:rPr>
          <w:color w:val="002060"/>
        </w:rPr>
        <w:t>telepítése és indítása</w:t>
      </w:r>
      <w:bookmarkEnd w:id="294"/>
      <w:bookmarkEnd w:id="295"/>
    </w:p>
    <w:p>
      <w:pPr>
        <w:pStyle w:val="Compact"/>
        <w:numPr>
          <w:ilvl w:val="0"/>
          <w:numId w:val="1"/>
        </w:numPr>
        <w:spacing w:lineRule="auto" w:line="360"/>
        <w:rPr/>
      </w:pPr>
      <w:r>
        <w:rPr/>
        <w:t>Nyisd meg a backend projektet IntelliJ IDEA-ban vagy Eclipse-ben</w:t>
      </w:r>
    </w:p>
    <w:p>
      <w:pPr>
        <w:pStyle w:val="Compact"/>
        <w:numPr>
          <w:ilvl w:val="0"/>
          <w:numId w:val="1"/>
        </w:numPr>
        <w:spacing w:lineRule="auto" w:line="360"/>
        <w:rPr/>
      </w:pPr>
      <w:r>
        <w:rPr/>
        <w:t xml:space="preserve">Ellenőrizd az </w:t>
      </w:r>
      <w:r>
        <w:rPr>
          <w:rStyle w:val="VerbatimChar"/>
        </w:rPr>
        <w:t>application.properties</w:t>
      </w:r>
      <w:r>
        <w:rPr/>
        <w:t xml:space="preserve"> fájlban az adatbázis kapcsolatot:</w:t>
      </w:r>
    </w:p>
    <w:p>
      <w:pPr>
        <w:pStyle w:val="SourceCode"/>
        <w:spacing w:lineRule="auto" w:line="360"/>
        <w:rPr/>
      </w:pPr>
      <w:r>
        <w:rPr>
          <w:rStyle w:val="VerbatimChar"/>
        </w:rPr>
        <w:t>spring.datasource.url=jdbc:mysql://localhost:3306/fragstore</w:t>
      </w:r>
      <w:r>
        <w:rPr/>
        <w:br/>
      </w:r>
      <w:r>
        <w:rPr>
          <w:rStyle w:val="VerbatimChar"/>
        </w:rPr>
        <w:t>spring.datasource.username=root</w:t>
      </w:r>
      <w:r>
        <w:rPr/>
        <w:br/>
      </w:r>
      <w:r>
        <w:rPr>
          <w:rStyle w:val="VerbatimChar"/>
        </w:rPr>
        <w:t>spring.datasource.password=</w:t>
      </w:r>
      <w:r>
        <w:rPr/>
        <w:br/>
      </w:r>
      <w:r>
        <w:rPr>
          <w:rStyle w:val="VerbatimChar"/>
        </w:rPr>
        <w:t>spring.jpa.hibernate.ddl-auto=update</w:t>
      </w:r>
    </w:p>
    <w:p>
      <w:pPr>
        <w:pStyle w:val="Compact"/>
        <w:numPr>
          <w:ilvl w:val="0"/>
          <w:numId w:val="1"/>
        </w:numPr>
        <w:spacing w:lineRule="auto" w:line="360"/>
        <w:rPr/>
      </w:pPr>
      <w:r>
        <w:rPr/>
        <w:t xml:space="preserve">Futtasd a Maven </w:t>
      </w:r>
      <w:r>
        <w:rPr>
          <w:rStyle w:val="VerbatimChar"/>
        </w:rPr>
        <w:t>clean install</w:t>
      </w:r>
      <w:r>
        <w:rPr/>
        <w:t xml:space="preserve"> parancsot</w:t>
      </w:r>
    </w:p>
    <w:p>
      <w:pPr>
        <w:pStyle w:val="Compact"/>
        <w:numPr>
          <w:ilvl w:val="0"/>
          <w:numId w:val="1"/>
        </w:numPr>
        <w:spacing w:lineRule="auto" w:line="360"/>
        <w:rPr/>
      </w:pPr>
      <w:r>
        <w:rPr/>
        <w:t>Indítsd el a Spring Boot alkalmazást (DemoApplication.java)</w:t>
      </w:r>
    </w:p>
    <w:p>
      <w:pPr>
        <w:pStyle w:val="Compact"/>
        <w:numPr>
          <w:ilvl w:val="0"/>
          <w:numId w:val="1"/>
        </w:numPr>
        <w:spacing w:lineRule="auto" w:line="360"/>
        <w:rPr/>
      </w:pPr>
      <w:r>
        <w:rPr/>
        <w:t>A backend elérhető: http://localhost:8080</w:t>
      </w:r>
    </w:p>
    <w:p>
      <w:pPr>
        <w:pStyle w:val="Heading3"/>
        <w:spacing w:lineRule="auto" w:line="360"/>
        <w:rPr>
          <w:color w:val="002060"/>
        </w:rPr>
      </w:pPr>
      <w:bookmarkStart w:id="296" w:name="__RefHeading___Toc6260_3866345617"/>
      <w:bookmarkStart w:id="297" w:name="frontend-telepítése-és-indítása"/>
      <w:bookmarkStart w:id="298" w:name="_Toc228137297"/>
      <w:bookmarkStart w:id="299" w:name="_Toc228137102"/>
      <w:bookmarkEnd w:id="293"/>
      <w:bookmarkEnd w:id="296"/>
      <w:r>
        <w:rPr>
          <w:color w:val="002060"/>
        </w:rPr>
        <w:t>3. Frontend telepítése és indítása</w:t>
      </w:r>
      <w:bookmarkEnd w:id="298"/>
      <w:bookmarkEnd w:id="299"/>
    </w:p>
    <w:p>
      <w:pPr>
        <w:pStyle w:val="Compact"/>
        <w:numPr>
          <w:ilvl w:val="0"/>
          <w:numId w:val="1"/>
        </w:numPr>
        <w:spacing w:lineRule="auto" w:line="360"/>
        <w:rPr/>
      </w:pPr>
      <w:r>
        <w:rPr/>
        <w:t>Nyisd meg a frontend mappát Visual Studio Code-ban</w:t>
      </w:r>
    </w:p>
    <w:p>
      <w:pPr>
        <w:pStyle w:val="Compact"/>
        <w:numPr>
          <w:ilvl w:val="0"/>
          <w:numId w:val="1"/>
        </w:numPr>
        <w:spacing w:lineRule="auto" w:line="360"/>
        <w:rPr/>
      </w:pPr>
      <w:r>
        <w:rPr/>
        <w:t>Nyiss egy terminált</w:t>
      </w:r>
    </w:p>
    <w:p>
      <w:pPr>
        <w:pStyle w:val="Compact"/>
        <w:numPr>
          <w:ilvl w:val="0"/>
          <w:numId w:val="1"/>
        </w:numPr>
        <w:spacing w:lineRule="auto" w:line="360"/>
        <w:rPr/>
      </w:pPr>
      <w:r>
        <w:rPr/>
        <w:t xml:space="preserve">Telepítsd a függőségeket: </w:t>
      </w:r>
      <w:r>
        <w:rPr>
          <w:rStyle w:val="VerbatimChar"/>
        </w:rPr>
        <w:t>npm install</w:t>
      </w:r>
    </w:p>
    <w:p>
      <w:pPr>
        <w:pStyle w:val="Compact"/>
        <w:numPr>
          <w:ilvl w:val="0"/>
          <w:numId w:val="1"/>
        </w:numPr>
        <w:spacing w:lineRule="auto" w:line="360"/>
        <w:rPr/>
      </w:pPr>
      <w:r>
        <w:rPr/>
        <w:t xml:space="preserve">Indítsd el a fejlesztői szervert: </w:t>
      </w:r>
      <w:r>
        <w:rPr>
          <w:rStyle w:val="VerbatimChar"/>
        </w:rPr>
        <w:t>npm run dev</w:t>
      </w:r>
    </w:p>
    <w:p>
      <w:pPr>
        <w:pStyle w:val="Compact"/>
        <w:numPr>
          <w:ilvl w:val="0"/>
          <w:numId w:val="1"/>
        </w:numPr>
        <w:spacing w:lineRule="auto" w:line="360"/>
        <w:rPr/>
      </w:pPr>
      <w:r>
        <w:rPr/>
        <w:t>A frontend elérhető: http://localhost:5173</w:t>
      </w:r>
    </w:p>
    <w:p>
      <w:pPr>
        <w:pStyle w:val="Heading3"/>
        <w:spacing w:lineRule="auto" w:line="360"/>
        <w:rPr>
          <w:color w:val="002060"/>
        </w:rPr>
      </w:pPr>
      <w:bookmarkStart w:id="300" w:name="__RefHeading___Toc6262_3866345617"/>
      <w:bookmarkStart w:id="301" w:name="termékképek-beállítása"/>
      <w:bookmarkStart w:id="302" w:name="_Toc228137298"/>
      <w:bookmarkStart w:id="303" w:name="_Toc228137103"/>
      <w:bookmarkEnd w:id="297"/>
      <w:bookmarkEnd w:id="300"/>
      <w:r>
        <w:rPr>
          <w:color w:val="002060"/>
        </w:rPr>
        <w:t>4. Termékképek beállítása</w:t>
      </w:r>
      <w:bookmarkEnd w:id="302"/>
      <w:bookmarkEnd w:id="303"/>
    </w:p>
    <w:p>
      <w:pPr>
        <w:pStyle w:val="Compact"/>
        <w:numPr>
          <w:ilvl w:val="0"/>
          <w:numId w:val="1"/>
        </w:numPr>
        <w:spacing w:lineRule="auto" w:line="360"/>
        <w:rPr/>
      </w:pPr>
      <w:r>
        <w:rPr/>
        <w:t xml:space="preserve">Hozz létre egy </w:t>
      </w:r>
      <w:r>
        <w:rPr>
          <w:rStyle w:val="VerbatimChar"/>
        </w:rPr>
        <w:t>uploads</w:t>
      </w:r>
      <w:r>
        <w:rPr/>
        <w:t xml:space="preserve"> mappát a backend gyökerében</w:t>
      </w:r>
    </w:p>
    <w:p>
      <w:pPr>
        <w:pStyle w:val="Compact"/>
        <w:numPr>
          <w:ilvl w:val="0"/>
          <w:numId w:val="1"/>
        </w:numPr>
        <w:spacing w:lineRule="auto" w:line="360"/>
        <w:rPr/>
      </w:pPr>
      <w:r>
        <w:rPr/>
        <w:t>Másold be a termékképeket ebbe a mappába</w:t>
      </w:r>
    </w:p>
    <w:p>
      <w:pPr>
        <w:pStyle w:val="Compact"/>
        <w:numPr>
          <w:ilvl w:val="0"/>
          <w:numId w:val="1"/>
        </w:numPr>
        <w:spacing w:lineRule="auto" w:line="360"/>
        <w:rPr/>
      </w:pPr>
      <w:r>
        <w:rPr/>
        <w:t>Ellenőrizd, hogy a backend hozzáférjen a képekhez (SecurityConfig)</w:t>
      </w:r>
    </w:p>
    <w:p>
      <w:pPr>
        <w:pStyle w:val="Normal"/>
        <w:spacing w:lineRule="auto" w:line="360"/>
        <w:rPr/>
      </w:pPr>
      <w:r>
        <w:rPr/>
        <mc:AlternateContent>
          <mc:Choice Requires="wps">
            <w:drawing>
              <wp:inline distT="0" distB="0" distL="0" distR="0">
                <wp:extent cx="576135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304" w:name="további-fejlesztési-lehetőségek"/>
      <w:bookmarkEnd w:id="264"/>
      <w:bookmarkEnd w:id="285"/>
      <w:bookmarkEnd w:id="301"/>
      <w:r>
        <w:br w:type="page"/>
      </w:r>
    </w:p>
    <w:p>
      <w:pPr>
        <w:pStyle w:val="Heading1"/>
        <w:spacing w:lineRule="auto" w:line="360" w:before="0" w:after="0"/>
        <w:rPr>
          <w:color w:val="002060"/>
        </w:rPr>
      </w:pPr>
      <w:bookmarkStart w:id="305" w:name="__RefHeading___Toc6264_3866345617"/>
      <w:bookmarkStart w:id="306" w:name="_Toc228137299"/>
      <w:bookmarkStart w:id="307" w:name="_Toc228137104"/>
      <w:bookmarkEnd w:id="305"/>
      <w:r>
        <w:rPr>
          <w:color w:val="002060"/>
        </w:rPr>
        <w:t>12. További fejlesztési lehetőségek</w:t>
      </w:r>
      <w:bookmarkEnd w:id="306"/>
      <w:bookmarkEnd w:id="307"/>
    </w:p>
    <w:p>
      <w:pPr>
        <w:pStyle w:val="FirstParagraph"/>
        <w:spacing w:lineRule="auto" w:line="360"/>
        <w:rPr/>
      </w:pPr>
      <w:r>
        <w:rPr/>
        <w:t>Az elkészített alkalmazás nem tökéletes, további javításokra és fejlesztésekre szorul.</w:t>
      </w:r>
    </w:p>
    <w:p>
      <w:pPr>
        <w:pStyle w:val="BodyText"/>
        <w:spacing w:lineRule="auto" w:line="360"/>
        <w:rPr/>
      </w:pPr>
      <w:r>
        <w:rPr/>
        <w:t>Sajnálatos módon néhány funkció a fejlesztési idő rövidsége miatt nem kerülhetett bele a szoftverbe. Ilyen hiányosságok például:</w:t>
      </w:r>
    </w:p>
    <w:p>
      <w:pPr>
        <w:pStyle w:val="Compact"/>
        <w:numPr>
          <w:ilvl w:val="0"/>
          <w:numId w:val="1"/>
        </w:numPr>
        <w:spacing w:lineRule="auto" w:line="360"/>
        <w:rPr/>
      </w:pPr>
      <w:r>
        <w:rPr>
          <w:b/>
          <w:bCs/>
        </w:rPr>
        <w:t>Email értesítések</w:t>
      </w:r>
      <w:r>
        <w:rPr/>
        <w:t>: Rendelés visszaigazolás, szállítási értesítés</w:t>
      </w:r>
    </w:p>
    <w:p>
      <w:pPr>
        <w:pStyle w:val="Compact"/>
        <w:numPr>
          <w:ilvl w:val="0"/>
          <w:numId w:val="1"/>
        </w:numPr>
        <w:spacing w:lineRule="auto" w:line="360"/>
        <w:rPr/>
      </w:pPr>
      <w:r>
        <w:rPr>
          <w:b/>
          <w:bCs/>
        </w:rPr>
        <w:t>Elfelejtett jelszó visszaállítás emailben</w:t>
      </w:r>
      <w:r>
        <w:rPr/>
        <w:t>: Jelenleg csak adminon keresztül</w:t>
      </w:r>
    </w:p>
    <w:p>
      <w:pPr>
        <w:pStyle w:val="Compact"/>
        <w:numPr>
          <w:ilvl w:val="0"/>
          <w:numId w:val="1"/>
        </w:numPr>
        <w:spacing w:lineRule="auto" w:line="360"/>
        <w:rPr/>
      </w:pPr>
      <w:r>
        <w:rPr>
          <w:b/>
          <w:bCs/>
        </w:rPr>
        <w:t>HTTPS biztonságos kapcsolat</w:t>
      </w:r>
      <w:r>
        <w:rPr/>
        <w:t>: SSL tanúsítvány telepítése</w:t>
      </w:r>
    </w:p>
    <w:p>
      <w:pPr>
        <w:pStyle w:val="Compact"/>
        <w:numPr>
          <w:ilvl w:val="0"/>
          <w:numId w:val="1"/>
        </w:numPr>
        <w:spacing w:lineRule="auto" w:line="360"/>
        <w:rPr/>
      </w:pPr>
      <w:r>
        <w:rPr>
          <w:b/>
          <w:bCs/>
        </w:rPr>
        <w:t>Fizetési integráció</w:t>
      </w:r>
      <w:r>
        <w:rPr/>
        <w:t>: Stripe vagy PayPal kapcsolás</w:t>
      </w:r>
    </w:p>
    <w:p>
      <w:pPr>
        <w:pStyle w:val="Compact"/>
        <w:numPr>
          <w:ilvl w:val="0"/>
          <w:numId w:val="1"/>
        </w:numPr>
        <w:spacing w:lineRule="auto" w:line="360"/>
        <w:rPr/>
      </w:pPr>
      <w:r>
        <w:rPr>
          <w:b/>
          <w:bCs/>
        </w:rPr>
        <w:t>Termék értékelések</w:t>
      </w:r>
      <w:r>
        <w:rPr/>
        <w:t>: Vásárlói vélemények, csillagos értékelés</w:t>
      </w:r>
    </w:p>
    <w:p>
      <w:pPr>
        <w:pStyle w:val="Compact"/>
        <w:numPr>
          <w:ilvl w:val="0"/>
          <w:numId w:val="1"/>
        </w:numPr>
        <w:spacing w:lineRule="auto" w:line="360"/>
        <w:rPr/>
      </w:pPr>
      <w:r>
        <w:rPr>
          <w:b/>
          <w:bCs/>
        </w:rPr>
        <w:t>Kedvencek/Wishlist</w:t>
      </w:r>
      <w:r>
        <w:rPr/>
        <w:t>: Felhasználók menthetik a kívánságlistájukat</w:t>
      </w:r>
    </w:p>
    <w:p>
      <w:pPr>
        <w:pStyle w:val="Compact"/>
        <w:numPr>
          <w:ilvl w:val="0"/>
          <w:numId w:val="1"/>
        </w:numPr>
        <w:spacing w:lineRule="auto" w:line="360"/>
        <w:rPr/>
      </w:pPr>
      <w:r>
        <w:rPr>
          <w:b/>
          <w:bCs/>
        </w:rPr>
        <w:t>Szűrők és rendezés</w:t>
      </w:r>
      <w:r>
        <w:rPr/>
        <w:t>: Ár szerint, név szerint, kategória szerint szűrés</w:t>
      </w:r>
    </w:p>
    <w:p>
      <w:pPr>
        <w:pStyle w:val="Compact"/>
        <w:numPr>
          <w:ilvl w:val="0"/>
          <w:numId w:val="1"/>
        </w:numPr>
        <w:spacing w:lineRule="auto" w:line="360"/>
        <w:rPr/>
      </w:pPr>
      <w:r>
        <w:rPr>
          <w:b/>
          <w:bCs/>
        </w:rPr>
        <w:t>Készletkezelés</w:t>
      </w:r>
      <w:r>
        <w:rPr/>
        <w:t>: Alacsony készlet figyelmeztetés adminnak</w:t>
      </w:r>
    </w:p>
    <w:p>
      <w:pPr>
        <w:pStyle w:val="Compact"/>
        <w:numPr>
          <w:ilvl w:val="0"/>
          <w:numId w:val="1"/>
        </w:numPr>
        <w:spacing w:lineRule="auto" w:line="360"/>
        <w:rPr/>
      </w:pPr>
      <w:r>
        <w:rPr>
          <w:b/>
          <w:bCs/>
        </w:rPr>
        <w:t>Statisztikák</w:t>
      </w:r>
      <w:r>
        <w:rPr/>
        <w:t>: Admin dashboard grafikonokkal, eladási statisztikák</w:t>
      </w:r>
    </w:p>
    <w:p>
      <w:pPr>
        <w:pStyle w:val="FirstParagraph"/>
        <w:spacing w:lineRule="auto" w:line="360"/>
        <w:rPr/>
      </w:pPr>
      <w:r>
        <w:rPr/>
        <w:t>A biztonság fejlesztése mellett a SEO (Search Engine Optimization) is nagy figyelmet évez, ugyanis a fejlesztés során fő szempont volt a több platformos megjelenés, viszont szintén az idő rövidsége miatt nincs megfelelően kereső optimalizálva az oldal.</w:t>
      </w:r>
    </w:p>
    <w:p>
      <w:pPr>
        <w:pStyle w:val="Normal"/>
        <w:spacing w:lineRule="auto" w:line="360"/>
        <w:rPr/>
      </w:pPr>
      <w:r>
        <w:rPr/>
        <mc:AlternateContent>
          <mc:Choice Requires="wps">
            <w:drawing>
              <wp:inline distT="0" distB="0" distL="0" distR="0">
                <wp:extent cx="576135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Calibri" w:hAnsi="Calibri" w:eastAsia="" w:cs="" w:asciiTheme="majorHAnsi" w:cstheme="majorBidi" w:eastAsiaTheme="majorEastAsia" w:hAnsiTheme="majorHAnsi"/>
          <w:b/>
          <w:bCs/>
          <w:color w:themeColor="accent1" w:val="4F81BD"/>
          <w:sz w:val="32"/>
          <w:szCs w:val="32"/>
        </w:rPr>
      </w:pPr>
      <w:r>
        <w:rPr>
          <w:rFonts w:eastAsia="" w:cs="" w:cstheme="majorBidi" w:eastAsiaTheme="majorEastAsia" w:ascii="Calibri" w:hAnsi="Calibri"/>
          <w:b/>
          <w:bCs/>
          <w:color w:themeColor="accent1" w:val="4F81BD"/>
          <w:sz w:val="32"/>
          <w:szCs w:val="32"/>
        </w:rPr>
      </w:r>
      <w:bookmarkStart w:id="308" w:name="összegzés"/>
      <w:bookmarkEnd w:id="304"/>
      <w:r>
        <w:br w:type="page"/>
      </w:r>
    </w:p>
    <w:p>
      <w:pPr>
        <w:pStyle w:val="Heading1"/>
        <w:spacing w:lineRule="auto" w:line="360" w:before="0" w:after="0"/>
        <w:rPr>
          <w:color w:val="002060"/>
        </w:rPr>
      </w:pPr>
      <w:bookmarkStart w:id="309" w:name="__RefHeading___Toc6266_3866345617"/>
      <w:bookmarkStart w:id="310" w:name="_Toc228137300"/>
      <w:bookmarkStart w:id="311" w:name="_Toc228137105"/>
      <w:bookmarkEnd w:id="309"/>
      <w:r>
        <w:rPr>
          <w:color w:val="002060"/>
        </w:rPr>
        <w:t>Összegzés</w:t>
      </w:r>
      <w:bookmarkEnd w:id="310"/>
      <w:bookmarkEnd w:id="311"/>
    </w:p>
    <w:p>
      <w:pPr>
        <w:pStyle w:val="FirstParagraph"/>
        <w:spacing w:lineRule="auto" w:line="360"/>
        <w:rPr/>
      </w:pPr>
      <w:r>
        <w:rPr/>
        <w:t>Az általunk fejlesztett REST API alkalmazás minden CRUD funkciót kihasználva mutatja be a kliens és szerver oldal közötti HTTP kommunikációt.</w:t>
      </w:r>
    </w:p>
    <w:p>
      <w:pPr>
        <w:pStyle w:val="BodyText"/>
        <w:spacing w:lineRule="auto" w:line="360"/>
        <w:rPr/>
      </w:pPr>
      <w:r>
        <w:rPr/>
        <w:t>A fejlesztés során fontos szempont volt, hogy a jogkörök legyenek kezelve, admin és regisztrált felhasználó valamint látogató jogosultságainak elkülönítése az alkalmazás különböző rétegeiben.</w:t>
      </w:r>
    </w:p>
    <w:p>
      <w:pPr>
        <w:pStyle w:val="BodyText"/>
        <w:spacing w:lineRule="auto" w:line="360"/>
        <w:rPr/>
      </w:pPr>
      <w:r>
        <w:rPr/>
        <w:t>A Spring Boot backend és React frontend kombinációja modern, skálázható és könnyen karbantartható megoldást biztosít. A JWT alapú autentikáció biztonságos, és a rétegzett architektúra tesztelhetővé teszi az alkalmazást.</w:t>
      </w:r>
    </w:p>
    <w:p>
      <w:pPr>
        <w:pStyle w:val="Normal"/>
        <w:spacing w:lineRule="auto" w:line="360"/>
        <w:rPr/>
      </w:pPr>
      <w:r>
        <w:rPr/>
        <mc:AlternateContent>
          <mc:Choice Requires="wps">
            <w:drawing>
              <wp:inline distT="0" distB="0" distL="0" distR="0">
                <wp:extent cx="576135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lineRule="auto" w:line="360"/>
        <w:rPr/>
      </w:pPr>
      <w:r>
        <w:rPr>
          <w:b/>
          <w:bCs/>
        </w:rPr>
        <w:t>A teljes alkalmazás Git repository-ja:</w:t>
      </w:r>
      <w:r>
        <w:rPr/>
        <w:t xml:space="preserve"> [Backend repo link ide] [Frontend repo link ide]</w:t>
      </w:r>
    </w:p>
    <w:p>
      <w:pPr>
        <w:pStyle w:val="Normal"/>
        <w:spacing w:lineRule="auto" w:line="360" w:before="0" w:after="200"/>
        <w:rPr/>
      </w:pPr>
      <w:r>
        <w:rPr/>
        <mc:AlternateContent>
          <mc:Choice Requires="wps">
            <w:drawing>
              <wp:inline distT="0" distB="0" distL="0" distR="0">
                <wp:extent cx="576135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7614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3.6pt;height:1.45pt;mso-wrap-style:none;v-text-anchor:middle;mso-position-horizontal:center;mso-position-vertical:top">
                <v:fill o:detectmouseclick="t" type="solid" color2="black"/>
                <v:stroke color="black" joinstyle="round" endcap="flat"/>
                <w10:wrap type="topAndBottom"/>
              </v:rect>
            </w:pict>
          </mc:Fallback>
        </mc:AlternateContent>
      </w:r>
      <w:bookmarkEnd w:id="308"/>
    </w:p>
    <w:sectPr>
      <w:footerReference w:type="even" r:id="rId15"/>
      <w:footerReference w:type="default" r:id="rId16"/>
      <w:footerReference w:type="first" r:id="rId17"/>
      <w:type w:val="nextPage"/>
      <w:pgSz w:w="11906" w:h="16838"/>
      <w:pgMar w:left="1417" w:right="1416" w:gutter="0" w:header="0" w:top="1417" w:footer="708" w:bottom="141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mbria">
    <w:charset w:val="ee"/>
    <w:family w:val="roman"/>
    <w:pitch w:val="variable"/>
  </w:font>
  <w:font w:name="Calibri">
    <w:charset w:val="ee"/>
    <w:family w:val="roman"/>
    <w:pitch w:val="variable"/>
  </w:font>
  <w:font w:name="Consolas">
    <w:charset w:val="ee"/>
    <w:family w:val="roman"/>
    <w:pitch w:val="variable"/>
  </w:font>
  <w:font w:name="OpenSymbol">
    <w:altName w:val="Arial Unicode MS"/>
    <w:charset w:val="02"/>
    <w:family w:val="auto"/>
    <w:pitch w:val="default"/>
  </w:font>
  <w:font w:name="Liberation Sans">
    <w:altName w:val="Arial"/>
    <w:charset w:val="ee"/>
    <w:family w:val="swiss"/>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7501842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7501842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35</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4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KpalrsChar" w:customStyle="1">
    <w:name w:val="Képaláírás Char"/>
    <w:basedOn w:val="DefaultParagraphFont"/>
    <w:qFormat/>
    <w:rPr/>
  </w:style>
  <w:style w:type="character" w:styleId="VerbatimChar" w:customStyle="1">
    <w:name w:val="Verbatim Char"/>
    <w:basedOn w:val="KpalrsChar"/>
    <w:link w:val="SourceCode"/>
    <w:qFormat/>
    <w:rPr>
      <w:rFonts w:ascii="Consolas" w:hAnsi="Consolas"/>
      <w:sz w:val="22"/>
    </w:rPr>
  </w:style>
  <w:style w:type="character" w:styleId="SectionNumber" w:customStyle="1">
    <w:name w:val="Section Number"/>
    <w:basedOn w:val="KpalrsChar"/>
    <w:qFormat/>
    <w:rPr/>
  </w:style>
  <w:style w:type="character" w:styleId="Lbjegyzet-karakterek">
    <w:name w:val="Lábjegyzet-karakterek"/>
    <w:basedOn w:val="KpalrsChar"/>
    <w:qFormat/>
    <w:rPr>
      <w:vertAlign w:val="superscript"/>
    </w:rPr>
  </w:style>
  <w:style w:type="character" w:styleId="FootnoteReference">
    <w:name w:val="footnote reference"/>
    <w:rPr>
      <w:vertAlign w:val="superscript"/>
    </w:rPr>
  </w:style>
  <w:style w:type="character" w:styleId="Hyperlink">
    <w:name w:val="Hyperlink"/>
    <w:basedOn w:val="KpalrsChar"/>
    <w:uiPriority w:val="99"/>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lfejChar" w:customStyle="1">
    <w:name w:val="Élőfej Char"/>
    <w:basedOn w:val="DefaultParagraphFont"/>
    <w:uiPriority w:val="99"/>
    <w:qFormat/>
    <w:rsid w:val="0002678c"/>
    <w:rPr/>
  </w:style>
  <w:style w:type="character" w:styleId="llbChar" w:customStyle="1">
    <w:name w:val="Élőláb Char"/>
    <w:basedOn w:val="DefaultParagraphFont"/>
    <w:uiPriority w:val="99"/>
    <w:qFormat/>
    <w:rsid w:val="0002678c"/>
    <w:rPr/>
  </w:style>
  <w:style w:type="character" w:styleId="Jegyzkhivatkozs">
    <w:name w:val="Jegyzékhivatkozás"/>
    <w:qFormat/>
    <w:rPr/>
  </w:style>
  <w:style w:type="character" w:styleId="Felsorolsjel">
    <w:name w:val="Felsorolásjel"/>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paragraph" w:styleId="Cmsor">
    <w:name w:val="Címsor"/>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qFormat/>
    <w:pPr>
      <w:spacing w:before="180" w:after="180"/>
    </w:pPr>
    <w:rPr/>
  </w:style>
  <w:style w:type="paragraph" w:styleId="List">
    <w:name w:val="List"/>
    <w:basedOn w:val="BodyText"/>
    <w:pPr/>
    <w:rPr>
      <w:rFonts w:cs="Arial"/>
    </w:rPr>
  </w:style>
  <w:style w:type="paragraph" w:styleId="Caption">
    <w:name w:val="caption"/>
    <w:basedOn w:val="Normal"/>
    <w:link w:val="KpalrsChar"/>
    <w:qFormat/>
    <w:pPr>
      <w:spacing w:before="0" w:after="120"/>
    </w:pPr>
    <w:rPr>
      <w:i/>
    </w:rPr>
  </w:style>
  <w:style w:type="paragraph" w:styleId="Trgymutat">
    <w:name w:val="Tárgymutató"/>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uiPriority w:val="9"/>
    <w:unhideWhenUsed/>
    <w:qFormat/>
    <w:pPr>
      <w:widowControl/>
      <w:bidi w:val="0"/>
      <w:spacing w:before="100" w:after="100"/>
      <w:ind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bra" w:customStyle="1">
    <w:name w:val="Ábra"/>
    <w:basedOn w:val="Normal"/>
    <w:qFormat/>
    <w:pPr/>
    <w:rPr/>
  </w:style>
  <w:style w:type="paragraph" w:styleId="CaptionedFigure" w:customStyle="1">
    <w:name w:val="Captioned Figure"/>
    <w:basedOn w:val="bra"/>
    <w:qFormat/>
    <w:pPr>
      <w:keepNext w:val="true"/>
    </w:pPr>
    <w:rPr/>
  </w:style>
  <w:style w:type="paragraph" w:styleId="IndexHeading">
    <w:name w:val="index heading"/>
    <w:basedOn w:val="Cmsor"/>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lfejsllb">
    <w:name w:val="Élőfej és élőláb"/>
    <w:basedOn w:val="Normal"/>
    <w:qFormat/>
    <w:pPr/>
    <w:rPr/>
  </w:style>
  <w:style w:type="paragraph" w:styleId="Header">
    <w:name w:val="header"/>
    <w:basedOn w:val="Normal"/>
    <w:link w:val="lfejChar"/>
    <w:uiPriority w:val="99"/>
    <w:unhideWhenUsed/>
    <w:rsid w:val="0002678c"/>
    <w:pPr>
      <w:tabs>
        <w:tab w:val="clear" w:pos="720"/>
        <w:tab w:val="center" w:pos="4536" w:leader="none"/>
        <w:tab w:val="right" w:pos="9072" w:leader="none"/>
      </w:tabs>
      <w:spacing w:before="0" w:after="0"/>
    </w:pPr>
    <w:rPr/>
  </w:style>
  <w:style w:type="paragraph" w:styleId="Footer">
    <w:name w:val="footer"/>
    <w:basedOn w:val="Normal"/>
    <w:link w:val="llbChar"/>
    <w:uiPriority w:val="99"/>
    <w:unhideWhenUsed/>
    <w:rsid w:val="0002678c"/>
    <w:pPr>
      <w:tabs>
        <w:tab w:val="clear" w:pos="720"/>
        <w:tab w:val="center" w:pos="4536" w:leader="none"/>
        <w:tab w:val="right" w:pos="9072" w:leader="none"/>
      </w:tabs>
      <w:spacing w:before="0" w:after="0"/>
    </w:pPr>
    <w:rPr/>
  </w:style>
  <w:style w:type="paragraph" w:styleId="TOC1">
    <w:name w:val="toc 1"/>
    <w:basedOn w:val="Normal"/>
    <w:next w:val="Normal"/>
    <w:autoRedefine/>
    <w:uiPriority w:val="39"/>
    <w:unhideWhenUsed/>
    <w:rsid w:val="00167e8f"/>
    <w:pPr>
      <w:spacing w:before="0" w:after="100"/>
    </w:pPr>
    <w:rPr/>
  </w:style>
  <w:style w:type="paragraph" w:styleId="TOC2">
    <w:name w:val="toc 2"/>
    <w:basedOn w:val="Normal"/>
    <w:next w:val="Normal"/>
    <w:autoRedefine/>
    <w:uiPriority w:val="39"/>
    <w:unhideWhenUsed/>
    <w:rsid w:val="00167e8f"/>
    <w:pPr>
      <w:spacing w:before="0" w:after="100"/>
      <w:ind w:left="240"/>
    </w:pPr>
    <w:rPr/>
  </w:style>
  <w:style w:type="paragraph" w:styleId="TOC3">
    <w:name w:val="toc 3"/>
    <w:basedOn w:val="Normal"/>
    <w:next w:val="Normal"/>
    <w:autoRedefine/>
    <w:uiPriority w:val="39"/>
    <w:unhideWhenUsed/>
    <w:rsid w:val="00167e8f"/>
    <w:pPr>
      <w:spacing w:before="0" w:after="100"/>
      <w:ind w:left="480"/>
    </w:pPr>
    <w:rPr/>
  </w:style>
  <w:style w:type="paragraph" w:styleId="Tblzattartalom">
    <w:name w:val="Táblázattartalom"/>
    <w:basedOn w:val="Normal"/>
    <w:qFormat/>
    <w:pPr>
      <w:widowControl w:val="false"/>
      <w:suppressLineNumbers/>
    </w:pPr>
    <w:rPr/>
  </w:style>
  <w:style w:type="numbering" w:styleId="Nincslista" w:default="1">
    <w:name w:val="Nincs lista"/>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BC831-F57A-4151-A56D-75AAB4B9F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Application>LibreOffice/26.2.2.2$Windows_X86_64 LibreOffice_project/1f77d10d6938fd34972958f64b2bcfa54f8b1ba5</Application>
  <AppVersion>15.0000</AppVersion>
  <Pages>35</Pages>
  <Words>4004</Words>
  <Characters>26612</Characters>
  <CharactersWithSpaces>30085</CharactersWithSpaces>
  <Paragraphs>438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2026-04-26T18:49:00Z</dcterms:created>
  <dc:creator/>
  <dc:description/>
  <dc:language>hu-HU</dc:language>
  <cp:lastModifiedBy/>
  <dcterms:modified xsi:type="dcterms:W3CDTF">2026-04-27T03:11:18Z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